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80" w:rsidRPr="00436D80" w:rsidRDefault="00436D80" w:rsidP="00436D80">
      <w:pPr>
        <w:spacing w:after="0" w:line="240" w:lineRule="auto"/>
        <w:ind w:firstLine="720"/>
        <w:rPr>
          <w:rFonts w:ascii="Times New Roman" w:hAnsi="Times New Roman" w:cs="Times New Roman"/>
          <w:b/>
          <w:sz w:val="28"/>
          <w:szCs w:val="28"/>
          <w:lang w:eastAsia="en-US"/>
        </w:rPr>
      </w:pPr>
      <w:r w:rsidRPr="00436D80">
        <w:rPr>
          <w:rFonts w:ascii="Times New Roman" w:hAnsi="Times New Roman" w:cs="Times New Roman"/>
          <w:sz w:val="28"/>
          <w:szCs w:val="28"/>
        </w:rPr>
        <w:t xml:space="preserve">                                                      </w:t>
      </w:r>
      <w:r w:rsidRPr="00436D80">
        <w:rPr>
          <w:rFonts w:ascii="Times New Roman" w:hAnsi="Times New Roman" w:cs="Times New Roman"/>
          <w:noProof/>
          <w:sz w:val="28"/>
          <w:szCs w:val="28"/>
        </w:rPr>
        <w:drawing>
          <wp:inline distT="0" distB="0" distL="0" distR="0">
            <wp:extent cx="643255" cy="789940"/>
            <wp:effectExtent l="19050" t="0" r="4445" b="0"/>
            <wp:docPr id="9"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3255" cy="789940"/>
                    </a:xfrm>
                    <a:prstGeom prst="rect">
                      <a:avLst/>
                    </a:prstGeom>
                    <a:noFill/>
                    <a:ln w="9525">
                      <a:noFill/>
                      <a:miter lim="800000"/>
                      <a:headEnd/>
                      <a:tailEnd/>
                    </a:ln>
                  </pic:spPr>
                </pic:pic>
              </a:graphicData>
            </a:graphic>
          </wp:inline>
        </w:drawing>
      </w:r>
      <w:r w:rsidRPr="00436D80">
        <w:rPr>
          <w:rFonts w:ascii="Times New Roman" w:hAnsi="Times New Roman" w:cs="Times New Roman"/>
          <w:sz w:val="28"/>
          <w:szCs w:val="28"/>
        </w:rPr>
        <w:t xml:space="preserve">                                               </w:t>
      </w:r>
    </w:p>
    <w:p w:rsidR="00436D80" w:rsidRPr="00436D80" w:rsidRDefault="00436D80" w:rsidP="00436D80">
      <w:pPr>
        <w:tabs>
          <w:tab w:val="left" w:pos="5670"/>
        </w:tabs>
        <w:spacing w:after="0" w:line="240" w:lineRule="auto"/>
        <w:jc w:val="center"/>
        <w:outlineLvl w:val="0"/>
        <w:rPr>
          <w:rFonts w:ascii="Times New Roman" w:hAnsi="Times New Roman" w:cs="Times New Roman"/>
          <w:b/>
          <w:sz w:val="28"/>
          <w:szCs w:val="28"/>
          <w:lang w:eastAsia="en-US"/>
        </w:rPr>
      </w:pPr>
      <w:r w:rsidRPr="00436D80">
        <w:rPr>
          <w:rFonts w:ascii="Times New Roman" w:hAnsi="Times New Roman" w:cs="Times New Roman"/>
          <w:b/>
          <w:sz w:val="28"/>
          <w:szCs w:val="28"/>
        </w:rPr>
        <w:t>Российская Федерация</w:t>
      </w:r>
    </w:p>
    <w:p w:rsidR="00436D80" w:rsidRPr="00436D80" w:rsidRDefault="00436D80" w:rsidP="00436D80">
      <w:pPr>
        <w:spacing w:after="0" w:line="240" w:lineRule="auto"/>
        <w:jc w:val="center"/>
        <w:rPr>
          <w:rFonts w:ascii="Times New Roman" w:hAnsi="Times New Roman" w:cs="Times New Roman"/>
          <w:b/>
          <w:sz w:val="28"/>
          <w:szCs w:val="28"/>
        </w:rPr>
      </w:pPr>
      <w:r w:rsidRPr="00436D80">
        <w:rPr>
          <w:rFonts w:ascii="Times New Roman" w:hAnsi="Times New Roman" w:cs="Times New Roman"/>
          <w:b/>
          <w:sz w:val="28"/>
          <w:szCs w:val="28"/>
        </w:rPr>
        <w:t>муниципальное образование «Родниковское городское поселение</w:t>
      </w:r>
    </w:p>
    <w:p w:rsidR="00436D80" w:rsidRPr="00436D80" w:rsidRDefault="00436D80" w:rsidP="00436D80">
      <w:pPr>
        <w:spacing w:after="0" w:line="240" w:lineRule="auto"/>
        <w:jc w:val="center"/>
        <w:rPr>
          <w:rFonts w:ascii="Times New Roman" w:hAnsi="Times New Roman" w:cs="Times New Roman"/>
          <w:b/>
          <w:sz w:val="28"/>
          <w:szCs w:val="28"/>
          <w:lang w:eastAsia="en-US"/>
        </w:rPr>
      </w:pPr>
      <w:r w:rsidRPr="00436D80">
        <w:rPr>
          <w:rFonts w:ascii="Times New Roman" w:hAnsi="Times New Roman" w:cs="Times New Roman"/>
          <w:b/>
          <w:sz w:val="28"/>
          <w:szCs w:val="28"/>
          <w:lang w:eastAsia="en-US"/>
        </w:rPr>
        <w:t>Родниковского муниципального района Ивановской области»</w:t>
      </w:r>
    </w:p>
    <w:p w:rsidR="00436D80" w:rsidRPr="00436D80" w:rsidRDefault="00436D80" w:rsidP="00436D80">
      <w:pPr>
        <w:spacing w:after="0" w:line="240" w:lineRule="auto"/>
        <w:jc w:val="center"/>
        <w:rPr>
          <w:rFonts w:ascii="Times New Roman" w:hAnsi="Times New Roman" w:cs="Times New Roman"/>
          <w:b/>
          <w:sz w:val="28"/>
          <w:szCs w:val="28"/>
          <w:lang w:eastAsia="en-US"/>
        </w:rPr>
      </w:pPr>
      <w:r w:rsidRPr="00436D80">
        <w:rPr>
          <w:rFonts w:ascii="Times New Roman" w:hAnsi="Times New Roman" w:cs="Times New Roman"/>
          <w:b/>
          <w:sz w:val="28"/>
          <w:szCs w:val="28"/>
          <w:lang w:eastAsia="en-US"/>
        </w:rPr>
        <w:t>СОВЕТ</w:t>
      </w:r>
    </w:p>
    <w:p w:rsidR="00436D80" w:rsidRPr="00436D80" w:rsidRDefault="00436D80" w:rsidP="00436D80">
      <w:pPr>
        <w:spacing w:after="0" w:line="240" w:lineRule="auto"/>
        <w:jc w:val="center"/>
        <w:rPr>
          <w:rFonts w:ascii="Times New Roman" w:hAnsi="Times New Roman" w:cs="Times New Roman"/>
          <w:b/>
          <w:sz w:val="28"/>
          <w:szCs w:val="28"/>
          <w:lang w:eastAsia="en-US"/>
        </w:rPr>
      </w:pPr>
      <w:r w:rsidRPr="00436D80">
        <w:rPr>
          <w:rFonts w:ascii="Times New Roman" w:hAnsi="Times New Roman" w:cs="Times New Roman"/>
          <w:b/>
          <w:sz w:val="28"/>
          <w:szCs w:val="28"/>
        </w:rPr>
        <w:t xml:space="preserve">муниципального образования «Родниковское городское поселение </w:t>
      </w:r>
      <w:r w:rsidRPr="00436D80">
        <w:rPr>
          <w:rFonts w:ascii="Times New Roman" w:hAnsi="Times New Roman" w:cs="Times New Roman"/>
          <w:b/>
          <w:sz w:val="28"/>
          <w:szCs w:val="28"/>
          <w:lang w:eastAsia="en-US"/>
        </w:rPr>
        <w:t>Родниковского муниципального района Ивановской области»</w:t>
      </w:r>
    </w:p>
    <w:p w:rsidR="00436D80" w:rsidRPr="00436D80" w:rsidRDefault="00436D80" w:rsidP="00436D80">
      <w:pPr>
        <w:spacing w:after="0" w:line="240" w:lineRule="auto"/>
        <w:jc w:val="center"/>
        <w:outlineLvl w:val="0"/>
        <w:rPr>
          <w:rFonts w:ascii="Times New Roman" w:hAnsi="Times New Roman" w:cs="Times New Roman"/>
          <w:i/>
          <w:sz w:val="28"/>
          <w:szCs w:val="28"/>
        </w:rPr>
      </w:pPr>
      <w:r w:rsidRPr="00436D80">
        <w:rPr>
          <w:rFonts w:ascii="Times New Roman" w:hAnsi="Times New Roman" w:cs="Times New Roman"/>
          <w:i/>
          <w:sz w:val="28"/>
          <w:szCs w:val="28"/>
        </w:rPr>
        <w:t>Третьего созыва</w:t>
      </w:r>
    </w:p>
    <w:p w:rsidR="00436D80" w:rsidRPr="00436D80" w:rsidRDefault="00436D80" w:rsidP="00436D80">
      <w:pPr>
        <w:spacing w:after="0" w:line="240" w:lineRule="auto"/>
        <w:jc w:val="center"/>
        <w:rPr>
          <w:rFonts w:ascii="Times New Roman" w:hAnsi="Times New Roman" w:cs="Times New Roman"/>
          <w:b/>
          <w:sz w:val="28"/>
          <w:szCs w:val="28"/>
          <w:lang w:eastAsia="en-US"/>
        </w:rPr>
      </w:pPr>
    </w:p>
    <w:p w:rsidR="00436D80" w:rsidRPr="00436D80" w:rsidRDefault="00436D80" w:rsidP="00436D80">
      <w:pPr>
        <w:spacing w:after="0" w:line="240" w:lineRule="auto"/>
        <w:jc w:val="center"/>
        <w:outlineLvl w:val="0"/>
        <w:rPr>
          <w:rFonts w:ascii="Times New Roman" w:hAnsi="Times New Roman" w:cs="Times New Roman"/>
          <w:b/>
          <w:i/>
          <w:sz w:val="28"/>
          <w:szCs w:val="28"/>
          <w:lang w:eastAsia="en-US"/>
        </w:rPr>
      </w:pPr>
      <w:r w:rsidRPr="00436D80">
        <w:rPr>
          <w:rFonts w:ascii="Times New Roman" w:hAnsi="Times New Roman" w:cs="Times New Roman"/>
          <w:b/>
          <w:sz w:val="28"/>
          <w:szCs w:val="28"/>
        </w:rPr>
        <w:t>РЕШЕНИЕ</w:t>
      </w:r>
    </w:p>
    <w:p w:rsidR="00436D80" w:rsidRPr="00436D80" w:rsidRDefault="00436D80" w:rsidP="00436D80">
      <w:pPr>
        <w:spacing w:after="0" w:line="240" w:lineRule="auto"/>
        <w:jc w:val="center"/>
        <w:rPr>
          <w:rFonts w:ascii="Times New Roman" w:hAnsi="Times New Roman" w:cs="Times New Roman"/>
          <w:sz w:val="28"/>
          <w:szCs w:val="28"/>
          <w:lang w:eastAsia="en-US"/>
        </w:rPr>
      </w:pPr>
    </w:p>
    <w:p w:rsidR="00436D80" w:rsidRPr="00436D80" w:rsidRDefault="00436D80" w:rsidP="00436D80">
      <w:pPr>
        <w:spacing w:after="0" w:line="240" w:lineRule="auto"/>
        <w:jc w:val="center"/>
        <w:rPr>
          <w:rFonts w:ascii="Times New Roman" w:hAnsi="Times New Roman" w:cs="Times New Roman"/>
          <w:sz w:val="28"/>
          <w:szCs w:val="28"/>
        </w:rPr>
      </w:pPr>
      <w:r w:rsidRPr="00436D80">
        <w:rPr>
          <w:rFonts w:ascii="Times New Roman" w:hAnsi="Times New Roman" w:cs="Times New Roman"/>
          <w:sz w:val="28"/>
          <w:szCs w:val="28"/>
        </w:rPr>
        <w:t>от 16.05.2019 года</w:t>
      </w:r>
      <w:r w:rsidRPr="00436D80">
        <w:rPr>
          <w:rFonts w:ascii="Times New Roman" w:hAnsi="Times New Roman" w:cs="Times New Roman"/>
          <w:sz w:val="28"/>
          <w:szCs w:val="28"/>
        </w:rPr>
        <w:tab/>
      </w:r>
      <w:r w:rsidRPr="00436D80">
        <w:rPr>
          <w:rFonts w:ascii="Times New Roman" w:hAnsi="Times New Roman" w:cs="Times New Roman"/>
          <w:sz w:val="28"/>
          <w:szCs w:val="28"/>
        </w:rPr>
        <w:tab/>
      </w:r>
      <w:r w:rsidRPr="00436D80">
        <w:rPr>
          <w:rFonts w:ascii="Times New Roman" w:hAnsi="Times New Roman" w:cs="Times New Roman"/>
          <w:sz w:val="28"/>
          <w:szCs w:val="28"/>
        </w:rPr>
        <w:tab/>
      </w:r>
      <w:r w:rsidRPr="00436D80">
        <w:rPr>
          <w:rFonts w:ascii="Times New Roman" w:hAnsi="Times New Roman" w:cs="Times New Roman"/>
          <w:sz w:val="28"/>
          <w:szCs w:val="28"/>
        </w:rPr>
        <w:tab/>
      </w:r>
      <w:r w:rsidRPr="00436D80">
        <w:rPr>
          <w:rFonts w:ascii="Times New Roman" w:hAnsi="Times New Roman" w:cs="Times New Roman"/>
          <w:sz w:val="28"/>
          <w:szCs w:val="28"/>
        </w:rPr>
        <w:tab/>
      </w:r>
      <w:r w:rsidRPr="00436D80">
        <w:rPr>
          <w:rFonts w:ascii="Times New Roman" w:hAnsi="Times New Roman" w:cs="Times New Roman"/>
          <w:sz w:val="28"/>
          <w:szCs w:val="28"/>
        </w:rPr>
        <w:tab/>
        <w:t xml:space="preserve">                </w:t>
      </w:r>
      <w:r w:rsidRPr="00436D80">
        <w:rPr>
          <w:rFonts w:ascii="Times New Roman" w:hAnsi="Times New Roman" w:cs="Times New Roman"/>
          <w:sz w:val="28"/>
          <w:szCs w:val="28"/>
        </w:rPr>
        <w:tab/>
        <w:t xml:space="preserve">                 № 16</w:t>
      </w:r>
    </w:p>
    <w:p w:rsidR="00436D80" w:rsidRPr="00436D80" w:rsidRDefault="00436D80" w:rsidP="00436D80">
      <w:pPr>
        <w:spacing w:after="0" w:line="240" w:lineRule="auto"/>
        <w:jc w:val="right"/>
        <w:rPr>
          <w:rFonts w:ascii="Times New Roman" w:hAnsi="Times New Roman" w:cs="Times New Roman"/>
          <w:sz w:val="28"/>
          <w:szCs w:val="28"/>
          <w:lang w:eastAsia="en-US"/>
        </w:rPr>
      </w:pPr>
      <w:r w:rsidRPr="00436D80">
        <w:rPr>
          <w:rFonts w:ascii="Times New Roman" w:hAnsi="Times New Roman" w:cs="Times New Roman"/>
          <w:sz w:val="28"/>
          <w:szCs w:val="28"/>
        </w:rPr>
        <w:t xml:space="preserve">                                             </w:t>
      </w:r>
    </w:p>
    <w:p w:rsidR="00436D80" w:rsidRPr="00436D80" w:rsidRDefault="00436D80" w:rsidP="00436D80">
      <w:pPr>
        <w:spacing w:after="0" w:line="240" w:lineRule="auto"/>
        <w:jc w:val="center"/>
        <w:rPr>
          <w:rFonts w:ascii="Times New Roman" w:hAnsi="Times New Roman" w:cs="Times New Roman"/>
          <w:b/>
          <w:bCs/>
          <w:sz w:val="28"/>
          <w:szCs w:val="28"/>
        </w:rPr>
      </w:pPr>
      <w:r w:rsidRPr="00436D80">
        <w:rPr>
          <w:rFonts w:ascii="Times New Roman" w:hAnsi="Times New Roman" w:cs="Times New Roman"/>
          <w:b/>
          <w:bCs/>
          <w:sz w:val="28"/>
          <w:szCs w:val="28"/>
        </w:rPr>
        <w:t>О внесении изменений в решение  Совета  муниципального</w:t>
      </w:r>
    </w:p>
    <w:p w:rsidR="00436D80" w:rsidRPr="00436D80" w:rsidRDefault="00436D80" w:rsidP="00436D80">
      <w:pPr>
        <w:spacing w:after="0" w:line="240" w:lineRule="auto"/>
        <w:jc w:val="center"/>
        <w:rPr>
          <w:rFonts w:ascii="Times New Roman" w:hAnsi="Times New Roman" w:cs="Times New Roman"/>
          <w:b/>
          <w:bCs/>
          <w:sz w:val="28"/>
          <w:szCs w:val="28"/>
        </w:rPr>
      </w:pPr>
      <w:r w:rsidRPr="00436D80">
        <w:rPr>
          <w:rFonts w:ascii="Times New Roman" w:hAnsi="Times New Roman" w:cs="Times New Roman"/>
          <w:b/>
          <w:bCs/>
          <w:sz w:val="28"/>
          <w:szCs w:val="28"/>
        </w:rPr>
        <w:t>образования «Родниковское городское  поселение» от 19.11.2014 № 57</w:t>
      </w:r>
    </w:p>
    <w:p w:rsidR="00436D80" w:rsidRPr="00436D80" w:rsidRDefault="00436D80" w:rsidP="00436D80">
      <w:pPr>
        <w:spacing w:after="0" w:line="240" w:lineRule="auto"/>
        <w:jc w:val="center"/>
        <w:rPr>
          <w:rFonts w:ascii="Times New Roman" w:hAnsi="Times New Roman" w:cs="Times New Roman"/>
          <w:b/>
          <w:bCs/>
          <w:sz w:val="28"/>
          <w:szCs w:val="28"/>
        </w:rPr>
      </w:pPr>
      <w:r w:rsidRPr="00436D80">
        <w:rPr>
          <w:rFonts w:ascii="Times New Roman" w:hAnsi="Times New Roman" w:cs="Times New Roman"/>
          <w:b/>
          <w:bCs/>
          <w:sz w:val="28"/>
          <w:szCs w:val="28"/>
        </w:rPr>
        <w:t>«Об установлении налога на имущество физических лиц  на территории муниципального образования «Родниковское городское поселение Родниковского муниципального района Ивановской области»</w:t>
      </w:r>
    </w:p>
    <w:p w:rsidR="00436D80" w:rsidRPr="00436D80" w:rsidRDefault="00436D80" w:rsidP="00436D80">
      <w:pPr>
        <w:spacing w:after="0" w:line="240" w:lineRule="auto"/>
        <w:jc w:val="both"/>
        <w:rPr>
          <w:rFonts w:ascii="Times New Roman" w:hAnsi="Times New Roman" w:cs="Times New Roman"/>
          <w:sz w:val="28"/>
          <w:szCs w:val="28"/>
          <w:lang w:eastAsia="en-US"/>
        </w:rPr>
      </w:pPr>
    </w:p>
    <w:p w:rsidR="00436D80" w:rsidRPr="00436D80" w:rsidRDefault="00436D80" w:rsidP="00436D80">
      <w:pPr>
        <w:pStyle w:val="a7"/>
        <w:rPr>
          <w:b w:val="0"/>
          <w:szCs w:val="28"/>
        </w:rPr>
      </w:pPr>
      <w:r w:rsidRPr="00436D80">
        <w:rPr>
          <w:b w:val="0"/>
          <w:szCs w:val="28"/>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436D80">
          <w:rPr>
            <w:b w:val="0"/>
            <w:szCs w:val="28"/>
          </w:rPr>
          <w:t>2003 г</w:t>
        </w:r>
      </w:smartTag>
      <w:r w:rsidRPr="00436D80">
        <w:rPr>
          <w:b w:val="0"/>
          <w:szCs w:val="28"/>
        </w:rPr>
        <w:t xml:space="preserve">. № 131-ФЗ «Об общих принципах организации местного самоуправления в Российской Федерации», Уставом муниципального  образования </w:t>
      </w:r>
      <w:r w:rsidRPr="00436D80">
        <w:rPr>
          <w:b w:val="0"/>
          <w:bCs/>
          <w:szCs w:val="28"/>
        </w:rPr>
        <w:t>«</w:t>
      </w:r>
      <w:r w:rsidRPr="00436D80">
        <w:rPr>
          <w:b w:val="0"/>
          <w:szCs w:val="28"/>
        </w:rPr>
        <w:t>Родниковское городское поселение  Родниковского муниципального района Ивановской области», учитывая положения Закона Ивановской области от 18.11.2014 № 90-ОЗ «Об установлении единой даты начала применения на территории Ивановской области порядка определения налоговой базы по налогу на имущество физических лиц исходя из кадастровой стоимости объектов налогообложения», постановления Правительства Ивановской области от 25.09.2012 N 362-п "Об утверждении результатов государственной кадастровой оценки объектов недвижимости (за исключением земельных участков) на территории Ивановской области", в целях приведения муниципальных правовых актов в соответствии с действующим законодательством</w:t>
      </w:r>
    </w:p>
    <w:p w:rsidR="00436D80" w:rsidRPr="00436D80" w:rsidRDefault="00436D80" w:rsidP="00436D80">
      <w:pPr>
        <w:pStyle w:val="a7"/>
        <w:rPr>
          <w:szCs w:val="28"/>
        </w:rPr>
      </w:pPr>
    </w:p>
    <w:p w:rsidR="00436D80" w:rsidRPr="00436D80" w:rsidRDefault="00436D80" w:rsidP="00436D80">
      <w:pPr>
        <w:pStyle w:val="a7"/>
        <w:ind w:firstLine="0"/>
        <w:jc w:val="center"/>
        <w:outlineLvl w:val="0"/>
        <w:rPr>
          <w:bCs/>
          <w:szCs w:val="28"/>
        </w:rPr>
      </w:pPr>
      <w:r w:rsidRPr="00436D80">
        <w:rPr>
          <w:b w:val="0"/>
          <w:bCs/>
          <w:szCs w:val="28"/>
        </w:rPr>
        <w:t>СОВЕТ</w:t>
      </w:r>
    </w:p>
    <w:p w:rsidR="00436D80" w:rsidRPr="00436D80" w:rsidRDefault="00436D80" w:rsidP="00436D80">
      <w:pPr>
        <w:pStyle w:val="a7"/>
        <w:ind w:firstLine="0"/>
        <w:jc w:val="center"/>
        <w:outlineLvl w:val="0"/>
        <w:rPr>
          <w:b w:val="0"/>
          <w:bCs/>
          <w:szCs w:val="28"/>
        </w:rPr>
      </w:pPr>
      <w:r w:rsidRPr="00436D80">
        <w:rPr>
          <w:b w:val="0"/>
          <w:bCs/>
          <w:szCs w:val="28"/>
        </w:rPr>
        <w:t xml:space="preserve"> муниципального образования  «Родниковское городское поселение Родниковского муниципального района Ивановской области» решил:</w:t>
      </w:r>
    </w:p>
    <w:p w:rsidR="00436D80" w:rsidRPr="00436D80" w:rsidRDefault="00436D80" w:rsidP="00436D80">
      <w:pPr>
        <w:spacing w:after="0" w:line="240" w:lineRule="auto"/>
        <w:ind w:firstLine="720"/>
        <w:jc w:val="both"/>
        <w:rPr>
          <w:rFonts w:ascii="Times New Roman" w:hAnsi="Times New Roman" w:cs="Times New Roman"/>
          <w:sz w:val="28"/>
          <w:szCs w:val="28"/>
          <w:lang w:eastAsia="en-US"/>
        </w:rPr>
      </w:pPr>
    </w:p>
    <w:p w:rsidR="00436D80" w:rsidRPr="00436D80" w:rsidRDefault="00436D80" w:rsidP="00436D80">
      <w:pPr>
        <w:pStyle w:val="24"/>
        <w:spacing w:after="0" w:line="240" w:lineRule="auto"/>
        <w:ind w:firstLine="709"/>
        <w:rPr>
          <w:rFonts w:ascii="Times New Roman" w:hAnsi="Times New Roman" w:cs="Times New Roman"/>
          <w:bCs/>
          <w:sz w:val="28"/>
          <w:szCs w:val="28"/>
        </w:rPr>
      </w:pPr>
      <w:r w:rsidRPr="00436D80">
        <w:rPr>
          <w:rFonts w:ascii="Times New Roman" w:hAnsi="Times New Roman" w:cs="Times New Roman"/>
          <w:sz w:val="28"/>
          <w:szCs w:val="28"/>
        </w:rPr>
        <w:t xml:space="preserve">1. </w:t>
      </w:r>
      <w:r w:rsidRPr="00436D80">
        <w:rPr>
          <w:rFonts w:ascii="Times New Roman" w:hAnsi="Times New Roman" w:cs="Times New Roman"/>
          <w:bCs/>
          <w:sz w:val="28"/>
          <w:szCs w:val="28"/>
        </w:rPr>
        <w:t>Внести в решение</w:t>
      </w:r>
      <w:r w:rsidRPr="00436D80">
        <w:rPr>
          <w:rFonts w:ascii="Times New Roman" w:hAnsi="Times New Roman" w:cs="Times New Roman"/>
          <w:sz w:val="28"/>
          <w:szCs w:val="28"/>
        </w:rPr>
        <w:t xml:space="preserve"> Совета  муниципального образования «Родниковское городское  поселение» от 19.11.2014 № 57 «Об установлении налога на имущество физических лиц  на территории муниципального образования </w:t>
      </w:r>
      <w:r w:rsidRPr="00436D80">
        <w:rPr>
          <w:rFonts w:ascii="Times New Roman" w:hAnsi="Times New Roman" w:cs="Times New Roman"/>
          <w:sz w:val="28"/>
          <w:szCs w:val="28"/>
        </w:rPr>
        <w:lastRenderedPageBreak/>
        <w:t xml:space="preserve">«Родниковское городское поселение Родниковского муниципального района Ивановской области»» следующие </w:t>
      </w:r>
      <w:r w:rsidRPr="00436D80">
        <w:rPr>
          <w:rFonts w:ascii="Times New Roman" w:hAnsi="Times New Roman" w:cs="Times New Roman"/>
          <w:bCs/>
          <w:sz w:val="28"/>
          <w:szCs w:val="28"/>
        </w:rPr>
        <w:t>изменения:</w:t>
      </w:r>
    </w:p>
    <w:p w:rsidR="00436D80" w:rsidRPr="00436D80" w:rsidRDefault="00436D80" w:rsidP="00436D80">
      <w:pPr>
        <w:pStyle w:val="24"/>
        <w:spacing w:after="0" w:line="240" w:lineRule="auto"/>
        <w:ind w:firstLine="709"/>
        <w:rPr>
          <w:rFonts w:ascii="Times New Roman" w:hAnsi="Times New Roman" w:cs="Times New Roman"/>
          <w:sz w:val="28"/>
          <w:szCs w:val="28"/>
        </w:rPr>
      </w:pPr>
      <w:r w:rsidRPr="00436D80">
        <w:rPr>
          <w:rFonts w:ascii="Times New Roman" w:hAnsi="Times New Roman" w:cs="Times New Roman"/>
          <w:sz w:val="28"/>
          <w:szCs w:val="28"/>
        </w:rPr>
        <w:t xml:space="preserve">1.1. В приложении №1: </w:t>
      </w:r>
    </w:p>
    <w:p w:rsidR="00436D80" w:rsidRPr="00436D80" w:rsidRDefault="00436D80" w:rsidP="00436D80">
      <w:pPr>
        <w:pStyle w:val="24"/>
        <w:spacing w:after="0" w:line="240" w:lineRule="auto"/>
        <w:ind w:firstLine="709"/>
        <w:rPr>
          <w:rFonts w:ascii="Times New Roman" w:hAnsi="Times New Roman" w:cs="Times New Roman"/>
          <w:sz w:val="28"/>
          <w:szCs w:val="28"/>
        </w:rPr>
      </w:pPr>
      <w:r w:rsidRPr="00436D80">
        <w:rPr>
          <w:rFonts w:ascii="Times New Roman" w:hAnsi="Times New Roman" w:cs="Times New Roman"/>
          <w:sz w:val="28"/>
          <w:szCs w:val="28"/>
        </w:rPr>
        <w:t>подпункт 3.1 пункта 3 изложить в новой редакции:</w:t>
      </w:r>
    </w:p>
    <w:p w:rsidR="00436D80" w:rsidRPr="00436D80" w:rsidRDefault="00436D80" w:rsidP="00436D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6D80">
        <w:rPr>
          <w:rFonts w:ascii="Times New Roman" w:hAnsi="Times New Roman" w:cs="Times New Roman"/>
          <w:sz w:val="28"/>
          <w:szCs w:val="28"/>
        </w:rPr>
        <w:t xml:space="preserve">«3.1. В зависимости от кадастровой стоимости по следующим объектам налогообложения: </w:t>
      </w:r>
    </w:p>
    <w:p w:rsidR="00436D80" w:rsidRPr="00436D80" w:rsidRDefault="00436D80" w:rsidP="00436D80">
      <w:pPr>
        <w:widowControl w:val="0"/>
        <w:autoSpaceDE w:val="0"/>
        <w:autoSpaceDN w:val="0"/>
        <w:adjustRightInd w:val="0"/>
        <w:spacing w:after="0" w:line="240" w:lineRule="auto"/>
        <w:ind w:firstLine="709"/>
        <w:rPr>
          <w:rFonts w:ascii="Times New Roman" w:hAnsi="Times New Roman" w:cs="Times New Roman"/>
          <w:sz w:val="28"/>
          <w:szCs w:val="28"/>
        </w:rPr>
      </w:pPr>
      <w:r w:rsidRPr="00436D80">
        <w:rPr>
          <w:rFonts w:ascii="Times New Roman" w:hAnsi="Times New Roman" w:cs="Times New Roman"/>
          <w:sz w:val="28"/>
          <w:szCs w:val="28"/>
        </w:rPr>
        <w:t xml:space="preserve">      - жилой дом, часть жилого дома, квартира, часть квартиры, комната;</w:t>
      </w:r>
    </w:p>
    <w:p w:rsidR="00436D80" w:rsidRPr="00436D80" w:rsidRDefault="00436D80" w:rsidP="00436D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6D80">
        <w:rPr>
          <w:rFonts w:ascii="Times New Roman" w:hAnsi="Times New Roman" w:cs="Times New Roman"/>
          <w:sz w:val="28"/>
          <w:szCs w:val="28"/>
        </w:rPr>
        <w:t xml:space="preserve">      - объект  незавершенного строительства в случае, если проектируемым назначением таких объектов является жилой дом;</w:t>
      </w:r>
    </w:p>
    <w:p w:rsidR="00436D80" w:rsidRPr="00436D80" w:rsidRDefault="00436D80" w:rsidP="00436D80">
      <w:pPr>
        <w:spacing w:after="0" w:line="240" w:lineRule="auto"/>
        <w:ind w:firstLine="709"/>
        <w:jc w:val="both"/>
        <w:rPr>
          <w:rFonts w:ascii="Times New Roman" w:hAnsi="Times New Roman" w:cs="Times New Roman"/>
          <w:sz w:val="28"/>
          <w:szCs w:val="28"/>
        </w:rPr>
      </w:pPr>
      <w:r w:rsidRPr="00436D80">
        <w:rPr>
          <w:rFonts w:ascii="Times New Roman" w:hAnsi="Times New Roman" w:cs="Times New Roman"/>
          <w:sz w:val="28"/>
          <w:szCs w:val="28"/>
        </w:rPr>
        <w:t xml:space="preserve">      - единые недвижимые комплексы, в состав которых входит хотя бы один жилой дом;</w:t>
      </w:r>
    </w:p>
    <w:p w:rsidR="00436D80" w:rsidRPr="00436D80" w:rsidRDefault="00436D80" w:rsidP="00436D80">
      <w:pPr>
        <w:spacing w:after="0" w:line="240" w:lineRule="auto"/>
        <w:ind w:firstLine="709"/>
        <w:jc w:val="both"/>
        <w:rPr>
          <w:rFonts w:ascii="Times New Roman" w:hAnsi="Times New Roman" w:cs="Times New Roman"/>
          <w:sz w:val="28"/>
          <w:szCs w:val="28"/>
        </w:rPr>
      </w:pPr>
      <w:r w:rsidRPr="00436D80">
        <w:rPr>
          <w:rFonts w:ascii="Times New Roman" w:hAnsi="Times New Roman" w:cs="Times New Roman"/>
          <w:sz w:val="28"/>
          <w:szCs w:val="28"/>
        </w:rPr>
        <w:t xml:space="preserve">    -  гараж и машино-место, в том числе расположенные в объектах налогообложения, указанных в подпункте 3.2 настоящего Положения;  </w:t>
      </w:r>
    </w:p>
    <w:p w:rsidR="00436D80" w:rsidRPr="00436D80" w:rsidRDefault="00436D80" w:rsidP="00436D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6D80">
        <w:rPr>
          <w:rFonts w:ascii="Times New Roman" w:hAnsi="Times New Roman" w:cs="Times New Roman"/>
          <w:sz w:val="28"/>
          <w:szCs w:val="28"/>
        </w:rPr>
        <w:t xml:space="preserve">    - 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436D80" w:rsidRPr="00436D80" w:rsidRDefault="00436D80" w:rsidP="00436D80">
      <w:pPr>
        <w:widowControl w:val="0"/>
        <w:autoSpaceDE w:val="0"/>
        <w:autoSpaceDN w:val="0"/>
        <w:adjustRightInd w:val="0"/>
        <w:spacing w:after="0" w:line="240" w:lineRule="auto"/>
        <w:ind w:firstLine="709"/>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394"/>
      </w:tblGrid>
      <w:tr w:rsidR="00436D80" w:rsidRPr="00436D80" w:rsidTr="00436D80">
        <w:trPr>
          <w:trHeight w:val="632"/>
        </w:trPr>
        <w:tc>
          <w:tcPr>
            <w:tcW w:w="5353" w:type="dxa"/>
            <w:tcBorders>
              <w:top w:val="single" w:sz="4" w:space="0" w:color="auto"/>
              <w:left w:val="single" w:sz="4" w:space="0" w:color="auto"/>
              <w:bottom w:val="single" w:sz="4" w:space="0" w:color="auto"/>
              <w:right w:val="single" w:sz="4" w:space="0" w:color="auto"/>
            </w:tcBorders>
          </w:tcPr>
          <w:p w:rsidR="00436D80" w:rsidRPr="00436D80" w:rsidRDefault="00436D80" w:rsidP="00436D80">
            <w:pPr>
              <w:spacing w:after="0" w:line="240" w:lineRule="auto"/>
              <w:ind w:firstLine="709"/>
              <w:jc w:val="center"/>
              <w:rPr>
                <w:rFonts w:ascii="Times New Roman" w:eastAsia="Times New Roman" w:hAnsi="Times New Roman" w:cs="Times New Roman"/>
                <w:sz w:val="28"/>
                <w:szCs w:val="28"/>
              </w:rPr>
            </w:pPr>
          </w:p>
          <w:p w:rsidR="00436D80" w:rsidRPr="00436D80" w:rsidRDefault="00436D80" w:rsidP="00436D80">
            <w:pPr>
              <w:spacing w:after="0" w:line="240" w:lineRule="auto"/>
              <w:jc w:val="center"/>
              <w:rPr>
                <w:rFonts w:ascii="Times New Roman" w:hAnsi="Times New Roman" w:cs="Times New Roman"/>
                <w:b/>
                <w:sz w:val="28"/>
                <w:szCs w:val="28"/>
                <w:lang w:eastAsia="en-US"/>
              </w:rPr>
            </w:pPr>
            <w:r w:rsidRPr="00436D80">
              <w:rPr>
                <w:rFonts w:ascii="Times New Roman" w:hAnsi="Times New Roman" w:cs="Times New Roman"/>
                <w:b/>
                <w:sz w:val="28"/>
                <w:szCs w:val="28"/>
              </w:rPr>
              <w:t>Кадастровая стоимость</w:t>
            </w:r>
          </w:p>
        </w:tc>
        <w:tc>
          <w:tcPr>
            <w:tcW w:w="4394" w:type="dxa"/>
            <w:tcBorders>
              <w:top w:val="single" w:sz="4" w:space="0" w:color="auto"/>
              <w:left w:val="single" w:sz="4" w:space="0" w:color="auto"/>
              <w:bottom w:val="single" w:sz="4" w:space="0" w:color="auto"/>
              <w:right w:val="single" w:sz="4" w:space="0" w:color="auto"/>
            </w:tcBorders>
            <w:hideMark/>
          </w:tcPr>
          <w:p w:rsidR="00436D80" w:rsidRPr="00436D80" w:rsidRDefault="00436D80" w:rsidP="00436D80">
            <w:pPr>
              <w:spacing w:after="0" w:line="240" w:lineRule="auto"/>
              <w:ind w:firstLine="34"/>
              <w:jc w:val="center"/>
              <w:rPr>
                <w:rFonts w:ascii="Times New Roman" w:eastAsia="Times New Roman" w:hAnsi="Times New Roman" w:cs="Times New Roman"/>
                <w:sz w:val="28"/>
                <w:szCs w:val="28"/>
              </w:rPr>
            </w:pPr>
            <w:r w:rsidRPr="00436D80">
              <w:rPr>
                <w:rFonts w:ascii="Times New Roman" w:hAnsi="Times New Roman" w:cs="Times New Roman"/>
                <w:b/>
                <w:sz w:val="28"/>
                <w:szCs w:val="28"/>
              </w:rPr>
              <w:t>Ставка налога</w:t>
            </w:r>
          </w:p>
          <w:p w:rsidR="00436D80" w:rsidRPr="00436D80" w:rsidRDefault="00436D80" w:rsidP="00436D80">
            <w:pPr>
              <w:spacing w:after="0" w:line="240" w:lineRule="auto"/>
              <w:ind w:firstLine="34"/>
              <w:jc w:val="center"/>
              <w:rPr>
                <w:rFonts w:ascii="Times New Roman" w:hAnsi="Times New Roman" w:cs="Times New Roman"/>
                <w:sz w:val="28"/>
                <w:szCs w:val="28"/>
              </w:rPr>
            </w:pPr>
            <w:r w:rsidRPr="00436D80">
              <w:rPr>
                <w:rFonts w:ascii="Times New Roman" w:hAnsi="Times New Roman" w:cs="Times New Roman"/>
                <w:sz w:val="28"/>
                <w:szCs w:val="28"/>
              </w:rPr>
              <w:t xml:space="preserve">(в процентах к </w:t>
            </w:r>
          </w:p>
          <w:p w:rsidR="00436D80" w:rsidRPr="00436D80" w:rsidRDefault="00436D80" w:rsidP="00436D80">
            <w:pPr>
              <w:spacing w:after="0" w:line="240" w:lineRule="auto"/>
              <w:ind w:firstLine="34"/>
              <w:jc w:val="center"/>
              <w:rPr>
                <w:rFonts w:ascii="Times New Roman" w:hAnsi="Times New Roman" w:cs="Times New Roman"/>
                <w:sz w:val="28"/>
                <w:szCs w:val="28"/>
              </w:rPr>
            </w:pPr>
            <w:r w:rsidRPr="00436D80">
              <w:rPr>
                <w:rFonts w:ascii="Times New Roman" w:hAnsi="Times New Roman" w:cs="Times New Roman"/>
                <w:sz w:val="28"/>
                <w:szCs w:val="28"/>
              </w:rPr>
              <w:t>кадастровой  стоимости)</w:t>
            </w:r>
          </w:p>
        </w:tc>
      </w:tr>
      <w:tr w:rsidR="00436D80" w:rsidRPr="00436D80" w:rsidTr="00436D80">
        <w:tc>
          <w:tcPr>
            <w:tcW w:w="5353" w:type="dxa"/>
            <w:tcBorders>
              <w:top w:val="single" w:sz="4" w:space="0" w:color="auto"/>
              <w:left w:val="single" w:sz="4" w:space="0" w:color="auto"/>
              <w:bottom w:val="single" w:sz="4" w:space="0" w:color="auto"/>
              <w:right w:val="single" w:sz="4" w:space="0" w:color="auto"/>
            </w:tcBorders>
            <w:hideMark/>
          </w:tcPr>
          <w:p w:rsidR="00436D80" w:rsidRPr="00436D80" w:rsidRDefault="00436D80" w:rsidP="00436D80">
            <w:pPr>
              <w:spacing w:after="0" w:line="240" w:lineRule="auto"/>
              <w:jc w:val="center"/>
              <w:rPr>
                <w:rFonts w:ascii="Times New Roman" w:hAnsi="Times New Roman" w:cs="Times New Roman"/>
                <w:sz w:val="28"/>
                <w:szCs w:val="28"/>
              </w:rPr>
            </w:pPr>
            <w:r w:rsidRPr="00436D80">
              <w:rPr>
                <w:rFonts w:ascii="Times New Roman" w:hAnsi="Times New Roman" w:cs="Times New Roman"/>
                <w:sz w:val="28"/>
                <w:szCs w:val="28"/>
              </w:rPr>
              <w:t>1</w:t>
            </w:r>
          </w:p>
        </w:tc>
        <w:tc>
          <w:tcPr>
            <w:tcW w:w="4394" w:type="dxa"/>
            <w:tcBorders>
              <w:top w:val="single" w:sz="4" w:space="0" w:color="auto"/>
              <w:left w:val="single" w:sz="4" w:space="0" w:color="auto"/>
              <w:bottom w:val="single" w:sz="4" w:space="0" w:color="auto"/>
              <w:right w:val="single" w:sz="4" w:space="0" w:color="auto"/>
            </w:tcBorders>
            <w:hideMark/>
          </w:tcPr>
          <w:p w:rsidR="00436D80" w:rsidRPr="00436D80" w:rsidRDefault="00436D80" w:rsidP="00436D80">
            <w:pPr>
              <w:spacing w:after="0" w:line="240" w:lineRule="auto"/>
              <w:jc w:val="center"/>
              <w:rPr>
                <w:rFonts w:ascii="Times New Roman" w:hAnsi="Times New Roman" w:cs="Times New Roman"/>
                <w:sz w:val="28"/>
                <w:szCs w:val="28"/>
              </w:rPr>
            </w:pPr>
            <w:r w:rsidRPr="00436D80">
              <w:rPr>
                <w:rFonts w:ascii="Times New Roman" w:hAnsi="Times New Roman" w:cs="Times New Roman"/>
                <w:sz w:val="28"/>
                <w:szCs w:val="28"/>
              </w:rPr>
              <w:t>2</w:t>
            </w:r>
          </w:p>
        </w:tc>
      </w:tr>
      <w:tr w:rsidR="00436D80" w:rsidRPr="00436D80" w:rsidTr="00436D80">
        <w:trPr>
          <w:trHeight w:val="279"/>
        </w:trPr>
        <w:tc>
          <w:tcPr>
            <w:tcW w:w="5353" w:type="dxa"/>
            <w:tcBorders>
              <w:top w:val="single" w:sz="4" w:space="0" w:color="auto"/>
              <w:left w:val="single" w:sz="4" w:space="0" w:color="auto"/>
              <w:bottom w:val="single" w:sz="4" w:space="0" w:color="auto"/>
              <w:right w:val="single" w:sz="4" w:space="0" w:color="auto"/>
            </w:tcBorders>
            <w:hideMark/>
          </w:tcPr>
          <w:p w:rsidR="00436D80" w:rsidRPr="00436D80" w:rsidRDefault="00436D80" w:rsidP="00436D80">
            <w:pPr>
              <w:pStyle w:val="ConsPlusCell"/>
              <w:ind w:right="-90"/>
              <w:jc w:val="both"/>
              <w:rPr>
                <w:rFonts w:ascii="Times New Roman" w:hAnsi="Times New Roman" w:cs="Times New Roman"/>
                <w:sz w:val="28"/>
                <w:szCs w:val="28"/>
              </w:rPr>
            </w:pPr>
            <w:r w:rsidRPr="00436D80">
              <w:rPr>
                <w:rFonts w:ascii="Times New Roman" w:hAnsi="Times New Roman" w:cs="Times New Roman"/>
                <w:sz w:val="28"/>
                <w:szCs w:val="28"/>
              </w:rPr>
              <w:t>до 300 000 рублей включительно</w:t>
            </w:r>
          </w:p>
        </w:tc>
        <w:tc>
          <w:tcPr>
            <w:tcW w:w="4394" w:type="dxa"/>
            <w:tcBorders>
              <w:top w:val="single" w:sz="4" w:space="0" w:color="auto"/>
              <w:left w:val="single" w:sz="4" w:space="0" w:color="auto"/>
              <w:bottom w:val="single" w:sz="4" w:space="0" w:color="auto"/>
              <w:right w:val="single" w:sz="4" w:space="0" w:color="auto"/>
            </w:tcBorders>
            <w:hideMark/>
          </w:tcPr>
          <w:p w:rsidR="00436D80" w:rsidRPr="00436D80" w:rsidRDefault="00436D80" w:rsidP="00436D80">
            <w:pPr>
              <w:pStyle w:val="ConsPlusCell"/>
              <w:ind w:firstLine="34"/>
              <w:jc w:val="center"/>
              <w:rPr>
                <w:rFonts w:ascii="Times New Roman" w:hAnsi="Times New Roman" w:cs="Times New Roman"/>
                <w:sz w:val="28"/>
                <w:szCs w:val="28"/>
              </w:rPr>
            </w:pPr>
            <w:r w:rsidRPr="00436D80">
              <w:rPr>
                <w:rFonts w:ascii="Times New Roman" w:hAnsi="Times New Roman" w:cs="Times New Roman"/>
                <w:sz w:val="28"/>
                <w:szCs w:val="28"/>
              </w:rPr>
              <w:t>0,1</w:t>
            </w:r>
          </w:p>
        </w:tc>
      </w:tr>
      <w:tr w:rsidR="00436D80" w:rsidRPr="00436D80" w:rsidTr="00436D80">
        <w:trPr>
          <w:trHeight w:val="701"/>
        </w:trPr>
        <w:tc>
          <w:tcPr>
            <w:tcW w:w="5353" w:type="dxa"/>
            <w:tcBorders>
              <w:top w:val="single" w:sz="4" w:space="0" w:color="auto"/>
              <w:left w:val="single" w:sz="4" w:space="0" w:color="auto"/>
              <w:bottom w:val="single" w:sz="4" w:space="0" w:color="auto"/>
              <w:right w:val="single" w:sz="4" w:space="0" w:color="auto"/>
            </w:tcBorders>
            <w:hideMark/>
          </w:tcPr>
          <w:p w:rsidR="00436D80" w:rsidRPr="00436D80" w:rsidRDefault="00436D80" w:rsidP="00436D80">
            <w:pPr>
              <w:pStyle w:val="ConsPlusCell"/>
              <w:ind w:right="-70"/>
              <w:jc w:val="both"/>
              <w:rPr>
                <w:rFonts w:ascii="Times New Roman" w:hAnsi="Times New Roman" w:cs="Times New Roman"/>
                <w:sz w:val="28"/>
                <w:szCs w:val="28"/>
              </w:rPr>
            </w:pPr>
            <w:r w:rsidRPr="00436D80">
              <w:rPr>
                <w:rFonts w:ascii="Times New Roman" w:hAnsi="Times New Roman" w:cs="Times New Roman"/>
                <w:sz w:val="28"/>
                <w:szCs w:val="28"/>
              </w:rPr>
              <w:t>свыше 300 000 рублей до 1 000 000 рублей   включительно</w:t>
            </w:r>
          </w:p>
        </w:tc>
        <w:tc>
          <w:tcPr>
            <w:tcW w:w="4394" w:type="dxa"/>
            <w:tcBorders>
              <w:top w:val="single" w:sz="4" w:space="0" w:color="auto"/>
              <w:left w:val="single" w:sz="4" w:space="0" w:color="auto"/>
              <w:bottom w:val="single" w:sz="4" w:space="0" w:color="auto"/>
              <w:right w:val="single" w:sz="4" w:space="0" w:color="auto"/>
            </w:tcBorders>
            <w:hideMark/>
          </w:tcPr>
          <w:p w:rsidR="00436D80" w:rsidRPr="00436D80" w:rsidRDefault="00436D80" w:rsidP="00436D80">
            <w:pPr>
              <w:pStyle w:val="ConsPlusCell"/>
              <w:ind w:firstLine="34"/>
              <w:jc w:val="center"/>
              <w:rPr>
                <w:rFonts w:ascii="Times New Roman" w:hAnsi="Times New Roman" w:cs="Times New Roman"/>
                <w:sz w:val="28"/>
                <w:szCs w:val="28"/>
              </w:rPr>
            </w:pPr>
            <w:r w:rsidRPr="00436D80">
              <w:rPr>
                <w:rFonts w:ascii="Times New Roman" w:hAnsi="Times New Roman" w:cs="Times New Roman"/>
                <w:sz w:val="28"/>
                <w:szCs w:val="28"/>
              </w:rPr>
              <w:t>0,2</w:t>
            </w:r>
          </w:p>
        </w:tc>
      </w:tr>
      <w:tr w:rsidR="00436D80" w:rsidRPr="00436D80" w:rsidTr="00436D80">
        <w:trPr>
          <w:trHeight w:val="237"/>
        </w:trPr>
        <w:tc>
          <w:tcPr>
            <w:tcW w:w="5353" w:type="dxa"/>
            <w:tcBorders>
              <w:top w:val="single" w:sz="4" w:space="0" w:color="auto"/>
              <w:left w:val="single" w:sz="4" w:space="0" w:color="auto"/>
              <w:bottom w:val="single" w:sz="4" w:space="0" w:color="auto"/>
              <w:right w:val="single" w:sz="4" w:space="0" w:color="auto"/>
            </w:tcBorders>
          </w:tcPr>
          <w:p w:rsidR="00436D80" w:rsidRPr="00436D80" w:rsidRDefault="00436D80" w:rsidP="00436D80">
            <w:pPr>
              <w:pStyle w:val="ConsPlusCell"/>
              <w:jc w:val="both"/>
              <w:rPr>
                <w:rFonts w:ascii="Times New Roman" w:hAnsi="Times New Roman" w:cs="Times New Roman"/>
                <w:sz w:val="28"/>
                <w:szCs w:val="28"/>
              </w:rPr>
            </w:pPr>
            <w:r w:rsidRPr="00436D80">
              <w:rPr>
                <w:rFonts w:ascii="Times New Roman" w:hAnsi="Times New Roman" w:cs="Times New Roman"/>
                <w:sz w:val="28"/>
                <w:szCs w:val="28"/>
              </w:rPr>
              <w:t xml:space="preserve">свыше  1 000 000 рублей </w:t>
            </w:r>
          </w:p>
          <w:p w:rsidR="00436D80" w:rsidRPr="00436D80" w:rsidRDefault="00436D80" w:rsidP="00436D80">
            <w:pPr>
              <w:pStyle w:val="ConsPlusCell"/>
              <w:ind w:firstLine="709"/>
              <w:jc w:val="both"/>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rsidR="00436D80" w:rsidRPr="00436D80" w:rsidRDefault="00436D80" w:rsidP="00436D80">
            <w:pPr>
              <w:pStyle w:val="ConsPlusCell"/>
              <w:ind w:firstLine="34"/>
              <w:jc w:val="center"/>
              <w:rPr>
                <w:rFonts w:ascii="Times New Roman" w:hAnsi="Times New Roman" w:cs="Times New Roman"/>
                <w:sz w:val="28"/>
                <w:szCs w:val="28"/>
              </w:rPr>
            </w:pPr>
            <w:r w:rsidRPr="00436D80">
              <w:rPr>
                <w:rFonts w:ascii="Times New Roman" w:hAnsi="Times New Roman" w:cs="Times New Roman"/>
                <w:sz w:val="28"/>
                <w:szCs w:val="28"/>
              </w:rPr>
              <w:t>0,3</w:t>
            </w:r>
          </w:p>
        </w:tc>
      </w:tr>
    </w:tbl>
    <w:p w:rsidR="00436D80" w:rsidRPr="00436D80" w:rsidRDefault="00436D80" w:rsidP="00436D80">
      <w:pPr>
        <w:spacing w:after="0" w:line="240" w:lineRule="auto"/>
        <w:jc w:val="both"/>
        <w:rPr>
          <w:rFonts w:ascii="Times New Roman" w:hAnsi="Times New Roman" w:cs="Times New Roman"/>
          <w:sz w:val="28"/>
          <w:szCs w:val="28"/>
        </w:rPr>
      </w:pPr>
      <w:r w:rsidRPr="00436D80">
        <w:rPr>
          <w:rFonts w:ascii="Times New Roman" w:hAnsi="Times New Roman" w:cs="Times New Roman"/>
          <w:sz w:val="28"/>
          <w:szCs w:val="28"/>
        </w:rPr>
        <w:t>»</w:t>
      </w:r>
    </w:p>
    <w:p w:rsidR="00436D80" w:rsidRPr="00436D80" w:rsidRDefault="00436D80" w:rsidP="00436D80">
      <w:pPr>
        <w:pStyle w:val="24"/>
        <w:spacing w:after="0" w:line="240" w:lineRule="auto"/>
        <w:ind w:firstLine="709"/>
        <w:rPr>
          <w:rFonts w:ascii="Times New Roman" w:hAnsi="Times New Roman" w:cs="Times New Roman"/>
          <w:sz w:val="28"/>
          <w:szCs w:val="28"/>
        </w:rPr>
      </w:pPr>
    </w:p>
    <w:p w:rsidR="00436D80" w:rsidRPr="00436D80" w:rsidRDefault="00436D80" w:rsidP="00436D80">
      <w:pPr>
        <w:tabs>
          <w:tab w:val="left" w:pos="540"/>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436D80">
        <w:rPr>
          <w:rFonts w:ascii="Times New Roman" w:hAnsi="Times New Roman" w:cs="Times New Roman"/>
          <w:sz w:val="28"/>
          <w:szCs w:val="28"/>
        </w:rPr>
        <w:t>2. Настоящее решение вступает в силу  с момента принятия и распространяется на правоотношения, возникшие с 01 января 2019 года.</w:t>
      </w:r>
    </w:p>
    <w:p w:rsidR="00436D80" w:rsidRPr="00436D80" w:rsidRDefault="00436D80" w:rsidP="00436D80">
      <w:pPr>
        <w:tabs>
          <w:tab w:val="left" w:pos="540"/>
        </w:tabs>
        <w:overflowPunct w:val="0"/>
        <w:autoSpaceDE w:val="0"/>
        <w:autoSpaceDN w:val="0"/>
        <w:adjustRightInd w:val="0"/>
        <w:spacing w:after="0" w:line="240" w:lineRule="auto"/>
        <w:ind w:firstLine="1080"/>
        <w:jc w:val="both"/>
        <w:rPr>
          <w:rFonts w:ascii="Times New Roman" w:hAnsi="Times New Roman" w:cs="Times New Roman"/>
          <w:sz w:val="28"/>
          <w:szCs w:val="28"/>
        </w:rPr>
      </w:pPr>
    </w:p>
    <w:p w:rsidR="00436D80" w:rsidRPr="00436D80" w:rsidRDefault="00436D80" w:rsidP="00436D80">
      <w:pPr>
        <w:spacing w:after="0" w:line="240" w:lineRule="auto"/>
        <w:ind w:firstLine="709"/>
        <w:jc w:val="both"/>
        <w:rPr>
          <w:rFonts w:ascii="Times New Roman" w:hAnsi="Times New Roman" w:cs="Times New Roman"/>
          <w:sz w:val="28"/>
          <w:szCs w:val="28"/>
        </w:rPr>
      </w:pPr>
      <w:r w:rsidRPr="00436D80">
        <w:rPr>
          <w:rFonts w:ascii="Times New Roman" w:hAnsi="Times New Roman" w:cs="Times New Roman"/>
          <w:sz w:val="28"/>
          <w:szCs w:val="28"/>
        </w:rPr>
        <w:t xml:space="preserve">3. Контроль за исполнением настоящего решения возложить на комиссию по экономике, бюджетной и налоговой политике  Совета  муниципального образования «Родниковское городское поселение Родниковского муниципального района Ивановской области». </w:t>
      </w:r>
    </w:p>
    <w:p w:rsidR="00436D80" w:rsidRPr="00436D80" w:rsidRDefault="00436D80" w:rsidP="00436D80">
      <w:pPr>
        <w:overflowPunct w:val="0"/>
        <w:autoSpaceDE w:val="0"/>
        <w:autoSpaceDN w:val="0"/>
        <w:adjustRightInd w:val="0"/>
        <w:spacing w:after="0" w:line="240" w:lineRule="auto"/>
        <w:ind w:firstLine="709"/>
        <w:jc w:val="both"/>
        <w:rPr>
          <w:rFonts w:ascii="Times New Roman" w:hAnsi="Times New Roman" w:cs="Times New Roman"/>
          <w:sz w:val="28"/>
          <w:szCs w:val="28"/>
        </w:rPr>
      </w:pPr>
    </w:p>
    <w:p w:rsidR="00436D80" w:rsidRPr="00436D80" w:rsidRDefault="00436D80" w:rsidP="00436D80">
      <w:pPr>
        <w:pStyle w:val="a7"/>
        <w:ind w:firstLine="709"/>
        <w:rPr>
          <w:b w:val="0"/>
          <w:szCs w:val="28"/>
        </w:rPr>
      </w:pPr>
      <w:r w:rsidRPr="00436D80">
        <w:rPr>
          <w:b w:val="0"/>
          <w:szCs w:val="28"/>
        </w:rPr>
        <w:t>4. Опубликовать настоящее решение в Информационном бюллетене «Сборник нормативных актов Родниковского района».</w:t>
      </w:r>
    </w:p>
    <w:p w:rsidR="00436D80" w:rsidRPr="00436D80" w:rsidRDefault="00436D80" w:rsidP="00436D80">
      <w:pPr>
        <w:pStyle w:val="a7"/>
        <w:ind w:firstLine="0"/>
        <w:rPr>
          <w:szCs w:val="28"/>
        </w:rPr>
      </w:pPr>
    </w:p>
    <w:p w:rsidR="00436D80" w:rsidRPr="00436D80" w:rsidRDefault="00436D80" w:rsidP="00436D80">
      <w:pPr>
        <w:pStyle w:val="31"/>
        <w:spacing w:after="0" w:line="240" w:lineRule="auto"/>
        <w:ind w:left="0" w:right="-725"/>
        <w:outlineLvl w:val="0"/>
        <w:rPr>
          <w:rFonts w:ascii="Times New Roman" w:hAnsi="Times New Roman" w:cs="Times New Roman"/>
          <w:b/>
          <w:bCs/>
          <w:sz w:val="28"/>
          <w:szCs w:val="28"/>
          <w:lang w:eastAsia="en-US"/>
        </w:rPr>
      </w:pPr>
      <w:r w:rsidRPr="00436D80">
        <w:rPr>
          <w:rFonts w:ascii="Times New Roman" w:hAnsi="Times New Roman" w:cs="Times New Roman"/>
          <w:b/>
          <w:bCs/>
          <w:sz w:val="28"/>
          <w:szCs w:val="28"/>
        </w:rPr>
        <w:t xml:space="preserve">Глава муниципального образования                                                                                                          </w:t>
      </w:r>
    </w:p>
    <w:p w:rsidR="00436D80" w:rsidRPr="00436D80" w:rsidRDefault="00436D80" w:rsidP="00436D80">
      <w:pPr>
        <w:spacing w:after="0" w:line="240" w:lineRule="auto"/>
        <w:rPr>
          <w:rFonts w:ascii="Times New Roman" w:hAnsi="Times New Roman" w:cs="Times New Roman"/>
          <w:b/>
          <w:bCs/>
          <w:sz w:val="28"/>
          <w:szCs w:val="28"/>
        </w:rPr>
      </w:pPr>
      <w:r w:rsidRPr="00436D80">
        <w:rPr>
          <w:rFonts w:ascii="Times New Roman" w:hAnsi="Times New Roman" w:cs="Times New Roman"/>
          <w:b/>
          <w:bCs/>
          <w:sz w:val="28"/>
          <w:szCs w:val="28"/>
        </w:rPr>
        <w:t>«Родниковское городское  поселение                                                                                                                                                                                                                                                                                            Родниковского муниципального района</w:t>
      </w:r>
    </w:p>
    <w:p w:rsidR="00436D80" w:rsidRPr="00436D80" w:rsidRDefault="00436D80" w:rsidP="00436D80">
      <w:pPr>
        <w:spacing w:after="0" w:line="240" w:lineRule="auto"/>
        <w:rPr>
          <w:rFonts w:ascii="Times New Roman" w:hAnsi="Times New Roman" w:cs="Times New Roman"/>
          <w:b/>
          <w:bCs/>
          <w:sz w:val="28"/>
          <w:szCs w:val="28"/>
        </w:rPr>
      </w:pPr>
      <w:r w:rsidRPr="00436D80">
        <w:rPr>
          <w:rFonts w:ascii="Times New Roman" w:hAnsi="Times New Roman" w:cs="Times New Roman"/>
          <w:b/>
          <w:bCs/>
          <w:sz w:val="28"/>
          <w:szCs w:val="28"/>
        </w:rPr>
        <w:t>Ивановской области»                                                                         А.Ю.Морозов</w:t>
      </w:r>
    </w:p>
    <w:p w:rsidR="00436D80" w:rsidRPr="00436D80" w:rsidRDefault="00436D80" w:rsidP="00436D80">
      <w:pPr>
        <w:tabs>
          <w:tab w:val="left" w:pos="900"/>
        </w:tabs>
        <w:spacing w:line="240" w:lineRule="auto"/>
        <w:jc w:val="center"/>
        <w:rPr>
          <w:rFonts w:ascii="Times New Roman" w:hAnsi="Times New Roman" w:cs="Times New Roman"/>
          <w:sz w:val="28"/>
          <w:szCs w:val="28"/>
        </w:rPr>
      </w:pPr>
      <w:r w:rsidRPr="00436D80">
        <w:rPr>
          <w:rFonts w:ascii="Times New Roman" w:hAnsi="Times New Roman" w:cs="Times New Roman"/>
          <w:noProof/>
          <w:sz w:val="28"/>
          <w:szCs w:val="28"/>
        </w:rPr>
        <w:lastRenderedPageBreak/>
        <w:drawing>
          <wp:inline distT="0" distB="0" distL="0" distR="0">
            <wp:extent cx="553085" cy="677545"/>
            <wp:effectExtent l="19050" t="0" r="0" b="0"/>
            <wp:docPr id="10" name="Рисунок 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rf"/>
                    <pic:cNvPicPr>
                      <a:picLocks noChangeAspect="1" noChangeArrowheads="1"/>
                    </pic:cNvPicPr>
                  </pic:nvPicPr>
                  <pic:blipFill>
                    <a:blip r:embed="rId8"/>
                    <a:srcRect/>
                    <a:stretch>
                      <a:fillRect/>
                    </a:stretch>
                  </pic:blipFill>
                  <pic:spPr bwMode="auto">
                    <a:xfrm>
                      <a:off x="0" y="0"/>
                      <a:ext cx="553085" cy="677545"/>
                    </a:xfrm>
                    <a:prstGeom prst="rect">
                      <a:avLst/>
                    </a:prstGeom>
                    <a:noFill/>
                    <a:ln w="9525">
                      <a:noFill/>
                      <a:miter lim="800000"/>
                      <a:headEnd/>
                      <a:tailEnd/>
                    </a:ln>
                  </pic:spPr>
                </pic:pic>
              </a:graphicData>
            </a:graphic>
          </wp:inline>
        </w:drawing>
      </w:r>
    </w:p>
    <w:p w:rsidR="00436D80" w:rsidRPr="00436D80" w:rsidRDefault="00436D80" w:rsidP="00436D80">
      <w:pPr>
        <w:tabs>
          <w:tab w:val="left" w:pos="900"/>
          <w:tab w:val="left" w:pos="5670"/>
        </w:tabs>
        <w:spacing w:after="0" w:line="240" w:lineRule="auto"/>
        <w:jc w:val="center"/>
        <w:rPr>
          <w:rFonts w:ascii="Times New Roman" w:hAnsi="Times New Roman" w:cs="Times New Roman"/>
          <w:b/>
          <w:sz w:val="28"/>
          <w:szCs w:val="28"/>
        </w:rPr>
      </w:pPr>
      <w:r w:rsidRPr="00436D80">
        <w:rPr>
          <w:rFonts w:ascii="Times New Roman" w:hAnsi="Times New Roman" w:cs="Times New Roman"/>
          <w:b/>
          <w:sz w:val="28"/>
          <w:szCs w:val="28"/>
        </w:rPr>
        <w:t>Российская Федерация</w:t>
      </w:r>
    </w:p>
    <w:p w:rsidR="00436D80" w:rsidRPr="00436D80" w:rsidRDefault="00436D80" w:rsidP="00436D80">
      <w:pPr>
        <w:tabs>
          <w:tab w:val="left" w:pos="900"/>
        </w:tabs>
        <w:spacing w:after="0" w:line="240" w:lineRule="auto"/>
        <w:jc w:val="center"/>
        <w:rPr>
          <w:rFonts w:ascii="Times New Roman" w:hAnsi="Times New Roman" w:cs="Times New Roman"/>
          <w:b/>
          <w:sz w:val="28"/>
          <w:szCs w:val="28"/>
        </w:rPr>
      </w:pPr>
      <w:r w:rsidRPr="00436D80">
        <w:rPr>
          <w:rFonts w:ascii="Times New Roman" w:hAnsi="Times New Roman" w:cs="Times New Roman"/>
          <w:b/>
          <w:sz w:val="28"/>
          <w:szCs w:val="28"/>
        </w:rPr>
        <w:t>муниципальное образование «Родниковское городское поселение</w:t>
      </w:r>
    </w:p>
    <w:p w:rsidR="00436D80" w:rsidRPr="00436D80" w:rsidRDefault="00436D80" w:rsidP="00436D80">
      <w:pPr>
        <w:tabs>
          <w:tab w:val="left" w:pos="900"/>
        </w:tabs>
        <w:spacing w:after="0" w:line="240" w:lineRule="auto"/>
        <w:jc w:val="center"/>
        <w:rPr>
          <w:rFonts w:ascii="Times New Roman" w:hAnsi="Times New Roman" w:cs="Times New Roman"/>
          <w:b/>
          <w:sz w:val="28"/>
          <w:szCs w:val="28"/>
        </w:rPr>
      </w:pPr>
      <w:r w:rsidRPr="00436D80">
        <w:rPr>
          <w:rFonts w:ascii="Times New Roman" w:hAnsi="Times New Roman" w:cs="Times New Roman"/>
          <w:b/>
          <w:sz w:val="28"/>
          <w:szCs w:val="28"/>
        </w:rPr>
        <w:t>Родниковского муниципального района Ивановской области»</w:t>
      </w:r>
    </w:p>
    <w:p w:rsidR="00436D80" w:rsidRPr="00436D80" w:rsidRDefault="00436D80" w:rsidP="00436D80">
      <w:pPr>
        <w:tabs>
          <w:tab w:val="left" w:pos="900"/>
          <w:tab w:val="left" w:pos="5670"/>
        </w:tabs>
        <w:spacing w:after="0" w:line="240" w:lineRule="auto"/>
        <w:jc w:val="center"/>
        <w:rPr>
          <w:rFonts w:ascii="Times New Roman" w:hAnsi="Times New Roman" w:cs="Times New Roman"/>
          <w:b/>
          <w:sz w:val="28"/>
          <w:szCs w:val="28"/>
        </w:rPr>
      </w:pPr>
      <w:r w:rsidRPr="00436D80">
        <w:rPr>
          <w:rFonts w:ascii="Times New Roman" w:hAnsi="Times New Roman" w:cs="Times New Roman"/>
          <w:b/>
          <w:sz w:val="28"/>
          <w:szCs w:val="28"/>
        </w:rPr>
        <w:t>СОВЕТ</w:t>
      </w:r>
    </w:p>
    <w:p w:rsidR="00436D80" w:rsidRPr="00436D80" w:rsidRDefault="00436D80" w:rsidP="00436D80">
      <w:pPr>
        <w:tabs>
          <w:tab w:val="left" w:pos="900"/>
        </w:tabs>
        <w:spacing w:after="0" w:line="240" w:lineRule="auto"/>
        <w:jc w:val="center"/>
        <w:rPr>
          <w:rFonts w:ascii="Times New Roman" w:hAnsi="Times New Roman" w:cs="Times New Roman"/>
          <w:b/>
          <w:sz w:val="28"/>
          <w:szCs w:val="28"/>
        </w:rPr>
      </w:pPr>
      <w:r w:rsidRPr="00436D80">
        <w:rPr>
          <w:rFonts w:ascii="Times New Roman" w:hAnsi="Times New Roman" w:cs="Times New Roman"/>
          <w:b/>
          <w:sz w:val="28"/>
          <w:szCs w:val="28"/>
        </w:rPr>
        <w:t>муниципального образования «Родниковское городское поселение</w:t>
      </w:r>
    </w:p>
    <w:p w:rsidR="00436D80" w:rsidRPr="00436D80" w:rsidRDefault="00436D80" w:rsidP="00436D80">
      <w:pPr>
        <w:tabs>
          <w:tab w:val="left" w:pos="900"/>
        </w:tabs>
        <w:spacing w:after="0" w:line="240" w:lineRule="auto"/>
        <w:jc w:val="center"/>
        <w:rPr>
          <w:rFonts w:ascii="Times New Roman" w:hAnsi="Times New Roman" w:cs="Times New Roman"/>
          <w:b/>
          <w:sz w:val="28"/>
          <w:szCs w:val="28"/>
        </w:rPr>
      </w:pPr>
      <w:r w:rsidRPr="00436D80">
        <w:rPr>
          <w:rFonts w:ascii="Times New Roman" w:hAnsi="Times New Roman" w:cs="Times New Roman"/>
          <w:b/>
          <w:sz w:val="28"/>
          <w:szCs w:val="28"/>
        </w:rPr>
        <w:t>Родниковского муниципального района Ивановской области»</w:t>
      </w:r>
    </w:p>
    <w:p w:rsidR="00436D80" w:rsidRPr="00436D80" w:rsidRDefault="00436D80" w:rsidP="00436D80">
      <w:pPr>
        <w:tabs>
          <w:tab w:val="left" w:pos="900"/>
        </w:tabs>
        <w:spacing w:after="0" w:line="240" w:lineRule="auto"/>
        <w:jc w:val="center"/>
        <w:rPr>
          <w:rFonts w:ascii="Times New Roman" w:hAnsi="Times New Roman" w:cs="Times New Roman"/>
          <w:b/>
          <w:i/>
          <w:sz w:val="28"/>
          <w:szCs w:val="28"/>
        </w:rPr>
      </w:pPr>
      <w:r w:rsidRPr="00436D80">
        <w:rPr>
          <w:rFonts w:ascii="Times New Roman" w:hAnsi="Times New Roman" w:cs="Times New Roman"/>
          <w:b/>
          <w:i/>
          <w:sz w:val="28"/>
          <w:szCs w:val="28"/>
        </w:rPr>
        <w:t>Третьего созыва</w:t>
      </w:r>
    </w:p>
    <w:p w:rsidR="00436D80" w:rsidRPr="00436D80" w:rsidRDefault="00436D80" w:rsidP="00436D80">
      <w:pPr>
        <w:tabs>
          <w:tab w:val="left" w:pos="900"/>
        </w:tabs>
        <w:spacing w:after="0" w:line="240" w:lineRule="auto"/>
        <w:rPr>
          <w:rFonts w:ascii="Times New Roman" w:hAnsi="Times New Roman" w:cs="Times New Roman"/>
          <w:b/>
          <w:i/>
          <w:sz w:val="28"/>
          <w:szCs w:val="28"/>
        </w:rPr>
      </w:pPr>
    </w:p>
    <w:p w:rsidR="00436D80" w:rsidRPr="00436D80" w:rsidRDefault="00436D80" w:rsidP="00436D80">
      <w:pPr>
        <w:tabs>
          <w:tab w:val="left" w:pos="900"/>
        </w:tabs>
        <w:spacing w:after="0" w:line="240" w:lineRule="auto"/>
        <w:jc w:val="center"/>
        <w:rPr>
          <w:rFonts w:ascii="Times New Roman" w:hAnsi="Times New Roman" w:cs="Times New Roman"/>
          <w:b/>
          <w:sz w:val="28"/>
          <w:szCs w:val="28"/>
        </w:rPr>
      </w:pPr>
      <w:r w:rsidRPr="00436D80">
        <w:rPr>
          <w:rFonts w:ascii="Times New Roman" w:hAnsi="Times New Roman" w:cs="Times New Roman"/>
          <w:b/>
          <w:sz w:val="28"/>
          <w:szCs w:val="28"/>
        </w:rPr>
        <w:t>РЕШЕНИЕ</w:t>
      </w:r>
    </w:p>
    <w:p w:rsidR="00436D80" w:rsidRPr="00436D80" w:rsidRDefault="00436D80" w:rsidP="00436D80">
      <w:pPr>
        <w:tabs>
          <w:tab w:val="left" w:pos="900"/>
        </w:tabs>
        <w:spacing w:after="0" w:line="240" w:lineRule="auto"/>
        <w:jc w:val="center"/>
        <w:rPr>
          <w:rFonts w:ascii="Times New Roman" w:hAnsi="Times New Roman" w:cs="Times New Roman"/>
          <w:b/>
          <w:sz w:val="28"/>
          <w:szCs w:val="28"/>
        </w:rPr>
      </w:pPr>
    </w:p>
    <w:p w:rsidR="00436D80" w:rsidRPr="00436D80" w:rsidRDefault="00436D80" w:rsidP="00436D80">
      <w:pPr>
        <w:tabs>
          <w:tab w:val="left" w:pos="900"/>
        </w:tabs>
        <w:spacing w:after="0" w:line="240" w:lineRule="auto"/>
        <w:rPr>
          <w:rFonts w:ascii="Times New Roman" w:hAnsi="Times New Roman" w:cs="Times New Roman"/>
          <w:sz w:val="28"/>
          <w:szCs w:val="28"/>
        </w:rPr>
      </w:pPr>
      <w:r w:rsidRPr="00436D80">
        <w:rPr>
          <w:rFonts w:ascii="Times New Roman" w:hAnsi="Times New Roman" w:cs="Times New Roman"/>
          <w:sz w:val="28"/>
          <w:szCs w:val="28"/>
        </w:rPr>
        <w:t>от 16.05.2019 года                                                                                                 № 18</w:t>
      </w:r>
    </w:p>
    <w:p w:rsidR="00436D80" w:rsidRPr="00436D80" w:rsidRDefault="00436D80" w:rsidP="00436D80">
      <w:pPr>
        <w:pStyle w:val="a7"/>
        <w:tabs>
          <w:tab w:val="left" w:pos="900"/>
        </w:tabs>
        <w:ind w:firstLine="0"/>
        <w:rPr>
          <w:b w:val="0"/>
          <w:bCs/>
          <w:szCs w:val="28"/>
        </w:rPr>
      </w:pPr>
    </w:p>
    <w:p w:rsidR="00436D80" w:rsidRPr="00436D80" w:rsidRDefault="00436D80" w:rsidP="00436D80">
      <w:pPr>
        <w:shd w:val="clear" w:color="auto" w:fill="FFFFFF"/>
        <w:spacing w:after="0" w:line="240" w:lineRule="auto"/>
        <w:ind w:left="-142" w:right="1"/>
        <w:jc w:val="center"/>
        <w:rPr>
          <w:rFonts w:ascii="Times New Roman" w:hAnsi="Times New Roman" w:cs="Times New Roman"/>
          <w:b/>
          <w:sz w:val="28"/>
          <w:szCs w:val="28"/>
        </w:rPr>
      </w:pPr>
      <w:r w:rsidRPr="00436D80">
        <w:rPr>
          <w:rFonts w:ascii="Times New Roman" w:hAnsi="Times New Roman" w:cs="Times New Roman"/>
          <w:b/>
          <w:bCs/>
          <w:sz w:val="28"/>
          <w:szCs w:val="28"/>
        </w:rPr>
        <w:t>О</w:t>
      </w:r>
      <w:r w:rsidRPr="00436D80">
        <w:rPr>
          <w:rFonts w:ascii="Times New Roman" w:hAnsi="Times New Roman" w:cs="Times New Roman"/>
          <w:b/>
          <w:sz w:val="28"/>
          <w:szCs w:val="28"/>
        </w:rPr>
        <w:t xml:space="preserve"> внесении изменений в Правила землепользования и застройки муниципального образования «Родниковское городское поселение</w:t>
      </w:r>
    </w:p>
    <w:p w:rsidR="00436D80" w:rsidRPr="00436D80" w:rsidRDefault="00436D80" w:rsidP="00436D80">
      <w:pPr>
        <w:shd w:val="clear" w:color="auto" w:fill="FFFFFF"/>
        <w:spacing w:after="0" w:line="240" w:lineRule="auto"/>
        <w:ind w:left="-142" w:right="1"/>
        <w:jc w:val="center"/>
        <w:rPr>
          <w:rFonts w:ascii="Times New Roman" w:hAnsi="Times New Roman" w:cs="Times New Roman"/>
          <w:b/>
          <w:sz w:val="28"/>
          <w:szCs w:val="28"/>
        </w:rPr>
      </w:pPr>
      <w:r w:rsidRPr="00436D80">
        <w:rPr>
          <w:rFonts w:ascii="Times New Roman" w:hAnsi="Times New Roman" w:cs="Times New Roman"/>
          <w:b/>
          <w:sz w:val="28"/>
          <w:szCs w:val="28"/>
        </w:rPr>
        <w:t>Родниковского муниципального района Ивановской области»,</w:t>
      </w:r>
    </w:p>
    <w:p w:rsidR="00436D80" w:rsidRPr="00436D80" w:rsidRDefault="00436D80" w:rsidP="00436D80">
      <w:pPr>
        <w:shd w:val="clear" w:color="auto" w:fill="FFFFFF"/>
        <w:spacing w:after="0" w:line="240" w:lineRule="auto"/>
        <w:ind w:left="-142" w:right="1"/>
        <w:jc w:val="center"/>
        <w:rPr>
          <w:rFonts w:ascii="Times New Roman" w:hAnsi="Times New Roman" w:cs="Times New Roman"/>
          <w:b/>
          <w:sz w:val="28"/>
          <w:szCs w:val="28"/>
        </w:rPr>
      </w:pPr>
      <w:r w:rsidRPr="00436D80">
        <w:rPr>
          <w:rFonts w:ascii="Times New Roman" w:hAnsi="Times New Roman" w:cs="Times New Roman"/>
          <w:b/>
          <w:sz w:val="28"/>
          <w:szCs w:val="28"/>
        </w:rPr>
        <w:t>утвержденные решением Совета муниципального образования</w:t>
      </w:r>
    </w:p>
    <w:p w:rsidR="00436D80" w:rsidRPr="00436D80" w:rsidRDefault="00436D80" w:rsidP="00436D80">
      <w:pPr>
        <w:shd w:val="clear" w:color="auto" w:fill="FFFFFF"/>
        <w:spacing w:after="0" w:line="240" w:lineRule="auto"/>
        <w:ind w:left="-142" w:right="1"/>
        <w:jc w:val="center"/>
        <w:rPr>
          <w:rFonts w:ascii="Times New Roman" w:hAnsi="Times New Roman" w:cs="Times New Roman"/>
          <w:b/>
          <w:sz w:val="28"/>
          <w:szCs w:val="28"/>
        </w:rPr>
      </w:pPr>
      <w:r w:rsidRPr="00436D80">
        <w:rPr>
          <w:rFonts w:ascii="Times New Roman" w:hAnsi="Times New Roman" w:cs="Times New Roman"/>
          <w:b/>
          <w:sz w:val="28"/>
          <w:szCs w:val="28"/>
        </w:rPr>
        <w:t>«Родниковское городское поселение Родниковского муниципального района Ивановской области» от 25.08.2011 года № 52</w:t>
      </w:r>
    </w:p>
    <w:p w:rsidR="00436D80" w:rsidRPr="00436D80" w:rsidRDefault="00436D80" w:rsidP="00436D80">
      <w:pPr>
        <w:shd w:val="clear" w:color="auto" w:fill="FFFFFF"/>
        <w:spacing w:after="0" w:line="240" w:lineRule="auto"/>
        <w:ind w:right="40"/>
        <w:jc w:val="center"/>
        <w:rPr>
          <w:rFonts w:ascii="Times New Roman" w:hAnsi="Times New Roman" w:cs="Times New Roman"/>
          <w:spacing w:val="-3"/>
          <w:sz w:val="28"/>
          <w:szCs w:val="28"/>
        </w:rPr>
      </w:pPr>
    </w:p>
    <w:p w:rsidR="00436D80" w:rsidRPr="00436D80" w:rsidRDefault="00436D80" w:rsidP="00436D80">
      <w:pPr>
        <w:shd w:val="clear" w:color="auto" w:fill="FFFFFF"/>
        <w:spacing w:after="0" w:line="240" w:lineRule="auto"/>
        <w:ind w:left="57" w:right="57" w:firstLine="709"/>
        <w:jc w:val="both"/>
        <w:rPr>
          <w:rFonts w:ascii="Times New Roman" w:hAnsi="Times New Roman" w:cs="Times New Roman"/>
          <w:b/>
          <w:bCs/>
          <w:sz w:val="28"/>
          <w:szCs w:val="28"/>
        </w:rPr>
      </w:pPr>
      <w:r w:rsidRPr="00436D80">
        <w:rPr>
          <w:rFonts w:ascii="Times New Roman" w:hAnsi="Times New Roman" w:cs="Times New Roman"/>
          <w:sz w:val="28"/>
          <w:szCs w:val="28"/>
        </w:rPr>
        <w:t xml:space="preserve">Руководствуясь Градостроительным </w:t>
      </w:r>
      <w:hyperlink r:id="rId9" w:history="1">
        <w:r w:rsidRPr="00436D80">
          <w:rPr>
            <w:rFonts w:ascii="Times New Roman" w:hAnsi="Times New Roman" w:cs="Times New Roman"/>
            <w:sz w:val="28"/>
            <w:szCs w:val="28"/>
          </w:rPr>
          <w:t>кодексом</w:t>
        </w:r>
      </w:hyperlink>
      <w:r w:rsidRPr="00436D80">
        <w:rPr>
          <w:rFonts w:ascii="Times New Roman" w:hAnsi="Times New Roman" w:cs="Times New Roman"/>
          <w:sz w:val="28"/>
          <w:szCs w:val="28"/>
        </w:rPr>
        <w:t xml:space="preserve"> Российской Федерации, Федеральным законом от 06.10.2003 года № 131-ФЗ «Об общих принципах организации местного самоуправления в Российской Федерации», </w:t>
      </w:r>
      <w:hyperlink r:id="rId10" w:history="1">
        <w:r w:rsidRPr="00436D80">
          <w:rPr>
            <w:rFonts w:ascii="Times New Roman" w:hAnsi="Times New Roman" w:cs="Times New Roman"/>
            <w:sz w:val="28"/>
            <w:szCs w:val="28"/>
          </w:rPr>
          <w:t>Правилами</w:t>
        </w:r>
      </w:hyperlink>
      <w:r w:rsidRPr="00436D80">
        <w:rPr>
          <w:rFonts w:ascii="Times New Roman" w:hAnsi="Times New Roman" w:cs="Times New Roman"/>
          <w:sz w:val="28"/>
          <w:szCs w:val="28"/>
        </w:rPr>
        <w:t xml:space="preserve">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утвержденных решением Совета муниципального образования «Родниковское городское поселение Родниковского муниципального района Ивановской области» от 25.08.2011 года № 52, Уставом муниципального образования «Родниковское городское поселение Родниковского муниципального района Ивановской области», учитывая результаты Публичных слушаний по </w:t>
      </w:r>
      <w:r w:rsidRPr="00436D80">
        <w:rPr>
          <w:rFonts w:ascii="Times New Roman" w:hAnsi="Times New Roman" w:cs="Times New Roman"/>
          <w:bCs/>
          <w:sz w:val="28"/>
          <w:szCs w:val="28"/>
        </w:rPr>
        <w:t>внесению изменений в</w:t>
      </w:r>
      <w:r w:rsidRPr="00436D80">
        <w:rPr>
          <w:rFonts w:ascii="Times New Roman" w:hAnsi="Times New Roman" w:cs="Times New Roman"/>
          <w:b/>
          <w:bCs/>
          <w:sz w:val="28"/>
          <w:szCs w:val="28"/>
        </w:rPr>
        <w:t xml:space="preserve"> </w:t>
      </w:r>
      <w:r w:rsidRPr="00436D80">
        <w:rPr>
          <w:rFonts w:ascii="Times New Roman" w:hAnsi="Times New Roman" w:cs="Times New Roman"/>
          <w:sz w:val="28"/>
          <w:szCs w:val="28"/>
        </w:rPr>
        <w:t xml:space="preserve">Правила землепользования и застройки </w:t>
      </w:r>
      <w:r w:rsidRPr="00436D80">
        <w:rPr>
          <w:rFonts w:ascii="Times New Roman" w:hAnsi="Times New Roman" w:cs="Times New Roman"/>
          <w:bCs/>
          <w:sz w:val="28"/>
          <w:szCs w:val="28"/>
        </w:rPr>
        <w:t xml:space="preserve">муниципального образования </w:t>
      </w:r>
      <w:r w:rsidRPr="00436D80">
        <w:rPr>
          <w:rFonts w:ascii="Times New Roman" w:hAnsi="Times New Roman" w:cs="Times New Roman"/>
          <w:sz w:val="28"/>
          <w:szCs w:val="28"/>
        </w:rPr>
        <w:t>«Родниковское городское поселение Родниковского муниципального района Ивановской области» от 30 апреля 2019 года,</w:t>
      </w:r>
    </w:p>
    <w:p w:rsidR="00436D80" w:rsidRPr="00436D80" w:rsidRDefault="00436D80" w:rsidP="00436D80">
      <w:pPr>
        <w:spacing w:after="0" w:line="240" w:lineRule="auto"/>
        <w:ind w:firstLine="720"/>
        <w:jc w:val="both"/>
        <w:rPr>
          <w:rFonts w:ascii="Times New Roman" w:hAnsi="Times New Roman" w:cs="Times New Roman"/>
          <w:sz w:val="28"/>
          <w:szCs w:val="28"/>
        </w:rPr>
      </w:pPr>
    </w:p>
    <w:p w:rsidR="00436D80" w:rsidRPr="00436D80" w:rsidRDefault="00436D80" w:rsidP="00436D80">
      <w:pPr>
        <w:spacing w:after="0" w:line="240" w:lineRule="auto"/>
        <w:jc w:val="center"/>
        <w:rPr>
          <w:rFonts w:ascii="Times New Roman" w:hAnsi="Times New Roman" w:cs="Times New Roman"/>
          <w:b/>
          <w:sz w:val="28"/>
          <w:szCs w:val="28"/>
        </w:rPr>
      </w:pPr>
      <w:r w:rsidRPr="00436D80">
        <w:rPr>
          <w:rFonts w:ascii="Times New Roman" w:hAnsi="Times New Roman" w:cs="Times New Roman"/>
          <w:b/>
          <w:sz w:val="28"/>
          <w:szCs w:val="28"/>
        </w:rPr>
        <w:t>СОВЕТ</w:t>
      </w:r>
    </w:p>
    <w:p w:rsidR="00436D80" w:rsidRPr="00436D80" w:rsidRDefault="00436D80" w:rsidP="00436D80">
      <w:pPr>
        <w:spacing w:after="0" w:line="240" w:lineRule="auto"/>
        <w:jc w:val="center"/>
        <w:rPr>
          <w:rFonts w:ascii="Times New Roman" w:hAnsi="Times New Roman" w:cs="Times New Roman"/>
          <w:b/>
          <w:sz w:val="28"/>
          <w:szCs w:val="28"/>
        </w:rPr>
      </w:pPr>
      <w:r w:rsidRPr="00436D80">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 решил:</w:t>
      </w:r>
    </w:p>
    <w:p w:rsidR="00436D80" w:rsidRPr="00436D80" w:rsidRDefault="00436D80" w:rsidP="00436D80">
      <w:pPr>
        <w:shd w:val="clear" w:color="auto" w:fill="FFFFFF"/>
        <w:spacing w:after="0" w:line="240" w:lineRule="auto"/>
        <w:ind w:right="53"/>
        <w:jc w:val="center"/>
        <w:rPr>
          <w:rFonts w:ascii="Times New Roman" w:hAnsi="Times New Roman" w:cs="Times New Roman"/>
          <w:b/>
          <w:bCs/>
          <w:sz w:val="28"/>
          <w:szCs w:val="28"/>
        </w:rPr>
      </w:pPr>
    </w:p>
    <w:p w:rsidR="00436D80" w:rsidRPr="00436D80" w:rsidRDefault="00436D80" w:rsidP="00436D80">
      <w:pPr>
        <w:widowControl w:val="0"/>
        <w:numPr>
          <w:ilvl w:val="0"/>
          <w:numId w:val="30"/>
        </w:numPr>
        <w:shd w:val="clear" w:color="auto" w:fill="FFFFFF"/>
        <w:tabs>
          <w:tab w:val="clear" w:pos="1035"/>
          <w:tab w:val="num" w:pos="0"/>
        </w:tabs>
        <w:autoSpaceDE w:val="0"/>
        <w:autoSpaceDN w:val="0"/>
        <w:adjustRightInd w:val="0"/>
        <w:spacing w:after="0" w:line="240" w:lineRule="auto"/>
        <w:ind w:left="0" w:right="57" w:firstLine="567"/>
        <w:jc w:val="both"/>
        <w:rPr>
          <w:rFonts w:ascii="Times New Roman" w:hAnsi="Times New Roman" w:cs="Times New Roman"/>
          <w:sz w:val="28"/>
          <w:szCs w:val="28"/>
        </w:rPr>
      </w:pPr>
      <w:r w:rsidRPr="00436D80">
        <w:rPr>
          <w:rFonts w:ascii="Times New Roman" w:hAnsi="Times New Roman" w:cs="Times New Roman"/>
          <w:sz w:val="28"/>
          <w:szCs w:val="28"/>
        </w:rPr>
        <w:t>Внести изменения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w:t>
      </w:r>
    </w:p>
    <w:p w:rsidR="00436D80" w:rsidRPr="00436D80" w:rsidRDefault="00436D80" w:rsidP="00436D80">
      <w:pPr>
        <w:numPr>
          <w:ilvl w:val="0"/>
          <w:numId w:val="29"/>
        </w:numPr>
        <w:shd w:val="clear" w:color="auto" w:fill="FFFFFF"/>
        <w:tabs>
          <w:tab w:val="num" w:pos="0"/>
        </w:tabs>
        <w:overflowPunct w:val="0"/>
        <w:autoSpaceDE w:val="0"/>
        <w:autoSpaceDN w:val="0"/>
        <w:adjustRightInd w:val="0"/>
        <w:spacing w:after="0" w:line="240" w:lineRule="auto"/>
        <w:ind w:left="0" w:right="57" w:firstLine="567"/>
        <w:jc w:val="both"/>
        <w:rPr>
          <w:rFonts w:ascii="Times New Roman" w:hAnsi="Times New Roman" w:cs="Times New Roman"/>
          <w:sz w:val="28"/>
          <w:szCs w:val="28"/>
        </w:rPr>
      </w:pPr>
      <w:r w:rsidRPr="00436D80">
        <w:rPr>
          <w:rFonts w:ascii="Times New Roman" w:eastAsia="SimSun" w:hAnsi="Times New Roman" w:cs="Times New Roman"/>
          <w:sz w:val="28"/>
          <w:szCs w:val="28"/>
          <w:lang w:eastAsia="ar-SA"/>
        </w:rPr>
        <w:lastRenderedPageBreak/>
        <w:t xml:space="preserve">Порядок применения правил землепользования и застройки муниципального </w:t>
      </w:r>
      <w:r w:rsidRPr="00436D80">
        <w:rPr>
          <w:rFonts w:ascii="Times New Roman" w:hAnsi="Times New Roman" w:cs="Times New Roman"/>
          <w:sz w:val="28"/>
          <w:szCs w:val="28"/>
        </w:rPr>
        <w:t xml:space="preserve">образования «Родниковское городское поселение Родниковского муниципального района Ивановской области» </w:t>
      </w:r>
      <w:r w:rsidRPr="00436D80">
        <w:rPr>
          <w:rFonts w:ascii="Times New Roman" w:eastAsia="SimSun" w:hAnsi="Times New Roman" w:cs="Times New Roman"/>
          <w:sz w:val="28"/>
          <w:szCs w:val="28"/>
          <w:lang w:eastAsia="ar-SA"/>
        </w:rPr>
        <w:t>и внесения в них изменений</w:t>
      </w:r>
      <w:r w:rsidRPr="00436D80">
        <w:rPr>
          <w:rFonts w:ascii="Times New Roman" w:hAnsi="Times New Roman" w:cs="Times New Roman"/>
          <w:sz w:val="28"/>
          <w:szCs w:val="28"/>
        </w:rPr>
        <w:t xml:space="preserve"> изложить в новой редакции (приложение № 1);</w:t>
      </w:r>
    </w:p>
    <w:p w:rsidR="00436D80" w:rsidRPr="00436D80" w:rsidRDefault="00436D80" w:rsidP="00436D80">
      <w:pPr>
        <w:numPr>
          <w:ilvl w:val="0"/>
          <w:numId w:val="29"/>
        </w:numPr>
        <w:shd w:val="clear" w:color="auto" w:fill="FFFFFF"/>
        <w:tabs>
          <w:tab w:val="num" w:pos="0"/>
        </w:tabs>
        <w:overflowPunct w:val="0"/>
        <w:autoSpaceDE w:val="0"/>
        <w:autoSpaceDN w:val="0"/>
        <w:adjustRightInd w:val="0"/>
        <w:spacing w:after="0" w:line="240" w:lineRule="auto"/>
        <w:ind w:left="0" w:right="57" w:firstLine="567"/>
        <w:jc w:val="both"/>
        <w:rPr>
          <w:rFonts w:ascii="Times New Roman" w:hAnsi="Times New Roman" w:cs="Times New Roman"/>
          <w:sz w:val="28"/>
          <w:szCs w:val="28"/>
        </w:rPr>
      </w:pPr>
      <w:r w:rsidRPr="00436D80">
        <w:rPr>
          <w:rFonts w:ascii="Times New Roman" w:hAnsi="Times New Roman" w:cs="Times New Roman"/>
          <w:sz w:val="28"/>
          <w:szCs w:val="28"/>
        </w:rPr>
        <w:t>Градостроительные регламенты муниципального образования «Родниковское городское поселение Родниковского муниципального района Ивановской области» изложить в новой редакции (приложение № 2);</w:t>
      </w:r>
    </w:p>
    <w:p w:rsidR="00436D80" w:rsidRPr="00436D80" w:rsidRDefault="00436D80" w:rsidP="00436D80">
      <w:pPr>
        <w:numPr>
          <w:ilvl w:val="0"/>
          <w:numId w:val="29"/>
        </w:numPr>
        <w:shd w:val="clear" w:color="auto" w:fill="FFFFFF"/>
        <w:tabs>
          <w:tab w:val="num" w:pos="0"/>
        </w:tabs>
        <w:overflowPunct w:val="0"/>
        <w:autoSpaceDE w:val="0"/>
        <w:autoSpaceDN w:val="0"/>
        <w:adjustRightInd w:val="0"/>
        <w:spacing w:after="0" w:line="240" w:lineRule="auto"/>
        <w:ind w:left="0" w:right="57" w:firstLine="567"/>
        <w:jc w:val="both"/>
        <w:rPr>
          <w:rFonts w:ascii="Times New Roman" w:hAnsi="Times New Roman" w:cs="Times New Roman"/>
          <w:sz w:val="28"/>
          <w:szCs w:val="28"/>
        </w:rPr>
      </w:pPr>
      <w:r w:rsidRPr="00436D80">
        <w:rPr>
          <w:rFonts w:ascii="Times New Roman" w:hAnsi="Times New Roman" w:cs="Times New Roman"/>
          <w:sz w:val="28"/>
          <w:szCs w:val="28"/>
        </w:rPr>
        <w:t>Карта градостроительного зонирования муниципального образования «Родниковское городское поселение Родниковского муниципального района Ивановской области» изложить в новой редакции (приложение № 3);</w:t>
      </w:r>
    </w:p>
    <w:p w:rsidR="00436D80" w:rsidRPr="00436D80" w:rsidRDefault="00436D80" w:rsidP="00436D80">
      <w:pPr>
        <w:numPr>
          <w:ilvl w:val="0"/>
          <w:numId w:val="29"/>
        </w:numPr>
        <w:shd w:val="clear" w:color="auto" w:fill="FFFFFF"/>
        <w:tabs>
          <w:tab w:val="num" w:pos="0"/>
        </w:tabs>
        <w:overflowPunct w:val="0"/>
        <w:autoSpaceDE w:val="0"/>
        <w:autoSpaceDN w:val="0"/>
        <w:adjustRightInd w:val="0"/>
        <w:spacing w:after="0" w:line="240" w:lineRule="auto"/>
        <w:ind w:left="0" w:right="57" w:firstLine="567"/>
        <w:jc w:val="both"/>
        <w:rPr>
          <w:rFonts w:ascii="Times New Roman" w:hAnsi="Times New Roman" w:cs="Times New Roman"/>
          <w:sz w:val="28"/>
          <w:szCs w:val="28"/>
        </w:rPr>
      </w:pPr>
      <w:r w:rsidRPr="00436D80">
        <w:rPr>
          <w:rFonts w:ascii="Times New Roman" w:hAnsi="Times New Roman" w:cs="Times New Roman"/>
          <w:sz w:val="28"/>
          <w:szCs w:val="28"/>
        </w:rPr>
        <w:t>Карта зон с особыми условиями использования и охраны объектов культурного наследия муниципального образования «Родниковское городское поселение Родниковского муниципального района Ивановской области» изложить в новой редакции (приложение № 4).</w:t>
      </w:r>
    </w:p>
    <w:p w:rsidR="00436D80" w:rsidRPr="00436D80" w:rsidRDefault="00436D80" w:rsidP="00436D80">
      <w:pPr>
        <w:shd w:val="clear" w:color="auto" w:fill="FFFFFF"/>
        <w:tabs>
          <w:tab w:val="num" w:pos="0"/>
        </w:tabs>
        <w:spacing w:after="0" w:line="240" w:lineRule="auto"/>
        <w:ind w:right="57" w:firstLine="567"/>
        <w:jc w:val="both"/>
        <w:rPr>
          <w:rFonts w:ascii="Times New Roman" w:hAnsi="Times New Roman" w:cs="Times New Roman"/>
          <w:sz w:val="28"/>
          <w:szCs w:val="28"/>
        </w:rPr>
      </w:pPr>
    </w:p>
    <w:p w:rsidR="00436D80" w:rsidRPr="00436D80" w:rsidRDefault="00436D80" w:rsidP="00436D80">
      <w:pPr>
        <w:numPr>
          <w:ilvl w:val="0"/>
          <w:numId w:val="30"/>
        </w:numPr>
        <w:shd w:val="clear" w:color="auto" w:fill="FFFFFF"/>
        <w:tabs>
          <w:tab w:val="clear" w:pos="1035"/>
          <w:tab w:val="num" w:pos="0"/>
          <w:tab w:val="left" w:pos="567"/>
        </w:tabs>
        <w:autoSpaceDE w:val="0"/>
        <w:spacing w:after="0" w:line="240" w:lineRule="auto"/>
        <w:ind w:left="0" w:right="57" w:firstLine="567"/>
        <w:jc w:val="both"/>
        <w:rPr>
          <w:rFonts w:ascii="Times New Roman" w:hAnsi="Times New Roman" w:cs="Times New Roman"/>
          <w:spacing w:val="-5"/>
          <w:sz w:val="28"/>
          <w:szCs w:val="28"/>
        </w:rPr>
      </w:pPr>
      <w:r w:rsidRPr="00436D80">
        <w:rPr>
          <w:rFonts w:ascii="Times New Roman" w:hAnsi="Times New Roman" w:cs="Times New Roman"/>
          <w:kern w:val="24"/>
          <w:sz w:val="28"/>
          <w:szCs w:val="28"/>
        </w:rPr>
        <w:t>Опубликовать настоящее решение в Информационном бюллетене «Сборник нормативных актов Родниковского района»</w:t>
      </w:r>
      <w:r w:rsidRPr="00436D80">
        <w:rPr>
          <w:rFonts w:ascii="Times New Roman" w:hAnsi="Times New Roman" w:cs="Times New Roman"/>
          <w:spacing w:val="-5"/>
          <w:sz w:val="28"/>
          <w:szCs w:val="28"/>
        </w:rPr>
        <w:t xml:space="preserve"> и на официальном сайте Родниковского муниципального района http://www.rodniki-37.ru в подразделе «Публичные слушания».</w:t>
      </w:r>
    </w:p>
    <w:p w:rsidR="00436D80" w:rsidRPr="00436D80" w:rsidRDefault="00436D80" w:rsidP="00436D80">
      <w:pPr>
        <w:spacing w:after="0" w:line="240" w:lineRule="auto"/>
        <w:jc w:val="both"/>
        <w:rPr>
          <w:rFonts w:ascii="Times New Roman" w:hAnsi="Times New Roman" w:cs="Times New Roman"/>
          <w:b/>
          <w:sz w:val="28"/>
          <w:szCs w:val="28"/>
        </w:rPr>
      </w:pPr>
    </w:p>
    <w:p w:rsidR="00436D80" w:rsidRPr="00436D80" w:rsidRDefault="00436D80" w:rsidP="00436D80">
      <w:pPr>
        <w:spacing w:after="0" w:line="240" w:lineRule="auto"/>
        <w:jc w:val="both"/>
        <w:rPr>
          <w:rFonts w:ascii="Times New Roman" w:hAnsi="Times New Roman" w:cs="Times New Roman"/>
          <w:b/>
          <w:sz w:val="28"/>
          <w:szCs w:val="28"/>
        </w:rPr>
      </w:pPr>
      <w:r w:rsidRPr="00436D80">
        <w:rPr>
          <w:rFonts w:ascii="Times New Roman" w:hAnsi="Times New Roman" w:cs="Times New Roman"/>
          <w:b/>
          <w:sz w:val="28"/>
          <w:szCs w:val="28"/>
        </w:rPr>
        <w:t xml:space="preserve">Глава  муниципального образования </w:t>
      </w:r>
    </w:p>
    <w:p w:rsidR="00436D80" w:rsidRPr="00436D80" w:rsidRDefault="00436D80" w:rsidP="00436D80">
      <w:pPr>
        <w:spacing w:after="0" w:line="240" w:lineRule="auto"/>
        <w:jc w:val="both"/>
        <w:rPr>
          <w:rFonts w:ascii="Times New Roman" w:hAnsi="Times New Roman" w:cs="Times New Roman"/>
          <w:b/>
          <w:sz w:val="28"/>
          <w:szCs w:val="28"/>
        </w:rPr>
      </w:pPr>
      <w:r w:rsidRPr="00436D80">
        <w:rPr>
          <w:rFonts w:ascii="Times New Roman" w:hAnsi="Times New Roman" w:cs="Times New Roman"/>
          <w:b/>
          <w:sz w:val="28"/>
          <w:szCs w:val="28"/>
        </w:rPr>
        <w:t xml:space="preserve">«Родниковское городское поселение </w:t>
      </w:r>
    </w:p>
    <w:p w:rsidR="00436D80" w:rsidRPr="00436D80" w:rsidRDefault="00436D80" w:rsidP="00436D80">
      <w:pPr>
        <w:spacing w:after="0" w:line="240" w:lineRule="auto"/>
        <w:jc w:val="both"/>
        <w:rPr>
          <w:rFonts w:ascii="Times New Roman" w:hAnsi="Times New Roman" w:cs="Times New Roman"/>
          <w:b/>
          <w:sz w:val="28"/>
          <w:szCs w:val="28"/>
        </w:rPr>
      </w:pPr>
      <w:r w:rsidRPr="00436D80">
        <w:rPr>
          <w:rFonts w:ascii="Times New Roman" w:hAnsi="Times New Roman" w:cs="Times New Roman"/>
          <w:b/>
          <w:sz w:val="28"/>
          <w:szCs w:val="28"/>
        </w:rPr>
        <w:t xml:space="preserve">Родниковского муниципального района </w:t>
      </w:r>
    </w:p>
    <w:p w:rsidR="00436D80" w:rsidRPr="00436D80" w:rsidRDefault="00436D80" w:rsidP="00436D80">
      <w:pPr>
        <w:spacing w:after="0" w:line="240" w:lineRule="auto"/>
        <w:jc w:val="both"/>
        <w:rPr>
          <w:rFonts w:ascii="Times New Roman" w:hAnsi="Times New Roman" w:cs="Times New Roman"/>
          <w:b/>
          <w:sz w:val="28"/>
          <w:szCs w:val="28"/>
        </w:rPr>
      </w:pPr>
      <w:r w:rsidRPr="00436D80">
        <w:rPr>
          <w:rFonts w:ascii="Times New Roman" w:hAnsi="Times New Roman" w:cs="Times New Roman"/>
          <w:b/>
          <w:sz w:val="28"/>
          <w:szCs w:val="28"/>
        </w:rPr>
        <w:t>Ивановской области»</w:t>
      </w:r>
      <w:r w:rsidRPr="00436D80">
        <w:rPr>
          <w:rFonts w:ascii="Times New Roman" w:hAnsi="Times New Roman" w:cs="Times New Roman"/>
          <w:b/>
          <w:sz w:val="28"/>
          <w:szCs w:val="28"/>
        </w:rPr>
        <w:tab/>
      </w:r>
      <w:r w:rsidRPr="00436D80">
        <w:rPr>
          <w:rFonts w:ascii="Times New Roman" w:hAnsi="Times New Roman" w:cs="Times New Roman"/>
          <w:b/>
          <w:sz w:val="28"/>
          <w:szCs w:val="28"/>
        </w:rPr>
        <w:tab/>
      </w:r>
      <w:r w:rsidRPr="00436D80">
        <w:rPr>
          <w:rFonts w:ascii="Times New Roman" w:hAnsi="Times New Roman" w:cs="Times New Roman"/>
          <w:b/>
          <w:sz w:val="28"/>
          <w:szCs w:val="28"/>
        </w:rPr>
        <w:tab/>
      </w:r>
      <w:r w:rsidRPr="00436D80">
        <w:rPr>
          <w:rFonts w:ascii="Times New Roman" w:hAnsi="Times New Roman" w:cs="Times New Roman"/>
          <w:b/>
          <w:sz w:val="28"/>
          <w:szCs w:val="28"/>
        </w:rPr>
        <w:tab/>
      </w:r>
      <w:r w:rsidRPr="00436D80">
        <w:rPr>
          <w:rFonts w:ascii="Times New Roman" w:hAnsi="Times New Roman" w:cs="Times New Roman"/>
          <w:b/>
          <w:sz w:val="28"/>
          <w:szCs w:val="28"/>
        </w:rPr>
        <w:tab/>
      </w:r>
      <w:r w:rsidRPr="00436D80">
        <w:rPr>
          <w:rFonts w:ascii="Times New Roman" w:hAnsi="Times New Roman" w:cs="Times New Roman"/>
          <w:b/>
          <w:sz w:val="28"/>
          <w:szCs w:val="28"/>
        </w:rPr>
        <w:tab/>
      </w:r>
      <w:r>
        <w:rPr>
          <w:rFonts w:ascii="Times New Roman" w:hAnsi="Times New Roman" w:cs="Times New Roman"/>
          <w:b/>
          <w:sz w:val="28"/>
          <w:szCs w:val="28"/>
        </w:rPr>
        <w:t xml:space="preserve">                          </w:t>
      </w:r>
      <w:r w:rsidRPr="00436D80">
        <w:rPr>
          <w:rFonts w:ascii="Times New Roman" w:hAnsi="Times New Roman" w:cs="Times New Roman"/>
          <w:b/>
          <w:sz w:val="28"/>
          <w:szCs w:val="28"/>
        </w:rPr>
        <w:t>А.Ю. Морозов</w:t>
      </w:r>
    </w:p>
    <w:p w:rsidR="00436D80" w:rsidRPr="00436D80" w:rsidRDefault="00436D80" w:rsidP="00436D80">
      <w:pPr>
        <w:spacing w:after="0" w:line="240" w:lineRule="auto"/>
        <w:jc w:val="both"/>
        <w:rPr>
          <w:rFonts w:ascii="Times New Roman" w:hAnsi="Times New Roman" w:cs="Times New Roman"/>
          <w:b/>
          <w:sz w:val="28"/>
          <w:szCs w:val="28"/>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Default="00436D80" w:rsidP="00436D80">
      <w:pPr>
        <w:spacing w:after="0" w:line="240" w:lineRule="auto"/>
        <w:jc w:val="both"/>
        <w:rPr>
          <w:rFonts w:ascii="Times New Roman" w:hAnsi="Times New Roman" w:cs="Times New Roman"/>
          <w:b/>
          <w:sz w:val="24"/>
          <w:szCs w:val="24"/>
        </w:rPr>
      </w:pPr>
    </w:p>
    <w:p w:rsidR="00436D80" w:rsidRDefault="00436D80" w:rsidP="00436D80">
      <w:pPr>
        <w:spacing w:after="0" w:line="240" w:lineRule="auto"/>
        <w:jc w:val="both"/>
        <w:rPr>
          <w:rFonts w:ascii="Times New Roman" w:hAnsi="Times New Roman" w:cs="Times New Roman"/>
          <w:b/>
          <w:sz w:val="24"/>
          <w:szCs w:val="24"/>
        </w:rPr>
      </w:pPr>
    </w:p>
    <w:p w:rsid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tbl>
      <w:tblPr>
        <w:tblW w:w="49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tblGrid>
      <w:tr w:rsidR="00436D80" w:rsidRPr="00436D80" w:rsidTr="009B6E21">
        <w:trPr>
          <w:jc w:val="right"/>
        </w:trPr>
        <w:tc>
          <w:tcPr>
            <w:tcW w:w="4962" w:type="dxa"/>
            <w:tcBorders>
              <w:top w:val="nil"/>
              <w:left w:val="nil"/>
              <w:bottom w:val="nil"/>
              <w:right w:val="nil"/>
            </w:tcBorders>
          </w:tcPr>
          <w:p w:rsidR="00436D80" w:rsidRPr="00436D80" w:rsidRDefault="00436D80" w:rsidP="00436D80">
            <w:pPr>
              <w:spacing w:after="0" w:line="240" w:lineRule="auto"/>
              <w:ind w:left="69"/>
              <w:rPr>
                <w:rFonts w:ascii="Times New Roman" w:hAnsi="Times New Roman" w:cs="Times New Roman"/>
                <w:sz w:val="24"/>
                <w:szCs w:val="24"/>
              </w:rPr>
            </w:pPr>
            <w:r w:rsidRPr="00436D80">
              <w:rPr>
                <w:rFonts w:ascii="Times New Roman" w:eastAsia="SimSun" w:hAnsi="Times New Roman" w:cs="Times New Roman"/>
                <w:sz w:val="24"/>
                <w:szCs w:val="24"/>
                <w:lang w:eastAsia="ar-SA"/>
              </w:rPr>
              <w:lastRenderedPageBreak/>
              <w:t>Приложение № 1</w:t>
            </w:r>
          </w:p>
          <w:p w:rsidR="00436D80" w:rsidRPr="00436D80" w:rsidRDefault="00436D80" w:rsidP="00436D80">
            <w:pPr>
              <w:spacing w:after="0" w:line="240" w:lineRule="auto"/>
              <w:ind w:left="69"/>
              <w:rPr>
                <w:rFonts w:ascii="Times New Roman" w:hAnsi="Times New Roman" w:cs="Times New Roman"/>
                <w:sz w:val="24"/>
                <w:szCs w:val="24"/>
              </w:rPr>
            </w:pPr>
            <w:r w:rsidRPr="00436D80">
              <w:rPr>
                <w:rFonts w:ascii="Times New Roman" w:eastAsia="SimSun" w:hAnsi="Times New Roman" w:cs="Times New Roman"/>
                <w:sz w:val="24"/>
                <w:szCs w:val="24"/>
                <w:lang w:eastAsia="ar-SA"/>
              </w:rPr>
              <w:t xml:space="preserve">к Решению </w:t>
            </w:r>
            <w:r w:rsidRPr="00436D80">
              <w:rPr>
                <w:rFonts w:ascii="Times New Roman" w:hAnsi="Times New Roman" w:cs="Times New Roman"/>
                <w:sz w:val="24"/>
                <w:szCs w:val="24"/>
              </w:rPr>
              <w:t>Совета муниципального образования</w:t>
            </w:r>
          </w:p>
          <w:p w:rsidR="00436D80" w:rsidRPr="00436D80" w:rsidRDefault="00436D80" w:rsidP="00436D80">
            <w:pPr>
              <w:spacing w:after="0" w:line="240" w:lineRule="auto"/>
              <w:ind w:left="69"/>
              <w:rPr>
                <w:rFonts w:ascii="Times New Roman" w:hAnsi="Times New Roman" w:cs="Times New Roman"/>
                <w:sz w:val="24"/>
                <w:szCs w:val="24"/>
              </w:rPr>
            </w:pPr>
            <w:r w:rsidRPr="00436D80">
              <w:rPr>
                <w:rFonts w:ascii="Times New Roman" w:hAnsi="Times New Roman" w:cs="Times New Roman"/>
                <w:sz w:val="24"/>
                <w:szCs w:val="24"/>
              </w:rPr>
              <w:t xml:space="preserve">«Родниковское городское поселение </w:t>
            </w:r>
          </w:p>
          <w:p w:rsidR="00436D80" w:rsidRPr="00436D80" w:rsidRDefault="00436D80" w:rsidP="00436D80">
            <w:pPr>
              <w:spacing w:after="0" w:line="240" w:lineRule="auto"/>
              <w:ind w:left="69"/>
              <w:rPr>
                <w:rFonts w:ascii="Times New Roman" w:hAnsi="Times New Roman" w:cs="Times New Roman"/>
                <w:sz w:val="24"/>
                <w:szCs w:val="24"/>
              </w:rPr>
            </w:pPr>
            <w:r w:rsidRPr="00436D80">
              <w:rPr>
                <w:rFonts w:ascii="Times New Roman" w:hAnsi="Times New Roman" w:cs="Times New Roman"/>
                <w:sz w:val="24"/>
                <w:szCs w:val="24"/>
              </w:rPr>
              <w:t xml:space="preserve">Родниковского муниципального района </w:t>
            </w:r>
          </w:p>
          <w:p w:rsidR="00436D80" w:rsidRPr="00436D80" w:rsidRDefault="00436D80" w:rsidP="00436D80">
            <w:pPr>
              <w:spacing w:after="0" w:line="240" w:lineRule="auto"/>
              <w:ind w:left="69"/>
              <w:rPr>
                <w:rFonts w:ascii="Times New Roman" w:hAnsi="Times New Roman" w:cs="Times New Roman"/>
                <w:sz w:val="24"/>
                <w:szCs w:val="24"/>
              </w:rPr>
            </w:pPr>
            <w:r w:rsidRPr="00436D80">
              <w:rPr>
                <w:rFonts w:ascii="Times New Roman" w:hAnsi="Times New Roman" w:cs="Times New Roman"/>
                <w:sz w:val="24"/>
                <w:szCs w:val="24"/>
              </w:rPr>
              <w:t>Ивановской области»</w:t>
            </w:r>
          </w:p>
          <w:p w:rsidR="00436D80" w:rsidRPr="00436D80" w:rsidRDefault="00436D80" w:rsidP="00436D80">
            <w:pPr>
              <w:spacing w:after="0" w:line="240" w:lineRule="auto"/>
              <w:ind w:left="69"/>
              <w:rPr>
                <w:rFonts w:ascii="Times New Roman" w:eastAsia="SimSun" w:hAnsi="Times New Roman" w:cs="Times New Roman"/>
                <w:sz w:val="24"/>
                <w:szCs w:val="24"/>
                <w:lang w:eastAsia="ar-SA"/>
              </w:rPr>
            </w:pPr>
            <w:r w:rsidRPr="00436D80">
              <w:rPr>
                <w:rFonts w:ascii="Times New Roman" w:hAnsi="Times New Roman" w:cs="Times New Roman"/>
                <w:sz w:val="24"/>
                <w:szCs w:val="24"/>
              </w:rPr>
              <w:t>от 16.05.2019 № 18</w:t>
            </w:r>
          </w:p>
        </w:tc>
      </w:tr>
    </w:tbl>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32"/>
          <w:szCs w:val="32"/>
        </w:rPr>
      </w:pPr>
      <w:r w:rsidRPr="00436D80">
        <w:rPr>
          <w:rFonts w:ascii="Times New Roman" w:eastAsia="SimSun" w:hAnsi="Times New Roman" w:cs="Times New Roman"/>
          <w:sz w:val="32"/>
          <w:szCs w:val="32"/>
          <w:lang w:eastAsia="ar-SA"/>
        </w:rPr>
        <w:t xml:space="preserve">ПРАВИЛА </w:t>
      </w:r>
    </w:p>
    <w:p w:rsidR="00436D80" w:rsidRPr="00436D80" w:rsidRDefault="00436D80" w:rsidP="00436D80">
      <w:pPr>
        <w:spacing w:after="0" w:line="240" w:lineRule="auto"/>
        <w:jc w:val="center"/>
        <w:rPr>
          <w:rFonts w:ascii="Times New Roman" w:hAnsi="Times New Roman" w:cs="Times New Roman"/>
          <w:sz w:val="32"/>
          <w:szCs w:val="32"/>
        </w:rPr>
      </w:pPr>
      <w:r w:rsidRPr="00436D80">
        <w:rPr>
          <w:rFonts w:ascii="Times New Roman" w:eastAsia="SimSun" w:hAnsi="Times New Roman" w:cs="Times New Roman"/>
          <w:sz w:val="32"/>
          <w:szCs w:val="32"/>
          <w:lang w:eastAsia="ar-SA"/>
        </w:rPr>
        <w:t xml:space="preserve">ЗЕМЛЕПОЛЬЗОВАНИЯ И ЗАСТРОЙКИ </w:t>
      </w:r>
    </w:p>
    <w:p w:rsidR="00436D80" w:rsidRPr="00436D80" w:rsidRDefault="00436D80" w:rsidP="00436D80">
      <w:pPr>
        <w:spacing w:after="0" w:line="240" w:lineRule="auto"/>
        <w:jc w:val="center"/>
        <w:rPr>
          <w:rFonts w:ascii="Times New Roman" w:hAnsi="Times New Roman" w:cs="Times New Roman"/>
          <w:sz w:val="32"/>
          <w:szCs w:val="32"/>
        </w:rPr>
      </w:pPr>
      <w:r w:rsidRPr="00436D80">
        <w:rPr>
          <w:rFonts w:ascii="Times New Roman" w:eastAsia="SimSun" w:hAnsi="Times New Roman" w:cs="Times New Roman"/>
          <w:sz w:val="32"/>
          <w:szCs w:val="32"/>
          <w:lang w:eastAsia="ar-SA"/>
        </w:rPr>
        <w:t>муниципального образования «Родниковское городское поселение Родниковского муниципального района Ивановской области</w:t>
      </w:r>
      <w:r w:rsidRPr="00436D80">
        <w:rPr>
          <w:rFonts w:ascii="Times New Roman" w:eastAsia="SimSun" w:hAnsi="Times New Roman" w:cs="Times New Roman"/>
          <w:b/>
          <w:sz w:val="32"/>
          <w:szCs w:val="32"/>
          <w:lang w:eastAsia="ar-SA"/>
        </w:rPr>
        <w:t>»</w:t>
      </w:r>
    </w:p>
    <w:p w:rsidR="00436D80" w:rsidRPr="00436D80" w:rsidRDefault="00436D80" w:rsidP="00436D80">
      <w:pPr>
        <w:spacing w:after="0" w:line="240" w:lineRule="auto"/>
        <w:jc w:val="center"/>
        <w:rPr>
          <w:rFonts w:ascii="Times New Roman" w:eastAsia="SimSun" w:hAnsi="Times New Roman" w:cs="Times New Roman"/>
          <w:b/>
          <w:sz w:val="32"/>
          <w:szCs w:val="32"/>
          <w:lang w:eastAsia="ar-SA"/>
        </w:rPr>
      </w:pPr>
      <w:r w:rsidRPr="00436D80">
        <w:rPr>
          <w:rFonts w:ascii="Times New Roman" w:eastAsia="SimSun" w:hAnsi="Times New Roman" w:cs="Times New Roman"/>
          <w:b/>
          <w:sz w:val="32"/>
          <w:szCs w:val="32"/>
          <w:lang w:eastAsia="ar-SA"/>
        </w:rPr>
        <w:t>Порядок применения правил землепользования и застройки муниципального образования «Родниковское городское поселение Родниковского муниципального района Ивановской области» и внесения в них изменений</w:t>
      </w:r>
    </w:p>
    <w:p w:rsidR="00436D80" w:rsidRPr="00436D80" w:rsidRDefault="00436D80" w:rsidP="00436D80">
      <w:pPr>
        <w:spacing w:after="0" w:line="240" w:lineRule="auto"/>
        <w:jc w:val="right"/>
        <w:rPr>
          <w:rFonts w:ascii="Times New Roman" w:eastAsia="SimSun" w:hAnsi="Times New Roman" w:cs="Times New Roman"/>
          <w:b/>
          <w:sz w:val="24"/>
          <w:szCs w:val="24"/>
          <w:lang w:eastAsia="ar-SA"/>
        </w:rPr>
      </w:pPr>
    </w:p>
    <w:p w:rsidR="00436D80" w:rsidRPr="00436D80" w:rsidRDefault="00436D80" w:rsidP="00436D80">
      <w:pPr>
        <w:spacing w:after="0" w:line="240" w:lineRule="auto"/>
        <w:jc w:val="right"/>
        <w:rPr>
          <w:rFonts w:ascii="Times New Roman" w:eastAsia="SimSun" w:hAnsi="Times New Roman" w:cs="Times New Roman"/>
          <w:b/>
          <w:sz w:val="24"/>
          <w:szCs w:val="24"/>
          <w:lang w:eastAsia="ar-SA"/>
        </w:rPr>
      </w:pPr>
    </w:p>
    <w:p w:rsidR="00436D80" w:rsidRPr="00436D80" w:rsidRDefault="00436D80" w:rsidP="00436D80">
      <w:pPr>
        <w:spacing w:after="0" w:line="240" w:lineRule="auto"/>
        <w:jc w:val="right"/>
        <w:rPr>
          <w:rFonts w:ascii="Times New Roman" w:eastAsia="SimSun" w:hAnsi="Times New Roman" w:cs="Times New Roman"/>
          <w:b/>
          <w:sz w:val="24"/>
          <w:szCs w:val="24"/>
          <w:lang w:eastAsia="ar-SA"/>
        </w:rPr>
      </w:pPr>
    </w:p>
    <w:tbl>
      <w:tblPr>
        <w:tblW w:w="0" w:type="auto"/>
        <w:tblInd w:w="5211" w:type="dxa"/>
        <w:tblLayout w:type="fixed"/>
        <w:tblLook w:val="0000"/>
      </w:tblPr>
      <w:tblGrid>
        <w:gridCol w:w="4926"/>
      </w:tblGrid>
      <w:tr w:rsidR="00436D80" w:rsidRPr="00436D80" w:rsidTr="009B6E21">
        <w:trPr>
          <w:trHeight w:val="1444"/>
        </w:trPr>
        <w:tc>
          <w:tcPr>
            <w:tcW w:w="4926" w:type="dxa"/>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Заказчик: М</w:t>
            </w:r>
            <w:r w:rsidRPr="00436D80">
              <w:rPr>
                <w:rFonts w:ascii="Times New Roman" w:eastAsia="SimSun" w:hAnsi="Times New Roman" w:cs="Times New Roman"/>
                <w:b/>
                <w:sz w:val="24"/>
                <w:szCs w:val="24"/>
                <w:lang w:eastAsia="ar-SA"/>
              </w:rPr>
              <w:t xml:space="preserve">униципальное образование «Родниковское городское поселение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eastAsia="SimSun" w:hAnsi="Times New Roman" w:cs="Times New Roman"/>
                <w:b/>
                <w:sz w:val="24"/>
                <w:szCs w:val="24"/>
                <w:lang w:eastAsia="ar-SA"/>
              </w:rPr>
              <w:t xml:space="preserve">Родниковского муниципального района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eastAsia="SimSun" w:hAnsi="Times New Roman" w:cs="Times New Roman"/>
                <w:b/>
                <w:sz w:val="24"/>
                <w:szCs w:val="24"/>
                <w:lang w:eastAsia="ar-SA"/>
              </w:rPr>
              <w:t>Ивановской области».</w:t>
            </w:r>
          </w:p>
          <w:p w:rsidR="00436D80" w:rsidRPr="00436D80" w:rsidRDefault="00436D80" w:rsidP="00436D80">
            <w:pPr>
              <w:spacing w:after="0" w:line="240" w:lineRule="auto"/>
              <w:jc w:val="both"/>
              <w:rPr>
                <w:rFonts w:ascii="Times New Roman" w:eastAsia="SimSun" w:hAnsi="Times New Roman" w:cs="Times New Roman"/>
                <w:b/>
                <w:sz w:val="24"/>
                <w:szCs w:val="24"/>
                <w:lang w:eastAsia="ar-SA"/>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Разработчик: Администрация муниципального образования  «Родниковский муниципальный район» Ивановской области.</w:t>
            </w:r>
          </w:p>
        </w:tc>
      </w:tr>
    </w:tbl>
    <w:p w:rsidR="00436D80" w:rsidRPr="00436D80" w:rsidRDefault="00436D80" w:rsidP="00436D80">
      <w:pPr>
        <w:spacing w:after="0" w:line="240" w:lineRule="auto"/>
        <w:jc w:val="right"/>
        <w:rPr>
          <w:rFonts w:ascii="Times New Roman" w:hAnsi="Times New Roman" w:cs="Times New Roman"/>
          <w:b/>
          <w:sz w:val="24"/>
          <w:szCs w:val="24"/>
        </w:rPr>
      </w:pPr>
    </w:p>
    <w:p w:rsidR="00436D80" w:rsidRPr="00436D80" w:rsidRDefault="00436D80" w:rsidP="00436D80">
      <w:pPr>
        <w:spacing w:after="0" w:line="240" w:lineRule="auto"/>
        <w:jc w:val="right"/>
        <w:rPr>
          <w:rFonts w:ascii="Times New Roman" w:hAnsi="Times New Roman" w:cs="Times New Roman"/>
          <w:b/>
          <w:sz w:val="24"/>
          <w:szCs w:val="24"/>
        </w:rPr>
      </w:pPr>
    </w:p>
    <w:p w:rsidR="00436D80" w:rsidRPr="00436D80" w:rsidRDefault="00436D80" w:rsidP="00436D80">
      <w:pPr>
        <w:spacing w:after="0" w:line="240" w:lineRule="auto"/>
        <w:jc w:val="right"/>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2019</w:t>
      </w:r>
    </w:p>
    <w:tbl>
      <w:tblPr>
        <w:tblW w:w="0" w:type="auto"/>
        <w:tblInd w:w="108" w:type="dxa"/>
        <w:tblLayout w:type="fixed"/>
        <w:tblLook w:val="0000"/>
      </w:tblPr>
      <w:tblGrid>
        <w:gridCol w:w="9921"/>
      </w:tblGrid>
      <w:tr w:rsidR="00436D80" w:rsidRPr="00436D80" w:rsidTr="009B6E21">
        <w:tc>
          <w:tcPr>
            <w:tcW w:w="9921" w:type="dxa"/>
            <w:shd w:val="clear" w:color="auto" w:fill="auto"/>
          </w:tcPr>
          <w:p w:rsidR="00436D80" w:rsidRPr="00436D80" w:rsidRDefault="00436D80" w:rsidP="00436D80">
            <w:pPr>
              <w:keepNext/>
              <w:snapToGrid w:val="0"/>
              <w:spacing w:after="0" w:line="240" w:lineRule="auto"/>
              <w:jc w:val="center"/>
              <w:rPr>
                <w:rFonts w:ascii="Times New Roman" w:eastAsia="SimSun" w:hAnsi="Times New Roman" w:cs="Times New Roman"/>
                <w:sz w:val="24"/>
                <w:szCs w:val="24"/>
                <w:lang w:eastAsia="ar-SA"/>
              </w:rPr>
            </w:pPr>
            <w:r w:rsidRPr="00436D80">
              <w:rPr>
                <w:rFonts w:ascii="Times New Roman" w:eastAsia="SimSun" w:hAnsi="Times New Roman" w:cs="Times New Roman"/>
                <w:sz w:val="24"/>
                <w:szCs w:val="24"/>
                <w:lang w:eastAsia="ar-SA"/>
              </w:rPr>
              <w:lastRenderedPageBreak/>
              <w:t>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w:t>
            </w:r>
          </w:p>
          <w:p w:rsidR="00436D80" w:rsidRPr="00436D80" w:rsidRDefault="00436D80" w:rsidP="00436D80">
            <w:pPr>
              <w:keepNext/>
              <w:snapToGrid w:val="0"/>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keepNext/>
              <w:snapToGrid w:val="0"/>
              <w:spacing w:after="0" w:line="240" w:lineRule="auto"/>
              <w:jc w:val="center"/>
              <w:rPr>
                <w:rFonts w:ascii="Times New Roman" w:eastAsia="SimSun" w:hAnsi="Times New Roman" w:cs="Times New Roman"/>
                <w:b/>
                <w:sz w:val="24"/>
                <w:szCs w:val="24"/>
                <w:lang w:eastAsia="ar-SA"/>
              </w:rPr>
            </w:pPr>
            <w:r w:rsidRPr="00436D80">
              <w:rPr>
                <w:rFonts w:ascii="Times New Roman" w:eastAsia="SimSun" w:hAnsi="Times New Roman" w:cs="Times New Roman"/>
                <w:b/>
                <w:sz w:val="24"/>
                <w:szCs w:val="24"/>
                <w:lang w:eastAsia="ar-SA"/>
              </w:rPr>
              <w:t>СОДЕРЖАНИЕ</w:t>
            </w:r>
          </w:p>
          <w:p w:rsidR="00436D80" w:rsidRPr="00436D80" w:rsidRDefault="00436D80" w:rsidP="00436D80">
            <w:pPr>
              <w:keepNext/>
              <w:snapToGrid w:val="0"/>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1) </w:t>
            </w:r>
            <w:r w:rsidRPr="00436D80">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«Родниковское городское поселение Родниковского муниципального района Ивановской области» и внесения в них изменений</w:t>
            </w:r>
            <w:r w:rsidRPr="00436D80">
              <w:rPr>
                <w:rFonts w:ascii="Times New Roman" w:hAnsi="Times New Roman" w:cs="Times New Roman"/>
                <w:sz w:val="24"/>
                <w:szCs w:val="24"/>
              </w:rPr>
              <w:t xml:space="preserve"> (приложение № 1);</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2) Градостроительные регламенты </w:t>
            </w:r>
            <w:r w:rsidRPr="00436D80">
              <w:rPr>
                <w:rFonts w:ascii="Times New Roman" w:eastAsia="SimSun" w:hAnsi="Times New Roman" w:cs="Times New Roman"/>
                <w:sz w:val="24"/>
                <w:szCs w:val="24"/>
                <w:lang w:eastAsia="ar-SA"/>
              </w:rPr>
              <w:t>муниципального образования «Родниковское городское поселение Родниковского муниципального района Ивановской области»</w:t>
            </w:r>
            <w:r w:rsidRPr="00436D80">
              <w:rPr>
                <w:rFonts w:ascii="Times New Roman" w:hAnsi="Times New Roman" w:cs="Times New Roman"/>
                <w:sz w:val="24"/>
                <w:szCs w:val="24"/>
              </w:rPr>
              <w:t xml:space="preserve"> (приложение № 2);</w:t>
            </w:r>
          </w:p>
          <w:p w:rsidR="00436D80" w:rsidRPr="00436D80" w:rsidRDefault="00436D80" w:rsidP="00436D80">
            <w:pPr>
              <w:keepNext/>
              <w:snapToGrid w:val="0"/>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3) Карта градостроительного зонирования </w:t>
            </w:r>
            <w:r w:rsidRPr="00436D80">
              <w:rPr>
                <w:rFonts w:ascii="Times New Roman" w:eastAsia="SimSun" w:hAnsi="Times New Roman" w:cs="Times New Roman"/>
                <w:sz w:val="24"/>
                <w:szCs w:val="24"/>
                <w:lang w:eastAsia="ar-SA"/>
              </w:rPr>
              <w:t>муниципального образования «Родниковское городское поселение Родниковского муниципального района Ивановской области»</w:t>
            </w:r>
            <w:r w:rsidRPr="00436D80">
              <w:rPr>
                <w:rFonts w:ascii="Times New Roman" w:hAnsi="Times New Roman" w:cs="Times New Roman"/>
                <w:sz w:val="24"/>
                <w:szCs w:val="24"/>
              </w:rPr>
              <w:t xml:space="preserve"> (приложение № 3);</w:t>
            </w:r>
          </w:p>
          <w:p w:rsidR="00436D80" w:rsidRPr="00436D80" w:rsidRDefault="00436D80" w:rsidP="00436D80">
            <w:pPr>
              <w:keepNext/>
              <w:snapToGrid w:val="0"/>
              <w:spacing w:after="0" w:line="240" w:lineRule="auto"/>
              <w:rPr>
                <w:rFonts w:ascii="Times New Roman" w:eastAsia="SimSun" w:hAnsi="Times New Roman" w:cs="Times New Roman"/>
                <w:b/>
                <w:sz w:val="24"/>
                <w:szCs w:val="24"/>
                <w:lang w:eastAsia="ar-SA"/>
              </w:rPr>
            </w:pPr>
            <w:r w:rsidRPr="00436D80">
              <w:rPr>
                <w:rFonts w:ascii="Times New Roman" w:eastAsia="SimSun" w:hAnsi="Times New Roman" w:cs="Times New Roman"/>
                <w:sz w:val="24"/>
                <w:szCs w:val="24"/>
                <w:lang w:eastAsia="ar-SA"/>
              </w:rPr>
              <w:t>4) Карта зон с особыми условиями использования и охраны объектов культурного наследия муниципального образования «Родниковское городское поселение Родниковского муниципального района Ивановской области»</w:t>
            </w:r>
            <w:r w:rsidRPr="00436D80">
              <w:rPr>
                <w:rFonts w:ascii="Times New Roman" w:hAnsi="Times New Roman" w:cs="Times New Roman"/>
                <w:sz w:val="24"/>
                <w:szCs w:val="24"/>
              </w:rPr>
              <w:t xml:space="preserve"> (приложение № 4).</w:t>
            </w:r>
          </w:p>
          <w:p w:rsidR="00436D80" w:rsidRPr="00436D80" w:rsidRDefault="00436D80" w:rsidP="00436D80">
            <w:pPr>
              <w:keepNext/>
              <w:snapToGrid w:val="0"/>
              <w:spacing w:after="0" w:line="240" w:lineRule="auto"/>
              <w:rPr>
                <w:rFonts w:ascii="Times New Roman" w:hAnsi="Times New Roman" w:cs="Times New Roman"/>
                <w:sz w:val="24"/>
                <w:szCs w:val="24"/>
              </w:rPr>
            </w:pPr>
          </w:p>
          <w:p w:rsidR="00436D80" w:rsidRPr="00436D80" w:rsidRDefault="00436D80" w:rsidP="00436D80">
            <w:pPr>
              <w:keepNext/>
              <w:snapToGrid w:val="0"/>
              <w:spacing w:after="0" w:line="240" w:lineRule="auto"/>
              <w:jc w:val="right"/>
              <w:rPr>
                <w:rFonts w:ascii="Times New Roman" w:eastAsia="SimSun" w:hAnsi="Times New Roman" w:cs="Times New Roman"/>
                <w:sz w:val="24"/>
                <w:szCs w:val="24"/>
                <w:lang w:eastAsia="ar-SA"/>
              </w:rPr>
            </w:pPr>
            <w:r w:rsidRPr="00436D80">
              <w:rPr>
                <w:rFonts w:ascii="Times New Roman" w:eastAsia="SimSun" w:hAnsi="Times New Roman" w:cs="Times New Roman"/>
                <w:sz w:val="24"/>
                <w:szCs w:val="24"/>
                <w:lang w:eastAsia="ar-SA"/>
              </w:rPr>
              <w:t>Приложение № 1</w:t>
            </w:r>
          </w:p>
          <w:p w:rsidR="00436D80" w:rsidRPr="00436D80" w:rsidRDefault="00436D80" w:rsidP="00436D80">
            <w:pPr>
              <w:keepNext/>
              <w:snapToGrid w:val="0"/>
              <w:spacing w:after="0" w:line="240" w:lineRule="auto"/>
              <w:jc w:val="right"/>
              <w:rPr>
                <w:rFonts w:ascii="Times New Roman" w:eastAsia="SimSun" w:hAnsi="Times New Roman" w:cs="Times New Roman"/>
                <w:sz w:val="24"/>
                <w:szCs w:val="24"/>
                <w:lang w:eastAsia="ar-SA"/>
              </w:rPr>
            </w:pPr>
            <w:r w:rsidRPr="00436D80">
              <w:rPr>
                <w:rFonts w:ascii="Times New Roman" w:eastAsia="SimSun" w:hAnsi="Times New Roman" w:cs="Times New Roman"/>
                <w:sz w:val="24"/>
                <w:szCs w:val="24"/>
                <w:lang w:eastAsia="ar-SA"/>
              </w:rPr>
              <w:t>к Правилам землепользования и застройки</w:t>
            </w:r>
          </w:p>
          <w:p w:rsidR="00436D80" w:rsidRPr="00436D80" w:rsidRDefault="00436D80" w:rsidP="00436D80">
            <w:pPr>
              <w:keepNext/>
              <w:snapToGrid w:val="0"/>
              <w:spacing w:after="0" w:line="240" w:lineRule="auto"/>
              <w:jc w:val="right"/>
              <w:rPr>
                <w:rFonts w:ascii="Times New Roman" w:eastAsia="SimSun" w:hAnsi="Times New Roman" w:cs="Times New Roman"/>
                <w:sz w:val="24"/>
                <w:szCs w:val="24"/>
                <w:lang w:eastAsia="ar-SA"/>
              </w:rPr>
            </w:pPr>
            <w:r w:rsidRPr="00436D80">
              <w:rPr>
                <w:rFonts w:ascii="Times New Roman" w:eastAsia="SimSun" w:hAnsi="Times New Roman" w:cs="Times New Roman"/>
                <w:sz w:val="24"/>
                <w:szCs w:val="24"/>
                <w:lang w:eastAsia="ar-SA"/>
              </w:rPr>
              <w:t xml:space="preserve">МО «Родниковское городское поселение </w:t>
            </w:r>
          </w:p>
          <w:p w:rsidR="00436D80" w:rsidRPr="00436D80" w:rsidRDefault="00436D80" w:rsidP="00436D80">
            <w:pPr>
              <w:keepNext/>
              <w:snapToGrid w:val="0"/>
              <w:spacing w:after="0" w:line="240" w:lineRule="auto"/>
              <w:jc w:val="right"/>
              <w:rPr>
                <w:rFonts w:ascii="Times New Roman" w:eastAsia="SimSun" w:hAnsi="Times New Roman" w:cs="Times New Roman"/>
                <w:sz w:val="24"/>
                <w:szCs w:val="24"/>
                <w:lang w:eastAsia="ar-SA"/>
              </w:rPr>
            </w:pPr>
            <w:r w:rsidRPr="00436D80">
              <w:rPr>
                <w:rFonts w:ascii="Times New Roman" w:eastAsia="SimSun" w:hAnsi="Times New Roman" w:cs="Times New Roman"/>
                <w:sz w:val="24"/>
                <w:szCs w:val="24"/>
                <w:lang w:eastAsia="ar-SA"/>
              </w:rPr>
              <w:t xml:space="preserve">Родниковского муниципального района </w:t>
            </w:r>
          </w:p>
          <w:p w:rsidR="00436D80" w:rsidRPr="00436D80" w:rsidRDefault="00436D80" w:rsidP="00436D80">
            <w:pPr>
              <w:keepNext/>
              <w:snapToGrid w:val="0"/>
              <w:spacing w:after="0" w:line="240" w:lineRule="auto"/>
              <w:jc w:val="right"/>
              <w:rPr>
                <w:rFonts w:ascii="Times New Roman" w:eastAsia="SimSun" w:hAnsi="Times New Roman" w:cs="Times New Roman"/>
                <w:sz w:val="24"/>
                <w:szCs w:val="24"/>
                <w:lang w:eastAsia="ar-SA"/>
              </w:rPr>
            </w:pPr>
            <w:r w:rsidRPr="00436D80">
              <w:rPr>
                <w:rFonts w:ascii="Times New Roman" w:eastAsia="SimSun" w:hAnsi="Times New Roman" w:cs="Times New Roman"/>
                <w:sz w:val="24"/>
                <w:szCs w:val="24"/>
                <w:lang w:eastAsia="ar-SA"/>
              </w:rPr>
              <w:t>Ивановской области»</w:t>
            </w:r>
          </w:p>
          <w:p w:rsidR="00436D80" w:rsidRPr="00436D80" w:rsidRDefault="00436D80" w:rsidP="00436D80">
            <w:pPr>
              <w:keepNext/>
              <w:snapToGrid w:val="0"/>
              <w:spacing w:after="0" w:line="240" w:lineRule="auto"/>
              <w:jc w:val="center"/>
              <w:rPr>
                <w:rFonts w:ascii="Times New Roman" w:eastAsia="SimSun" w:hAnsi="Times New Roman" w:cs="Times New Roman"/>
                <w:sz w:val="24"/>
                <w:szCs w:val="24"/>
                <w:lang w:eastAsia="ar-SA"/>
              </w:rPr>
            </w:pPr>
          </w:p>
          <w:p w:rsidR="00436D80" w:rsidRPr="00436D80" w:rsidRDefault="00436D80" w:rsidP="00436D80">
            <w:pPr>
              <w:keepNext/>
              <w:snapToGrid w:val="0"/>
              <w:spacing w:after="0" w:line="240" w:lineRule="auto"/>
              <w:jc w:val="center"/>
              <w:rPr>
                <w:rFonts w:ascii="Times New Roman" w:eastAsia="SimSun" w:hAnsi="Times New Roman" w:cs="Times New Roman"/>
                <w:sz w:val="24"/>
                <w:szCs w:val="24"/>
                <w:lang w:eastAsia="ar-SA"/>
              </w:rPr>
            </w:pPr>
            <w:r w:rsidRPr="00436D80">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«Родниковское городское поселение Родниковского муниципального района Ивановской области» и внесения в них изменений</w:t>
            </w:r>
          </w:p>
          <w:p w:rsidR="00436D80" w:rsidRPr="00436D80" w:rsidRDefault="00436D80" w:rsidP="00436D80">
            <w:pPr>
              <w:keepNext/>
              <w:snapToGrid w:val="0"/>
              <w:spacing w:after="0" w:line="240" w:lineRule="auto"/>
              <w:jc w:val="center"/>
              <w:rPr>
                <w:rFonts w:ascii="Times New Roman" w:hAnsi="Times New Roman" w:cs="Times New Roman"/>
                <w:sz w:val="24"/>
                <w:szCs w:val="24"/>
              </w:rPr>
            </w:pPr>
          </w:p>
          <w:p w:rsidR="00436D80" w:rsidRPr="00436D80" w:rsidRDefault="00436D80" w:rsidP="00436D80">
            <w:pPr>
              <w:snapToGrid w:val="0"/>
              <w:spacing w:after="0" w:line="240" w:lineRule="auto"/>
              <w:jc w:val="both"/>
              <w:rPr>
                <w:rFonts w:ascii="Times New Roman" w:eastAsia="SimSun" w:hAnsi="Times New Roman" w:cs="Times New Roman"/>
                <w:b/>
                <w:sz w:val="24"/>
                <w:szCs w:val="24"/>
                <w:lang w:eastAsia="ar-SA"/>
              </w:rPr>
            </w:pPr>
            <w:r w:rsidRPr="00436D80">
              <w:rPr>
                <w:rFonts w:ascii="Times New Roman" w:eastAsia="SimSun" w:hAnsi="Times New Roman" w:cs="Times New Roman"/>
                <w:b/>
                <w:sz w:val="24"/>
                <w:szCs w:val="24"/>
                <w:lang w:eastAsia="ar-SA"/>
              </w:rPr>
              <w:t>ВВЕДЕНИЕ</w:t>
            </w:r>
          </w:p>
          <w:p w:rsidR="00436D80" w:rsidRPr="00436D80" w:rsidRDefault="00436D80" w:rsidP="00436D80">
            <w:pPr>
              <w:snapToGrid w:val="0"/>
              <w:spacing w:after="0" w:line="240" w:lineRule="auto"/>
              <w:jc w:val="both"/>
              <w:rPr>
                <w:rFonts w:ascii="Times New Roman" w:hAnsi="Times New Roman" w:cs="Times New Roman"/>
                <w:sz w:val="24"/>
                <w:szCs w:val="24"/>
              </w:rPr>
            </w:pP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
                <w:sz w:val="24"/>
                <w:szCs w:val="24"/>
                <w:lang w:eastAsia="ar-SA"/>
              </w:rPr>
              <w:t xml:space="preserve">Глава 1. </w:t>
            </w:r>
            <w:r w:rsidRPr="00436D80">
              <w:rPr>
                <w:rFonts w:ascii="Times New Roman" w:hAnsi="Times New Roman" w:cs="Times New Roman"/>
                <w:b/>
                <w:sz w:val="24"/>
                <w:szCs w:val="24"/>
              </w:rPr>
              <w:t xml:space="preserve">ПОЛОЖЕНИЕ О РЕГУЛИРОВАНИИ </w:t>
            </w:r>
            <w:r w:rsidRPr="00436D80">
              <w:rPr>
                <w:rFonts w:ascii="Times New Roman" w:hAnsi="Times New Roman" w:cs="Times New Roman"/>
                <w:b/>
                <w:bCs/>
                <w:sz w:val="24"/>
                <w:szCs w:val="24"/>
              </w:rPr>
              <w:t xml:space="preserve">ЗЕМЛЕПОЛЬЗОВАНИЯ И ЗАСТРОЙКИ </w:t>
            </w:r>
            <w:r w:rsidRPr="00436D80">
              <w:rPr>
                <w:rFonts w:ascii="Times New Roman" w:hAnsi="Times New Roman" w:cs="Times New Roman"/>
                <w:b/>
                <w:sz w:val="24"/>
                <w:szCs w:val="24"/>
              </w:rPr>
              <w:t>ОРГАНАМИ МЕСТНОГО САМОУПРАВЛЕНИЯ</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1. Основные определения и термины, используемые в настоящих Правилах </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2. Сфера применения настоящих Правил</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3. Назначение и содержание настоящих Правил</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9. Порядок внесения изменений в настоящие Правила </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4. Цели градостроительного зонирования </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5. Объекты и субъекты градостроительных отношений</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eastAsia="SimSun" w:hAnsi="Times New Roman" w:cs="Times New Roman"/>
                <w:bCs/>
                <w:sz w:val="24"/>
                <w:szCs w:val="24"/>
                <w:lang w:eastAsia="ar-SA"/>
              </w:rPr>
            </w:pPr>
            <w:r w:rsidRPr="00436D80">
              <w:rPr>
                <w:rFonts w:ascii="Times New Roman" w:eastAsia="SimSun" w:hAnsi="Times New Roman" w:cs="Times New Roman"/>
                <w:bCs/>
                <w:sz w:val="24"/>
                <w:szCs w:val="24"/>
                <w:lang w:eastAsia="ar-SA"/>
              </w:rPr>
              <w:t>Статья 6. Полномочия Совета поселения в области землепользования и застройки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eastAsia="SimSun" w:hAnsi="Times New Roman" w:cs="Times New Roman"/>
                <w:bCs/>
                <w:sz w:val="24"/>
                <w:szCs w:val="24"/>
                <w:lang w:eastAsia="ar-SA"/>
              </w:rPr>
            </w:pPr>
            <w:r w:rsidRPr="00436D80">
              <w:rPr>
                <w:rFonts w:ascii="Times New Roman" w:eastAsia="SimSun" w:hAnsi="Times New Roman" w:cs="Times New Roman"/>
                <w:bCs/>
                <w:sz w:val="24"/>
                <w:szCs w:val="24"/>
                <w:lang w:eastAsia="ar-SA"/>
              </w:rPr>
              <w:t xml:space="preserve">Статья 7. Полномочия </w:t>
            </w:r>
            <w:r w:rsidRPr="00436D80">
              <w:rPr>
                <w:rFonts w:ascii="Times New Roman" w:hAnsi="Times New Roman" w:cs="Times New Roman"/>
                <w:bCs/>
                <w:sz w:val="24"/>
                <w:szCs w:val="24"/>
              </w:rPr>
              <w:t>Администрации Родниковского муниципального района</w:t>
            </w:r>
            <w:r w:rsidRPr="00436D80">
              <w:rPr>
                <w:rFonts w:ascii="Times New Roman" w:eastAsia="SimSun" w:hAnsi="Times New Roman" w:cs="Times New Roman"/>
                <w:bCs/>
                <w:sz w:val="24"/>
                <w:szCs w:val="24"/>
                <w:lang w:eastAsia="ar-SA"/>
              </w:rPr>
              <w:t xml:space="preserve"> в области землепользования и застройки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eastAsia="SimSun" w:hAnsi="Times New Roman" w:cs="Times New Roman"/>
                <w:bCs/>
                <w:sz w:val="24"/>
                <w:szCs w:val="24"/>
                <w:lang w:eastAsia="ar-SA"/>
              </w:rPr>
            </w:pPr>
            <w:r w:rsidRPr="00436D80">
              <w:rPr>
                <w:rFonts w:ascii="Times New Roman" w:eastAsia="SimSun" w:hAnsi="Times New Roman" w:cs="Times New Roman"/>
                <w:bCs/>
                <w:sz w:val="24"/>
                <w:szCs w:val="24"/>
                <w:lang w:eastAsia="ar-SA"/>
              </w:rPr>
              <w:t xml:space="preserve">Статья 8. </w:t>
            </w:r>
            <w:r w:rsidRPr="00436D80">
              <w:rPr>
                <w:rFonts w:ascii="Times New Roman" w:hAnsi="Times New Roman" w:cs="Times New Roman"/>
                <w:bCs/>
                <w:sz w:val="24"/>
                <w:szCs w:val="24"/>
              </w:rPr>
              <w:t>Полномочия комиссии по внесению изменений в</w:t>
            </w:r>
            <w:r w:rsidRPr="00436D80">
              <w:rPr>
                <w:rFonts w:ascii="Times New Roman" w:hAnsi="Times New Roman" w:cs="Times New Roman"/>
                <w:sz w:val="24"/>
                <w:szCs w:val="24"/>
              </w:rPr>
              <w:t xml:space="preserve"> правила землепользования и застройки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eastAsia="SimSun" w:hAnsi="Times New Roman" w:cs="Times New Roman"/>
                <w:bCs/>
                <w:sz w:val="24"/>
                <w:szCs w:val="24"/>
                <w:lang w:eastAsia="ar-SA"/>
              </w:rPr>
            </w:pPr>
          </w:p>
        </w:tc>
      </w:tr>
      <w:tr w:rsidR="00436D80" w:rsidRPr="00436D80" w:rsidTr="009B6E21">
        <w:trPr>
          <w:trHeight w:val="586"/>
        </w:trPr>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
                <w:sz w:val="24"/>
                <w:szCs w:val="24"/>
                <w:lang w:eastAsia="ar-SA"/>
              </w:rPr>
              <w:t xml:space="preserve">Глава 2. </w:t>
            </w:r>
            <w:r w:rsidRPr="00436D80">
              <w:rPr>
                <w:rFonts w:ascii="Times New Roman" w:hAnsi="Times New Roman" w:cs="Times New Roman"/>
                <w:b/>
                <w:sz w:val="24"/>
                <w:szCs w:val="24"/>
              </w:rPr>
              <w:t>ПОЛОЖЕНИЕ О ВНЕСЕНИИ ИЗМЕНЕНИЙ В ПРАВИЛА ЗЕМЛЕПОЛЬЗОВАНИЯ И ЗАСТРОЙКИ</w:t>
            </w:r>
          </w:p>
        </w:tc>
      </w:tr>
      <w:tr w:rsidR="00436D80" w:rsidRPr="00436D80" w:rsidTr="009B6E21">
        <w:trPr>
          <w:trHeight w:val="182"/>
        </w:trPr>
        <w:tc>
          <w:tcPr>
            <w:tcW w:w="9921" w:type="dxa"/>
            <w:shd w:val="clear" w:color="auto" w:fill="auto"/>
          </w:tcPr>
          <w:p w:rsidR="00436D80" w:rsidRPr="00436D80" w:rsidRDefault="00436D80" w:rsidP="00436D80">
            <w:pPr>
              <w:keepNext/>
              <w:snapToGrid w:val="0"/>
              <w:spacing w:after="0" w:line="240" w:lineRule="auto"/>
              <w:jc w:val="both"/>
              <w:rPr>
                <w:rFonts w:ascii="Times New Roman" w:eastAsia="SimSun" w:hAnsi="Times New Roman" w:cs="Times New Roman"/>
                <w:bCs/>
                <w:sz w:val="24"/>
                <w:szCs w:val="24"/>
                <w:lang w:eastAsia="ar-SA"/>
              </w:rPr>
            </w:pPr>
            <w:r w:rsidRPr="00436D80">
              <w:rPr>
                <w:rFonts w:ascii="Times New Roman" w:eastAsia="SimSun" w:hAnsi="Times New Roman" w:cs="Times New Roman"/>
                <w:bCs/>
                <w:sz w:val="24"/>
                <w:szCs w:val="24"/>
                <w:lang w:eastAsia="ar-SA"/>
              </w:rPr>
              <w:t>Статья 9. Порядок внесения изменений в настоящие Правила</w:t>
            </w:r>
          </w:p>
          <w:p w:rsidR="00436D80" w:rsidRPr="00436D80" w:rsidRDefault="00436D80" w:rsidP="00436D80">
            <w:pPr>
              <w:keepNext/>
              <w:snapToGrid w:val="0"/>
              <w:spacing w:after="0" w:line="240" w:lineRule="auto"/>
              <w:jc w:val="both"/>
              <w:rPr>
                <w:rFonts w:ascii="Times New Roman" w:eastAsia="SimSun" w:hAnsi="Times New Roman" w:cs="Times New Roman"/>
                <w:bCs/>
                <w:sz w:val="24"/>
                <w:szCs w:val="24"/>
                <w:lang w:eastAsia="ar-SA"/>
              </w:rPr>
            </w:pP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
                <w:sz w:val="24"/>
                <w:szCs w:val="24"/>
                <w:lang w:eastAsia="ar-SA"/>
              </w:rPr>
              <w:t>Глава 3. ПОЛОЖЕНИЕ О ПОДГОТОВКЕ ДОКУМЕНТАЦИИ ПО ПЛАНИРОВКЕ ТЕРРИТОРИИ ОРГАНАМИ МЕСТНОГО САМОУПРАВЛЕНИЯ</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10. Документация по планировке территории</w:t>
            </w:r>
          </w:p>
        </w:tc>
      </w:tr>
      <w:tr w:rsidR="00436D80" w:rsidRPr="00436D80" w:rsidTr="009B6E21">
        <w:tc>
          <w:tcPr>
            <w:tcW w:w="9921" w:type="dxa"/>
            <w:shd w:val="clear" w:color="auto" w:fill="auto"/>
          </w:tcPr>
          <w:p w:rsidR="00436D80" w:rsidRPr="00436D80" w:rsidRDefault="00436D80" w:rsidP="00436D80">
            <w:pPr>
              <w:pStyle w:val="ConsPlusNormal"/>
              <w:keepNext/>
              <w:snapToGrid w:val="0"/>
              <w:rPr>
                <w:rFonts w:ascii="Times New Roman" w:hAnsi="Times New Roman" w:cs="Times New Roman"/>
                <w:sz w:val="24"/>
                <w:szCs w:val="24"/>
              </w:rPr>
            </w:pPr>
            <w:r w:rsidRPr="00436D80">
              <w:rPr>
                <w:rFonts w:ascii="Times New Roman" w:eastAsia="SimSun" w:hAnsi="Times New Roman" w:cs="Times New Roman"/>
                <w:sz w:val="24"/>
                <w:szCs w:val="24"/>
                <w:lang w:eastAsia="ar-SA"/>
              </w:rPr>
              <w:t>Статья 10.1. Общие требования к документации по планировке территории</w:t>
            </w:r>
          </w:p>
        </w:tc>
      </w:tr>
      <w:tr w:rsidR="00436D80" w:rsidRPr="00436D80" w:rsidTr="009B6E21">
        <w:tc>
          <w:tcPr>
            <w:tcW w:w="9921" w:type="dxa"/>
            <w:shd w:val="clear" w:color="auto" w:fill="auto"/>
          </w:tcPr>
          <w:p w:rsidR="00436D80" w:rsidRPr="00436D80" w:rsidRDefault="00436D80" w:rsidP="00436D80">
            <w:pPr>
              <w:pStyle w:val="ConsPlusNormal"/>
              <w:keepNext/>
              <w:snapToGrid w:val="0"/>
              <w:rPr>
                <w:rFonts w:ascii="Times New Roman" w:hAnsi="Times New Roman" w:cs="Times New Roman"/>
                <w:sz w:val="24"/>
                <w:szCs w:val="24"/>
              </w:rPr>
            </w:pPr>
            <w:r w:rsidRPr="00436D80">
              <w:rPr>
                <w:rFonts w:ascii="Times New Roman" w:eastAsia="SimSun" w:hAnsi="Times New Roman" w:cs="Times New Roman"/>
                <w:sz w:val="24"/>
                <w:szCs w:val="24"/>
                <w:lang w:eastAsia="ar-SA"/>
              </w:rPr>
              <w:lastRenderedPageBreak/>
              <w:t>Статья 10.2.  Инженерные изыскания для подготовки документации по планировке территории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11. Порядок подготовки и утверждения документации по планировке территории </w:t>
            </w:r>
          </w:p>
        </w:tc>
      </w:tr>
      <w:tr w:rsidR="00436D80" w:rsidRPr="00436D80" w:rsidTr="009B6E21">
        <w:tc>
          <w:tcPr>
            <w:tcW w:w="9921" w:type="dxa"/>
            <w:shd w:val="clear" w:color="auto" w:fill="auto"/>
          </w:tcPr>
          <w:p w:rsidR="00436D80" w:rsidRPr="00436D80" w:rsidRDefault="00436D80" w:rsidP="00436D80">
            <w:pPr>
              <w:keepNext/>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11.1. </w:t>
            </w:r>
            <w:r w:rsidRPr="00436D80">
              <w:rPr>
                <w:rFonts w:ascii="Times New Roman" w:hAnsi="Times New Roman" w:cs="Times New Roman"/>
                <w:sz w:val="24"/>
                <w:szCs w:val="24"/>
              </w:rPr>
              <w:t>Особенности подготовки документации по планировке территории применительно к территории поселения</w:t>
            </w:r>
          </w:p>
        </w:tc>
      </w:tr>
      <w:tr w:rsidR="00436D80" w:rsidRPr="00436D80" w:rsidTr="009B6E21">
        <w:tc>
          <w:tcPr>
            <w:tcW w:w="9921" w:type="dxa"/>
            <w:shd w:val="clear" w:color="auto" w:fill="auto"/>
          </w:tcPr>
          <w:p w:rsidR="00436D80" w:rsidRPr="00436D80" w:rsidRDefault="00436D80" w:rsidP="00436D80">
            <w:pPr>
              <w:keepNext/>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Статья 11.2. Проект планировки территории</w:t>
            </w:r>
          </w:p>
        </w:tc>
      </w:tr>
      <w:tr w:rsidR="00436D80" w:rsidRPr="00436D80" w:rsidTr="009B6E21">
        <w:tc>
          <w:tcPr>
            <w:tcW w:w="9921" w:type="dxa"/>
            <w:shd w:val="clear" w:color="auto" w:fill="auto"/>
          </w:tcPr>
          <w:p w:rsidR="00436D80" w:rsidRPr="00436D80" w:rsidRDefault="00436D80" w:rsidP="00436D80">
            <w:pPr>
              <w:keepNext/>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Статья 11.3. Проект межевания территории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sz w:val="24"/>
                <w:szCs w:val="24"/>
              </w:rPr>
              <w:t>Статья 11.4. Комплексное развитие территории по инициативе органа местного самоуправления</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eastAsia="SimSun" w:hAnsi="Times New Roman" w:cs="Times New Roman"/>
                <w:sz w:val="24"/>
                <w:szCs w:val="24"/>
              </w:rPr>
            </w:pP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
                <w:sz w:val="24"/>
                <w:szCs w:val="24"/>
                <w:lang w:eastAsia="ar-SA"/>
              </w:rPr>
              <w:t>Глава 4. ГРАДОСТРОИТЕЛЬНОЕ РЕГЛАМЕНТИРОВАНИЕ</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12. Градостроительный регламент</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sz w:val="24"/>
                <w:szCs w:val="24"/>
                <w:lang w:eastAsia="ar-SA"/>
              </w:rPr>
              <w:t xml:space="preserve">Статья 13. </w:t>
            </w:r>
            <w:r w:rsidRPr="00436D80">
              <w:rPr>
                <w:rFonts w:ascii="Times New Roman" w:eastAsia="SimSun" w:hAnsi="Times New Roman" w:cs="Times New Roman"/>
                <w:b/>
                <w:sz w:val="24"/>
                <w:szCs w:val="24"/>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15. Виды и состав территориальных зон</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16. Землепользование и застройка на территориях жилых зон</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17. Землепользование и застройка на территориях общественно-деловых зон</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18. Землепользование и застройка на территориях производственных зон</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19. Землепользование и застройка на территориях зон инженерной инфраструктуры</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20. Землепользование и застройка на территориях зон транспортной инфраструктуры</w:t>
            </w:r>
          </w:p>
        </w:tc>
      </w:tr>
      <w:tr w:rsidR="00436D80" w:rsidRPr="00436D80" w:rsidTr="009B6E21">
        <w:trPr>
          <w:trHeight w:val="326"/>
        </w:trPr>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21. Землепользование и застройка на территориях рекреационных зон</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22. Землепользование и застройка на территориях зон сельскохозяйственного использования </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23. Землепользование и застройка на территориях зон специального назначения</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eastAsia="SimSun" w:hAnsi="Times New Roman" w:cs="Times New Roman"/>
                <w:bCs/>
                <w:sz w:val="24"/>
                <w:szCs w:val="24"/>
                <w:lang w:eastAsia="ar-SA"/>
              </w:rPr>
            </w:pP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
                <w:sz w:val="24"/>
                <w:szCs w:val="24"/>
                <w:lang w:eastAsia="ar-SA"/>
              </w:rPr>
              <w:t>Глава 5. ПОРЯДОК (ПРОЦЕДУРЫ) ЗАСТРОЙКИ ТЕРРИТОРИИ ПОСЕЛЕНИЯ</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24. Основные принципы организации застройки на территории поселения</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25. Предоставление земельных участков</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28. Инженерная подготовка территории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29. Право на осуществление строительства, реконструкции и капитального ремонта объектов капитального строительства</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30. Проектная документация объекта капитального строительства</w:t>
            </w:r>
          </w:p>
          <w:p w:rsidR="00436D80" w:rsidRPr="00436D80" w:rsidRDefault="00436D80" w:rsidP="00436D80">
            <w:pPr>
              <w:snapToGrid w:val="0"/>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Статья 30.1. </w:t>
            </w:r>
            <w:r w:rsidRPr="00436D80">
              <w:rPr>
                <w:rFonts w:ascii="Times New Roman" w:hAnsi="Times New Roman" w:cs="Times New Roman"/>
                <w:bCs/>
                <w:sz w:val="24"/>
                <w:szCs w:val="24"/>
              </w:rPr>
              <w:t>Экономически эффективная проектная документация повторного использования</w:t>
            </w:r>
            <w:r w:rsidRPr="00436D80">
              <w:rPr>
                <w:rFonts w:ascii="Times New Roman" w:eastAsia="SimSun" w:hAnsi="Times New Roman" w:cs="Times New Roman"/>
                <w:bCs/>
                <w:sz w:val="24"/>
                <w:szCs w:val="24"/>
                <w:lang w:eastAsia="ar-SA"/>
              </w:rPr>
              <w:t xml:space="preserve"> </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31. Государственная экспертиза и утверждение проектной документации </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32. </w:t>
            </w:r>
            <w:r w:rsidRPr="00436D80">
              <w:rPr>
                <w:rFonts w:ascii="Times New Roman" w:hAnsi="Times New Roman" w:cs="Times New Roman"/>
                <w:bCs/>
                <w:sz w:val="24"/>
                <w:szCs w:val="24"/>
              </w:rPr>
              <w:t xml:space="preserve">Выдача разрешения на строительство и разрешения на ввод объекта в эксплуатацию, уведомления о соответствии указанных в уведомлении о планируемом </w:t>
            </w:r>
            <w:r w:rsidRPr="00436D80">
              <w:rPr>
                <w:rFonts w:ascii="Times New Roman" w:hAnsi="Times New Roman" w:cs="Times New Roman"/>
                <w:bCs/>
                <w:sz w:val="24"/>
                <w:szCs w:val="24"/>
              </w:rP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436D80">
              <w:rPr>
                <w:rFonts w:ascii="Times New Roman" w:hAnsi="Times New Roman" w:cs="Times New Roman"/>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436D80">
              <w:rPr>
                <w:rFonts w:ascii="Times New Roman" w:eastAsia="Arial" w:hAnsi="Times New Roman" w:cs="Times New Roman"/>
                <w:sz w:val="24"/>
                <w:szCs w:val="24"/>
              </w:rPr>
              <w:t xml:space="preserve"> </w:t>
            </w:r>
            <w:r w:rsidRPr="00436D80">
              <w:rPr>
                <w:rFonts w:ascii="Times New Roman" w:hAnsi="Times New Roman" w:cs="Times New Roman"/>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eastAsia="SimSun" w:hAnsi="Times New Roman" w:cs="Times New Roman"/>
                <w:bCs/>
                <w:sz w:val="24"/>
                <w:szCs w:val="24"/>
                <w:lang w:eastAsia="ar-SA"/>
              </w:rPr>
            </w:pPr>
            <w:r w:rsidRPr="00436D80">
              <w:rPr>
                <w:rFonts w:ascii="Times New Roman" w:eastAsia="SimSun" w:hAnsi="Times New Roman" w:cs="Times New Roman"/>
                <w:bCs/>
                <w:sz w:val="24"/>
                <w:szCs w:val="24"/>
                <w:lang w:eastAsia="ar-SA"/>
              </w:rPr>
              <w:lastRenderedPageBreak/>
              <w:t>Статья 32.1. Градостроительный план земельного участка</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32.2. </w:t>
            </w:r>
            <w:r w:rsidRPr="00436D80">
              <w:rPr>
                <w:rFonts w:ascii="Times New Roman" w:hAnsi="Times New Roman" w:cs="Times New Roman"/>
                <w:sz w:val="24"/>
                <w:szCs w:val="24"/>
              </w:rPr>
              <w:t>Предоставление решения о согласовании архитектурно-градостроительного облика объекта</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Статья 32.3. Предоставление разрешения на осуществление земляных работ</w:t>
            </w:r>
          </w:p>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Статья 32.4. Снос объектов капитального строительства</w:t>
            </w:r>
          </w:p>
          <w:p w:rsidR="00436D80" w:rsidRPr="00436D80" w:rsidRDefault="00436D80" w:rsidP="00436D80">
            <w:pPr>
              <w:keepNext/>
              <w:snapToGrid w:val="0"/>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 xml:space="preserve">    Статья 32.4.1. Общие положения о сносе объектов капитального строительства</w:t>
            </w:r>
          </w:p>
          <w:p w:rsidR="00436D80" w:rsidRPr="00436D80" w:rsidRDefault="00436D80" w:rsidP="00436D80">
            <w:pPr>
              <w:keepNext/>
              <w:snapToGrid w:val="0"/>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 xml:space="preserve">    Статья 32.4.2. Осуществление сноса объекта капитального строительства</w:t>
            </w:r>
          </w:p>
          <w:p w:rsidR="00436D80" w:rsidRPr="00436D80" w:rsidRDefault="00436D80" w:rsidP="00436D80">
            <w:pPr>
              <w:keepNext/>
              <w:snapToGrid w:val="0"/>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 xml:space="preserve">    Статья 32.4.3. Особенности сноса самовольных построек или приведения их в соответствие с установленными требованиями</w:t>
            </w:r>
          </w:p>
          <w:p w:rsidR="00436D80" w:rsidRPr="00436D80" w:rsidRDefault="00436D80" w:rsidP="00436D80">
            <w:pPr>
              <w:keepNext/>
              <w:snapToGrid w:val="0"/>
              <w:spacing w:after="0" w:line="240" w:lineRule="auto"/>
              <w:jc w:val="both"/>
              <w:rPr>
                <w:rFonts w:ascii="Times New Roman" w:eastAsia="SimSun" w:hAnsi="Times New Roman" w:cs="Times New Roman"/>
                <w:bCs/>
                <w:sz w:val="24"/>
                <w:szCs w:val="24"/>
                <w:lang w:eastAsia="ar-SA"/>
              </w:rPr>
            </w:pPr>
            <w:r w:rsidRPr="00436D80">
              <w:rPr>
                <w:rFonts w:ascii="Times New Roman" w:hAnsi="Times New Roman" w:cs="Times New Roman"/>
                <w:bCs/>
                <w:sz w:val="24"/>
                <w:szCs w:val="24"/>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33. Государственный строительный надзор</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34. Состав и назначение территорий общего пользования</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eastAsia="SimSun" w:hAnsi="Times New Roman" w:cs="Times New Roman"/>
                <w:bCs/>
                <w:sz w:val="24"/>
                <w:szCs w:val="24"/>
                <w:lang w:eastAsia="ar-SA"/>
              </w:rPr>
            </w:pP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
                <w:sz w:val="24"/>
                <w:szCs w:val="24"/>
                <w:lang w:eastAsia="ar-SA"/>
              </w:rPr>
              <w:t>Глава 6. ГРАДОСТРОИТЕЛЬНЫЕ ОГРАНИЧЕНИЯ (ЗОНЫ С ОСОБЫМИ УСЛОВИЯМИ ИСПОЛЬЗОВАНИЯ ТЕРРИТОРИЙ)</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35. Осуществление землепользования и застройки в зонах с особыми условиями использования территории поселения</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36. Охранные зоны</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37. Санитарно-защитные зоны</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38. Зоны охраны объектов культурного наследия (памятников истории и культуры) народов Российской Федерации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39. Водоохранные зоны</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rPr>
                <w:rFonts w:ascii="Times New Roman" w:hAnsi="Times New Roman" w:cs="Times New Roman"/>
                <w:sz w:val="24"/>
                <w:szCs w:val="24"/>
              </w:rPr>
            </w:pPr>
            <w:r w:rsidRPr="00436D80">
              <w:rPr>
                <w:rFonts w:ascii="Times New Roman" w:eastAsia="SimSun" w:hAnsi="Times New Roman" w:cs="Times New Roman"/>
                <w:sz w:val="24"/>
                <w:szCs w:val="24"/>
                <w:lang w:eastAsia="ar-SA"/>
              </w:rPr>
              <w:t>Статья 40. Описание ограничений по экологическим и санитарно-эпидемиологическим условиям</w:t>
            </w:r>
          </w:p>
        </w:tc>
      </w:tr>
      <w:tr w:rsidR="00436D80" w:rsidRPr="00436D80" w:rsidTr="009B6E21">
        <w:trPr>
          <w:trHeight w:val="142"/>
        </w:trPr>
        <w:tc>
          <w:tcPr>
            <w:tcW w:w="9921" w:type="dxa"/>
            <w:shd w:val="clear" w:color="auto" w:fill="auto"/>
          </w:tcPr>
          <w:p w:rsidR="00436D80" w:rsidRPr="00436D80" w:rsidRDefault="00436D80" w:rsidP="00436D80">
            <w:pPr>
              <w:keepNext/>
              <w:snapToGrid w:val="0"/>
              <w:spacing w:after="0" w:line="240" w:lineRule="auto"/>
              <w:jc w:val="both"/>
              <w:rPr>
                <w:rFonts w:ascii="Times New Roman" w:eastAsia="SimSun" w:hAnsi="Times New Roman" w:cs="Times New Roman"/>
                <w:bCs/>
                <w:sz w:val="24"/>
                <w:szCs w:val="24"/>
                <w:lang w:eastAsia="ar-SA"/>
              </w:rPr>
            </w:pPr>
          </w:p>
        </w:tc>
      </w:tr>
      <w:tr w:rsidR="00436D80" w:rsidRPr="00436D80" w:rsidTr="009B6E21">
        <w:trPr>
          <w:trHeight w:val="561"/>
        </w:trPr>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
                <w:sz w:val="24"/>
                <w:szCs w:val="24"/>
                <w:lang w:eastAsia="ar-SA"/>
              </w:rPr>
              <w:t>Глава 7. ПОЛОЖЕНИЕ О ПРОВЕДЕНИИ ОБЩЕСТВЕННЫХ ОБСУЖДЕНИЙ ИЛИ ПУБЛИЧНЫХ СЛУШАНИЙ ПО ВОПРОСАМ ЗЕМЛЕПОЛЬЗОВАНИЯ И ЗАСТРОЙКИ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41. Общие положения организации и проведения общественных обсуждений или публичных слушаний по вопросам землепользования и застройки</w:t>
            </w:r>
          </w:p>
        </w:tc>
      </w:tr>
      <w:tr w:rsidR="00436D80" w:rsidRPr="00436D80" w:rsidTr="009B6E21">
        <w:trPr>
          <w:trHeight w:val="467"/>
        </w:trPr>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42. </w:t>
            </w:r>
            <w:r w:rsidRPr="00436D80">
              <w:rPr>
                <w:rFonts w:ascii="Times New Roman" w:hAnsi="Times New Roman" w:cs="Times New Roman"/>
                <w:bCs/>
                <w:sz w:val="24"/>
                <w:szCs w:val="24"/>
              </w:rPr>
              <w:t>Принятие решения о проведении общественных обсуждений или публичных слушаний</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43. </w:t>
            </w:r>
            <w:r w:rsidRPr="00436D80">
              <w:rPr>
                <w:rFonts w:ascii="Times New Roman" w:hAnsi="Times New Roman" w:cs="Times New Roman"/>
                <w:bCs/>
                <w:sz w:val="24"/>
                <w:szCs w:val="24"/>
              </w:rPr>
              <w:t>Сроки проведения общественных обсуждений или публичных слушаний</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44. </w:t>
            </w:r>
            <w:r w:rsidRPr="00436D80">
              <w:rPr>
                <w:rFonts w:ascii="Times New Roman" w:hAnsi="Times New Roman" w:cs="Times New Roman"/>
                <w:bCs/>
                <w:sz w:val="24"/>
                <w:szCs w:val="24"/>
              </w:rPr>
              <w:t>Проведение общественных обсуждений или публичных слушаний по проекту внесения изменений в настоящие Правила</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45. Организация и проведение </w:t>
            </w:r>
            <w:r w:rsidRPr="00436D80">
              <w:rPr>
                <w:rFonts w:ascii="Times New Roman" w:hAnsi="Times New Roman" w:cs="Times New Roman"/>
                <w:bCs/>
                <w:sz w:val="24"/>
                <w:szCs w:val="24"/>
              </w:rPr>
              <w:t xml:space="preserve">общественных обсуждений или </w:t>
            </w:r>
            <w:r w:rsidRPr="00436D80">
              <w:rPr>
                <w:rFonts w:ascii="Times New Roman" w:eastAsia="SimSun" w:hAnsi="Times New Roman" w:cs="Times New Roman"/>
                <w:bCs/>
                <w:sz w:val="24"/>
                <w:szCs w:val="24"/>
                <w:lang w:eastAsia="ar-SA"/>
              </w:rPr>
              <w:t xml:space="preserve">публичных слушаний </w:t>
            </w:r>
            <w:r w:rsidRPr="00436D80">
              <w:rPr>
                <w:rFonts w:ascii="Times New Roman" w:eastAsia="SimSun" w:hAnsi="Times New Roman" w:cs="Times New Roman"/>
                <w:bCs/>
                <w:sz w:val="24"/>
                <w:szCs w:val="24"/>
                <w:lang w:eastAsia="ar-SA"/>
              </w:rPr>
              <w:lastRenderedPageBreak/>
              <w:t>по проектам планировки территории и проектам межевания территории, подготовленным в составе документации по планировке территории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lastRenderedPageBreak/>
              <w:t xml:space="preserve">Статья 46. </w:t>
            </w:r>
            <w:r w:rsidRPr="00436D80">
              <w:rPr>
                <w:rFonts w:ascii="Times New Roman" w:hAnsi="Times New Roman" w:cs="Times New Roman"/>
                <w:bCs/>
                <w:sz w:val="24"/>
                <w:szCs w:val="24"/>
              </w:rPr>
              <w:t>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 xml:space="preserve">Статья 47. </w:t>
            </w:r>
            <w:r w:rsidRPr="00436D80">
              <w:rPr>
                <w:rFonts w:ascii="Times New Roman" w:hAnsi="Times New Roman" w:cs="Times New Roman"/>
                <w:bCs/>
                <w:sz w:val="24"/>
                <w:szCs w:val="24"/>
              </w:rPr>
              <w:t xml:space="preserve">Проведение публичных слушаний или общественных обсуждений по </w:t>
            </w:r>
            <w:r w:rsidRPr="00436D80">
              <w:rPr>
                <w:rFonts w:ascii="Times New Roman" w:hAnsi="Times New Roman" w:cs="Times New Roman"/>
                <w:sz w:val="24"/>
                <w:szCs w:val="24"/>
              </w:rPr>
              <w:t>проекту решения о предоставлении разрешения</w:t>
            </w:r>
            <w:r w:rsidRPr="00436D80">
              <w:rPr>
                <w:rFonts w:ascii="Times New Roman" w:hAnsi="Times New Roman" w:cs="Times New Roman"/>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eastAsia="SimSun" w:hAnsi="Times New Roman" w:cs="Times New Roman"/>
                <w:bCs/>
                <w:sz w:val="24"/>
                <w:szCs w:val="24"/>
                <w:lang w:eastAsia="ar-SA"/>
              </w:rPr>
            </w:pP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
                <w:sz w:val="24"/>
                <w:szCs w:val="24"/>
                <w:lang w:eastAsia="ar-SA"/>
              </w:rPr>
              <w:t>Глава 8. ЗАКЛЮЧИТЕЛЬНЫЕ ПОЛОЖЕНИЯ</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48. Вступление в силу настоящих правил</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49. Действие настоящих Правил по отношению к ранее возникшим правоотношениям</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hAnsi="Times New Roman" w:cs="Times New Roman"/>
                <w:sz w:val="24"/>
                <w:szCs w:val="24"/>
              </w:rPr>
            </w:pPr>
            <w:r w:rsidRPr="00436D80">
              <w:rPr>
                <w:rFonts w:ascii="Times New Roman" w:eastAsia="SimSun" w:hAnsi="Times New Roman" w:cs="Times New Roman"/>
                <w:bCs/>
                <w:sz w:val="24"/>
                <w:szCs w:val="24"/>
                <w:lang w:eastAsia="ar-SA"/>
              </w:rPr>
              <w:t>Статья 50. Действие настоящих Правил по отношению к градостроительной документации</w:t>
            </w:r>
          </w:p>
        </w:tc>
      </w:tr>
      <w:tr w:rsidR="00436D80" w:rsidRPr="00436D80" w:rsidTr="009B6E21">
        <w:tc>
          <w:tcPr>
            <w:tcW w:w="9921" w:type="dxa"/>
            <w:shd w:val="clear" w:color="auto" w:fill="auto"/>
          </w:tcPr>
          <w:p w:rsidR="00436D80" w:rsidRPr="00436D80" w:rsidRDefault="00436D80" w:rsidP="00436D80">
            <w:pPr>
              <w:keepNext/>
              <w:snapToGrid w:val="0"/>
              <w:spacing w:after="0" w:line="240" w:lineRule="auto"/>
              <w:jc w:val="both"/>
              <w:rPr>
                <w:rFonts w:ascii="Times New Roman" w:eastAsia="SimSun" w:hAnsi="Times New Roman" w:cs="Times New Roman"/>
                <w:bCs/>
                <w:sz w:val="24"/>
                <w:szCs w:val="24"/>
                <w:lang w:eastAsia="ar-SA"/>
              </w:rPr>
            </w:pPr>
          </w:p>
        </w:tc>
      </w:tr>
      <w:tr w:rsidR="00436D80" w:rsidRPr="00436D80" w:rsidTr="009B6E21">
        <w:tc>
          <w:tcPr>
            <w:tcW w:w="9921" w:type="dxa"/>
            <w:shd w:val="clear" w:color="auto" w:fill="auto"/>
          </w:tcPr>
          <w:p w:rsidR="00436D80" w:rsidRPr="00436D80" w:rsidRDefault="00436D80" w:rsidP="00436D80">
            <w:pPr>
              <w:snapToGrid w:val="0"/>
              <w:spacing w:after="0" w:line="240" w:lineRule="auto"/>
              <w:jc w:val="both"/>
              <w:rPr>
                <w:rFonts w:ascii="Times New Roman" w:hAnsi="Times New Roman" w:cs="Times New Roman"/>
                <w:sz w:val="24"/>
                <w:szCs w:val="24"/>
              </w:rPr>
            </w:pPr>
          </w:p>
        </w:tc>
      </w:tr>
    </w:tbl>
    <w:p w:rsidR="00436D80" w:rsidRPr="00436D80" w:rsidRDefault="00436D80" w:rsidP="00436D80">
      <w:pPr>
        <w:spacing w:after="0" w:line="240" w:lineRule="auto"/>
        <w:ind w:left="57" w:right="57" w:firstLine="709"/>
        <w:jc w:val="center"/>
        <w:rPr>
          <w:rFonts w:ascii="Times New Roman" w:hAnsi="Times New Roman" w:cs="Times New Roman"/>
          <w:b/>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sz w:val="24"/>
          <w:szCs w:val="24"/>
        </w:rPr>
        <w:t>ПРАВИЛА</w:t>
      </w: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sz w:val="24"/>
          <w:szCs w:val="24"/>
        </w:rPr>
        <w:t>землепользования и застройки муниципального образования</w:t>
      </w:r>
    </w:p>
    <w:p w:rsidR="00436D80" w:rsidRPr="00436D80" w:rsidRDefault="00436D80" w:rsidP="00436D80">
      <w:pPr>
        <w:spacing w:after="0" w:line="240" w:lineRule="auto"/>
        <w:ind w:left="709" w:right="57" w:firstLine="57"/>
        <w:jc w:val="center"/>
        <w:rPr>
          <w:rFonts w:ascii="Times New Roman" w:hAnsi="Times New Roman" w:cs="Times New Roman"/>
          <w:sz w:val="24"/>
          <w:szCs w:val="24"/>
        </w:rPr>
      </w:pPr>
      <w:r w:rsidRPr="00436D80">
        <w:rPr>
          <w:rFonts w:ascii="Times New Roman" w:hAnsi="Times New Roman" w:cs="Times New Roman"/>
          <w:b/>
          <w:sz w:val="24"/>
          <w:szCs w:val="24"/>
        </w:rPr>
        <w:t>«Родниковское городское поселение Родниковского муниципального района Ивановской области»</w:t>
      </w:r>
    </w:p>
    <w:p w:rsidR="00436D80" w:rsidRPr="00436D80" w:rsidRDefault="00436D80" w:rsidP="00436D80">
      <w:pPr>
        <w:spacing w:after="0" w:line="240" w:lineRule="auto"/>
        <w:ind w:left="57" w:right="57" w:firstLine="709"/>
        <w:rPr>
          <w:rFonts w:ascii="Times New Roman" w:hAnsi="Times New Roman" w:cs="Times New Roman"/>
          <w:b/>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муниципального образования «Родниковское городское поселение Родниковского муниципального района Ивановской области» (далее – поселение) создают условия для устойчивого развития территории поселения, планировки, застройки и благоустройства территории поселения, развития жилищного строительства, производственной, социальной, инженерной и транспортной инфраструктур, </w:t>
      </w:r>
      <w:r w:rsidRPr="00436D80">
        <w:rPr>
          <w:rFonts w:ascii="Times New Roman" w:hAnsi="Times New Roman" w:cs="Times New Roman"/>
          <w:bCs/>
          <w:sz w:val="24"/>
          <w:szCs w:val="24"/>
        </w:rPr>
        <w:t>рационального использования природных ресурсов</w:t>
      </w:r>
      <w:r w:rsidRPr="00436D80">
        <w:rPr>
          <w:rFonts w:ascii="Times New Roman" w:hAnsi="Times New Roman" w:cs="Times New Roman"/>
          <w:sz w:val="24"/>
          <w:szCs w:val="24"/>
        </w:rPr>
        <w:t>, а также сохранения и развития историко-культурного наследия,</w:t>
      </w:r>
      <w:r w:rsidRPr="00436D80">
        <w:rPr>
          <w:rFonts w:ascii="Times New Roman" w:hAnsi="Times New Roman" w:cs="Times New Roman"/>
          <w:b/>
          <w:bCs/>
          <w:sz w:val="24"/>
          <w:szCs w:val="24"/>
        </w:rPr>
        <w:t xml:space="preserve"> </w:t>
      </w:r>
      <w:r w:rsidRPr="00436D80">
        <w:rPr>
          <w:rFonts w:ascii="Times New Roman" w:hAnsi="Times New Roman" w:cs="Times New Roman"/>
          <w:bCs/>
          <w:sz w:val="24"/>
          <w:szCs w:val="24"/>
        </w:rPr>
        <w:t>обеспечивают права и законные интересы физических и юридических лиц, создают условия для привлечения инвестиций.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sz w:val="24"/>
          <w:szCs w:val="24"/>
        </w:rPr>
        <w:t xml:space="preserve">Глава 1. ПОЛОЖЕНИЕ О РЕГУЛИРОВАНИИ </w:t>
      </w:r>
      <w:r w:rsidRPr="00436D80">
        <w:rPr>
          <w:rFonts w:ascii="Times New Roman" w:hAnsi="Times New Roman" w:cs="Times New Roman"/>
          <w:b/>
          <w:bCs/>
          <w:sz w:val="24"/>
          <w:szCs w:val="24"/>
        </w:rPr>
        <w:t xml:space="preserve">ЗЕМЛЕПОЛЬЗОВАНИЯ И ЗАСТРОЙКИ </w:t>
      </w:r>
      <w:r w:rsidRPr="00436D80">
        <w:rPr>
          <w:rFonts w:ascii="Times New Roman" w:hAnsi="Times New Roman" w:cs="Times New Roman"/>
          <w:b/>
          <w:sz w:val="24"/>
          <w:szCs w:val="24"/>
        </w:rPr>
        <w:t>ОРГАНАМИ МЕСТНОГО САМОУПРАВЛЕНИЯ</w:t>
      </w:r>
    </w:p>
    <w:p w:rsidR="00436D80" w:rsidRPr="00436D80" w:rsidRDefault="00436D80" w:rsidP="00436D80">
      <w:pPr>
        <w:spacing w:after="0" w:line="240" w:lineRule="auto"/>
        <w:ind w:left="57" w:right="57" w:firstLine="709"/>
        <w:jc w:val="center"/>
        <w:rPr>
          <w:rFonts w:ascii="Times New Roman" w:hAnsi="Times New Roman" w:cs="Times New Roman"/>
          <w:b/>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sz w:val="24"/>
          <w:szCs w:val="24"/>
        </w:rPr>
        <w:t xml:space="preserve">Статья 1. </w:t>
      </w:r>
      <w:r w:rsidRPr="00436D80">
        <w:rPr>
          <w:rFonts w:ascii="Times New Roman" w:eastAsia="SimSun" w:hAnsi="Times New Roman" w:cs="Times New Roman"/>
          <w:b/>
          <w:bCs/>
          <w:sz w:val="24"/>
          <w:szCs w:val="24"/>
          <w:lang w:eastAsia="ar-SA"/>
        </w:rPr>
        <w:t>Основные определения и термины, используемые в настоящих Правилах</w:t>
      </w:r>
    </w:p>
    <w:p w:rsidR="00436D80" w:rsidRPr="00436D80" w:rsidRDefault="00436D80" w:rsidP="00436D80">
      <w:pPr>
        <w:spacing w:after="0" w:line="240" w:lineRule="auto"/>
        <w:ind w:left="57" w:right="57" w:firstLine="709"/>
        <w:jc w:val="center"/>
        <w:rPr>
          <w:rFonts w:ascii="Times New Roman" w:hAnsi="Times New Roman" w:cs="Times New Roman"/>
          <w:b/>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Основные определения и термины, используемые в настоящих Правилах:</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арендаторы земельных участков</w:t>
      </w:r>
      <w:r w:rsidRPr="00436D80">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iCs/>
          <w:sz w:val="24"/>
          <w:szCs w:val="24"/>
        </w:rPr>
        <w:t>владелец земельного участка, объекта капитального строительства</w:t>
      </w:r>
      <w:r w:rsidRPr="00436D80">
        <w:rPr>
          <w:rFonts w:ascii="Times New Roman" w:hAnsi="Times New Roman" w:cs="Times New Roman"/>
          <w:sz w:val="24"/>
          <w:szCs w:val="24"/>
        </w:rPr>
        <w:t xml:space="preserve"> – российское физическое либо юридическое лицо, Российская Федерация, субъект Российской Федерации, муниципальный район и поселение, обладающее зарегистрированными в установленном порядке вещными правами на земельные участки и объекты капитального строительства;</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правообладатели земельных участков</w:t>
      </w:r>
      <w:r w:rsidRPr="00436D80">
        <w:rPr>
          <w:rFonts w:ascii="Times New Roman" w:hAnsi="Times New Roman" w:cs="Times New Roman"/>
          <w:sz w:val="24"/>
          <w:szCs w:val="24"/>
        </w:rPr>
        <w:t xml:space="preserve"> - собственники земельных участков, землепользователи, землевладельцы и арендаторы земельных участков.</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iCs/>
          <w:sz w:val="24"/>
          <w:szCs w:val="24"/>
        </w:rPr>
        <w:t>виды разрешенного использования земельных участков и объектов капитального строительства</w:t>
      </w:r>
      <w:r w:rsidRPr="00436D80">
        <w:rPr>
          <w:rFonts w:ascii="Times New Roman" w:hAnsi="Times New Roman" w:cs="Times New Roman"/>
          <w:iCs/>
          <w:sz w:val="24"/>
          <w:szCs w:val="24"/>
        </w:rPr>
        <w:t xml:space="preserve"> – виды деятельности, осуществлять и размещать которые на земельных участках разрешено в силу наименования этих видов деятельности в градостроительном </w:t>
      </w:r>
      <w:r w:rsidRPr="00436D80">
        <w:rPr>
          <w:rFonts w:ascii="Times New Roman" w:hAnsi="Times New Roman" w:cs="Times New Roman"/>
          <w:iCs/>
          <w:sz w:val="24"/>
          <w:szCs w:val="24"/>
        </w:rPr>
        <w:lastRenderedPageBreak/>
        <w:t>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в</w:t>
      </w:r>
      <w:r w:rsidRPr="00436D80">
        <w:rPr>
          <w:rFonts w:ascii="Times New Roman" w:hAnsi="Times New Roman" w:cs="Times New Roman"/>
          <w:b/>
          <w:bCs/>
          <w:sz w:val="24"/>
          <w:szCs w:val="24"/>
        </w:rPr>
        <w:t>одоохранная зона</w:t>
      </w:r>
      <w:r w:rsidRPr="00436D80">
        <w:rPr>
          <w:rFonts w:ascii="Times New Roman" w:hAnsi="Times New Roman" w:cs="Times New Roman"/>
          <w:bCs/>
          <w:sz w:val="24"/>
          <w:szCs w:val="24"/>
        </w:rPr>
        <w:t xml:space="preserve">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b/>
          <w:sz w:val="24"/>
          <w:szCs w:val="24"/>
        </w:rPr>
      </w:pPr>
      <w:r w:rsidRPr="00436D80">
        <w:rPr>
          <w:rFonts w:ascii="Times New Roman" w:hAnsi="Times New Roman" w:cs="Times New Roman"/>
          <w:b/>
          <w:sz w:val="24"/>
          <w:szCs w:val="24"/>
        </w:rPr>
        <w:t xml:space="preserve">вспомогательные виды разрешенного использования,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bCs/>
          <w:sz w:val="24"/>
          <w:szCs w:val="24"/>
        </w:rPr>
        <w:t>высота здания, строения, сооружения</w:t>
      </w:r>
      <w:r w:rsidRPr="00436D80">
        <w:rPr>
          <w:rFonts w:ascii="Times New Roman" w:hAnsi="Times New Roman" w:cs="Times New Roman"/>
          <w:bCs/>
          <w:sz w:val="24"/>
          <w:szCs w:val="24"/>
        </w:rPr>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iCs/>
          <w:sz w:val="24"/>
          <w:szCs w:val="24"/>
        </w:rPr>
        <w:t>государственный кадастровый учет недвижимого имущества</w:t>
      </w:r>
      <w:r w:rsidRPr="00436D80">
        <w:rPr>
          <w:rFonts w:ascii="Times New Roman" w:hAnsi="Times New Roman" w:cs="Times New Roman"/>
          <w:iCs/>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13 июля 2015 года № 218-ФЗ «О государственной регистрации недвижимости» сведений о недвижимом имуществе;</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iCs/>
          <w:sz w:val="24"/>
          <w:szCs w:val="24"/>
        </w:rPr>
        <w:t>градостроительная документация поселения</w:t>
      </w:r>
      <w:r w:rsidRPr="00436D80">
        <w:rPr>
          <w:rFonts w:ascii="Times New Roman" w:hAnsi="Times New Roman" w:cs="Times New Roman"/>
          <w:iCs/>
          <w:sz w:val="24"/>
          <w:szCs w:val="24"/>
        </w:rPr>
        <w:t xml:space="preserve"> </w:t>
      </w:r>
      <w:r w:rsidRPr="00436D80">
        <w:rPr>
          <w:rFonts w:ascii="Times New Roman" w:hAnsi="Times New Roman" w:cs="Times New Roman"/>
          <w:sz w:val="24"/>
          <w:szCs w:val="24"/>
        </w:rPr>
        <w:t xml:space="preserve">– генеральный план, схема территориального планирования района и документация по планировке территории; </w:t>
      </w:r>
    </w:p>
    <w:p w:rsidR="00436D80" w:rsidRPr="00436D80" w:rsidRDefault="00436D80" w:rsidP="00436D80">
      <w:pPr>
        <w:numPr>
          <w:ilvl w:val="0"/>
          <w:numId w:val="13"/>
        </w:numPr>
        <w:tabs>
          <w:tab w:val="clear" w:pos="502"/>
          <w:tab w:val="num" w:pos="417"/>
        </w:tabs>
        <w:autoSpaceDE w:val="0"/>
        <w:autoSpaceDN w:val="0"/>
        <w:adjustRightInd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градостроительная деятельность</w:t>
      </w:r>
      <w:r w:rsidRPr="00436D80">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градостроительное зонирование</w:t>
      </w:r>
      <w:r w:rsidRPr="00436D80">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436D80" w:rsidRPr="00436D80" w:rsidRDefault="00436D80" w:rsidP="00436D80">
      <w:pPr>
        <w:numPr>
          <w:ilvl w:val="0"/>
          <w:numId w:val="13"/>
        </w:numPr>
        <w:tabs>
          <w:tab w:val="clear" w:pos="502"/>
          <w:tab w:val="num" w:pos="417"/>
        </w:tabs>
        <w:autoSpaceDE w:val="0"/>
        <w:autoSpaceDN w:val="0"/>
        <w:adjustRightInd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градостроительный регламент</w:t>
      </w:r>
      <w:r w:rsidRPr="00436D80">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36D80" w:rsidRPr="00436D80" w:rsidRDefault="00436D80" w:rsidP="00436D80">
      <w:pPr>
        <w:numPr>
          <w:ilvl w:val="0"/>
          <w:numId w:val="13"/>
        </w:numPr>
        <w:shd w:val="clear" w:color="auto" w:fill="FFFFFF"/>
        <w:tabs>
          <w:tab w:val="clear" w:pos="502"/>
          <w:tab w:val="num" w:pos="417"/>
          <w:tab w:val="left" w:pos="770"/>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градостроительная подготовка земельных участков</w:t>
      </w:r>
      <w:r w:rsidRPr="00436D80">
        <w:rPr>
          <w:rFonts w:ascii="Times New Roman" w:hAnsi="Times New Roman" w:cs="Times New Roman"/>
          <w:sz w:val="24"/>
          <w:szCs w:val="24"/>
        </w:rPr>
        <w:t xml:space="preserve">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w:t>
      </w:r>
      <w:r w:rsidRPr="00436D80">
        <w:rPr>
          <w:rFonts w:ascii="Times New Roman" w:hAnsi="Times New Roman" w:cs="Times New Roman"/>
          <w:sz w:val="24"/>
          <w:szCs w:val="24"/>
        </w:rPr>
        <w:lastRenderedPageBreak/>
        <w:t>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436D80" w:rsidRPr="00436D80" w:rsidRDefault="00436D80" w:rsidP="00436D80">
      <w:pPr>
        <w:numPr>
          <w:ilvl w:val="0"/>
          <w:numId w:val="13"/>
        </w:numPr>
        <w:tabs>
          <w:tab w:val="clear" w:pos="502"/>
          <w:tab w:val="num" w:pos="417"/>
        </w:tabs>
        <w:autoSpaceDE w:val="0"/>
        <w:autoSpaceDN w:val="0"/>
        <w:adjustRightInd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градостроительный план земельного участка</w:t>
      </w:r>
      <w:r w:rsidRPr="00436D80">
        <w:rPr>
          <w:rFonts w:ascii="Times New Roman" w:hAnsi="Times New Roman" w:cs="Times New Roman"/>
          <w:sz w:val="24"/>
          <w:szCs w:val="24"/>
        </w:rPr>
        <w:t xml:space="preserve">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деятельность по комплексному и устойчивому развитию территории</w:t>
      </w:r>
      <w:r w:rsidRPr="00436D80">
        <w:rPr>
          <w:rFonts w:ascii="Times New Roman" w:hAnsi="Times New Roman" w:cs="Times New Roman"/>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iCs/>
          <w:sz w:val="24"/>
          <w:szCs w:val="24"/>
        </w:rPr>
        <w:t>заказчик</w:t>
      </w:r>
      <w:r w:rsidRPr="00436D80">
        <w:rPr>
          <w:rFonts w:ascii="Times New Roman" w:hAnsi="Times New Roman" w:cs="Times New Roman"/>
          <w:sz w:val="24"/>
          <w:szCs w:val="24"/>
        </w:rPr>
        <w:t xml:space="preserve"> – физическое или юридическое лицо, обратившееся с заказом к другому лицу – изготовителю, продавцу, поставщику товаров и услуг (подрядчику);</w:t>
      </w:r>
    </w:p>
    <w:p w:rsidR="00436D80" w:rsidRPr="00436D80" w:rsidRDefault="00436D80" w:rsidP="00436D80">
      <w:pPr>
        <w:numPr>
          <w:ilvl w:val="0"/>
          <w:numId w:val="13"/>
        </w:numPr>
        <w:tabs>
          <w:tab w:val="clear" w:pos="502"/>
          <w:tab w:val="num" w:pos="417"/>
        </w:tabs>
        <w:autoSpaceDE w:val="0"/>
        <w:autoSpaceDN w:val="0"/>
        <w:adjustRightInd w:val="0"/>
        <w:spacing w:after="0" w:line="240" w:lineRule="auto"/>
        <w:ind w:left="417"/>
        <w:jc w:val="both"/>
        <w:rPr>
          <w:rFonts w:ascii="Times New Roman" w:hAnsi="Times New Roman" w:cs="Times New Roman"/>
          <w:bCs/>
          <w:sz w:val="24"/>
          <w:szCs w:val="24"/>
        </w:rPr>
      </w:pPr>
      <w:r w:rsidRPr="00436D80">
        <w:rPr>
          <w:rFonts w:ascii="Times New Roman" w:hAnsi="Times New Roman" w:cs="Times New Roman"/>
          <w:b/>
          <w:bCs/>
          <w:sz w:val="24"/>
          <w:szCs w:val="24"/>
        </w:rPr>
        <w:t>застройщик</w:t>
      </w:r>
      <w:r w:rsidRPr="00436D80">
        <w:rPr>
          <w:rFonts w:ascii="Times New Roman" w:hAnsi="Times New Roman" w:cs="Times New Roman"/>
          <w:bCs/>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iCs/>
          <w:sz w:val="24"/>
          <w:szCs w:val="24"/>
        </w:rPr>
        <w:t>земельный участок</w:t>
      </w:r>
      <w:r w:rsidRPr="00436D80">
        <w:rPr>
          <w:rFonts w:ascii="Times New Roman" w:hAnsi="Times New Roman" w:cs="Times New Roman"/>
          <w:sz w:val="24"/>
          <w:szCs w:val="24"/>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землепользователи</w:t>
      </w:r>
      <w:r w:rsidRPr="00436D80">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землевладельцы</w:t>
      </w:r>
      <w:r w:rsidRPr="00436D80">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зоны с особыми условиями использования территорий</w:t>
      </w:r>
      <w:r w:rsidRPr="00436D80">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зоны санитарной охраны</w:t>
      </w:r>
      <w:r w:rsidRPr="00436D80">
        <w:rPr>
          <w:rFonts w:ascii="Times New Roman" w:hAnsi="Times New Roman" w:cs="Times New Roman"/>
          <w:sz w:val="24"/>
          <w:szCs w:val="24"/>
        </w:rPr>
        <w:t xml:space="preserve"> – территории с особыми условиями использования земельных участков и объектов капитального строительства, в том числе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и регулируемые </w:t>
      </w:r>
      <w:r w:rsidRPr="00436D80">
        <w:rPr>
          <w:rFonts w:ascii="Times New Roman" w:hAnsi="Times New Roman" w:cs="Times New Roman"/>
          <w:sz w:val="24"/>
          <w:szCs w:val="24"/>
        </w:rPr>
        <w:lastRenderedPageBreak/>
        <w:t>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зоны охраны объектов культурного наследия</w:t>
      </w:r>
      <w:r w:rsidRPr="00436D80">
        <w:rPr>
          <w:rFonts w:ascii="Times New Roman" w:hAnsi="Times New Roman" w:cs="Times New Roman"/>
          <w:sz w:val="24"/>
          <w:szCs w:val="24"/>
        </w:rPr>
        <w:t> – охранная зона, зона регулирования застройки и хозяйственной деятельности, зона охраняемого природного ландшафта;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 Устанавливаются в целях обеспечения сохранности объекта культурного наследия в его исторической среде на сопряженной с ним территории</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изменение недвижимости</w:t>
      </w:r>
      <w:r w:rsidRPr="00436D80">
        <w:rPr>
          <w:rFonts w:ascii="Times New Roman" w:hAnsi="Times New Roman" w:cs="Times New Roman"/>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имущественный комплекс</w:t>
      </w:r>
      <w:r w:rsidRPr="00436D80">
        <w:rPr>
          <w:rFonts w:ascii="Times New Roman" w:hAnsi="Times New Roman" w:cs="Times New Roman"/>
          <w:sz w:val="24"/>
          <w:szCs w:val="24"/>
        </w:rPr>
        <w:t xml:space="preserve"> – совокупность объектов движимого и недвижимого имущества, образующих единое целое и предполагающих использование их по общему технологическому и (или) производственному назначению;</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инвесторы</w:t>
      </w:r>
      <w:r w:rsidRPr="00436D80">
        <w:rPr>
          <w:rFonts w:ascii="Times New Roman" w:hAnsi="Times New Roman" w:cs="Times New Roman"/>
          <w:sz w:val="24"/>
          <w:szCs w:val="24"/>
        </w:rPr>
        <w:t xml:space="preserve">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w:t>
      </w:r>
    </w:p>
    <w:p w:rsidR="00436D80" w:rsidRPr="00436D80" w:rsidRDefault="00436D80" w:rsidP="00436D80">
      <w:pPr>
        <w:numPr>
          <w:ilvl w:val="0"/>
          <w:numId w:val="13"/>
        </w:numPr>
        <w:tabs>
          <w:tab w:val="clear" w:pos="502"/>
          <w:tab w:val="num" w:pos="417"/>
        </w:tabs>
        <w:autoSpaceDE w:val="0"/>
        <w:autoSpaceDN w:val="0"/>
        <w:adjustRightInd w:val="0"/>
        <w:spacing w:after="0" w:line="240" w:lineRule="auto"/>
        <w:ind w:left="417"/>
        <w:jc w:val="both"/>
        <w:rPr>
          <w:rFonts w:ascii="Times New Roman" w:hAnsi="Times New Roman" w:cs="Times New Roman"/>
          <w:bCs/>
          <w:sz w:val="24"/>
          <w:szCs w:val="24"/>
        </w:rPr>
      </w:pPr>
      <w:r w:rsidRPr="00436D80">
        <w:rPr>
          <w:rFonts w:ascii="Times New Roman" w:hAnsi="Times New Roman" w:cs="Times New Roman"/>
          <w:b/>
          <w:bCs/>
          <w:sz w:val="24"/>
          <w:szCs w:val="24"/>
        </w:rPr>
        <w:t>объект индивидуального жилищного строительства</w:t>
      </w:r>
      <w:r w:rsidRPr="00436D80">
        <w:rPr>
          <w:rFonts w:ascii="Times New Roman" w:hAnsi="Times New Roman" w:cs="Times New Roman"/>
          <w:bCs/>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инженерное (инженерно-техническое) обеспечение территории</w:t>
      </w:r>
      <w:r w:rsidRPr="00436D80">
        <w:rPr>
          <w:rFonts w:ascii="Times New Roman" w:hAnsi="Times New Roman" w:cs="Times New Roman"/>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инженерная инфраструктура</w:t>
      </w:r>
      <w:r w:rsidRPr="00436D80">
        <w:rPr>
          <w:rFonts w:ascii="Times New Roman" w:hAnsi="Times New Roman" w:cs="Times New Roman"/>
          <w:sz w:val="24"/>
          <w:szCs w:val="24"/>
        </w:rPr>
        <w:t xml:space="preserve"> –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инженерная подготовка территории</w:t>
      </w:r>
      <w:r w:rsidRPr="00436D80">
        <w:rPr>
          <w:rFonts w:ascii="Times New Roman" w:hAnsi="Times New Roman" w:cs="Times New Roman"/>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lastRenderedPageBreak/>
        <w:t>инженерные изыскания</w:t>
      </w:r>
      <w:r w:rsidRPr="00436D80">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использование земельных участков в целях, не связанных со строительством</w:t>
      </w:r>
      <w:r w:rsidRPr="00436D80">
        <w:rPr>
          <w:rFonts w:ascii="Times New Roman" w:hAnsi="Times New Roman" w:cs="Times New Roman"/>
          <w:sz w:val="24"/>
          <w:szCs w:val="24"/>
        </w:rPr>
        <w:t xml:space="preserve"> –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капитальный ремонт объектов капитального строительства (за исключением линейных объектов)</w:t>
      </w:r>
      <w:r w:rsidRPr="00436D80">
        <w:rPr>
          <w:rFonts w:ascii="Times New Roman" w:hAnsi="Times New Roman"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квартал (микрорайон)</w:t>
      </w:r>
      <w:r w:rsidRPr="00436D80">
        <w:rPr>
          <w:rFonts w:ascii="Times New Roman" w:hAnsi="Times New Roman" w:cs="Times New Roman"/>
          <w:sz w:val="24"/>
          <w:szCs w:val="24"/>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коэффициент застройки</w:t>
      </w:r>
      <w:r w:rsidRPr="00436D80">
        <w:rPr>
          <w:rFonts w:ascii="Times New Roman" w:hAnsi="Times New Roman" w:cs="Times New Roman"/>
          <w:sz w:val="24"/>
          <w:szCs w:val="24"/>
        </w:rPr>
        <w:t xml:space="preserve"> – отношение застроенной части территории земельного участка к части территории, свободной от застройки (%);</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коэффициент строительного использования земельного участка</w:t>
      </w:r>
      <w:r w:rsidRPr="00436D80">
        <w:rPr>
          <w:rFonts w:ascii="Times New Roman" w:hAnsi="Times New Roman" w:cs="Times New Roman"/>
          <w:sz w:val="24"/>
          <w:szCs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коэффициент использования территории</w:t>
      </w:r>
      <w:r w:rsidRPr="00436D80">
        <w:rPr>
          <w:rFonts w:ascii="Times New Roman" w:hAnsi="Times New Roman" w:cs="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коэффициент озеленения</w:t>
      </w:r>
      <w:r w:rsidRPr="00436D80">
        <w:rPr>
          <w:rFonts w:ascii="Times New Roman" w:hAnsi="Times New Roman" w:cs="Times New Roman"/>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красные линии</w:t>
      </w:r>
      <w:r w:rsidRPr="00436D80">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линейные объекты</w:t>
      </w:r>
      <w:r w:rsidRPr="00436D80">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линии отступа от красных линий</w:t>
      </w:r>
      <w:r w:rsidRPr="00436D80">
        <w:rPr>
          <w:rFonts w:ascii="Times New Roman" w:hAnsi="Times New Roman" w:cs="Times New Roman"/>
          <w:sz w:val="24"/>
          <w:szCs w:val="24"/>
        </w:rPr>
        <w:t xml:space="preserve"> – линии, которые обозначают границы места, допустимого для размещения зданий, строений, сооружений (далее – линии регулирования застройки);</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лицо, осуществляющее строительство</w:t>
      </w:r>
      <w:r w:rsidRPr="00436D80">
        <w:rPr>
          <w:rFonts w:ascii="Times New Roman" w:hAnsi="Times New Roman" w:cs="Times New Roman"/>
          <w:sz w:val="24"/>
          <w:szCs w:val="24"/>
        </w:rPr>
        <w:t xml:space="preserve"> – застройщик либо привлекаемое застройщиком или заказчиком на основании договора физическое или юридическое лицо, осуществляющее строительство, реконструкцию, капитальный ремонт объекта капитального строительства и соответствующее требованиям законодательства Российской Федерации, предъявляемым к лицам, осуществляющим строительство;</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личное подсобное хозяйство</w:t>
      </w:r>
      <w:r w:rsidRPr="00436D80">
        <w:rPr>
          <w:rFonts w:ascii="Times New Roman" w:hAnsi="Times New Roman" w:cs="Times New Roman"/>
          <w:sz w:val="24"/>
          <w:szCs w:val="24"/>
        </w:rPr>
        <w:t xml:space="preserve"> – форма непредпринимательской деятельности по производству и переработке сельскохозяйственной продукции, осуществляемая гражданином или </w:t>
      </w:r>
      <w:r w:rsidRPr="00436D80">
        <w:rPr>
          <w:rFonts w:ascii="Times New Roman" w:hAnsi="Times New Roman" w:cs="Times New Roman"/>
          <w:sz w:val="24"/>
          <w:szCs w:val="24"/>
        </w:rPr>
        <w:lastRenderedPageBreak/>
        <w:t>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436D80" w:rsidRPr="00436D80" w:rsidRDefault="00436D80" w:rsidP="00436D80">
      <w:pPr>
        <w:numPr>
          <w:ilvl w:val="0"/>
          <w:numId w:val="13"/>
        </w:numPr>
        <w:tabs>
          <w:tab w:val="clear" w:pos="502"/>
          <w:tab w:val="num" w:pos="417"/>
        </w:tabs>
        <w:autoSpaceDE w:val="0"/>
        <w:autoSpaceDN w:val="0"/>
        <w:adjustRightInd w:val="0"/>
        <w:spacing w:after="0" w:line="240" w:lineRule="auto"/>
        <w:ind w:left="417"/>
        <w:jc w:val="both"/>
        <w:rPr>
          <w:rFonts w:ascii="Times New Roman" w:hAnsi="Times New Roman" w:cs="Times New Roman"/>
          <w:bCs/>
          <w:sz w:val="24"/>
          <w:szCs w:val="24"/>
        </w:rPr>
      </w:pPr>
      <w:r w:rsidRPr="00436D80">
        <w:rPr>
          <w:rFonts w:ascii="Times New Roman" w:hAnsi="Times New Roman" w:cs="Times New Roman"/>
          <w:b/>
          <w:bCs/>
          <w:sz w:val="24"/>
          <w:szCs w:val="24"/>
        </w:rPr>
        <w:t>машино-место</w:t>
      </w:r>
      <w:r w:rsidRPr="00436D80">
        <w:rPr>
          <w:rFonts w:ascii="Times New Roman" w:hAnsi="Times New Roman" w:cs="Times New Roman"/>
          <w:bCs/>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sidRPr="00436D80">
        <w:rPr>
          <w:rFonts w:ascii="Times New Roman" w:hAnsi="Times New Roman" w:cs="Times New Roman"/>
          <w:sz w:val="24"/>
          <w:szCs w:val="24"/>
        </w:rPr>
        <w:t>.</w:t>
      </w:r>
    </w:p>
    <w:p w:rsidR="00436D80" w:rsidRPr="00436D80" w:rsidRDefault="00436D80" w:rsidP="00436D80">
      <w:pPr>
        <w:pStyle w:val="ConsPlusNormal"/>
        <w:numPr>
          <w:ilvl w:val="0"/>
          <w:numId w:val="13"/>
        </w:numPr>
        <w:tabs>
          <w:tab w:val="clear" w:pos="502"/>
          <w:tab w:val="num" w:pos="417"/>
          <w:tab w:val="left" w:pos="709"/>
        </w:tabs>
        <w:suppressAutoHyphens/>
        <w:autoSpaceDN/>
        <w:adjustRightInd/>
        <w:ind w:left="417"/>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w:t>
      </w:r>
      <w:r w:rsidRPr="00436D80">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многоквартирный дом</w:t>
      </w:r>
      <w:r w:rsidRPr="00436D80">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нормативы градостроительного проектирования</w:t>
      </w:r>
      <w:r w:rsidRPr="00436D80">
        <w:rPr>
          <w:rFonts w:ascii="Times New Roman" w:hAnsi="Times New Roman" w:cs="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436D80" w:rsidRPr="00436D80" w:rsidRDefault="00436D80" w:rsidP="00436D80">
      <w:pPr>
        <w:numPr>
          <w:ilvl w:val="0"/>
          <w:numId w:val="13"/>
        </w:numPr>
        <w:tabs>
          <w:tab w:val="clear" w:pos="502"/>
          <w:tab w:val="num" w:pos="417"/>
        </w:tabs>
        <w:autoSpaceDE w:val="0"/>
        <w:autoSpaceDN w:val="0"/>
        <w:adjustRightInd w:val="0"/>
        <w:spacing w:after="0" w:line="240" w:lineRule="auto"/>
        <w:ind w:left="417" w:right="57"/>
        <w:jc w:val="both"/>
        <w:rPr>
          <w:rFonts w:ascii="Times New Roman" w:hAnsi="Times New Roman" w:cs="Times New Roman"/>
          <w:b/>
          <w:bCs/>
          <w:sz w:val="24"/>
          <w:szCs w:val="24"/>
        </w:rPr>
      </w:pPr>
      <w:r w:rsidRPr="00436D80">
        <w:rPr>
          <w:rFonts w:ascii="Times New Roman" w:hAnsi="Times New Roman" w:cs="Times New Roman"/>
          <w:b/>
          <w:sz w:val="24"/>
          <w:szCs w:val="24"/>
        </w:rPr>
        <w:t>передвижная жилая застройка</w:t>
      </w:r>
      <w:r w:rsidRPr="00436D80">
        <w:rPr>
          <w:rFonts w:ascii="Times New Roman" w:hAnsi="Times New Roman" w:cs="Times New Roman"/>
          <w:sz w:val="24"/>
          <w:szCs w:val="24"/>
        </w:rPr>
        <w:t xml:space="preserve"> – это совокупность зданий или сооружений жилого назначения, состоящих из одного блок-контейнера полной заводской готовности, передислоцируемые на любых пригодных транспортных средствах, в том числе на собственных ходовых частях;</w:t>
      </w:r>
      <w:r w:rsidRPr="00436D80">
        <w:rPr>
          <w:rFonts w:ascii="Times New Roman" w:hAnsi="Times New Roman" w:cs="Times New Roman"/>
          <w:b/>
          <w:bCs/>
          <w:sz w:val="24"/>
          <w:szCs w:val="24"/>
        </w:rPr>
        <w:t xml:space="preserve">    </w:t>
      </w:r>
    </w:p>
    <w:p w:rsidR="00436D80" w:rsidRPr="00436D80" w:rsidRDefault="00436D80" w:rsidP="00436D80">
      <w:pPr>
        <w:numPr>
          <w:ilvl w:val="0"/>
          <w:numId w:val="13"/>
        </w:numPr>
        <w:tabs>
          <w:tab w:val="clear" w:pos="502"/>
          <w:tab w:val="num" w:pos="417"/>
        </w:tabs>
        <w:autoSpaceDE w:val="0"/>
        <w:autoSpaceDN w:val="0"/>
        <w:adjustRightInd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bCs/>
          <w:sz w:val="24"/>
          <w:szCs w:val="24"/>
        </w:rPr>
        <w:t>объект капитального строительства</w:t>
      </w:r>
      <w:r w:rsidRPr="00436D80">
        <w:rPr>
          <w:rFonts w:ascii="Times New Roman" w:hAnsi="Times New Roman" w:cs="Times New Roman"/>
          <w:bCs/>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49.1) </w:t>
      </w:r>
      <w:r w:rsidRPr="00436D80">
        <w:rPr>
          <w:rFonts w:ascii="Times New Roman" w:hAnsi="Times New Roman" w:cs="Times New Roman"/>
          <w:b/>
          <w:sz w:val="24"/>
          <w:szCs w:val="24"/>
        </w:rPr>
        <w:t>некапитальные строения, сооружения</w:t>
      </w:r>
      <w:r w:rsidRPr="00436D80">
        <w:rPr>
          <w:rFonts w:ascii="Times New Roman" w:hAnsi="Times New Roman" w:cs="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объекты культурного наследия (памятники истории и культуры) народов Российской Федерации</w:t>
      </w:r>
      <w:r w:rsidRPr="00436D80">
        <w:rPr>
          <w:rFonts w:ascii="Times New Roman" w:hAnsi="Times New Roman" w:cs="Times New Roman"/>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объекты археологического наследия;</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объекты недвижимости</w:t>
      </w:r>
      <w:r w:rsidRPr="00436D80">
        <w:rPr>
          <w:rFonts w:ascii="Times New Roman" w:hAnsi="Times New Roman" w:cs="Times New Roman"/>
          <w:sz w:val="24"/>
          <w:szCs w:val="24"/>
        </w:rPr>
        <w:t xml:space="preserve"> – земельные участки, здания, сооружения, помещения, объекты незавершенного строительства </w:t>
      </w:r>
      <w:r w:rsidRPr="00436D80">
        <w:rPr>
          <w:rFonts w:ascii="Times New Roman" w:eastAsia="Arial" w:hAnsi="Times New Roman" w:cs="Times New Roman"/>
          <w:sz w:val="24"/>
          <w:szCs w:val="24"/>
        </w:rPr>
        <w:t>и все, что прочно связано с землей, то есть объекты, перемещение которых без несоразмерного ущерба их назначению невозможно;</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объекты транспортной инфраструктуры</w:t>
      </w:r>
      <w:r w:rsidRPr="00436D80">
        <w:rPr>
          <w:rFonts w:ascii="Times New Roman" w:hAnsi="Times New Roman" w:cs="Times New Roman"/>
          <w:sz w:val="24"/>
          <w:szCs w:val="24"/>
        </w:rPr>
        <w:t xml:space="preserve"> –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w:t>
      </w:r>
      <w:r w:rsidRPr="00436D80">
        <w:rPr>
          <w:rFonts w:ascii="Times New Roman" w:hAnsi="Times New Roman" w:cs="Times New Roman"/>
          <w:sz w:val="24"/>
          <w:szCs w:val="24"/>
        </w:rPr>
        <w:lastRenderedPageBreak/>
        <w:t>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основные и 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436D80">
        <w:rPr>
          <w:rFonts w:ascii="Times New Roman" w:hAnsi="Times New Roman" w:cs="Times New Roman"/>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градостроительных и технических регламентов.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парковка (парковочное место)</w:t>
      </w:r>
      <w:r w:rsidRPr="00436D80">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подрядчик</w:t>
      </w:r>
      <w:r w:rsidRPr="00436D80">
        <w:rPr>
          <w:rFonts w:ascii="Times New Roman" w:hAnsi="Times New Roman" w:cs="Times New Roman"/>
          <w:sz w:val="24"/>
          <w:szCs w:val="24"/>
        </w:rPr>
        <w:t xml:space="preserve"> –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Градостроительным Кодексом РФ;</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помещения общественного назначения</w:t>
      </w:r>
      <w:r w:rsidRPr="00436D80">
        <w:rPr>
          <w:rFonts w:ascii="Times New Roman" w:hAnsi="Times New Roman" w:cs="Times New Roman"/>
          <w:sz w:val="24"/>
          <w:szCs w:val="24"/>
        </w:rPr>
        <w:t xml:space="preserve"> – помещения, предназначенные для осуществления в них деятельности по обслуживанию жильцов дома, жителей прилегающего района, и другие помещения, разрешенные к размещению в жилых домах;</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правила землепользования и застройки</w:t>
      </w:r>
      <w:r w:rsidRPr="00436D80">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правообладатели земельных участков, объектов капитального строительства</w:t>
      </w:r>
      <w:r w:rsidRPr="00436D80">
        <w:rPr>
          <w:rFonts w:ascii="Times New Roman" w:hAnsi="Times New Roman" w:cs="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36D80">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прибрежная защитная полоса</w:t>
      </w:r>
      <w:r w:rsidRPr="00436D80">
        <w:rPr>
          <w:rFonts w:ascii="Times New Roman" w:hAnsi="Times New Roman" w:cs="Times New Roman"/>
          <w:sz w:val="24"/>
          <w:szCs w:val="24"/>
        </w:rPr>
        <w:t xml:space="preserve"> – часть территории водоохранной зоны водного объекта, на территории которой вводятся дополнительные ограничения хозяйственной и иной деятельности;</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приусадебный земельный участок</w:t>
      </w:r>
      <w:r w:rsidRPr="00436D80">
        <w:rPr>
          <w:rFonts w:ascii="Times New Roman" w:hAnsi="Times New Roman" w:cs="Times New Roman"/>
          <w:sz w:val="24"/>
          <w:szCs w:val="24"/>
        </w:rPr>
        <w:t xml:space="preserve"> – земельный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проектная документация</w:t>
      </w:r>
      <w:r w:rsidRPr="00436D80">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436D80" w:rsidRPr="00436D80" w:rsidRDefault="00436D80" w:rsidP="00436D80">
      <w:pPr>
        <w:pStyle w:val="ConsPlusNormal"/>
        <w:numPr>
          <w:ilvl w:val="0"/>
          <w:numId w:val="13"/>
        </w:numPr>
        <w:tabs>
          <w:tab w:val="clear" w:pos="502"/>
          <w:tab w:val="num" w:pos="417"/>
          <w:tab w:val="left" w:pos="709"/>
        </w:tabs>
        <w:suppressAutoHyphens/>
        <w:autoSpaceDN/>
        <w:adjustRightInd/>
        <w:ind w:left="417"/>
        <w:jc w:val="both"/>
        <w:rPr>
          <w:rFonts w:ascii="Times New Roman" w:hAnsi="Times New Roman" w:cs="Times New Roman"/>
          <w:sz w:val="24"/>
          <w:szCs w:val="24"/>
        </w:rPr>
      </w:pPr>
      <w:r w:rsidRPr="00436D80">
        <w:rPr>
          <w:rFonts w:ascii="Times New Roman" w:hAnsi="Times New Roman" w:cs="Times New Roman"/>
          <w:b/>
          <w:sz w:val="24"/>
          <w:szCs w:val="24"/>
        </w:rPr>
        <w:t>проектной документацией повторного использования</w:t>
      </w:r>
      <w:r w:rsidRPr="00436D80">
        <w:rPr>
          <w:rFonts w:ascii="Times New Roman" w:hAnsi="Times New Roman" w:cs="Times New Roman"/>
          <w:sz w:val="24"/>
          <w:szCs w:val="24"/>
        </w:rPr>
        <w:t xml:space="preserve">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проект планировки территории</w:t>
      </w:r>
      <w:r w:rsidRPr="00436D80">
        <w:rPr>
          <w:rFonts w:ascii="Times New Roman" w:hAnsi="Times New Roman" w:cs="Times New Roman"/>
          <w:sz w:val="24"/>
          <w:szCs w:val="24"/>
        </w:rPr>
        <w:t xml:space="preserve"> – документация по планировке территории, подготавливаемая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проект планировки территории квартала (микрорайона, планировочно-обособленной части квартала)</w:t>
      </w:r>
      <w:r w:rsidRPr="00436D80">
        <w:rPr>
          <w:rFonts w:ascii="Times New Roman" w:hAnsi="Times New Roman" w:cs="Times New Roman"/>
          <w:sz w:val="24"/>
          <w:szCs w:val="24"/>
        </w:rPr>
        <w:t xml:space="preserve"> - документация по планировке территории, подготавливаемая в целях обеспечения устойчивого развития территории квартала (микрорайона, планировочно-обособленной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проект планировки территории линейного объекта</w:t>
      </w:r>
      <w:r w:rsidRPr="00436D80">
        <w:rPr>
          <w:rFonts w:ascii="Times New Roman" w:hAnsi="Times New Roman" w:cs="Times New Roman"/>
          <w:sz w:val="24"/>
          <w:szCs w:val="24"/>
        </w:rPr>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проект межевания территории</w:t>
      </w:r>
      <w:r w:rsidRPr="00436D80">
        <w:rPr>
          <w:rFonts w:ascii="Times New Roman" w:hAnsi="Times New Roman" w:cs="Times New Roman"/>
          <w:sz w:val="24"/>
          <w:szCs w:val="24"/>
        </w:rPr>
        <w:t xml:space="preserve"> - документация по планировке территории, подготавливаемая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Осуществляется для определения местоположения границ образуемых и изменяемых земельных участков, для установления, изменения, отмены красных линий для застроенных </w:t>
      </w:r>
      <w:r w:rsidRPr="00436D80">
        <w:rPr>
          <w:rFonts w:ascii="Times New Roman" w:hAnsi="Times New Roman" w:cs="Times New Roman"/>
          <w:sz w:val="24"/>
          <w:szCs w:val="24"/>
        </w:rPr>
        <w:lastRenderedPageBreak/>
        <w:t>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разрешение на строительство</w:t>
      </w:r>
      <w:r w:rsidRPr="00436D80">
        <w:rPr>
          <w:rFonts w:ascii="Times New Roman" w:hAnsi="Times New Roman" w:cs="Times New Roman"/>
          <w:sz w:val="24"/>
          <w:szCs w:val="24"/>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182" w:history="1">
        <w:r w:rsidRPr="00436D80">
          <w:rPr>
            <w:rStyle w:val="af4"/>
            <w:rFonts w:ascii="Times New Roman" w:hAnsi="Times New Roman" w:cs="Times New Roman"/>
            <w:color w:val="auto"/>
            <w:sz w:val="24"/>
            <w:szCs w:val="24"/>
          </w:rPr>
          <w:t>частью 7 статьи 36</w:t>
        </w:r>
      </w:hyperlink>
      <w:r w:rsidRPr="00436D80">
        <w:rPr>
          <w:rFonts w:ascii="Times New Roman" w:hAnsi="Times New Roman" w:cs="Times New Roman"/>
          <w:sz w:val="24"/>
          <w:szCs w:val="24"/>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разрешение на ввод объекта в эксплуатацию</w:t>
      </w:r>
      <w:r w:rsidRPr="00436D80">
        <w:rPr>
          <w:rFonts w:ascii="Times New Roman" w:hAnsi="Times New Roman" w:cs="Times New Roman"/>
          <w:sz w:val="24"/>
          <w:szCs w:val="24"/>
        </w:rPr>
        <w:t xml:space="preserve"> –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разрешенное использование земельных участков и объектов капитального строительства</w:t>
      </w:r>
      <w:r w:rsidRPr="00436D80">
        <w:rPr>
          <w:rFonts w:ascii="Times New Roman" w:hAnsi="Times New Roman" w:cs="Times New Roman"/>
          <w:sz w:val="24"/>
          <w:szCs w:val="24"/>
        </w:rPr>
        <w:t xml:space="preserve"> – устанавливаемое градостроительными регламентами допустимое использование земельных участков и объектов капитального строительства;</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реконструкция объектов капитального строительства (за исключением линейных объектов)</w:t>
      </w:r>
      <w:r w:rsidRPr="00436D80">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реконструкция линейных объектов</w:t>
      </w:r>
      <w:r w:rsidRPr="00436D80">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w:t>
      </w:r>
      <w:r w:rsidRPr="00436D80">
        <w:rPr>
          <w:rFonts w:ascii="Times New Roman" w:hAnsi="Times New Roman" w:cs="Times New Roman"/>
          <w:sz w:val="24"/>
          <w:szCs w:val="24"/>
        </w:rPr>
        <w:lastRenderedPageBreak/>
        <w:t>и других) или при котором требуется изменение границ полос отвода и (или) охранных зон таких объектов;</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iCs/>
          <w:sz w:val="24"/>
          <w:szCs w:val="24"/>
        </w:rPr>
        <w:t>сервитут</w:t>
      </w:r>
      <w:r w:rsidRPr="00436D80">
        <w:rPr>
          <w:rFonts w:ascii="Times New Roman" w:hAnsi="Times New Roman" w:cs="Times New Roman"/>
          <w:sz w:val="24"/>
          <w:szCs w:val="24"/>
        </w:rPr>
        <w:t xml:space="preserve"> – право ограниченного пользования чужим земельным участком, ;</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строительство</w:t>
      </w:r>
      <w:r w:rsidRPr="00436D80">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собственник земельного участка</w:t>
      </w:r>
      <w:r w:rsidRPr="00436D80">
        <w:rPr>
          <w:rFonts w:ascii="Times New Roman" w:hAnsi="Times New Roman" w:cs="Times New Roman"/>
          <w:sz w:val="24"/>
          <w:szCs w:val="24"/>
        </w:rPr>
        <w:t xml:space="preserve"> – физическое или юридическое лицо, обладающее правом собственности (правом владения, пользования, распоряжения) на земельный участок;</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социальная инфраструктура</w:t>
      </w:r>
      <w:r w:rsidRPr="00436D80">
        <w:rPr>
          <w:rFonts w:ascii="Times New Roman" w:hAnsi="Times New Roman" w:cs="Times New Roman"/>
          <w:sz w:val="24"/>
          <w:szCs w:val="24"/>
        </w:rPr>
        <w:t xml:space="preserve"> – система объектов образования, дошкольного воспитания, здравоохранения, социального обеспечения, бытового обслуживания, торговли, культуры, спорта, досуга, иных социально значимых объектов обслуживания населения;</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iCs/>
          <w:sz w:val="24"/>
          <w:szCs w:val="24"/>
        </w:rPr>
        <w:t>территориальная зона</w:t>
      </w:r>
      <w:r w:rsidRPr="00436D80">
        <w:rPr>
          <w:rFonts w:ascii="Times New Roman" w:hAnsi="Times New Roman" w:cs="Times New Roman"/>
          <w:sz w:val="24"/>
          <w:szCs w:val="24"/>
        </w:rPr>
        <w:t xml:space="preserve"> – зона, для которой в настоящих Правилах определены границы и установлены градостроительные регламенты;</w:t>
      </w:r>
    </w:p>
    <w:p w:rsidR="00436D80" w:rsidRPr="00436D80" w:rsidRDefault="00436D80" w:rsidP="00436D80">
      <w:pPr>
        <w:pStyle w:val="ConsPlusNormal"/>
        <w:numPr>
          <w:ilvl w:val="0"/>
          <w:numId w:val="13"/>
        </w:numPr>
        <w:tabs>
          <w:tab w:val="clear" w:pos="502"/>
          <w:tab w:val="num" w:pos="417"/>
          <w:tab w:val="left" w:pos="709"/>
        </w:tabs>
        <w:suppressAutoHyphens/>
        <w:autoSpaceDN/>
        <w:adjustRightInd/>
        <w:ind w:left="417"/>
        <w:jc w:val="both"/>
        <w:rPr>
          <w:rFonts w:ascii="Times New Roman" w:hAnsi="Times New Roman" w:cs="Times New Roman"/>
          <w:sz w:val="24"/>
          <w:szCs w:val="24"/>
        </w:rPr>
      </w:pPr>
      <w:r w:rsidRPr="00436D80">
        <w:rPr>
          <w:rFonts w:ascii="Times New Roman" w:hAnsi="Times New Roman" w:cs="Times New Roman"/>
          <w:b/>
          <w:sz w:val="24"/>
          <w:szCs w:val="24"/>
        </w:rPr>
        <w:t>территории общего пользования</w:t>
      </w:r>
      <w:r w:rsidRPr="00436D80">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технический регламент</w:t>
      </w:r>
      <w:r w:rsidRPr="00436D80">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iCs/>
          <w:sz w:val="24"/>
          <w:szCs w:val="24"/>
        </w:rPr>
        <w:t>торги (аукцион)</w:t>
      </w:r>
      <w:r w:rsidRPr="00436D80">
        <w:rPr>
          <w:rFonts w:ascii="Times New Roman" w:hAnsi="Times New Roman" w:cs="Times New Roman"/>
          <w:i/>
          <w:iCs/>
          <w:sz w:val="24"/>
          <w:szCs w:val="24"/>
        </w:rPr>
        <w:t xml:space="preserve"> </w:t>
      </w:r>
      <w:r w:rsidRPr="00436D80">
        <w:rPr>
          <w:rFonts w:ascii="Times New Roman" w:hAnsi="Times New Roman" w:cs="Times New Roman"/>
          <w:sz w:val="24"/>
          <w:szCs w:val="24"/>
        </w:rPr>
        <w:t>– способ заключения договора на приобретение права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iCs/>
          <w:sz w:val="24"/>
          <w:szCs w:val="24"/>
        </w:rPr>
        <w:t>улично-дорожная сеть</w:t>
      </w:r>
      <w:r w:rsidRPr="00436D80">
        <w:rPr>
          <w:rFonts w:ascii="Times New Roman" w:hAnsi="Times New Roman" w:cs="Times New Roman"/>
          <w:iCs/>
          <w:sz w:val="24"/>
          <w:szCs w:val="24"/>
        </w:rPr>
        <w:t xml:space="preserve"> – комплекс объектов, включающий в себя магистральные улицы различных категорий общегородского и районного значения, улицы, дороги и проезды в жилых и производственных зонах населенных пунктов, площади, мосты, эстакады, </w:t>
      </w:r>
      <w:r w:rsidRPr="00436D80">
        <w:rPr>
          <w:rFonts w:ascii="Times New Roman" w:hAnsi="Times New Roman" w:cs="Times New Roman"/>
          <w:sz w:val="24"/>
          <w:szCs w:val="24"/>
        </w:rPr>
        <w:t>подземные переходы, разворотные площадки и иное;</w:t>
      </w:r>
    </w:p>
    <w:p w:rsidR="00436D80" w:rsidRPr="00436D80" w:rsidRDefault="00436D80" w:rsidP="00436D80">
      <w:pPr>
        <w:numPr>
          <w:ilvl w:val="0"/>
          <w:numId w:val="13"/>
        </w:numPr>
        <w:tabs>
          <w:tab w:val="clear" w:pos="502"/>
          <w:tab w:val="num" w:pos="417"/>
        </w:tabs>
        <w:suppressAutoHyphens/>
        <w:autoSpaceDE w:val="0"/>
        <w:spacing w:after="0" w:line="240" w:lineRule="auto"/>
        <w:ind w:left="417"/>
        <w:jc w:val="both"/>
        <w:rPr>
          <w:rFonts w:ascii="Times New Roman" w:hAnsi="Times New Roman" w:cs="Times New Roman"/>
          <w:sz w:val="24"/>
          <w:szCs w:val="24"/>
        </w:rPr>
      </w:pPr>
      <w:r w:rsidRPr="00436D80">
        <w:rPr>
          <w:rFonts w:ascii="Times New Roman" w:hAnsi="Times New Roman" w:cs="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436D80">
        <w:rPr>
          <w:rFonts w:ascii="Times New Roman" w:hAnsi="Times New Roman" w:cs="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 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w:t>
      </w:r>
    </w:p>
    <w:p w:rsidR="00436D80" w:rsidRPr="00436D80" w:rsidRDefault="00436D80" w:rsidP="00436D80">
      <w:pPr>
        <w:numPr>
          <w:ilvl w:val="0"/>
          <w:numId w:val="13"/>
        </w:numPr>
        <w:tabs>
          <w:tab w:val="clear" w:pos="502"/>
          <w:tab w:val="num" w:pos="417"/>
        </w:tabs>
        <w:autoSpaceDE w:val="0"/>
        <w:autoSpaceDN w:val="0"/>
        <w:adjustRightInd w:val="0"/>
        <w:spacing w:after="0" w:line="240" w:lineRule="auto"/>
        <w:ind w:left="417"/>
        <w:jc w:val="both"/>
        <w:rPr>
          <w:rFonts w:ascii="Times New Roman" w:hAnsi="Times New Roman" w:cs="Times New Roman"/>
          <w:bCs/>
          <w:sz w:val="24"/>
          <w:szCs w:val="24"/>
        </w:rPr>
      </w:pPr>
      <w:r w:rsidRPr="00436D80">
        <w:rPr>
          <w:rFonts w:ascii="Times New Roman" w:hAnsi="Times New Roman" w:cs="Times New Roman"/>
          <w:b/>
          <w:bCs/>
          <w:sz w:val="24"/>
          <w:szCs w:val="24"/>
        </w:rPr>
        <w:t>деятельность по комплексному и устойчивому развитию территории</w:t>
      </w:r>
      <w:r w:rsidRPr="00436D80">
        <w:rPr>
          <w:rFonts w:ascii="Times New Roman" w:hAnsi="Times New Roman" w:cs="Times New Roman"/>
          <w:bCs/>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w:t>
      </w:r>
      <w:r w:rsidRPr="00436D80">
        <w:rPr>
          <w:rFonts w:ascii="Times New Roman" w:hAnsi="Times New Roman" w:cs="Times New Roman"/>
          <w:bCs/>
          <w:sz w:val="24"/>
          <w:szCs w:val="24"/>
        </w:rPr>
        <w:lastRenderedPageBreak/>
        <w:t>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этажность</w:t>
      </w:r>
      <w:r w:rsidRPr="00436D80">
        <w:rPr>
          <w:rFonts w:ascii="Times New Roman" w:hAnsi="Times New Roman" w:cs="Times New Roman"/>
          <w:sz w:val="24"/>
          <w:szCs w:val="24"/>
        </w:rPr>
        <w:t xml:space="preserve"> – число наземных этажей здания, в том числе технический этаж, мансардный этаж, а также цокольный этаж, если верх его перекрытия находится выше средней планировочной отметки земли не менее чем на 2 м;</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этаж мансардный (мансарда)</w:t>
      </w:r>
      <w:r w:rsidRPr="00436D80">
        <w:rPr>
          <w:rFonts w:ascii="Times New Roman" w:hAnsi="Times New Roman" w:cs="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этаж надземный</w:t>
      </w:r>
      <w:r w:rsidRPr="00436D80">
        <w:rPr>
          <w:rFonts w:ascii="Times New Roman" w:hAnsi="Times New Roman" w:cs="Times New Roman"/>
          <w:sz w:val="24"/>
          <w:szCs w:val="24"/>
        </w:rPr>
        <w:t xml:space="preserve"> - этаж при отметке пола помещений не ниже планировочной отметки земли;</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этаж подвальный</w:t>
      </w:r>
      <w:r w:rsidRPr="00436D80">
        <w:rPr>
          <w:rFonts w:ascii="Times New Roman" w:hAnsi="Times New Roman" w:cs="Times New Roman"/>
          <w:sz w:val="24"/>
          <w:szCs w:val="24"/>
        </w:rPr>
        <w:t xml:space="preserve"> - этаж при отметке пола помещений ниже планировочной отметки земли более чем на половину высоты помещения;</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этаж технический</w:t>
      </w:r>
      <w:r w:rsidRPr="00436D80">
        <w:rPr>
          <w:rFonts w:ascii="Times New Roman" w:hAnsi="Times New Roman" w:cs="Times New Roman"/>
          <w:sz w:val="24"/>
          <w:szCs w:val="24"/>
        </w:rPr>
        <w:t xml:space="preserve">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этаж цокольный</w:t>
      </w:r>
      <w:r w:rsidRPr="00436D80">
        <w:rPr>
          <w:rFonts w:ascii="Times New Roman" w:hAnsi="Times New Roman" w:cs="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436D80" w:rsidRPr="00436D80" w:rsidRDefault="00436D80" w:rsidP="00436D80">
      <w:pPr>
        <w:numPr>
          <w:ilvl w:val="0"/>
          <w:numId w:val="13"/>
        </w:numPr>
        <w:tabs>
          <w:tab w:val="clear" w:pos="502"/>
          <w:tab w:val="num" w:pos="417"/>
        </w:tabs>
        <w:suppressAutoHyphens/>
        <w:autoSpaceDE w:val="0"/>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официальный сайт</w:t>
      </w:r>
      <w:r w:rsidRPr="00436D80">
        <w:rPr>
          <w:rFonts w:ascii="Times New Roman" w:hAnsi="Times New Roman" w:cs="Times New Roman"/>
          <w:sz w:val="24"/>
          <w:szCs w:val="24"/>
        </w:rPr>
        <w:t xml:space="preserve"> для размещения информации в сфере градостроительной деятельности - официальный сайт Родниковского муниципального района  </w:t>
      </w:r>
      <w:hyperlink r:id="rId11" w:history="1">
        <w:r w:rsidRPr="00436D80">
          <w:rPr>
            <w:rStyle w:val="af4"/>
            <w:rFonts w:ascii="Times New Roman" w:hAnsi="Times New Roman" w:cs="Times New Roman"/>
            <w:color w:val="auto"/>
            <w:sz w:val="24"/>
            <w:szCs w:val="24"/>
            <w:lang w:val="en-US"/>
          </w:rPr>
          <w:t>http</w:t>
        </w:r>
        <w:r w:rsidRPr="00436D80">
          <w:rPr>
            <w:rStyle w:val="af4"/>
            <w:rFonts w:ascii="Times New Roman" w:hAnsi="Times New Roman" w:cs="Times New Roman"/>
            <w:color w:val="auto"/>
            <w:sz w:val="24"/>
            <w:szCs w:val="24"/>
          </w:rPr>
          <w:t>://</w:t>
        </w:r>
        <w:r w:rsidRPr="00436D80">
          <w:rPr>
            <w:rStyle w:val="af4"/>
            <w:rFonts w:ascii="Times New Roman" w:hAnsi="Times New Roman" w:cs="Times New Roman"/>
            <w:color w:val="auto"/>
            <w:sz w:val="24"/>
            <w:szCs w:val="24"/>
            <w:lang w:val="en-US"/>
          </w:rPr>
          <w:t>www</w:t>
        </w:r>
        <w:r w:rsidRPr="00436D80">
          <w:rPr>
            <w:rStyle w:val="af4"/>
            <w:rFonts w:ascii="Times New Roman" w:hAnsi="Times New Roman" w:cs="Times New Roman"/>
            <w:color w:val="auto"/>
            <w:sz w:val="24"/>
            <w:szCs w:val="24"/>
          </w:rPr>
          <w:t>.</w:t>
        </w:r>
        <w:r w:rsidRPr="00436D80">
          <w:rPr>
            <w:rStyle w:val="af4"/>
            <w:rFonts w:ascii="Times New Roman" w:hAnsi="Times New Roman" w:cs="Times New Roman"/>
            <w:color w:val="auto"/>
            <w:sz w:val="24"/>
            <w:szCs w:val="24"/>
            <w:lang w:val="en-US"/>
          </w:rPr>
          <w:t>rodniki</w:t>
        </w:r>
        <w:r w:rsidRPr="00436D80">
          <w:rPr>
            <w:rStyle w:val="af4"/>
            <w:rFonts w:ascii="Times New Roman" w:hAnsi="Times New Roman" w:cs="Times New Roman"/>
            <w:color w:val="auto"/>
            <w:sz w:val="24"/>
            <w:szCs w:val="24"/>
          </w:rPr>
          <w:t>-37.</w:t>
        </w:r>
        <w:r w:rsidRPr="00436D80">
          <w:rPr>
            <w:rStyle w:val="af4"/>
            <w:rFonts w:ascii="Times New Roman" w:hAnsi="Times New Roman" w:cs="Times New Roman"/>
            <w:color w:val="auto"/>
            <w:sz w:val="24"/>
            <w:szCs w:val="24"/>
            <w:lang w:val="en-US"/>
          </w:rPr>
          <w:t>ru</w:t>
        </w:r>
      </w:hyperlink>
      <w:r w:rsidRPr="00436D80">
        <w:rPr>
          <w:rFonts w:ascii="Times New Roman" w:hAnsi="Times New Roman" w:cs="Times New Roman"/>
          <w:sz w:val="24"/>
          <w:szCs w:val="24"/>
        </w:rPr>
        <w:t>, (далее – официальный сайт);</w:t>
      </w:r>
    </w:p>
    <w:p w:rsidR="00436D80" w:rsidRPr="00436D80" w:rsidRDefault="00436D80" w:rsidP="00436D80">
      <w:pPr>
        <w:numPr>
          <w:ilvl w:val="0"/>
          <w:numId w:val="13"/>
        </w:numPr>
        <w:tabs>
          <w:tab w:val="clear" w:pos="502"/>
          <w:tab w:val="num" w:pos="417"/>
        </w:tabs>
        <w:suppressAutoHyphens/>
        <w:spacing w:after="0" w:line="240" w:lineRule="auto"/>
        <w:ind w:left="417" w:right="57"/>
        <w:jc w:val="both"/>
        <w:rPr>
          <w:rFonts w:ascii="Times New Roman" w:hAnsi="Times New Roman" w:cs="Times New Roman"/>
          <w:sz w:val="24"/>
          <w:szCs w:val="24"/>
        </w:rPr>
      </w:pPr>
      <w:r w:rsidRPr="00436D80">
        <w:rPr>
          <w:rFonts w:ascii="Times New Roman" w:hAnsi="Times New Roman" w:cs="Times New Roman"/>
          <w:b/>
          <w:sz w:val="24"/>
          <w:szCs w:val="24"/>
        </w:rPr>
        <w:t>иные понятия</w:t>
      </w:r>
      <w:r w:rsidRPr="00436D80">
        <w:rPr>
          <w:rFonts w:ascii="Times New Roman" w:hAnsi="Times New Roman" w:cs="Times New Roman"/>
          <w:sz w:val="24"/>
          <w:szCs w:val="24"/>
        </w:rPr>
        <w:t>, употребляемые в настоящих Правилах, применяются в значениях, используемых в федеральном законодательстве.</w:t>
      </w:r>
    </w:p>
    <w:p w:rsidR="00436D80" w:rsidRPr="00436D80" w:rsidRDefault="00436D80" w:rsidP="00436D80">
      <w:pPr>
        <w:spacing w:after="0" w:line="240" w:lineRule="auto"/>
        <w:ind w:left="57" w:right="57" w:firstLine="709"/>
        <w:jc w:val="both"/>
        <w:rPr>
          <w:rFonts w:ascii="Times New Roman" w:hAnsi="Times New Roman" w:cs="Times New Roman"/>
          <w:b/>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2. Сфера применения настоящих Правил</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numPr>
          <w:ilvl w:val="0"/>
          <w:numId w:val="32"/>
        </w:numPr>
        <w:suppressAutoHyphens/>
        <w:spacing w:after="0" w:line="240" w:lineRule="auto"/>
        <w:ind w:left="714" w:hanging="357"/>
        <w:jc w:val="both"/>
        <w:rPr>
          <w:rFonts w:ascii="Times New Roman" w:hAnsi="Times New Roman" w:cs="Times New Roman"/>
          <w:sz w:val="24"/>
          <w:szCs w:val="24"/>
        </w:rPr>
      </w:pPr>
      <w:r w:rsidRPr="00436D80">
        <w:rPr>
          <w:rFonts w:ascii="Times New Roman" w:hAnsi="Times New Roman" w:cs="Times New Roman"/>
          <w:sz w:val="24"/>
          <w:szCs w:val="24"/>
        </w:rPr>
        <w:t xml:space="preserve">Настоящие Правила подлежат применению на всей территории поселения, в границах установленных </w:t>
      </w:r>
      <w:r w:rsidRPr="00436D80">
        <w:rPr>
          <w:rFonts w:ascii="Times New Roman" w:hAnsi="Times New Roman" w:cs="Times New Roman"/>
          <w:bCs/>
          <w:sz w:val="24"/>
          <w:szCs w:val="24"/>
        </w:rPr>
        <w:t>Закон Ивановской области от 25.02.2005 № 50-ОЗ «О городском и сельских поселениях в Родниковском муниципальном районе.</w:t>
      </w:r>
    </w:p>
    <w:p w:rsidR="00436D80" w:rsidRPr="00436D80" w:rsidRDefault="00436D80" w:rsidP="00436D80">
      <w:pPr>
        <w:numPr>
          <w:ilvl w:val="0"/>
          <w:numId w:val="32"/>
        </w:numPr>
        <w:suppressAutoHyphens/>
        <w:spacing w:after="0" w:line="240" w:lineRule="auto"/>
        <w:ind w:left="714" w:hanging="357"/>
        <w:jc w:val="both"/>
        <w:rPr>
          <w:rFonts w:ascii="Times New Roman" w:hAnsi="Times New Roman" w:cs="Times New Roman"/>
          <w:sz w:val="24"/>
          <w:szCs w:val="24"/>
        </w:rPr>
      </w:pPr>
      <w:r w:rsidRPr="00436D80">
        <w:rPr>
          <w:rFonts w:ascii="Times New Roman" w:hAnsi="Times New Roman" w:cs="Times New Roman"/>
          <w:sz w:val="24"/>
          <w:szCs w:val="24"/>
        </w:rPr>
        <w:t>Настоящие Правила обязательны для исполнения всеми субъектами градостроительных отношений.</w:t>
      </w:r>
    </w:p>
    <w:p w:rsidR="00436D80" w:rsidRPr="00436D80" w:rsidRDefault="00436D80" w:rsidP="00436D80">
      <w:pPr>
        <w:spacing w:after="0" w:line="240" w:lineRule="auto"/>
        <w:ind w:right="57"/>
        <w:jc w:val="both"/>
        <w:rPr>
          <w:rFonts w:ascii="Times New Roman" w:hAnsi="Times New Roman" w:cs="Times New Roman"/>
          <w:b/>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3. Назначение и содержание настоящих Правил</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Настоящие Правила разрабатываются в целях:</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создания условий для устойчивого развития территории поселения, сохранения окружающей среды и объектов культурного наследия;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создания условий для планировки территории поселения;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Настоящие Правила включают в себя: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порядок применения настоящих Правил и внесения в них изменений (общие положения);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градостроительные регламенты.</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карту градостроительного зонирования;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eastAsia="SimSun" w:hAnsi="Times New Roman" w:cs="Times New Roman"/>
          <w:sz w:val="24"/>
          <w:szCs w:val="24"/>
          <w:lang w:eastAsia="ar-SA"/>
        </w:rPr>
        <w:t>4) карту зон с особыми условиями использования и охраны объектов культурного наследия</w:t>
      </w:r>
    </w:p>
    <w:p w:rsidR="00436D80" w:rsidRPr="00436D80" w:rsidRDefault="00436D80" w:rsidP="00436D80">
      <w:pPr>
        <w:spacing w:after="0" w:line="240" w:lineRule="auto"/>
        <w:ind w:left="57" w:right="57" w:firstLine="709"/>
        <w:jc w:val="both"/>
        <w:rPr>
          <w:rFonts w:ascii="Times New Roman" w:hAnsi="Times New Roman" w:cs="Times New Roman"/>
          <w:b/>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4. Цели градостроительного зонирования</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pStyle w:val="ConsNormal"/>
        <w:widowControl/>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Целями введения системы регулирования землепользования и застройки, основанной на градостроительном зонировании, является:</w:t>
      </w:r>
    </w:p>
    <w:p w:rsidR="00436D80" w:rsidRPr="00436D80" w:rsidRDefault="00436D80" w:rsidP="00436D80">
      <w:pPr>
        <w:pStyle w:val="ConsNormal"/>
        <w:widowControl/>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обеспечение условий для реализации планов и программ развития поселения, систем инженерного обеспечения и социального обслуживания, сохранения культурно-исторической и природной среды;</w:t>
      </w:r>
    </w:p>
    <w:p w:rsidR="00436D80" w:rsidRPr="00436D80" w:rsidRDefault="00436D80" w:rsidP="00436D80">
      <w:pPr>
        <w:pStyle w:val="ConsNormal"/>
        <w:widowControl/>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капитального строительства;</w:t>
      </w:r>
    </w:p>
    <w:p w:rsidR="00436D80" w:rsidRPr="00436D80" w:rsidRDefault="00436D80" w:rsidP="00436D80">
      <w:pPr>
        <w:pStyle w:val="ConsNormal"/>
        <w:widowControl/>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создание благоприятных условий для привлечения инвестиций в строительство и обустройство земельных участков и объектов капитального строительства посредством предоставления инвесторам возможности выбора наиболее эффективного вида их использования в соответствии с градостроительным регламентом.</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5. Объекты и субъекты градостроительных отношений</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Объектами градостроительных отношений в поселении является его территория, а также земельные участки и объекты капитального строительства, объекты, не являющиеся объектами капитального строительства, расположенные в границе поселения.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Субъектами градостроительных отношений на территории поселения являются: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органы государственной власти и органы местного самоуправления;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физические и юридические лица.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6. Полномочия Совета поселения в области землепользования и застройки</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К полномочиям Совета поселения в области землепользования и застройки относятся:</w:t>
      </w:r>
    </w:p>
    <w:p w:rsidR="00436D80" w:rsidRPr="00436D80" w:rsidRDefault="00436D80" w:rsidP="00436D80">
      <w:pPr>
        <w:pStyle w:val="a7"/>
        <w:widowControl w:val="0"/>
        <w:ind w:left="57" w:right="57" w:firstLine="709"/>
        <w:rPr>
          <w:sz w:val="24"/>
          <w:szCs w:val="24"/>
        </w:rPr>
      </w:pPr>
      <w:r w:rsidRPr="00436D80">
        <w:rPr>
          <w:sz w:val="24"/>
          <w:szCs w:val="24"/>
        </w:rPr>
        <w:t>1) установление в интересах населения и в соответствии с законодательством условий для использования земель, находящихся в границах поселения;</w:t>
      </w:r>
    </w:p>
    <w:p w:rsidR="00436D80" w:rsidRPr="00436D80" w:rsidRDefault="00436D80" w:rsidP="00436D80">
      <w:pPr>
        <w:pStyle w:val="a7"/>
        <w:widowControl w:val="0"/>
        <w:ind w:left="57" w:right="57" w:firstLine="709"/>
        <w:rPr>
          <w:sz w:val="24"/>
          <w:szCs w:val="24"/>
        </w:rPr>
      </w:pPr>
      <w:r w:rsidRPr="00436D80">
        <w:rPr>
          <w:sz w:val="24"/>
          <w:szCs w:val="24"/>
        </w:rPr>
        <w:t xml:space="preserve">2) рассмотрение, утверждение генерального плана поселения, правил землепользования и застройки поселения, внесение изменений в указанные документы; </w:t>
      </w:r>
    </w:p>
    <w:p w:rsidR="00436D80" w:rsidRPr="00436D80" w:rsidRDefault="00436D80" w:rsidP="00436D80">
      <w:pPr>
        <w:pStyle w:val="a7"/>
        <w:widowControl w:val="0"/>
        <w:ind w:left="57" w:right="57" w:firstLine="709"/>
        <w:rPr>
          <w:sz w:val="24"/>
          <w:szCs w:val="24"/>
        </w:rPr>
      </w:pPr>
      <w:r w:rsidRPr="00436D80">
        <w:rPr>
          <w:sz w:val="24"/>
          <w:szCs w:val="24"/>
        </w:rPr>
        <w:t>3) утверждение местных нормативов градостроительного проектирования поселения;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5)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6) установление ставок земельного налога и арендной платы за землю;</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7) осуществление контроля за исполнением настоящих Правил, деятельностью органов местного самоуправления, уполномоченных в области землепользования и застройки, в пределах своей компетенции;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8) иные полномочия, отнесенные к компетенции Совета поселения Уставом муниципального образования «Родниковское городское поселение Родниковского муниципального района Ивановской области» (далее – Устав поселения), решениями Совета поселения в соответствии с действующим законодательством Российской Федерации.</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shd w:val="clear" w:color="auto" w:fill="FFFF00"/>
        </w:rPr>
      </w:pPr>
    </w:p>
    <w:p w:rsidR="00436D80" w:rsidRPr="00436D80" w:rsidRDefault="00436D80" w:rsidP="00436D80">
      <w:pPr>
        <w:spacing w:after="0" w:line="240" w:lineRule="auto"/>
        <w:ind w:firstLine="540"/>
        <w:jc w:val="center"/>
        <w:rPr>
          <w:rFonts w:ascii="Times New Roman" w:hAnsi="Times New Roman" w:cs="Times New Roman"/>
          <w:b/>
          <w:bCs/>
          <w:sz w:val="24"/>
          <w:szCs w:val="24"/>
        </w:rPr>
      </w:pPr>
      <w:r w:rsidRPr="00436D80">
        <w:rPr>
          <w:rFonts w:ascii="Times New Roman" w:hAnsi="Times New Roman" w:cs="Times New Roman"/>
          <w:b/>
          <w:bCs/>
          <w:sz w:val="24"/>
          <w:szCs w:val="24"/>
        </w:rPr>
        <w:t>Статья 7. Полномочия Администрации Родниковского муниципального района в области землепользования и застройки</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К полномочиям Администрации Родниковского муниципального района (далее – Администрация) в области землепользования и застройки относятся: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разработка и реализация муниципальных целевых программ в области рационального использования и охраны земель, находящихся в границах поселения, и градостроительной деятельности;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обеспечение разработки проектов документов территориального планирования, направление проектов, в том числе внесения в них изменений, на утверждение в Совет;</w:t>
      </w:r>
    </w:p>
    <w:p w:rsidR="00436D80" w:rsidRPr="00436D80" w:rsidRDefault="00436D80" w:rsidP="00436D80">
      <w:pPr>
        <w:pStyle w:val="ConsNormal"/>
        <w:ind w:right="0" w:firstLine="567"/>
        <w:jc w:val="both"/>
        <w:rPr>
          <w:rFonts w:ascii="Times New Roman" w:hAnsi="Times New Roman" w:cs="Times New Roman"/>
          <w:sz w:val="24"/>
          <w:szCs w:val="24"/>
        </w:rPr>
      </w:pPr>
      <w:r w:rsidRPr="00436D80">
        <w:rPr>
          <w:rFonts w:ascii="Times New Roman" w:hAnsi="Times New Roman" w:cs="Times New Roman"/>
          <w:sz w:val="24"/>
          <w:szCs w:val="24"/>
        </w:rPr>
        <w:t xml:space="preserve">3) обеспечение разработки проекта генерального плана поселения, направление проекта генерального плана поселения, в том числе внесения в него изменений, на утверждение в Совет; </w:t>
      </w:r>
    </w:p>
    <w:p w:rsidR="00436D80" w:rsidRPr="00436D80" w:rsidRDefault="00436D80" w:rsidP="00436D80">
      <w:pPr>
        <w:pStyle w:val="ConsNormal"/>
        <w:ind w:right="0" w:firstLine="567"/>
        <w:jc w:val="both"/>
        <w:rPr>
          <w:rFonts w:ascii="Times New Roman" w:hAnsi="Times New Roman" w:cs="Times New Roman"/>
          <w:sz w:val="24"/>
          <w:szCs w:val="24"/>
        </w:rPr>
      </w:pPr>
      <w:r w:rsidRPr="00436D80">
        <w:rPr>
          <w:rFonts w:ascii="Times New Roman" w:hAnsi="Times New Roman" w:cs="Times New Roman"/>
          <w:sz w:val="24"/>
          <w:szCs w:val="24"/>
        </w:rPr>
        <w:t>4) 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направление правил землепользования и застройки, в том числе внесения в них изменений, на утверждение в Совет;</w:t>
      </w:r>
    </w:p>
    <w:p w:rsidR="00436D80" w:rsidRPr="00436D80" w:rsidRDefault="00436D80" w:rsidP="00436D80">
      <w:pPr>
        <w:pStyle w:val="ConsNormal"/>
        <w:ind w:right="0" w:firstLine="567"/>
        <w:jc w:val="both"/>
        <w:rPr>
          <w:rFonts w:ascii="Times New Roman" w:hAnsi="Times New Roman" w:cs="Times New Roman"/>
          <w:sz w:val="24"/>
          <w:szCs w:val="24"/>
        </w:rPr>
      </w:pPr>
      <w:r w:rsidRPr="00436D80">
        <w:rPr>
          <w:rFonts w:ascii="Times New Roman" w:hAnsi="Times New Roman" w:cs="Times New Roman"/>
          <w:sz w:val="24"/>
          <w:szCs w:val="24"/>
        </w:rPr>
        <w:t xml:space="preserve">5) утверждение подготовленной на основе генерального плана поселения документации по планировке территории </w:t>
      </w:r>
      <w:r w:rsidRPr="00436D80">
        <w:rPr>
          <w:rFonts w:ascii="Times New Roman" w:hAnsi="Times New Roman" w:cs="Times New Roman"/>
          <w:bCs/>
          <w:sz w:val="24"/>
          <w:szCs w:val="24"/>
          <w:lang w:eastAsia="ru-RU"/>
        </w:rPr>
        <w:t>в случаях, предусмотренных Градостроительным Кодексом</w:t>
      </w:r>
      <w:r w:rsidRPr="00436D80">
        <w:rPr>
          <w:rFonts w:ascii="Times New Roman" w:hAnsi="Times New Roman" w:cs="Times New Roman"/>
          <w:sz w:val="24"/>
          <w:szCs w:val="24"/>
        </w:rPr>
        <w:t xml:space="preserve">; </w:t>
      </w:r>
    </w:p>
    <w:p w:rsidR="00436D80" w:rsidRPr="00436D80" w:rsidRDefault="00436D80" w:rsidP="00436D80">
      <w:pPr>
        <w:pStyle w:val="ConsNormal"/>
        <w:ind w:right="0" w:firstLine="567"/>
        <w:jc w:val="both"/>
        <w:rPr>
          <w:rFonts w:ascii="Times New Roman" w:hAnsi="Times New Roman" w:cs="Times New Roman"/>
          <w:sz w:val="24"/>
          <w:szCs w:val="24"/>
        </w:rPr>
      </w:pPr>
      <w:r w:rsidRPr="00436D80">
        <w:rPr>
          <w:rFonts w:ascii="Times New Roman" w:hAnsi="Times New Roman" w:cs="Times New Roman"/>
          <w:sz w:val="24"/>
          <w:szCs w:val="24"/>
        </w:rPr>
        <w:t>6) резервирование и изъятие, в том числе путем выкупа, земельных участков в границах поселения для муниципальных нужд;</w:t>
      </w:r>
    </w:p>
    <w:p w:rsidR="00436D80" w:rsidRPr="00436D80" w:rsidRDefault="00436D80" w:rsidP="00436D80">
      <w:pPr>
        <w:pStyle w:val="ConsNormal"/>
        <w:ind w:right="0" w:firstLine="567"/>
        <w:jc w:val="both"/>
        <w:rPr>
          <w:rFonts w:ascii="Times New Roman" w:hAnsi="Times New Roman" w:cs="Times New Roman"/>
          <w:sz w:val="24"/>
          <w:szCs w:val="24"/>
        </w:rPr>
      </w:pPr>
      <w:r w:rsidRPr="00436D80">
        <w:rPr>
          <w:rFonts w:ascii="Times New Roman" w:hAnsi="Times New Roman" w:cs="Times New Roman"/>
          <w:sz w:val="24"/>
          <w:szCs w:val="24"/>
        </w:rPr>
        <w:t>7) осуществление земельного контроля за использованием земель сельского поселения;</w:t>
      </w:r>
    </w:p>
    <w:p w:rsidR="00436D80" w:rsidRPr="00436D80" w:rsidRDefault="00436D80" w:rsidP="00436D80">
      <w:pPr>
        <w:pStyle w:val="a7"/>
        <w:widowControl w:val="0"/>
        <w:ind w:firstLine="567"/>
        <w:rPr>
          <w:sz w:val="24"/>
          <w:szCs w:val="24"/>
        </w:rPr>
      </w:pPr>
      <w:r w:rsidRPr="00436D80">
        <w:rPr>
          <w:sz w:val="24"/>
          <w:szCs w:val="24"/>
        </w:rPr>
        <w:t xml:space="preserve">8) вынесение на общественные обсуждения или публичные слушания проектов генерального плана, правил землепользования и застройки,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
    <w:p w:rsidR="00436D80" w:rsidRPr="00436D80" w:rsidRDefault="00436D80" w:rsidP="00436D80">
      <w:pPr>
        <w:pStyle w:val="a7"/>
        <w:widowControl w:val="0"/>
        <w:ind w:firstLine="567"/>
        <w:rPr>
          <w:sz w:val="24"/>
          <w:szCs w:val="24"/>
        </w:rPr>
      </w:pPr>
      <w:r w:rsidRPr="00436D80">
        <w:rPr>
          <w:sz w:val="24"/>
          <w:szCs w:val="24"/>
        </w:rPr>
        <w:t>9) принятие решений о предоставлении разрешений на условно разрешенный вид использования земельных участков и объектов капитального строительства, разрешений на отклонения от предельных параметров разрешенного строительства, реконструкции объектов капитального строительства или решений об отказе в предоставлении указанных разрешений;</w:t>
      </w:r>
    </w:p>
    <w:p w:rsidR="00436D80" w:rsidRPr="00436D80" w:rsidRDefault="00436D80" w:rsidP="00436D80">
      <w:pPr>
        <w:pStyle w:val="a7"/>
        <w:widowControl w:val="0"/>
        <w:ind w:firstLine="567"/>
        <w:rPr>
          <w:bCs/>
          <w:sz w:val="24"/>
          <w:szCs w:val="24"/>
        </w:rPr>
      </w:pPr>
      <w:r w:rsidRPr="00436D80">
        <w:rPr>
          <w:bCs/>
          <w:sz w:val="24"/>
          <w:szCs w:val="24"/>
        </w:rPr>
        <w:t>10) выдача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сельского поселения;</w:t>
      </w:r>
    </w:p>
    <w:p w:rsidR="00436D80" w:rsidRPr="00436D80" w:rsidRDefault="00436D80" w:rsidP="00436D80">
      <w:pPr>
        <w:pStyle w:val="a7"/>
        <w:widowControl w:val="0"/>
        <w:ind w:firstLine="567"/>
        <w:rPr>
          <w:sz w:val="24"/>
          <w:szCs w:val="24"/>
        </w:rPr>
      </w:pPr>
      <w:r w:rsidRPr="00436D80">
        <w:rPr>
          <w:sz w:val="24"/>
          <w:szCs w:val="24"/>
        </w:rPr>
        <w:t>11)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436D80" w:rsidRPr="00436D80" w:rsidRDefault="00436D80" w:rsidP="00436D80">
      <w:pPr>
        <w:pStyle w:val="a7"/>
        <w:widowControl w:val="0"/>
        <w:ind w:firstLine="567"/>
        <w:rPr>
          <w:sz w:val="24"/>
          <w:szCs w:val="24"/>
        </w:rPr>
      </w:pPr>
      <w:r w:rsidRPr="00436D80">
        <w:rPr>
          <w:sz w:val="24"/>
          <w:szCs w:val="24"/>
        </w:rPr>
        <w:t>12) принятие решений о развитии застроенных территорий;</w:t>
      </w:r>
    </w:p>
    <w:p w:rsidR="00436D80" w:rsidRPr="00436D80" w:rsidRDefault="00436D80" w:rsidP="00436D80">
      <w:pPr>
        <w:pStyle w:val="a7"/>
        <w:widowControl w:val="0"/>
        <w:ind w:firstLine="567"/>
        <w:rPr>
          <w:sz w:val="24"/>
          <w:szCs w:val="24"/>
        </w:rPr>
      </w:pPr>
      <w:r w:rsidRPr="00436D80">
        <w:rPr>
          <w:sz w:val="24"/>
          <w:szCs w:val="24"/>
        </w:rPr>
        <w:t>13)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сельского поселения</w:t>
      </w:r>
    </w:p>
    <w:p w:rsidR="00436D80" w:rsidRPr="00436D80" w:rsidRDefault="00436D80" w:rsidP="00436D80">
      <w:pPr>
        <w:pStyle w:val="a7"/>
        <w:widowControl w:val="0"/>
        <w:ind w:firstLine="567"/>
        <w:rPr>
          <w:sz w:val="24"/>
          <w:szCs w:val="24"/>
        </w:rPr>
      </w:pPr>
      <w:r w:rsidRPr="00436D80">
        <w:rPr>
          <w:sz w:val="24"/>
          <w:szCs w:val="24"/>
        </w:rPr>
        <w:t>14) принятие решения о комплексном развитии территории по инициативе органа местного самоуправления.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lastRenderedPageBreak/>
        <w:t>15)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16) ведение информационных систем обеспечения градостроительной деятельности, осуществляемой на территории поселения муниципального района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17) взимание арендной платы за земельные участки;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18) защита прав и законных интересов правообладателей земельных участков и объектов капитального строительства в пределах полномочий, установленных действующим законодательством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19) разрешение в пределах своей компетенции земельных споров;</w:t>
      </w:r>
    </w:p>
    <w:p w:rsidR="00436D80" w:rsidRPr="00436D80" w:rsidRDefault="00436D80" w:rsidP="00436D80">
      <w:pPr>
        <w:widowControl w:val="0"/>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20) участие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21) иные полномочия, отнесенные к компетенции Администрации Уставом Родниковского муниципального района, решениями Совета в соответствии с действующим законодательством Российской Федерации.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В целях реализации полномочий Администрации в области землепользования и застройки Главой района издаются муниципальные правовые акты в соответствии с предоставленными Уставом Родниковского муниципального района полномочиями.</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8. Полномочия комиссии по внесению изменений в</w:t>
      </w:r>
      <w:r w:rsidRPr="00436D80">
        <w:rPr>
          <w:rFonts w:ascii="Times New Roman" w:hAnsi="Times New Roman" w:cs="Times New Roman"/>
          <w:b/>
          <w:sz w:val="24"/>
          <w:szCs w:val="24"/>
        </w:rPr>
        <w:t xml:space="preserve"> правила землепользования и застройки</w:t>
      </w:r>
    </w:p>
    <w:p w:rsidR="00436D80" w:rsidRPr="00436D80" w:rsidRDefault="00436D80" w:rsidP="00436D80">
      <w:pPr>
        <w:spacing w:after="0" w:line="240" w:lineRule="auto"/>
        <w:ind w:left="57" w:right="57" w:firstLine="709"/>
        <w:jc w:val="both"/>
        <w:rPr>
          <w:rFonts w:ascii="Times New Roman" w:hAnsi="Times New Roman" w:cs="Times New Roman"/>
          <w:b/>
          <w:sz w:val="24"/>
          <w:szCs w:val="24"/>
        </w:rPr>
      </w:pPr>
    </w:p>
    <w:p w:rsidR="00436D80" w:rsidRPr="00436D80" w:rsidRDefault="00436D80" w:rsidP="00436D80">
      <w:pPr>
        <w:spacing w:after="0" w:line="240" w:lineRule="auto"/>
        <w:ind w:left="142" w:right="57" w:firstLine="709"/>
        <w:jc w:val="both"/>
        <w:rPr>
          <w:rFonts w:ascii="Times New Roman" w:hAnsi="Times New Roman" w:cs="Times New Roman"/>
          <w:sz w:val="24"/>
          <w:szCs w:val="24"/>
        </w:rPr>
      </w:pPr>
      <w:r w:rsidRPr="00436D80">
        <w:rPr>
          <w:rFonts w:ascii="Times New Roman" w:hAnsi="Times New Roman" w:cs="Times New Roman"/>
          <w:bCs/>
          <w:sz w:val="24"/>
          <w:szCs w:val="24"/>
        </w:rPr>
        <w:t xml:space="preserve">1. К полномочиям </w:t>
      </w:r>
      <w:r w:rsidRPr="00436D80">
        <w:rPr>
          <w:rFonts w:ascii="Times New Roman" w:hAnsi="Times New Roman" w:cs="Times New Roman"/>
          <w:sz w:val="24"/>
          <w:szCs w:val="24"/>
        </w:rPr>
        <w:t>комиссии – постоянно действующего коллегиального органа в области землепользования и застройки, относятся:</w:t>
      </w:r>
    </w:p>
    <w:p w:rsidR="00436D80" w:rsidRPr="00436D80" w:rsidRDefault="00436D80" w:rsidP="00436D80">
      <w:pPr>
        <w:spacing w:after="0" w:line="240" w:lineRule="auto"/>
        <w:ind w:left="142" w:right="57" w:firstLine="709"/>
        <w:jc w:val="both"/>
        <w:rPr>
          <w:rFonts w:ascii="Times New Roman" w:hAnsi="Times New Roman" w:cs="Times New Roman"/>
          <w:sz w:val="24"/>
          <w:szCs w:val="24"/>
        </w:rPr>
      </w:pPr>
      <w:r w:rsidRPr="00436D80">
        <w:rPr>
          <w:rFonts w:ascii="Times New Roman" w:hAnsi="Times New Roman" w:cs="Times New Roman"/>
          <w:sz w:val="24"/>
          <w:szCs w:val="24"/>
        </w:rPr>
        <w:t>1) рассмотрение предложений о внесении изменений в настоящие Правила;</w:t>
      </w:r>
    </w:p>
    <w:p w:rsidR="00436D80" w:rsidRPr="00436D80" w:rsidRDefault="00436D80" w:rsidP="00436D80">
      <w:pPr>
        <w:spacing w:after="0" w:line="240" w:lineRule="auto"/>
        <w:ind w:left="142" w:right="57" w:firstLine="709"/>
        <w:jc w:val="both"/>
        <w:rPr>
          <w:rFonts w:ascii="Times New Roman" w:hAnsi="Times New Roman" w:cs="Times New Roman"/>
          <w:sz w:val="24"/>
          <w:szCs w:val="24"/>
        </w:rPr>
      </w:pPr>
      <w:r w:rsidRPr="00436D80">
        <w:rPr>
          <w:rFonts w:ascii="Times New Roman" w:hAnsi="Times New Roman" w:cs="Times New Roman"/>
          <w:sz w:val="24"/>
          <w:szCs w:val="24"/>
        </w:rPr>
        <w:t>2) подготовка проекта решения Главы района о внесении изменений в настоящие Правила;</w:t>
      </w:r>
    </w:p>
    <w:p w:rsidR="00436D80" w:rsidRPr="00436D80" w:rsidRDefault="00436D80" w:rsidP="00436D80">
      <w:pPr>
        <w:spacing w:after="0" w:line="240" w:lineRule="auto"/>
        <w:ind w:left="142" w:right="57" w:firstLine="709"/>
        <w:jc w:val="both"/>
        <w:rPr>
          <w:rFonts w:ascii="Times New Roman" w:hAnsi="Times New Roman" w:cs="Times New Roman"/>
          <w:sz w:val="24"/>
          <w:szCs w:val="24"/>
        </w:rPr>
      </w:pPr>
      <w:r w:rsidRPr="00436D80">
        <w:rPr>
          <w:rFonts w:ascii="Times New Roman" w:hAnsi="Times New Roman" w:cs="Times New Roman"/>
          <w:sz w:val="24"/>
          <w:szCs w:val="24"/>
        </w:rPr>
        <w:t>3) организация и проведение публичных слушаний по вопросу внесения изменений в настоящие Правила, иным вопросам землепользования и застройки;</w:t>
      </w:r>
    </w:p>
    <w:p w:rsidR="00436D80" w:rsidRPr="00436D80" w:rsidRDefault="00436D80" w:rsidP="00436D80">
      <w:pPr>
        <w:spacing w:after="0" w:line="240" w:lineRule="auto"/>
        <w:ind w:left="142" w:right="57" w:firstLine="709"/>
        <w:jc w:val="both"/>
        <w:rPr>
          <w:rFonts w:ascii="Times New Roman" w:hAnsi="Times New Roman" w:cs="Times New Roman"/>
          <w:sz w:val="24"/>
          <w:szCs w:val="24"/>
        </w:rPr>
      </w:pPr>
      <w:r w:rsidRPr="00436D80">
        <w:rPr>
          <w:rFonts w:ascii="Times New Roman" w:hAnsi="Times New Roman" w:cs="Times New Roman"/>
          <w:sz w:val="24"/>
          <w:szCs w:val="24"/>
        </w:rPr>
        <w:t>4) иные полномочия, отнесенные к компетенции</w:t>
      </w:r>
      <w:r w:rsidRPr="00436D80">
        <w:rPr>
          <w:rFonts w:ascii="Times New Roman" w:hAnsi="Times New Roman" w:cs="Times New Roman"/>
          <w:bCs/>
          <w:sz w:val="24"/>
          <w:szCs w:val="24"/>
        </w:rPr>
        <w:t xml:space="preserve"> комиссии </w:t>
      </w:r>
      <w:r w:rsidRPr="00436D80">
        <w:rPr>
          <w:rFonts w:ascii="Times New Roman" w:hAnsi="Times New Roman" w:cs="Times New Roman"/>
          <w:sz w:val="24"/>
          <w:szCs w:val="24"/>
        </w:rPr>
        <w:t>муниципальными правовыми актами Главы района.</w:t>
      </w:r>
    </w:p>
    <w:p w:rsidR="00436D80" w:rsidRPr="00436D80" w:rsidRDefault="00436D80" w:rsidP="00436D80">
      <w:pPr>
        <w:spacing w:after="0" w:line="240" w:lineRule="auto"/>
        <w:ind w:left="142" w:right="57" w:firstLine="709"/>
        <w:jc w:val="both"/>
        <w:rPr>
          <w:rFonts w:ascii="Times New Roman" w:hAnsi="Times New Roman" w:cs="Times New Roman"/>
          <w:sz w:val="24"/>
          <w:szCs w:val="24"/>
        </w:rPr>
      </w:pPr>
      <w:r w:rsidRPr="00436D80">
        <w:rPr>
          <w:rFonts w:ascii="Times New Roman" w:hAnsi="Times New Roman" w:cs="Times New Roman"/>
          <w:sz w:val="24"/>
          <w:szCs w:val="24"/>
        </w:rPr>
        <w:t>2. Состав комиссии и положение о ней</w:t>
      </w:r>
      <w:r w:rsidRPr="00436D80">
        <w:rPr>
          <w:rFonts w:ascii="Times New Roman" w:hAnsi="Times New Roman" w:cs="Times New Roman"/>
          <w:bCs/>
          <w:sz w:val="24"/>
          <w:szCs w:val="24"/>
        </w:rPr>
        <w:t xml:space="preserve"> утверждаются постановлением Главы района.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b/>
          <w:sz w:val="24"/>
          <w:szCs w:val="24"/>
        </w:rPr>
      </w:pPr>
      <w:r w:rsidRPr="00436D80">
        <w:rPr>
          <w:rFonts w:ascii="Times New Roman" w:hAnsi="Times New Roman" w:cs="Times New Roman"/>
          <w:b/>
          <w:bCs/>
          <w:sz w:val="24"/>
          <w:szCs w:val="24"/>
        </w:rPr>
        <w:t>Глава 2.</w:t>
      </w: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ПОЛОЖЕНИЕ О ВНЕСЕНИИ ИЗМЕНЕНИЙ В ПРАВИЛА ЗЕМЛЕПОЛЬЗОВАНИЯ И ЗАСТРОЙКИ</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9. Порядок внесения изменений в настоящие Правила</w:t>
      </w:r>
    </w:p>
    <w:p w:rsidR="00436D80" w:rsidRPr="00436D80" w:rsidRDefault="00436D80" w:rsidP="00436D80">
      <w:pPr>
        <w:tabs>
          <w:tab w:val="left" w:pos="2054"/>
        </w:tabs>
        <w:spacing w:after="0" w:line="240" w:lineRule="auto"/>
        <w:ind w:firstLine="709"/>
        <w:jc w:val="both"/>
        <w:rPr>
          <w:rFonts w:ascii="Times New Roman" w:hAnsi="Times New Roman" w:cs="Times New Roman"/>
          <w:b/>
          <w:bCs/>
          <w:sz w:val="24"/>
          <w:szCs w:val="24"/>
        </w:rPr>
      </w:pPr>
    </w:p>
    <w:p w:rsidR="00436D80" w:rsidRPr="00436D80" w:rsidRDefault="00436D80" w:rsidP="00436D80">
      <w:pPr>
        <w:spacing w:after="0" w:line="240" w:lineRule="auto"/>
        <w:ind w:firstLine="709"/>
        <w:jc w:val="both"/>
        <w:rPr>
          <w:rFonts w:ascii="Times New Roman" w:hAnsi="Times New Roman" w:cs="Times New Roman"/>
          <w:sz w:val="24"/>
          <w:szCs w:val="24"/>
        </w:rPr>
      </w:pPr>
      <w:r w:rsidRPr="00436D80">
        <w:rPr>
          <w:rFonts w:ascii="Times New Roman" w:hAnsi="Times New Roman" w:cs="Times New Roman"/>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436D80" w:rsidRPr="00436D80" w:rsidRDefault="00436D80" w:rsidP="00436D80">
      <w:pPr>
        <w:spacing w:after="0" w:line="240" w:lineRule="auto"/>
        <w:ind w:firstLine="709"/>
        <w:jc w:val="both"/>
        <w:rPr>
          <w:rFonts w:ascii="Times New Roman" w:hAnsi="Times New Roman" w:cs="Times New Roman"/>
          <w:sz w:val="24"/>
          <w:szCs w:val="24"/>
        </w:rPr>
      </w:pPr>
      <w:r w:rsidRPr="00436D80">
        <w:rPr>
          <w:rFonts w:ascii="Times New Roman" w:hAnsi="Times New Roman" w:cs="Times New Roman"/>
          <w:sz w:val="24"/>
          <w:szCs w:val="24"/>
        </w:rPr>
        <w:t>2. Основаниями для рассмотрения вопроса о внесении изменений в настоящие Правила являются: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w:t>
      </w:r>
      <w:r w:rsidRPr="00436D80">
        <w:rPr>
          <w:rFonts w:ascii="Times New Roman" w:hAnsi="Times New Roman" w:cs="Times New Roman"/>
          <w:sz w:val="24"/>
          <w:szCs w:val="24"/>
        </w:rPr>
        <w:lastRenderedPageBreak/>
        <w:t>допущены в правилах землепользования и застройки поселения, городского округа, межселенной территории;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поступление предложений об изменении границ территориальных зон, изменении градостроительных регламентов;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36D80" w:rsidRPr="00436D80" w:rsidRDefault="00436D80" w:rsidP="00436D80">
      <w:pPr>
        <w:spacing w:after="0" w:line="240" w:lineRule="auto"/>
        <w:ind w:firstLine="709"/>
        <w:jc w:val="both"/>
        <w:rPr>
          <w:rFonts w:ascii="Times New Roman" w:hAnsi="Times New Roman" w:cs="Times New Roman"/>
          <w:sz w:val="24"/>
          <w:szCs w:val="24"/>
        </w:rPr>
      </w:pPr>
      <w:r w:rsidRPr="00436D80">
        <w:rPr>
          <w:rFonts w:ascii="Times New Roman" w:hAnsi="Times New Roman" w:cs="Times New Roman"/>
          <w:sz w:val="24"/>
          <w:szCs w:val="24"/>
        </w:rPr>
        <w:t>3. С предложениями о внесении изменений в настоящие Правила могут выступать:</w:t>
      </w:r>
    </w:p>
    <w:p w:rsidR="00436D80" w:rsidRPr="00436D80" w:rsidRDefault="00436D80" w:rsidP="00436D80">
      <w:pPr>
        <w:spacing w:after="0" w:line="240" w:lineRule="auto"/>
        <w:ind w:firstLine="709"/>
        <w:jc w:val="both"/>
        <w:rPr>
          <w:rFonts w:ascii="Times New Roman" w:hAnsi="Times New Roman" w:cs="Times New Roman"/>
          <w:sz w:val="24"/>
          <w:szCs w:val="24"/>
        </w:rPr>
      </w:pPr>
      <w:r w:rsidRPr="00436D80">
        <w:rPr>
          <w:rFonts w:ascii="Times New Roman" w:hAnsi="Times New Roman" w:cs="Times New Roman"/>
          <w:sz w:val="24"/>
          <w:szCs w:val="24"/>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36D80" w:rsidRPr="00436D80" w:rsidRDefault="00436D80" w:rsidP="00436D80">
      <w:pPr>
        <w:spacing w:after="0" w:line="240" w:lineRule="auto"/>
        <w:ind w:firstLine="709"/>
        <w:jc w:val="both"/>
        <w:rPr>
          <w:rFonts w:ascii="Times New Roman" w:hAnsi="Times New Roman" w:cs="Times New Roman"/>
          <w:sz w:val="24"/>
          <w:szCs w:val="24"/>
        </w:rPr>
      </w:pPr>
      <w:r w:rsidRPr="00436D80">
        <w:rPr>
          <w:rFonts w:ascii="Times New Roman" w:hAnsi="Times New Roman" w:cs="Times New Roman"/>
          <w:sz w:val="24"/>
          <w:szCs w:val="24"/>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436D80" w:rsidRPr="00436D80" w:rsidRDefault="00436D80" w:rsidP="00436D80">
      <w:pPr>
        <w:spacing w:after="0" w:line="240" w:lineRule="auto"/>
        <w:ind w:firstLine="709"/>
        <w:jc w:val="both"/>
        <w:rPr>
          <w:rFonts w:ascii="Times New Roman" w:hAnsi="Times New Roman" w:cs="Times New Roman"/>
          <w:sz w:val="24"/>
          <w:szCs w:val="24"/>
        </w:rPr>
      </w:pPr>
      <w:r w:rsidRPr="00436D80">
        <w:rPr>
          <w:rFonts w:ascii="Times New Roman" w:hAnsi="Times New Roman" w:cs="Times New Roman"/>
          <w:sz w:val="24"/>
          <w:szCs w:val="24"/>
        </w:rPr>
        <w:t>3) органы местного самоуправления Родниковского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36D80" w:rsidRPr="00436D80" w:rsidRDefault="00436D80" w:rsidP="00436D80">
      <w:pPr>
        <w:spacing w:after="0" w:line="240" w:lineRule="auto"/>
        <w:ind w:firstLine="709"/>
        <w:jc w:val="both"/>
        <w:rPr>
          <w:rFonts w:ascii="Times New Roman" w:hAnsi="Times New Roman" w:cs="Times New Roman"/>
          <w:sz w:val="24"/>
          <w:szCs w:val="24"/>
        </w:rPr>
      </w:pPr>
      <w:r w:rsidRPr="00436D80">
        <w:rPr>
          <w:rFonts w:ascii="Times New Roman" w:hAnsi="Times New Roman" w:cs="Times New Roman"/>
          <w:sz w:val="24"/>
          <w:szCs w:val="24"/>
        </w:rPr>
        <w:t>4) 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436D80" w:rsidRPr="00436D80" w:rsidRDefault="00436D80" w:rsidP="00436D80">
      <w:pPr>
        <w:spacing w:after="0" w:line="240" w:lineRule="auto"/>
        <w:ind w:firstLine="709"/>
        <w:jc w:val="both"/>
        <w:rPr>
          <w:rFonts w:ascii="Times New Roman" w:hAnsi="Times New Roman" w:cs="Times New Roman"/>
          <w:sz w:val="24"/>
          <w:szCs w:val="24"/>
        </w:rPr>
      </w:pPr>
      <w:r w:rsidRPr="00436D80">
        <w:rPr>
          <w:rFonts w:ascii="Times New Roman" w:hAnsi="Times New Roman" w:cs="Times New Roman"/>
          <w:sz w:val="24"/>
          <w:szCs w:val="24"/>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0" w:name="Par0"/>
      <w:bookmarkEnd w:id="0"/>
      <w:r w:rsidRPr="00436D80">
        <w:rPr>
          <w:rFonts w:ascii="Times New Roman" w:hAnsi="Times New Roman" w:cs="Times New Roman"/>
          <w:sz w:val="24"/>
          <w:szCs w:val="24"/>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муниципального образования «Родниковский муниципальный район» (далее – администрация района) направляет Главе муниципального образования «Родниковское городское поселение Родниковского муниципального района Ивановской области» (далее – Глава поселения), требование о внесении изменений в правила землепользования и застройки в целях обеспечения размещения указанных объектов.</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3.2. В случае, предусмотренном частью 3.1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 xml:space="preserve">         3.3 В целях внесения изменений в правила землепользования и застройки в случаях, предусмотренных </w:t>
      </w:r>
      <w:hyperlink r:id="rId12" w:history="1">
        <w:r w:rsidRPr="00436D80">
          <w:rPr>
            <w:rFonts w:ascii="Times New Roman" w:hAnsi="Times New Roman" w:cs="Times New Roman"/>
            <w:sz w:val="24"/>
            <w:szCs w:val="24"/>
          </w:rPr>
          <w:t>пунктами 3</w:t>
        </w:r>
      </w:hyperlink>
      <w:r w:rsidRPr="00436D80">
        <w:rPr>
          <w:rFonts w:ascii="Times New Roman" w:hAnsi="Times New Roman" w:cs="Times New Roman"/>
          <w:sz w:val="24"/>
          <w:szCs w:val="24"/>
        </w:rPr>
        <w:t xml:space="preserve"> - </w:t>
      </w:r>
      <w:hyperlink r:id="rId13" w:history="1">
        <w:r w:rsidRPr="00436D80">
          <w:rPr>
            <w:rFonts w:ascii="Times New Roman" w:hAnsi="Times New Roman" w:cs="Times New Roman"/>
            <w:sz w:val="24"/>
            <w:szCs w:val="24"/>
          </w:rPr>
          <w:t>5 части 2</w:t>
        </w:r>
      </w:hyperlink>
      <w:r w:rsidRPr="00436D80">
        <w:rPr>
          <w:rFonts w:ascii="Times New Roman" w:hAnsi="Times New Roman" w:cs="Times New Roman"/>
          <w:sz w:val="24"/>
          <w:szCs w:val="24"/>
        </w:rPr>
        <w:t xml:space="preserve"> и </w:t>
      </w:r>
      <w:hyperlink r:id="rId14" w:history="1">
        <w:r w:rsidRPr="00436D80">
          <w:rPr>
            <w:rFonts w:ascii="Times New Roman" w:hAnsi="Times New Roman" w:cs="Times New Roman"/>
            <w:sz w:val="24"/>
            <w:szCs w:val="24"/>
          </w:rPr>
          <w:t>частью 3.1</w:t>
        </w:r>
      </w:hyperlink>
      <w:r w:rsidRPr="00436D80">
        <w:rPr>
          <w:rFonts w:ascii="Times New Roman" w:hAnsi="Times New Roman" w:cs="Times New Roman"/>
          <w:sz w:val="24"/>
          <w:szCs w:val="24"/>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5" w:history="1">
        <w:r w:rsidRPr="00436D80">
          <w:rPr>
            <w:rFonts w:ascii="Times New Roman" w:hAnsi="Times New Roman" w:cs="Times New Roman"/>
            <w:sz w:val="24"/>
            <w:szCs w:val="24"/>
          </w:rPr>
          <w:t>частью 4</w:t>
        </w:r>
      </w:hyperlink>
      <w:r w:rsidRPr="00436D80">
        <w:rPr>
          <w:rFonts w:ascii="Times New Roman" w:hAnsi="Times New Roman" w:cs="Times New Roman"/>
          <w:sz w:val="24"/>
          <w:szCs w:val="24"/>
        </w:rPr>
        <w:t xml:space="preserve"> настоящей статьи заключения комиссии не требуются.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4. Предложение о внесении изменений в настоящие Правила направляется в письменной форме в комиссию </w:t>
      </w:r>
      <w:r w:rsidRPr="00436D80">
        <w:rPr>
          <w:rFonts w:ascii="Times New Roman" w:hAnsi="Times New Roman" w:cs="Times New Roman"/>
          <w:bCs/>
          <w:sz w:val="24"/>
          <w:szCs w:val="24"/>
        </w:rPr>
        <w:t>по внесению изменений</w:t>
      </w:r>
      <w:r w:rsidRPr="00436D80">
        <w:rPr>
          <w:rFonts w:ascii="Times New Roman" w:hAnsi="Times New Roman" w:cs="Times New Roman"/>
          <w:sz w:val="24"/>
          <w:szCs w:val="24"/>
        </w:rPr>
        <w:t xml:space="preserve"> в правила землепользования и застройки, постоянно действующего коллегиального органа в области землепользования и застройки (далее – комиссия).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4.1 Требования к составу и порядку деятельности комиссии устанавливаются в соответствии с Градостроительным Кодексом, законами Ивановской области Российской Федерации, постановлениями администрации Родниковского муниципального района.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5. Комиссия в течение тридцати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таких предложений с указанием причин отклонения, и направляет это заключение Главе муниципального образования «Родниковский муниципальный район» (далее – Глава района).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36D80" w:rsidRPr="00436D80" w:rsidRDefault="00436D80" w:rsidP="00436D80">
      <w:pPr>
        <w:pStyle w:val="ConsPlusNormal"/>
        <w:ind w:firstLine="709"/>
        <w:jc w:val="both"/>
        <w:rPr>
          <w:rFonts w:ascii="Times New Roman" w:hAnsi="Times New Roman" w:cs="Times New Roman"/>
          <w:sz w:val="24"/>
          <w:szCs w:val="24"/>
        </w:rPr>
      </w:pPr>
      <w:r w:rsidRPr="00436D80">
        <w:rPr>
          <w:rFonts w:ascii="Times New Roman" w:hAnsi="Times New Roman" w:cs="Times New Roman"/>
          <w:sz w:val="24"/>
          <w:szCs w:val="24"/>
        </w:rPr>
        <w:t>6. Глава района с учетом рекомендаций, содержащихся в заключении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6.1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6" w:history="1">
        <w:r w:rsidRPr="00436D80">
          <w:rPr>
            <w:rFonts w:ascii="Times New Roman" w:hAnsi="Times New Roman" w:cs="Times New Roman"/>
            <w:sz w:val="24"/>
            <w:szCs w:val="24"/>
          </w:rPr>
          <w:t>пункте 1.1 части 2</w:t>
        </w:r>
      </w:hyperlink>
      <w:r w:rsidRPr="00436D80">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w:t>
      </w:r>
      <w:hyperlink r:id="rId17" w:history="1">
        <w:r w:rsidRPr="00436D80">
          <w:rPr>
            <w:rFonts w:ascii="Times New Roman" w:hAnsi="Times New Roman" w:cs="Times New Roman"/>
            <w:sz w:val="24"/>
            <w:szCs w:val="24"/>
          </w:rPr>
          <w:t>пункте 1.1 части 2</w:t>
        </w:r>
      </w:hyperlink>
      <w:r w:rsidRPr="00436D80">
        <w:rPr>
          <w:rFonts w:ascii="Times New Roman" w:hAnsi="Times New Roman" w:cs="Times New Roman"/>
          <w:sz w:val="24"/>
          <w:szCs w:val="24"/>
        </w:rPr>
        <w:t xml:space="preserve"> настоящей статьи, может быть обжаловано главой района в суд.</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6.2. Со дня поступления в Администрацию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32.4.3. настоящих Правил,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32.4.3. настоящих Правил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6.3. В случаях, предусмотренных </w:t>
      </w:r>
      <w:hyperlink r:id="rId18" w:history="1">
        <w:r w:rsidRPr="00436D80">
          <w:rPr>
            <w:rFonts w:ascii="Times New Roman" w:hAnsi="Times New Roman" w:cs="Times New Roman"/>
            <w:sz w:val="24"/>
            <w:szCs w:val="24"/>
          </w:rPr>
          <w:t>пунктами 3</w:t>
        </w:r>
      </w:hyperlink>
      <w:r w:rsidRPr="00436D80">
        <w:rPr>
          <w:rFonts w:ascii="Times New Roman" w:hAnsi="Times New Roman" w:cs="Times New Roman"/>
          <w:sz w:val="24"/>
          <w:szCs w:val="24"/>
        </w:rPr>
        <w:t xml:space="preserve"> - </w:t>
      </w:r>
      <w:hyperlink r:id="rId19" w:history="1">
        <w:r w:rsidRPr="00436D80">
          <w:rPr>
            <w:rFonts w:ascii="Times New Roman" w:hAnsi="Times New Roman" w:cs="Times New Roman"/>
            <w:sz w:val="24"/>
            <w:szCs w:val="24"/>
          </w:rPr>
          <w:t>5 части 2</w:t>
        </w:r>
      </w:hyperlink>
      <w:r w:rsidRPr="00436D80">
        <w:rPr>
          <w:rFonts w:ascii="Times New Roman" w:hAnsi="Times New Roman" w:cs="Times New Roman"/>
          <w:sz w:val="24"/>
          <w:szCs w:val="24"/>
        </w:rPr>
        <w:t xml:space="preserve"> настоящей статьи, исполнительный орган государственной власти или Администрация Родниковского муниципального района, уполномоченные на установление зон с особыми условиями использования территорий, границ </w:t>
      </w:r>
      <w:r w:rsidRPr="00436D80">
        <w:rPr>
          <w:rFonts w:ascii="Times New Roman" w:hAnsi="Times New Roman" w:cs="Times New Roman"/>
          <w:sz w:val="24"/>
          <w:szCs w:val="24"/>
        </w:rPr>
        <w:lastRenderedPageBreak/>
        <w:t>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6.4. В случае поступления требования, предусмотренного </w:t>
      </w:r>
      <w:hyperlink w:anchor="Par2" w:history="1">
        <w:r w:rsidRPr="00436D80">
          <w:rPr>
            <w:rFonts w:ascii="Times New Roman" w:hAnsi="Times New Roman" w:cs="Times New Roman"/>
            <w:sz w:val="24"/>
            <w:szCs w:val="24"/>
          </w:rPr>
          <w:t>частью 8</w:t>
        </w:r>
      </w:hyperlink>
      <w:r w:rsidRPr="00436D80">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0" w:history="1">
        <w:r w:rsidRPr="00436D80">
          <w:rPr>
            <w:rFonts w:ascii="Times New Roman" w:hAnsi="Times New Roman" w:cs="Times New Roman"/>
            <w:sz w:val="24"/>
            <w:szCs w:val="24"/>
          </w:rPr>
          <w:t>пунктами 3</w:t>
        </w:r>
      </w:hyperlink>
      <w:r w:rsidRPr="00436D80">
        <w:rPr>
          <w:rFonts w:ascii="Times New Roman" w:hAnsi="Times New Roman" w:cs="Times New Roman"/>
          <w:sz w:val="24"/>
          <w:szCs w:val="24"/>
        </w:rPr>
        <w:t xml:space="preserve"> - </w:t>
      </w:r>
      <w:hyperlink r:id="rId21" w:history="1">
        <w:r w:rsidRPr="00436D80">
          <w:rPr>
            <w:rFonts w:ascii="Times New Roman" w:hAnsi="Times New Roman" w:cs="Times New Roman"/>
            <w:sz w:val="24"/>
            <w:szCs w:val="24"/>
          </w:rPr>
          <w:t>5 части 2</w:t>
        </w:r>
      </w:hyperlink>
      <w:r w:rsidRPr="00436D80">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 Глава района обязан принять решение о подготовке проекта о внесении изменений в правила землепользования и застройки.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6.5.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2" w:history="1">
        <w:r w:rsidRPr="00436D80">
          <w:rPr>
            <w:rFonts w:ascii="Times New Roman" w:hAnsi="Times New Roman" w:cs="Times New Roman"/>
            <w:sz w:val="24"/>
            <w:szCs w:val="24"/>
          </w:rPr>
          <w:t>частью 8</w:t>
        </w:r>
      </w:hyperlink>
      <w:r w:rsidRPr="00436D80">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2" w:history="1">
        <w:r w:rsidRPr="00436D80">
          <w:rPr>
            <w:rFonts w:ascii="Times New Roman" w:hAnsi="Times New Roman" w:cs="Times New Roman"/>
            <w:sz w:val="24"/>
            <w:szCs w:val="24"/>
          </w:rPr>
          <w:t>пунктами 3</w:t>
        </w:r>
      </w:hyperlink>
      <w:r w:rsidRPr="00436D80">
        <w:rPr>
          <w:rFonts w:ascii="Times New Roman" w:hAnsi="Times New Roman" w:cs="Times New Roman"/>
          <w:sz w:val="24"/>
          <w:szCs w:val="24"/>
        </w:rPr>
        <w:t xml:space="preserve"> - </w:t>
      </w:r>
      <w:hyperlink r:id="rId23" w:history="1">
        <w:r w:rsidRPr="00436D80">
          <w:rPr>
            <w:rFonts w:ascii="Times New Roman" w:hAnsi="Times New Roman" w:cs="Times New Roman"/>
            <w:sz w:val="24"/>
            <w:szCs w:val="24"/>
          </w:rPr>
          <w:t>5 части 2</w:t>
        </w:r>
      </w:hyperlink>
      <w:r w:rsidRPr="00436D80">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w:t>
      </w:r>
    </w:p>
    <w:p w:rsidR="00436D80" w:rsidRPr="00436D80" w:rsidRDefault="00436D80" w:rsidP="00436D80">
      <w:pPr>
        <w:pStyle w:val="ConsPlusNormal"/>
        <w:ind w:firstLine="709"/>
        <w:jc w:val="both"/>
        <w:rPr>
          <w:rFonts w:ascii="Times New Roman" w:hAnsi="Times New Roman" w:cs="Times New Roman"/>
          <w:sz w:val="24"/>
          <w:szCs w:val="24"/>
        </w:rPr>
      </w:pPr>
      <w:r w:rsidRPr="00436D80">
        <w:rPr>
          <w:rFonts w:ascii="Times New Roman" w:hAnsi="Times New Roman" w:cs="Times New Roman"/>
          <w:sz w:val="24"/>
          <w:szCs w:val="24"/>
        </w:rPr>
        <w:t>7. По поручению Главы района комиссия по внесению изменений в правила землепользования и застройки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(при наличии такового),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436D80" w:rsidRPr="00436D80" w:rsidRDefault="00436D80" w:rsidP="00436D80">
      <w:pPr>
        <w:spacing w:after="0" w:line="240" w:lineRule="auto"/>
        <w:ind w:firstLine="709"/>
        <w:jc w:val="both"/>
        <w:rPr>
          <w:rFonts w:ascii="Times New Roman" w:hAnsi="Times New Roman" w:cs="Times New Roman"/>
          <w:sz w:val="24"/>
          <w:szCs w:val="24"/>
        </w:rPr>
      </w:pPr>
      <w:r w:rsidRPr="00436D80">
        <w:rPr>
          <w:rFonts w:ascii="Times New Roman" w:hAnsi="Times New Roman" w:cs="Times New Roman"/>
          <w:sz w:val="24"/>
          <w:szCs w:val="24"/>
        </w:rPr>
        <w:t>8. Проект решения о внесении изменений в настоящие Правила рассматривается на общественных обсуждениях или  публичных слушаниях, проводимых по решению Главы поселения и в порядке, устанавливаемом Советом муниципального образования «Родниковское городское поселение Родниковского муниципального района Ивановской области» (далее – Совет поселения).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8.1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436D80" w:rsidRPr="00436D80" w:rsidRDefault="00436D80" w:rsidP="00436D80">
      <w:pPr>
        <w:pStyle w:val="ConsPlusNormal"/>
        <w:ind w:firstLine="709"/>
        <w:jc w:val="both"/>
        <w:rPr>
          <w:rFonts w:ascii="Times New Roman" w:hAnsi="Times New Roman" w:cs="Times New Roman"/>
          <w:sz w:val="24"/>
          <w:szCs w:val="24"/>
        </w:rPr>
      </w:pPr>
      <w:r w:rsidRPr="00436D80">
        <w:rPr>
          <w:rFonts w:ascii="Times New Roman" w:hAnsi="Times New Roman" w:cs="Times New Roman"/>
          <w:sz w:val="24"/>
          <w:szCs w:val="24"/>
        </w:rPr>
        <w:t>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36D80" w:rsidRPr="00436D80" w:rsidRDefault="00436D80" w:rsidP="00436D80">
      <w:pPr>
        <w:pStyle w:val="ConsPlusNormal"/>
        <w:ind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10. После завершения общественных обсуждений или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w:t>
      </w:r>
      <w:r w:rsidRPr="00436D80">
        <w:rPr>
          <w:rFonts w:ascii="Times New Roman" w:hAnsi="Times New Roman" w:cs="Times New Roman"/>
          <w:sz w:val="24"/>
          <w:szCs w:val="24"/>
        </w:rPr>
        <w:lastRenderedPageBreak/>
        <w:t>в Правила и представляет указанный проект Главе района. Обязательными приложениями к проекту решения о внесении изменений в Правила являются протоколы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11. Глава района в течение десяти дней после представления ему проекта правил землепользования и застройки и указанных в </w:t>
      </w:r>
      <w:hyperlink r:id="rId24" w:history="1">
        <w:r w:rsidRPr="00436D80">
          <w:rPr>
            <w:rFonts w:ascii="Times New Roman" w:hAnsi="Times New Roman" w:cs="Times New Roman"/>
            <w:sz w:val="24"/>
            <w:szCs w:val="24"/>
          </w:rPr>
          <w:t>части 10</w:t>
        </w:r>
      </w:hyperlink>
      <w:r w:rsidRPr="00436D80">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Родниковского городского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36D80" w:rsidRPr="00436D80" w:rsidRDefault="00436D80" w:rsidP="00436D80">
      <w:pPr>
        <w:pStyle w:val="ConsPlusNormal"/>
        <w:ind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 12. При внесении изменений в настоящие Правила на рассмотрение Совета поселения представляются:</w:t>
      </w:r>
    </w:p>
    <w:p w:rsidR="00436D80" w:rsidRPr="00436D80" w:rsidRDefault="00436D80" w:rsidP="00436D80">
      <w:pPr>
        <w:spacing w:after="0" w:line="240" w:lineRule="auto"/>
        <w:ind w:firstLine="709"/>
        <w:jc w:val="both"/>
        <w:rPr>
          <w:rFonts w:ascii="Times New Roman" w:hAnsi="Times New Roman" w:cs="Times New Roman"/>
          <w:sz w:val="24"/>
          <w:szCs w:val="24"/>
        </w:rPr>
      </w:pPr>
      <w:r w:rsidRPr="00436D80">
        <w:rPr>
          <w:rFonts w:ascii="Times New Roman" w:hAnsi="Times New Roman" w:cs="Times New Roman"/>
          <w:sz w:val="24"/>
          <w:szCs w:val="24"/>
        </w:rPr>
        <w:t>1) проект решения Совета поселения о внесении изменений с обосновывающими материалами;</w:t>
      </w:r>
    </w:p>
    <w:p w:rsidR="00436D80" w:rsidRPr="00436D80" w:rsidRDefault="00436D80" w:rsidP="00436D80">
      <w:pPr>
        <w:spacing w:after="0" w:line="240" w:lineRule="auto"/>
        <w:ind w:firstLine="709"/>
        <w:jc w:val="both"/>
        <w:rPr>
          <w:rFonts w:ascii="Times New Roman" w:hAnsi="Times New Roman" w:cs="Times New Roman"/>
          <w:sz w:val="24"/>
          <w:szCs w:val="24"/>
        </w:rPr>
      </w:pPr>
      <w:r w:rsidRPr="00436D80">
        <w:rPr>
          <w:rFonts w:ascii="Times New Roman" w:hAnsi="Times New Roman" w:cs="Times New Roman"/>
          <w:sz w:val="24"/>
          <w:szCs w:val="24"/>
        </w:rPr>
        <w:t>2) заключение комиссии;</w:t>
      </w:r>
    </w:p>
    <w:p w:rsidR="00436D80" w:rsidRPr="00436D80" w:rsidRDefault="00436D80" w:rsidP="00436D80">
      <w:pPr>
        <w:spacing w:after="0" w:line="240" w:lineRule="auto"/>
        <w:ind w:firstLine="709"/>
        <w:jc w:val="both"/>
        <w:rPr>
          <w:rFonts w:ascii="Times New Roman" w:hAnsi="Times New Roman" w:cs="Times New Roman"/>
          <w:sz w:val="24"/>
          <w:szCs w:val="24"/>
        </w:rPr>
      </w:pPr>
      <w:r w:rsidRPr="00436D80">
        <w:rPr>
          <w:rFonts w:ascii="Times New Roman" w:hAnsi="Times New Roman" w:cs="Times New Roman"/>
          <w:sz w:val="24"/>
          <w:szCs w:val="24"/>
        </w:rPr>
        <w:t>3) протокол и заключение общественных обсуждений или публичных слушаний.</w:t>
      </w:r>
    </w:p>
    <w:p w:rsidR="00436D80" w:rsidRPr="00436D80" w:rsidRDefault="00436D80" w:rsidP="00436D80">
      <w:pPr>
        <w:pStyle w:val="ConsPlusNormal"/>
        <w:ind w:firstLine="709"/>
        <w:jc w:val="both"/>
        <w:rPr>
          <w:rFonts w:ascii="Times New Roman" w:hAnsi="Times New Roman" w:cs="Times New Roman"/>
          <w:sz w:val="24"/>
          <w:szCs w:val="24"/>
        </w:rPr>
      </w:pPr>
      <w:r w:rsidRPr="00436D80">
        <w:rPr>
          <w:rFonts w:ascii="Times New Roman" w:hAnsi="Times New Roman" w:cs="Times New Roman"/>
          <w:sz w:val="24"/>
          <w:szCs w:val="24"/>
        </w:rPr>
        <w:t>13. После утверждения Советом поселения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(при наличии такового), на информационных стендах, установленных в общедоступных местах.</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25" w:history="1">
        <w:r w:rsidRPr="00436D80">
          <w:rPr>
            <w:rFonts w:ascii="Times New Roman" w:hAnsi="Times New Roman" w:cs="Times New Roman"/>
            <w:sz w:val="24"/>
            <w:szCs w:val="24"/>
          </w:rPr>
          <w:t>кодексом</w:t>
        </w:r>
      </w:hyperlink>
      <w:r w:rsidRPr="00436D80">
        <w:rPr>
          <w:rFonts w:ascii="Times New Roman" w:hAnsi="Times New Roman" w:cs="Times New Roman"/>
          <w:sz w:val="24"/>
          <w:szCs w:val="24"/>
        </w:rPr>
        <w:t xml:space="preserve"> Российской Федерации приаэродромная территория полностью или частично расположена в границах муниципального образования Родниковское городское поселение, Администрация муниципального образования Родниковский муниципальный район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Департамент строительства и архитектуры Ивановской области о размещении указанных правил в федеральной государственной информационной системе территориального планирования.</w:t>
      </w:r>
    </w:p>
    <w:p w:rsidR="00436D80" w:rsidRPr="00436D80" w:rsidRDefault="00436D80" w:rsidP="00436D80">
      <w:pPr>
        <w:pStyle w:val="ConsPlusNormal"/>
        <w:ind w:firstLine="709"/>
        <w:jc w:val="both"/>
        <w:rPr>
          <w:rFonts w:ascii="Times New Roman" w:hAnsi="Times New Roman" w:cs="Times New Roman"/>
          <w:sz w:val="24"/>
          <w:szCs w:val="24"/>
        </w:rPr>
      </w:pPr>
      <w:r w:rsidRPr="00436D80">
        <w:rPr>
          <w:rFonts w:ascii="Times New Roman" w:hAnsi="Times New Roman" w:cs="Times New Roman"/>
          <w:sz w:val="24"/>
          <w:szCs w:val="24"/>
        </w:rPr>
        <w:t>14. Физические и юридические лица вправе оспорить решение о внесении изменений в настоящие Правила в судебном порядке.</w:t>
      </w:r>
    </w:p>
    <w:p w:rsidR="00436D80" w:rsidRPr="00436D80" w:rsidRDefault="00436D80" w:rsidP="00436D80">
      <w:pPr>
        <w:pStyle w:val="ConsPlusNormal"/>
        <w:ind w:firstLine="709"/>
        <w:jc w:val="both"/>
        <w:rPr>
          <w:rFonts w:ascii="Times New Roman" w:hAnsi="Times New Roman" w:cs="Times New Roman"/>
          <w:sz w:val="24"/>
          <w:szCs w:val="24"/>
        </w:rPr>
      </w:pPr>
      <w:r w:rsidRPr="00436D80">
        <w:rPr>
          <w:rFonts w:ascii="Times New Roman" w:hAnsi="Times New Roman" w:cs="Times New Roman"/>
          <w:sz w:val="24"/>
          <w:szCs w:val="24"/>
        </w:rPr>
        <w:t>15. 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436D80" w:rsidRPr="00436D80" w:rsidRDefault="00436D80" w:rsidP="00436D80">
      <w:pPr>
        <w:spacing w:after="0" w:line="240" w:lineRule="auto"/>
        <w:ind w:left="57" w:right="57" w:firstLine="709"/>
        <w:jc w:val="both"/>
        <w:rPr>
          <w:rFonts w:ascii="Times New Roman" w:hAnsi="Times New Roman" w:cs="Times New Roman"/>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b/>
          <w:sz w:val="24"/>
          <w:szCs w:val="24"/>
        </w:rPr>
      </w:pPr>
      <w:r w:rsidRPr="00436D80">
        <w:rPr>
          <w:rFonts w:ascii="Times New Roman" w:hAnsi="Times New Roman" w:cs="Times New Roman"/>
          <w:b/>
          <w:sz w:val="24"/>
          <w:szCs w:val="24"/>
        </w:rPr>
        <w:t>Глава 3.</w:t>
      </w: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eastAsia="SimSun" w:hAnsi="Times New Roman" w:cs="Times New Roman"/>
          <w:b/>
          <w:sz w:val="24"/>
          <w:szCs w:val="24"/>
          <w:lang w:eastAsia="ar-SA"/>
        </w:rPr>
        <w:t>ПОЛОЖЕНИЕ О ПОДГОТОВКЕ ДОКУМЕНТАЦИИ ПО ПЛАНИРОВКЕ ТЕРРИТОРИИ ОРГАНАМИ МЕСТНОГО САМОУПРАВЛЕНИЯ</w:t>
      </w:r>
    </w:p>
    <w:p w:rsidR="00436D80" w:rsidRPr="00436D80" w:rsidRDefault="00436D80" w:rsidP="00436D80">
      <w:pPr>
        <w:spacing w:after="0" w:line="240" w:lineRule="auto"/>
        <w:ind w:left="57" w:right="57" w:firstLine="709"/>
        <w:jc w:val="both"/>
        <w:rPr>
          <w:rFonts w:ascii="Times New Roman" w:hAnsi="Times New Roman" w:cs="Times New Roman"/>
          <w:b/>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10. Документация по планировке территории</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lastRenderedPageBreak/>
        <w:t>2. Подготовка документации по планировке территории, предусмотренной Градостроительным Кодексом, осуществляется в отношении застроенных или подлежащих застройке территорий.</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 xml:space="preserve">6. Подготовка проекта планировки территории и проекта межевания территории </w:t>
      </w:r>
      <w:r w:rsidRPr="00436D80">
        <w:rPr>
          <w:rStyle w:val="af4"/>
          <w:rFonts w:ascii="Times New Roman" w:hAnsi="Times New Roman" w:cs="Times New Roman"/>
          <w:color w:val="auto"/>
          <w:sz w:val="24"/>
          <w:szCs w:val="24"/>
        </w:rPr>
        <w:t>осуществляется</w:t>
      </w:r>
      <w:r w:rsidRPr="00436D80">
        <w:rPr>
          <w:rFonts w:ascii="Times New Roman" w:hAnsi="Times New Roman" w:cs="Times New Roman"/>
          <w:sz w:val="24"/>
          <w:szCs w:val="24"/>
        </w:rPr>
        <w:t xml:space="preserve"> в соответствии с системой координат, используемой для ведения государственного кадастра недвижимости.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7.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history="1">
        <w:r w:rsidRPr="00436D80">
          <w:rPr>
            <w:rFonts w:ascii="Times New Roman" w:hAnsi="Times New Roman" w:cs="Times New Roman"/>
            <w:sz w:val="24"/>
            <w:szCs w:val="24"/>
          </w:rPr>
          <w:t>части 8</w:t>
        </w:r>
      </w:hyperlink>
      <w:r w:rsidRPr="00436D80">
        <w:rPr>
          <w:rFonts w:ascii="Times New Roman" w:hAnsi="Times New Roman" w:cs="Times New Roman"/>
          <w:sz w:val="24"/>
          <w:szCs w:val="24"/>
        </w:rPr>
        <w:t xml:space="preserve"> настоящей статьи.</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1" w:name="Par1"/>
      <w:bookmarkEnd w:id="1"/>
      <w:r w:rsidRPr="00436D80">
        <w:rPr>
          <w:rFonts w:ascii="Times New Roman" w:hAnsi="Times New Roman" w:cs="Times New Roman"/>
          <w:sz w:val="24"/>
          <w:szCs w:val="24"/>
        </w:rPr>
        <w:t>8.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необходимы установление, изменение или отмена красных линий;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6" w:history="1">
        <w:r w:rsidRPr="00436D80">
          <w:rPr>
            <w:rFonts w:ascii="Times New Roman" w:hAnsi="Times New Roman" w:cs="Times New Roman"/>
            <w:sz w:val="24"/>
            <w:szCs w:val="24"/>
          </w:rPr>
          <w:t>случаи</w:t>
        </w:r>
      </w:hyperlink>
      <w:r w:rsidRPr="00436D80">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Видами документации по планировке территории являются: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проект планировки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проект межевания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9.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w:t>
      </w:r>
      <w:r w:rsidRPr="00436D80">
        <w:rPr>
          <w:rFonts w:ascii="Times New Roman" w:hAnsi="Times New Roman" w:cs="Times New Roman"/>
          <w:sz w:val="24"/>
          <w:szCs w:val="24"/>
        </w:rPr>
        <w:lastRenderedPageBreak/>
        <w:t xml:space="preserve">подготовки проекта планировки территории в целях, предусмотренных </w:t>
      </w:r>
      <w:hyperlink r:id="rId27" w:history="1">
        <w:r w:rsidRPr="00436D80">
          <w:rPr>
            <w:rFonts w:ascii="Times New Roman" w:hAnsi="Times New Roman" w:cs="Times New Roman"/>
            <w:sz w:val="24"/>
            <w:szCs w:val="24"/>
          </w:rPr>
          <w:t>частью 2 статьи 43</w:t>
        </w:r>
      </w:hyperlink>
      <w:r w:rsidRPr="00436D80">
        <w:rPr>
          <w:rFonts w:ascii="Times New Roman" w:hAnsi="Times New Roman" w:cs="Times New Roman"/>
          <w:sz w:val="24"/>
          <w:szCs w:val="24"/>
        </w:rPr>
        <w:t xml:space="preserve"> Градостроительного Кодекса.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10. Проект планировки территории является основой для подготовки проекта межевания территории, за исключением случаев, предусмотренных </w:t>
      </w:r>
      <w:hyperlink w:anchor="Par12" w:history="1">
        <w:r w:rsidRPr="00436D80">
          <w:rPr>
            <w:rFonts w:ascii="Times New Roman" w:hAnsi="Times New Roman" w:cs="Times New Roman"/>
            <w:sz w:val="24"/>
            <w:szCs w:val="24"/>
          </w:rPr>
          <w:t>частью 9</w:t>
        </w:r>
      </w:hyperlink>
      <w:r w:rsidRPr="00436D80">
        <w:rPr>
          <w:rFonts w:ascii="Times New Roman" w:hAnsi="Times New Roman" w:cs="Times New Roman"/>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36D80" w:rsidRPr="00436D80" w:rsidRDefault="00436D80" w:rsidP="00436D80">
      <w:pPr>
        <w:pStyle w:val="ConsPlusNormal"/>
        <w:ind w:firstLine="539"/>
        <w:jc w:val="both"/>
        <w:rPr>
          <w:rFonts w:ascii="Times New Roman" w:hAnsi="Times New Roman" w:cs="Times New Roman"/>
          <w:b/>
          <w:bCs/>
          <w:sz w:val="24"/>
          <w:szCs w:val="24"/>
        </w:rPr>
      </w:pPr>
    </w:p>
    <w:p w:rsidR="00436D80" w:rsidRPr="00436D80" w:rsidRDefault="00436D80" w:rsidP="00436D80">
      <w:pPr>
        <w:pStyle w:val="ConsPlusNormal"/>
        <w:ind w:firstLine="539"/>
        <w:jc w:val="center"/>
        <w:rPr>
          <w:rFonts w:ascii="Times New Roman" w:hAnsi="Times New Roman" w:cs="Times New Roman"/>
          <w:sz w:val="24"/>
          <w:szCs w:val="24"/>
        </w:rPr>
      </w:pPr>
      <w:r w:rsidRPr="00436D80">
        <w:rPr>
          <w:rFonts w:ascii="Times New Roman" w:hAnsi="Times New Roman" w:cs="Times New Roman"/>
          <w:b/>
          <w:bCs/>
          <w:sz w:val="24"/>
          <w:szCs w:val="24"/>
        </w:rPr>
        <w:t>Статья 10.1. Общие требования к документации по планировке территории</w:t>
      </w:r>
    </w:p>
    <w:p w:rsidR="00436D80" w:rsidRPr="00436D80" w:rsidRDefault="00436D80" w:rsidP="00436D80">
      <w:pPr>
        <w:pStyle w:val="ConsPlusNormal"/>
        <w:ind w:firstLine="539"/>
        <w:jc w:val="both"/>
        <w:rPr>
          <w:rFonts w:ascii="Times New Roman" w:hAnsi="Times New Roman" w:cs="Times New Roman"/>
          <w:sz w:val="24"/>
          <w:szCs w:val="24"/>
        </w:rPr>
      </w:pP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3. Подготовка графической части документации по планировке территории осуществляется:</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436D80" w:rsidRPr="00436D80" w:rsidRDefault="00436D80" w:rsidP="00436D80">
      <w:pPr>
        <w:pStyle w:val="ConsPlusNormal"/>
        <w:ind w:firstLine="539"/>
        <w:jc w:val="both"/>
        <w:rPr>
          <w:rFonts w:ascii="Times New Roman" w:hAnsi="Times New Roman" w:cs="Times New Roman"/>
          <w:sz w:val="24"/>
          <w:szCs w:val="24"/>
        </w:rPr>
      </w:pPr>
    </w:p>
    <w:p w:rsidR="00436D80" w:rsidRPr="00436D80" w:rsidRDefault="00436D80" w:rsidP="00436D80">
      <w:pPr>
        <w:pStyle w:val="ConsPlusNormal"/>
        <w:ind w:firstLine="539"/>
        <w:jc w:val="center"/>
        <w:rPr>
          <w:rFonts w:ascii="Times New Roman" w:hAnsi="Times New Roman" w:cs="Times New Roman"/>
          <w:b/>
          <w:bCs/>
          <w:sz w:val="24"/>
          <w:szCs w:val="24"/>
        </w:rPr>
      </w:pPr>
      <w:r w:rsidRPr="00436D80">
        <w:rPr>
          <w:rFonts w:ascii="Times New Roman" w:hAnsi="Times New Roman" w:cs="Times New Roman"/>
          <w:b/>
          <w:bCs/>
          <w:sz w:val="24"/>
          <w:szCs w:val="24"/>
        </w:rPr>
        <w:t>Статья 10.2.  Инженерные изыскания для подготовки документации по планировке территории</w:t>
      </w:r>
    </w:p>
    <w:p w:rsidR="00436D80" w:rsidRPr="00436D80" w:rsidRDefault="00436D80" w:rsidP="00436D80">
      <w:pPr>
        <w:pStyle w:val="ConsPlusNormal"/>
        <w:ind w:firstLine="539"/>
        <w:jc w:val="center"/>
        <w:rPr>
          <w:rFonts w:ascii="Times New Roman" w:hAnsi="Times New Roman" w:cs="Times New Roman"/>
          <w:sz w:val="24"/>
          <w:szCs w:val="24"/>
        </w:rPr>
      </w:pP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Pr="00436D80">
        <w:rPr>
          <w:rStyle w:val="af4"/>
          <w:rFonts w:ascii="Times New Roman" w:hAnsi="Times New Roman" w:cs="Times New Roman"/>
          <w:color w:val="auto"/>
          <w:sz w:val="24"/>
          <w:szCs w:val="24"/>
        </w:rPr>
        <w:t>частью 2</w:t>
      </w:r>
      <w:r w:rsidRPr="00436D80">
        <w:rPr>
          <w:rFonts w:ascii="Times New Roman" w:hAnsi="Times New Roman" w:cs="Times New Roman"/>
          <w:sz w:val="24"/>
          <w:szCs w:val="24"/>
        </w:rPr>
        <w:t xml:space="preserve"> настоящей статьи.</w:t>
      </w:r>
    </w:p>
    <w:p w:rsidR="00436D80" w:rsidRPr="00436D80" w:rsidRDefault="00436D80" w:rsidP="00436D80">
      <w:pPr>
        <w:pStyle w:val="ConsPlusNormal"/>
        <w:ind w:firstLine="539"/>
        <w:jc w:val="both"/>
        <w:rPr>
          <w:rFonts w:ascii="Times New Roman" w:hAnsi="Times New Roman" w:cs="Times New Roman"/>
          <w:sz w:val="24"/>
          <w:szCs w:val="24"/>
        </w:rPr>
      </w:pPr>
      <w:bookmarkStart w:id="2" w:name="P1284"/>
      <w:bookmarkEnd w:id="2"/>
      <w:r w:rsidRPr="00436D80">
        <w:rPr>
          <w:rFonts w:ascii="Times New Roman" w:hAnsi="Times New Roman" w:cs="Times New Roman"/>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28" w:history="1">
        <w:r w:rsidRPr="00436D80">
          <w:rPr>
            <w:rFonts w:ascii="Times New Roman" w:hAnsi="Times New Roman" w:cs="Times New Roman"/>
            <w:sz w:val="24"/>
            <w:szCs w:val="24"/>
          </w:rPr>
          <w:t>форма</w:t>
        </w:r>
      </w:hyperlink>
      <w:r w:rsidRPr="00436D80">
        <w:rPr>
          <w:rFonts w:ascii="Times New Roman" w:hAnsi="Times New Roman" w:cs="Times New Roman"/>
          <w:sz w:val="24"/>
          <w:szCs w:val="24"/>
        </w:rPr>
        <w:t xml:space="preserve"> и </w:t>
      </w:r>
      <w:hyperlink r:id="rId29" w:history="1">
        <w:r w:rsidRPr="00436D80">
          <w:rPr>
            <w:rFonts w:ascii="Times New Roman" w:hAnsi="Times New Roman" w:cs="Times New Roman"/>
            <w:sz w:val="24"/>
            <w:szCs w:val="24"/>
          </w:rPr>
          <w:t>порядок</w:t>
        </w:r>
      </w:hyperlink>
      <w:r w:rsidRPr="00436D80">
        <w:rPr>
          <w:rFonts w:ascii="Times New Roman" w:hAnsi="Times New Roman" w:cs="Times New Roman"/>
          <w:sz w:val="24"/>
          <w:szCs w:val="24"/>
        </w:rPr>
        <w:t xml:space="preserve"> их представления устанавливаются Правительством Российской Федерации.</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lastRenderedPageBreak/>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36D80" w:rsidRPr="00436D80" w:rsidRDefault="00436D80" w:rsidP="00436D80">
      <w:pPr>
        <w:pStyle w:val="ConsPlusNormal"/>
        <w:ind w:firstLine="539"/>
        <w:jc w:val="both"/>
        <w:rPr>
          <w:rFonts w:ascii="Times New Roman" w:hAnsi="Times New Roman" w:cs="Times New Roman"/>
          <w:sz w:val="24"/>
          <w:szCs w:val="24"/>
        </w:rPr>
      </w:pPr>
      <w:r w:rsidRPr="00436D80">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36D80" w:rsidRPr="00436D80" w:rsidRDefault="00436D80" w:rsidP="00436D80">
      <w:pPr>
        <w:pStyle w:val="ConsPlusNormal"/>
        <w:ind w:firstLine="539"/>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11. Порядок подготовки и утверждения документации по планировке территории</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 района, за исключением случаев, указанных в части 1.1 настоящей статьи.</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3" w:name="Par2"/>
      <w:bookmarkEnd w:id="3"/>
      <w:r w:rsidRPr="00436D80">
        <w:rPr>
          <w:rFonts w:ascii="Times New Roman" w:hAnsi="Times New Roman" w:cs="Times New Roman"/>
          <w:sz w:val="24"/>
          <w:szCs w:val="24"/>
        </w:rPr>
        <w:t>1.1. Решения о подготовке документации по планировке территории принимаются самостоятельно:</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следующими лицами: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4" w:name="Par5"/>
      <w:bookmarkEnd w:id="4"/>
      <w:r w:rsidRPr="00436D80">
        <w:rPr>
          <w:rFonts w:ascii="Times New Roman" w:hAnsi="Times New Roman" w:cs="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5" w:name="Par6"/>
      <w:bookmarkEnd w:id="5"/>
      <w:r w:rsidRPr="00436D80">
        <w:rPr>
          <w:rFonts w:ascii="Times New Roman" w:hAnsi="Times New Roman" w:cs="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2. Администрация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w:t>
      </w:r>
      <w:r w:rsidRPr="00436D80">
        <w:rPr>
          <w:rFonts w:ascii="Times New Roman" w:hAnsi="Times New Roman" w:cs="Times New Roman"/>
          <w:sz w:val="24"/>
          <w:szCs w:val="24"/>
        </w:rPr>
        <w:lastRenderedPageBreak/>
        <w:t>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статьи 45 Градостроительного Кодекса Российской Федерации.</w:t>
      </w:r>
    </w:p>
    <w:p w:rsidR="00436D80" w:rsidRPr="00436D80" w:rsidRDefault="00436D80" w:rsidP="00436D80">
      <w:pPr>
        <w:spacing w:after="0" w:line="240" w:lineRule="auto"/>
        <w:ind w:firstLine="540"/>
        <w:jc w:val="both"/>
        <w:rPr>
          <w:rStyle w:val="blk"/>
          <w:rFonts w:ascii="Times New Roman" w:hAnsi="Times New Roman" w:cs="Times New Roman"/>
          <w:sz w:val="24"/>
          <w:szCs w:val="24"/>
        </w:rPr>
      </w:pPr>
      <w:r w:rsidRPr="00436D80">
        <w:rPr>
          <w:rFonts w:ascii="Times New Roman" w:hAnsi="Times New Roman" w:cs="Times New Roman"/>
          <w:sz w:val="24"/>
          <w:szCs w:val="24"/>
        </w:rPr>
        <w:t xml:space="preserve">2.1. </w:t>
      </w:r>
      <w:r w:rsidRPr="00436D80">
        <w:rPr>
          <w:rStyle w:val="blk"/>
          <w:rFonts w:ascii="Times New Roman" w:hAnsi="Times New Roman" w:cs="Times New Roman"/>
          <w:sz w:val="24"/>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администрацией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w:t>
      </w:r>
    </w:p>
    <w:p w:rsidR="00436D80" w:rsidRPr="00436D80" w:rsidRDefault="00436D80" w:rsidP="00436D80">
      <w:pPr>
        <w:spacing w:after="0" w:line="240" w:lineRule="auto"/>
        <w:ind w:firstLine="540"/>
        <w:jc w:val="both"/>
        <w:rPr>
          <w:rStyle w:val="blk"/>
          <w:rFonts w:ascii="Times New Roman" w:hAnsi="Times New Roman" w:cs="Times New Roman"/>
          <w:sz w:val="24"/>
          <w:szCs w:val="24"/>
        </w:rPr>
      </w:pPr>
      <w:r w:rsidRPr="00436D80">
        <w:rPr>
          <w:rStyle w:val="blk"/>
          <w:rFonts w:ascii="Times New Roman" w:hAnsi="Times New Roman" w:cs="Times New Roman"/>
          <w:sz w:val="24"/>
          <w:szCs w:val="24"/>
        </w:rPr>
        <w:t>Предоставление согласования или отказа в согласовании документации по планировке территории администрацией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администрациями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3. Глава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поселения, за исключением случаев, указанных в </w:t>
      </w:r>
      <w:r w:rsidRPr="00436D80">
        <w:rPr>
          <w:rStyle w:val="af4"/>
          <w:rFonts w:ascii="Times New Roman" w:hAnsi="Times New Roman" w:cs="Times New Roman"/>
          <w:color w:val="auto"/>
          <w:sz w:val="24"/>
          <w:szCs w:val="24"/>
        </w:rPr>
        <w:t>частях 2</w:t>
      </w:r>
      <w:r w:rsidRPr="00436D80">
        <w:rPr>
          <w:rFonts w:ascii="Times New Roman" w:hAnsi="Times New Roman" w:cs="Times New Roman"/>
          <w:sz w:val="24"/>
          <w:szCs w:val="24"/>
        </w:rPr>
        <w:t xml:space="preserve"> - 4.2, 5.2 статьи 45 Градостроительного Кодекса Российской Федерации, с учетом особенностей, указанных в части 5.1 статьи 45 Градостроительного Кодекса Российской Федерации.</w:t>
      </w:r>
    </w:p>
    <w:p w:rsidR="00436D80" w:rsidRPr="00436D80" w:rsidRDefault="00436D80" w:rsidP="00436D80">
      <w:pPr>
        <w:spacing w:after="0" w:line="240" w:lineRule="auto"/>
        <w:ind w:firstLine="456"/>
        <w:jc w:val="both"/>
        <w:rPr>
          <w:rStyle w:val="blk"/>
          <w:rFonts w:ascii="Times New Roman" w:hAnsi="Times New Roman" w:cs="Times New Roman"/>
          <w:sz w:val="24"/>
          <w:szCs w:val="24"/>
        </w:rPr>
      </w:pPr>
      <w:r w:rsidRPr="00436D80">
        <w:rPr>
          <w:rFonts w:ascii="Times New Roman" w:hAnsi="Times New Roman" w:cs="Times New Roman"/>
          <w:sz w:val="24"/>
          <w:szCs w:val="24"/>
        </w:rPr>
        <w:t xml:space="preserve"> 3.1. </w:t>
      </w:r>
      <w:r w:rsidRPr="00436D80">
        <w:rPr>
          <w:rStyle w:val="blk"/>
          <w:rFonts w:ascii="Times New Roman" w:hAnsi="Times New Roman" w:cs="Times New Roman"/>
          <w:sz w:val="24"/>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поселением,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w:t>
      </w:r>
    </w:p>
    <w:p w:rsidR="00436D80" w:rsidRPr="00436D80" w:rsidRDefault="00436D80" w:rsidP="00436D80">
      <w:pPr>
        <w:spacing w:after="0" w:line="240" w:lineRule="auto"/>
        <w:ind w:firstLine="456"/>
        <w:jc w:val="both"/>
        <w:rPr>
          <w:rFonts w:ascii="Times New Roman" w:hAnsi="Times New Roman" w:cs="Times New Roman"/>
          <w:sz w:val="24"/>
          <w:szCs w:val="24"/>
        </w:rPr>
      </w:pPr>
      <w:r w:rsidRPr="00436D80">
        <w:rPr>
          <w:rStyle w:val="blk"/>
          <w:rFonts w:ascii="Times New Roman" w:hAnsi="Times New Roman" w:cs="Times New Roman"/>
          <w:sz w:val="24"/>
          <w:szCs w:val="24"/>
        </w:rPr>
        <w:t>Предоставление согласования или отказа в согласовании документации по планировке территории поселения, за счет средств местного бюджета которого планируется финансирование строительства, реконструкции такого объекта, осуществляется поселениями,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3.2.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w:t>
      </w:r>
      <w:r w:rsidRPr="00436D80">
        <w:rPr>
          <w:rFonts w:ascii="Times New Roman" w:hAnsi="Times New Roman" w:cs="Times New Roman"/>
          <w:sz w:val="24"/>
          <w:szCs w:val="24"/>
        </w:rPr>
        <w:lastRenderedPageBreak/>
        <w:t>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4. Не допускается осуществлять подготовку документации по планировке территории (за исключением случая, предусмотренного </w:t>
      </w:r>
      <w:r w:rsidRPr="00436D80">
        <w:rPr>
          <w:rStyle w:val="af4"/>
          <w:rFonts w:ascii="Times New Roman" w:hAnsi="Times New Roman" w:cs="Times New Roman"/>
          <w:color w:val="auto"/>
          <w:sz w:val="24"/>
          <w:szCs w:val="24"/>
        </w:rPr>
        <w:t>частью 6 статьи 18</w:t>
      </w:r>
      <w:r w:rsidRPr="00436D80">
        <w:rPr>
          <w:rFonts w:ascii="Times New Roman" w:hAnsi="Times New Roman" w:cs="Times New Roman"/>
          <w:sz w:val="24"/>
          <w:szCs w:val="24"/>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r w:rsidRPr="00436D80">
        <w:rPr>
          <w:rStyle w:val="af4"/>
          <w:rFonts w:ascii="Times New Roman" w:hAnsi="Times New Roman" w:cs="Times New Roman"/>
          <w:color w:val="auto"/>
          <w:sz w:val="24"/>
          <w:szCs w:val="24"/>
        </w:rPr>
        <w:t>части 1 статьи 10</w:t>
      </w:r>
      <w:r w:rsidRPr="00436D80">
        <w:rPr>
          <w:rFonts w:ascii="Times New Roman" w:hAnsi="Times New Roman" w:cs="Times New Roman"/>
          <w:sz w:val="24"/>
          <w:szCs w:val="24"/>
        </w:rPr>
        <w:t xml:space="preserve"> Градостроительного Кодекса Российской Федерации, объектов регионального значения в областях, указанных в </w:t>
      </w:r>
      <w:r w:rsidRPr="00436D80">
        <w:rPr>
          <w:rStyle w:val="af4"/>
          <w:rFonts w:ascii="Times New Roman" w:hAnsi="Times New Roman" w:cs="Times New Roman"/>
          <w:color w:val="auto"/>
          <w:sz w:val="24"/>
          <w:szCs w:val="24"/>
        </w:rPr>
        <w:t>части 3 статьи 14</w:t>
      </w:r>
      <w:r w:rsidRPr="00436D80">
        <w:rPr>
          <w:rFonts w:ascii="Times New Roman" w:hAnsi="Times New Roman" w:cs="Times New Roman"/>
          <w:sz w:val="24"/>
          <w:szCs w:val="24"/>
        </w:rPr>
        <w:t xml:space="preserve"> Градостроительного Кодекса Российской Федерации, объектов местного значения муниципального района в областях, указанных в </w:t>
      </w:r>
      <w:r w:rsidRPr="00436D80">
        <w:rPr>
          <w:rStyle w:val="af4"/>
          <w:rFonts w:ascii="Times New Roman" w:hAnsi="Times New Roman" w:cs="Times New Roman"/>
          <w:color w:val="auto"/>
          <w:sz w:val="24"/>
          <w:szCs w:val="24"/>
        </w:rPr>
        <w:t>пункте 1 части 3 статьи 19</w:t>
      </w:r>
      <w:r w:rsidRPr="00436D80">
        <w:rPr>
          <w:rFonts w:ascii="Times New Roman" w:hAnsi="Times New Roman" w:cs="Times New Roman"/>
          <w:sz w:val="24"/>
          <w:szCs w:val="24"/>
        </w:rPr>
        <w:t xml:space="preserve"> Градостроительного Кодекса, объектов местного значения поселения,  в областях, указанных в </w:t>
      </w:r>
      <w:r w:rsidRPr="00436D80">
        <w:rPr>
          <w:rStyle w:val="af4"/>
          <w:rFonts w:ascii="Times New Roman" w:hAnsi="Times New Roman" w:cs="Times New Roman"/>
          <w:color w:val="auto"/>
          <w:sz w:val="24"/>
          <w:szCs w:val="24"/>
        </w:rPr>
        <w:t>пункте 1 части 5 статьи 23</w:t>
      </w:r>
      <w:r w:rsidRPr="00436D80">
        <w:rPr>
          <w:rFonts w:ascii="Times New Roman" w:hAnsi="Times New Roman" w:cs="Times New Roman"/>
          <w:sz w:val="24"/>
          <w:szCs w:val="24"/>
        </w:rPr>
        <w:t xml:space="preserve">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r w:rsidRPr="00436D80">
        <w:rPr>
          <w:rStyle w:val="af4"/>
          <w:rFonts w:ascii="Times New Roman" w:hAnsi="Times New Roman" w:cs="Times New Roman"/>
          <w:color w:val="auto"/>
          <w:sz w:val="24"/>
          <w:szCs w:val="24"/>
        </w:rPr>
        <w:t>части 1 статьи 10</w:t>
      </w:r>
      <w:r w:rsidRPr="00436D80">
        <w:rPr>
          <w:rFonts w:ascii="Times New Roman" w:hAnsi="Times New Roman" w:cs="Times New Roman"/>
          <w:sz w:val="24"/>
          <w:szCs w:val="24"/>
        </w:rPr>
        <w:t xml:space="preserve"> Градостроительного Кодекса Российской Федерации, документами территориального планирования субъекта Российской Федерации в областях, указанных в </w:t>
      </w:r>
      <w:r w:rsidRPr="00436D80">
        <w:rPr>
          <w:rStyle w:val="af4"/>
          <w:rFonts w:ascii="Times New Roman" w:hAnsi="Times New Roman" w:cs="Times New Roman"/>
          <w:color w:val="auto"/>
          <w:sz w:val="24"/>
          <w:szCs w:val="24"/>
        </w:rPr>
        <w:t>части 3 статьи 14</w:t>
      </w:r>
      <w:r w:rsidRPr="00436D80">
        <w:rPr>
          <w:rFonts w:ascii="Times New Roman" w:hAnsi="Times New Roman" w:cs="Times New Roman"/>
          <w:sz w:val="24"/>
          <w:szCs w:val="24"/>
        </w:rPr>
        <w:t xml:space="preserve"> Градостроительного Кодекса Российской Федерации, документами территориального планирования муниципального района в областях, указанных в </w:t>
      </w:r>
      <w:r w:rsidRPr="00436D80">
        <w:rPr>
          <w:rStyle w:val="af4"/>
          <w:rFonts w:ascii="Times New Roman" w:hAnsi="Times New Roman" w:cs="Times New Roman"/>
          <w:color w:val="auto"/>
          <w:sz w:val="24"/>
          <w:szCs w:val="24"/>
        </w:rPr>
        <w:t>пункте 1 части 3 статьи 19</w:t>
      </w:r>
      <w:r w:rsidRPr="00436D80">
        <w:rPr>
          <w:rFonts w:ascii="Times New Roman" w:hAnsi="Times New Roman" w:cs="Times New Roman"/>
          <w:sz w:val="24"/>
          <w:szCs w:val="24"/>
        </w:rPr>
        <w:t xml:space="preserve"> Градостроительного Кодекса Российской Федерации, документами территориального планирования поселения, в областях, указанных в </w:t>
      </w:r>
      <w:r w:rsidRPr="00436D80">
        <w:rPr>
          <w:rStyle w:val="af4"/>
          <w:rFonts w:ascii="Times New Roman" w:hAnsi="Times New Roman" w:cs="Times New Roman"/>
          <w:color w:val="auto"/>
          <w:sz w:val="24"/>
          <w:szCs w:val="24"/>
        </w:rPr>
        <w:t>пункте 1 части 5 статьи 23</w:t>
      </w:r>
      <w:r w:rsidRPr="00436D80">
        <w:rPr>
          <w:rFonts w:ascii="Times New Roman" w:hAnsi="Times New Roman" w:cs="Times New Roman"/>
          <w:sz w:val="24"/>
          <w:szCs w:val="24"/>
        </w:rPr>
        <w:t xml:space="preserve"> Градостроительного Кодекса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5. В случае принятия решения о подготовке документации по планировке территории администрация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района, применительно к территориям которых принято такое решение.</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6. Подготовка документации по планировке территории осуществляется уполномоченными органами исполнительной власти, администрацией района,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6.1. Особенности подготовки документации по планировке территории лицами, указанными в </w:t>
      </w:r>
      <w:r w:rsidRPr="00436D80">
        <w:rPr>
          <w:rStyle w:val="af4"/>
          <w:rFonts w:ascii="Times New Roman" w:hAnsi="Times New Roman" w:cs="Times New Roman"/>
          <w:color w:val="auto"/>
          <w:sz w:val="24"/>
          <w:szCs w:val="24"/>
        </w:rPr>
        <w:t xml:space="preserve">части 3 статьи 46.9 </w:t>
      </w:r>
      <w:r w:rsidRPr="00436D80">
        <w:rPr>
          <w:rFonts w:ascii="Times New Roman" w:hAnsi="Times New Roman" w:cs="Times New Roman"/>
          <w:sz w:val="24"/>
          <w:szCs w:val="24"/>
        </w:rPr>
        <w:t xml:space="preserve">Градостроительного Кодекса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r w:rsidRPr="00436D80">
        <w:rPr>
          <w:rStyle w:val="af4"/>
          <w:rFonts w:ascii="Times New Roman" w:hAnsi="Times New Roman" w:cs="Times New Roman"/>
          <w:color w:val="auto"/>
          <w:sz w:val="24"/>
          <w:szCs w:val="24"/>
        </w:rPr>
        <w:t>статьей 46.9</w:t>
      </w:r>
      <w:r w:rsidRPr="00436D80">
        <w:rPr>
          <w:rFonts w:ascii="Times New Roman" w:hAnsi="Times New Roman" w:cs="Times New Roman"/>
          <w:sz w:val="24"/>
          <w:szCs w:val="24"/>
        </w:rPr>
        <w:t xml:space="preserve"> Градостроительного Кодекса Российской Федерации и </w:t>
      </w:r>
      <w:r w:rsidRPr="00436D80">
        <w:rPr>
          <w:rStyle w:val="af4"/>
          <w:rFonts w:ascii="Times New Roman" w:hAnsi="Times New Roman" w:cs="Times New Roman"/>
          <w:color w:val="auto"/>
          <w:sz w:val="24"/>
          <w:szCs w:val="24"/>
        </w:rPr>
        <w:t>статьей 46.10</w:t>
      </w:r>
      <w:r w:rsidRPr="00436D80">
        <w:rPr>
          <w:rFonts w:ascii="Times New Roman" w:hAnsi="Times New Roman" w:cs="Times New Roman"/>
          <w:sz w:val="24"/>
          <w:szCs w:val="24"/>
        </w:rPr>
        <w:t xml:space="preserve"> Градостроительного Кодекса Российской Федерации  и статьи 11.4. настоящих Правил.</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7.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w:t>
      </w:r>
      <w:r w:rsidRPr="00436D80">
        <w:rPr>
          <w:rFonts w:ascii="Times New Roman" w:hAnsi="Times New Roman" w:cs="Times New Roman"/>
          <w:sz w:val="24"/>
          <w:szCs w:val="24"/>
        </w:rPr>
        <w:lastRenderedPageBreak/>
        <w:t>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7.1. Лица, указанные в </w:t>
      </w:r>
      <w:r w:rsidRPr="00436D80">
        <w:rPr>
          <w:rStyle w:val="af4"/>
          <w:rFonts w:ascii="Times New Roman" w:hAnsi="Times New Roman" w:cs="Times New Roman"/>
          <w:color w:val="auto"/>
          <w:sz w:val="24"/>
          <w:szCs w:val="24"/>
        </w:rPr>
        <w:t>пунктах 3</w:t>
      </w:r>
      <w:r w:rsidRPr="00436D80">
        <w:rPr>
          <w:rFonts w:ascii="Times New Roman" w:hAnsi="Times New Roman" w:cs="Times New Roman"/>
          <w:sz w:val="24"/>
          <w:szCs w:val="24"/>
        </w:rPr>
        <w:t xml:space="preserve"> и </w:t>
      </w:r>
      <w:r w:rsidRPr="00436D80">
        <w:rPr>
          <w:rStyle w:val="af4"/>
          <w:rFonts w:ascii="Times New Roman" w:hAnsi="Times New Roman" w:cs="Times New Roman"/>
          <w:color w:val="auto"/>
          <w:sz w:val="24"/>
          <w:szCs w:val="24"/>
        </w:rPr>
        <w:t>4 части 1.1</w:t>
      </w:r>
      <w:r w:rsidRPr="00436D80">
        <w:rPr>
          <w:rFonts w:ascii="Times New Roman" w:hAnsi="Times New Roman" w:cs="Times New Roman"/>
          <w:sz w:val="24"/>
          <w:szCs w:val="24"/>
        </w:rPr>
        <w:t xml:space="preserve">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r w:rsidRPr="00436D80">
        <w:rPr>
          <w:rStyle w:val="af4"/>
          <w:rFonts w:ascii="Times New Roman" w:hAnsi="Times New Roman" w:cs="Times New Roman"/>
          <w:color w:val="auto"/>
          <w:sz w:val="24"/>
          <w:szCs w:val="24"/>
        </w:rPr>
        <w:t>частях 2</w:t>
      </w:r>
      <w:r w:rsidRPr="00436D80">
        <w:rPr>
          <w:rFonts w:ascii="Times New Roman" w:hAnsi="Times New Roman" w:cs="Times New Roman"/>
          <w:sz w:val="24"/>
          <w:szCs w:val="24"/>
        </w:rPr>
        <w:t xml:space="preserve"> - </w:t>
      </w:r>
      <w:r w:rsidRPr="00436D80">
        <w:rPr>
          <w:rStyle w:val="af4"/>
          <w:rFonts w:ascii="Times New Roman" w:hAnsi="Times New Roman" w:cs="Times New Roman"/>
          <w:color w:val="auto"/>
          <w:sz w:val="24"/>
          <w:szCs w:val="24"/>
        </w:rPr>
        <w:t>5.2</w:t>
      </w:r>
      <w:r w:rsidRPr="00436D80">
        <w:rPr>
          <w:rFonts w:ascii="Times New Roman" w:hAnsi="Times New Roman" w:cs="Times New Roman"/>
          <w:sz w:val="24"/>
          <w:szCs w:val="24"/>
        </w:rPr>
        <w:t xml:space="preserve"> статьи 45 Градостроительного Кодекса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8. В случае, если решение о подготовке документации по планировке территории принимается администрацией района, подготовка указанной документации должна осуществляться в соответствии с документами территориального планирования муниципального района, поселения.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9. Администрация района осуществляет проверку подготовленной на основании решений документации по планировке территории на соответствие требованиям, указанным в части 7 настоящей статьи, в течение тридцати дней со дня поступления такой документации и по результатам проверки принимает решение о направлении такой документации Главе района на утверждение или об отклонении такой документации и о направлении ее на доработку.</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10.1 Администрация района осуществляет проверку подготовленной на основании решений документации по планировке территории на соответствие требованиям, указанным в 7</w:t>
      </w:r>
      <w:r w:rsidRPr="00436D80">
        <w:rPr>
          <w:rStyle w:val="af4"/>
          <w:rFonts w:ascii="Times New Roman" w:hAnsi="Times New Roman" w:cs="Times New Roman"/>
          <w:color w:val="auto"/>
          <w:sz w:val="24"/>
          <w:szCs w:val="24"/>
        </w:rPr>
        <w:t xml:space="preserve"> настоящей статьи</w:t>
      </w:r>
      <w:r w:rsidRPr="00436D80">
        <w:rPr>
          <w:rFonts w:ascii="Times New Roman" w:hAnsi="Times New Roman" w:cs="Times New Roman"/>
          <w:sz w:val="24"/>
          <w:szCs w:val="24"/>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о проведении общественных обсуждений или публичных слушаний по такой документации, а в случае, предусмотренном </w:t>
      </w:r>
      <w:hyperlink r:id="rId30" w:history="1">
        <w:r w:rsidRPr="00436D80">
          <w:rPr>
            <w:rFonts w:ascii="Times New Roman" w:hAnsi="Times New Roman" w:cs="Times New Roman"/>
            <w:sz w:val="24"/>
            <w:szCs w:val="24"/>
          </w:rPr>
          <w:t>частью 5.1 статьи 11.1</w:t>
        </w:r>
      </w:hyperlink>
      <w:r w:rsidRPr="00436D80">
        <w:rPr>
          <w:rFonts w:ascii="Times New Roman" w:hAnsi="Times New Roman" w:cs="Times New Roman"/>
          <w:sz w:val="24"/>
          <w:szCs w:val="24"/>
        </w:rPr>
        <w:t xml:space="preserve"> настоящих Правил, Главе района об утверждении или об отклонении такой документации и о направлении ее на доработку.</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10.2.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31" w:history="1">
        <w:r w:rsidRPr="00436D80">
          <w:rPr>
            <w:rFonts w:ascii="Times New Roman" w:hAnsi="Times New Roman" w:cs="Times New Roman"/>
            <w:sz w:val="24"/>
            <w:szCs w:val="24"/>
          </w:rPr>
          <w:t>законодательства</w:t>
        </w:r>
      </w:hyperlink>
      <w:r w:rsidRPr="00436D80">
        <w:rPr>
          <w:rFonts w:ascii="Times New Roman" w:hAnsi="Times New Roman" w:cs="Times New Roman"/>
          <w:sz w:val="24"/>
          <w:szCs w:val="24"/>
        </w:rPr>
        <w:t xml:space="preserve">, </w:t>
      </w:r>
      <w:hyperlink r:id="rId32" w:history="1">
        <w:r w:rsidRPr="00436D80">
          <w:rPr>
            <w:rFonts w:ascii="Times New Roman" w:hAnsi="Times New Roman" w:cs="Times New Roman"/>
            <w:sz w:val="24"/>
            <w:szCs w:val="24"/>
          </w:rPr>
          <w:t>законодательства</w:t>
        </w:r>
      </w:hyperlink>
      <w:r w:rsidRPr="00436D80">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lastRenderedPageBreak/>
        <w:t>10.3.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10.4.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r w:rsidRPr="00436D80">
        <w:rPr>
          <w:rStyle w:val="af4"/>
          <w:rFonts w:ascii="Times New Roman" w:hAnsi="Times New Roman" w:cs="Times New Roman"/>
          <w:color w:val="auto"/>
          <w:sz w:val="24"/>
          <w:szCs w:val="24"/>
        </w:rPr>
        <w:t>части 7</w:t>
      </w:r>
      <w:r w:rsidRPr="00436D80">
        <w:rPr>
          <w:rFonts w:ascii="Times New Roman" w:hAnsi="Times New Roman" w:cs="Times New Roman"/>
          <w:sz w:val="24"/>
          <w:szCs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10.5.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436D80" w:rsidRPr="00436D80" w:rsidRDefault="00436D80" w:rsidP="00436D80">
      <w:pPr>
        <w:spacing w:after="0" w:line="240" w:lineRule="auto"/>
        <w:jc w:val="both"/>
        <w:rPr>
          <w:rFonts w:ascii="Times New Roman" w:hAnsi="Times New Roman" w:cs="Times New Roman"/>
          <w:sz w:val="24"/>
          <w:szCs w:val="24"/>
        </w:rPr>
      </w:pPr>
      <w:bookmarkStart w:id="6" w:name="Par66"/>
      <w:bookmarkEnd w:id="6"/>
      <w:r w:rsidRPr="00436D80">
        <w:rPr>
          <w:rFonts w:ascii="Times New Roman" w:hAnsi="Times New Roman" w:cs="Times New Roman"/>
          <w:sz w:val="24"/>
          <w:szCs w:val="24"/>
        </w:rPr>
        <w:t xml:space="preserve">           10.6.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поселения.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ab/>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436D80" w:rsidRPr="00436D80" w:rsidRDefault="00436D80" w:rsidP="00436D80">
      <w:pPr>
        <w:spacing w:after="0" w:line="240" w:lineRule="auto"/>
        <w:ind w:firstLine="547"/>
        <w:jc w:val="both"/>
        <w:rPr>
          <w:rFonts w:ascii="Times New Roman" w:hAnsi="Times New Roman" w:cs="Times New Roman"/>
          <w:sz w:val="24"/>
          <w:szCs w:val="24"/>
        </w:rPr>
      </w:pPr>
      <w:bookmarkStart w:id="7" w:name="Par68"/>
      <w:bookmarkEnd w:id="7"/>
      <w:r w:rsidRPr="00436D80">
        <w:rPr>
          <w:rFonts w:ascii="Times New Roman" w:hAnsi="Times New Roman" w:cs="Times New Roman"/>
          <w:sz w:val="24"/>
          <w:szCs w:val="24"/>
        </w:rPr>
        <w:t xml:space="preserve">    10.7. </w:t>
      </w:r>
      <w:r w:rsidRPr="00436D80">
        <w:rPr>
          <w:rStyle w:val="blk"/>
          <w:rFonts w:ascii="Times New Roman" w:hAnsi="Times New Roman" w:cs="Times New Roman"/>
          <w:sz w:val="24"/>
          <w:szCs w:val="24"/>
        </w:rPr>
        <w:t xml:space="preserve">В течение тридцати дней со дня получения указанной в </w:t>
      </w:r>
      <w:hyperlink r:id="rId33" w:anchor="dst1450" w:history="1">
        <w:r w:rsidRPr="00436D80">
          <w:rPr>
            <w:rStyle w:val="af4"/>
            <w:rFonts w:ascii="Times New Roman" w:hAnsi="Times New Roman" w:cs="Times New Roman"/>
            <w:color w:val="auto"/>
            <w:sz w:val="24"/>
            <w:szCs w:val="24"/>
          </w:rPr>
          <w:t>части 10.</w:t>
        </w:r>
      </w:hyperlink>
      <w:r w:rsidRPr="00436D80">
        <w:rPr>
          <w:rStyle w:val="blk"/>
          <w:rFonts w:ascii="Times New Roman" w:hAnsi="Times New Roman" w:cs="Times New Roman"/>
          <w:sz w:val="24"/>
          <w:szCs w:val="24"/>
        </w:rPr>
        <w:t>5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436D80" w:rsidRPr="00436D80" w:rsidRDefault="00436D80" w:rsidP="00436D80">
      <w:pPr>
        <w:spacing w:after="0" w:line="240" w:lineRule="auto"/>
        <w:ind w:firstLine="547"/>
        <w:jc w:val="both"/>
        <w:rPr>
          <w:rFonts w:ascii="Times New Roman" w:hAnsi="Times New Roman" w:cs="Times New Roman"/>
          <w:sz w:val="24"/>
          <w:szCs w:val="24"/>
        </w:rPr>
      </w:pPr>
      <w:bookmarkStart w:id="8" w:name="dst1452"/>
      <w:bookmarkEnd w:id="8"/>
      <w:r w:rsidRPr="00436D80">
        <w:rPr>
          <w:rStyle w:val="blk"/>
          <w:rFonts w:ascii="Times New Roman" w:hAnsi="Times New Roman" w:cs="Times New Roman"/>
          <w:sz w:val="24"/>
          <w:szCs w:val="24"/>
        </w:rPr>
        <w:t xml:space="preserve">1) несоответствие планируемого размещения объектов, указанных в </w:t>
      </w:r>
      <w:hyperlink r:id="rId34" w:anchor="dst1450" w:history="1">
        <w:r w:rsidRPr="00436D80">
          <w:rPr>
            <w:rStyle w:val="af4"/>
            <w:rFonts w:ascii="Times New Roman" w:hAnsi="Times New Roman" w:cs="Times New Roman"/>
            <w:color w:val="auto"/>
            <w:sz w:val="24"/>
            <w:szCs w:val="24"/>
          </w:rPr>
          <w:t>части 10.</w:t>
        </w:r>
      </w:hyperlink>
      <w:r w:rsidRPr="00436D80">
        <w:rPr>
          <w:rStyle w:val="blk"/>
          <w:rFonts w:ascii="Times New Roman" w:hAnsi="Times New Roman" w:cs="Times New Roman"/>
          <w:sz w:val="24"/>
          <w:szCs w:val="24"/>
        </w:rPr>
        <w:t>5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436D80" w:rsidRPr="00436D80" w:rsidRDefault="00436D80" w:rsidP="00436D80">
      <w:pPr>
        <w:spacing w:after="0" w:line="240" w:lineRule="auto"/>
        <w:ind w:firstLine="547"/>
        <w:jc w:val="both"/>
        <w:rPr>
          <w:rFonts w:ascii="Times New Roman" w:hAnsi="Times New Roman" w:cs="Times New Roman"/>
          <w:sz w:val="24"/>
          <w:szCs w:val="24"/>
        </w:rPr>
      </w:pPr>
      <w:bookmarkStart w:id="9" w:name="dst1453"/>
      <w:bookmarkEnd w:id="9"/>
      <w:r w:rsidRPr="00436D80">
        <w:rPr>
          <w:rStyle w:val="blk"/>
          <w:rFonts w:ascii="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 xml:space="preserve">      10.8. В случае, если по истечении тридцати дней с момента поступления Главе района предусмотренной </w:t>
      </w:r>
      <w:r w:rsidRPr="00436D80">
        <w:rPr>
          <w:rStyle w:val="af4"/>
          <w:rFonts w:ascii="Times New Roman" w:hAnsi="Times New Roman" w:cs="Times New Roman"/>
          <w:color w:val="auto"/>
          <w:sz w:val="24"/>
          <w:szCs w:val="24"/>
        </w:rPr>
        <w:t>частью 10.5</w:t>
      </w:r>
      <w:r w:rsidRPr="00436D80">
        <w:rPr>
          <w:rFonts w:ascii="Times New Roman" w:hAnsi="Times New Roman" w:cs="Times New Roman"/>
          <w:sz w:val="24"/>
          <w:szCs w:val="24"/>
        </w:rPr>
        <w:t xml:space="preserve"> настоящей статьи документации по планировке территории не направлен предусмотренный </w:t>
      </w:r>
      <w:r w:rsidRPr="00436D80">
        <w:rPr>
          <w:rStyle w:val="af4"/>
          <w:rFonts w:ascii="Times New Roman" w:hAnsi="Times New Roman" w:cs="Times New Roman"/>
          <w:color w:val="auto"/>
          <w:sz w:val="24"/>
          <w:szCs w:val="24"/>
        </w:rPr>
        <w:t>частью 10.6.</w:t>
      </w:r>
      <w:r w:rsidRPr="00436D80">
        <w:rPr>
          <w:rFonts w:ascii="Times New Roman" w:hAnsi="Times New Roman" w:cs="Times New Roman"/>
          <w:sz w:val="24"/>
          <w:szCs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10.9.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10.10.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11. Особенности подготовки документации по планировке территории применительно к территориям поселения устанавливаются </w:t>
      </w:r>
      <w:r w:rsidRPr="00436D80">
        <w:rPr>
          <w:rStyle w:val="af4"/>
          <w:rFonts w:ascii="Times New Roman" w:hAnsi="Times New Roman" w:cs="Times New Roman"/>
          <w:color w:val="auto"/>
          <w:sz w:val="24"/>
          <w:szCs w:val="24"/>
        </w:rPr>
        <w:t>статьей 11.1</w:t>
      </w:r>
      <w:r w:rsidRPr="00436D80">
        <w:rPr>
          <w:rFonts w:ascii="Times New Roman" w:hAnsi="Times New Roman" w:cs="Times New Roman"/>
          <w:sz w:val="24"/>
          <w:szCs w:val="24"/>
        </w:rPr>
        <w:t xml:space="preserve"> настоящих Правил.</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11.1.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Родниковского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11.1 настоящих Правил. Общественные обсуждения или публичные слушания по указанным проектам проводятся в порядке, установленном статьей 45 настоящих Правил, и по правилам, предусмотренным </w:t>
      </w:r>
      <w:hyperlink r:id="rId35" w:history="1">
        <w:r w:rsidRPr="00436D80">
          <w:rPr>
            <w:rFonts w:ascii="Times New Roman" w:hAnsi="Times New Roman" w:cs="Times New Roman"/>
            <w:sz w:val="24"/>
            <w:szCs w:val="24"/>
          </w:rPr>
          <w:t>частями 7</w:t>
        </w:r>
      </w:hyperlink>
      <w:r w:rsidRPr="00436D80">
        <w:rPr>
          <w:rFonts w:ascii="Times New Roman" w:hAnsi="Times New Roman" w:cs="Times New Roman"/>
          <w:sz w:val="24"/>
          <w:szCs w:val="24"/>
        </w:rPr>
        <w:t xml:space="preserve"> и 8 статьи 11.1 настоящих Правил. Администрация Родниковского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10" w:name="Par78"/>
      <w:bookmarkEnd w:id="10"/>
      <w:r w:rsidRPr="00436D80">
        <w:rPr>
          <w:rFonts w:ascii="Times New Roman" w:hAnsi="Times New Roman" w:cs="Times New Roman"/>
          <w:sz w:val="24"/>
          <w:szCs w:val="24"/>
        </w:rPr>
        <w:t>12. Документация по планировке территории, утверждаемая Главой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13. Глава района обеспечивает опубликование указанной в части 12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в сети «Интернет».</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14.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15.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2, 2.1. и 3.-3.2 настоящей статьи, подготовленной в том числе лицами, указанными в  </w:t>
      </w:r>
      <w:r w:rsidRPr="00436D80">
        <w:rPr>
          <w:rStyle w:val="af4"/>
          <w:rFonts w:ascii="Times New Roman" w:hAnsi="Times New Roman" w:cs="Times New Roman"/>
          <w:color w:val="auto"/>
          <w:sz w:val="24"/>
          <w:szCs w:val="24"/>
        </w:rPr>
        <w:t>пунктах 3</w:t>
      </w:r>
      <w:r w:rsidRPr="00436D80">
        <w:rPr>
          <w:rFonts w:ascii="Times New Roman" w:hAnsi="Times New Roman" w:cs="Times New Roman"/>
          <w:sz w:val="24"/>
          <w:szCs w:val="24"/>
        </w:rPr>
        <w:t xml:space="preserve"> и </w:t>
      </w:r>
      <w:r w:rsidRPr="00436D80">
        <w:rPr>
          <w:rStyle w:val="af4"/>
          <w:rFonts w:ascii="Times New Roman" w:hAnsi="Times New Roman" w:cs="Times New Roman"/>
          <w:color w:val="auto"/>
          <w:sz w:val="24"/>
          <w:szCs w:val="24"/>
        </w:rPr>
        <w:t>4 части 1.1</w:t>
      </w:r>
      <w:r w:rsidRPr="00436D80">
        <w:rPr>
          <w:rFonts w:ascii="Times New Roman" w:hAnsi="Times New Roman" w:cs="Times New Roman"/>
          <w:sz w:val="24"/>
          <w:szCs w:val="24"/>
        </w:rPr>
        <w:t xml:space="preserve"> настоящей статьи, устанавливаются Градостроительным Кодексом Российской Федерации и нормативными правовыми актами органов местного самоуправления Родниковского муниципального района.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lastRenderedPageBreak/>
        <w:t>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436D80" w:rsidRPr="00436D80" w:rsidRDefault="00436D80" w:rsidP="00436D80">
      <w:pPr>
        <w:spacing w:after="0" w:line="240" w:lineRule="auto"/>
        <w:ind w:firstLine="540"/>
        <w:jc w:val="both"/>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eastAsia="SimSun" w:hAnsi="Times New Roman" w:cs="Times New Roman"/>
          <w:b/>
          <w:bCs/>
          <w:sz w:val="24"/>
          <w:szCs w:val="24"/>
          <w:lang w:eastAsia="ar-SA"/>
        </w:rPr>
        <w:t xml:space="preserve">Статья 11.1. </w:t>
      </w:r>
      <w:r w:rsidRPr="00436D80">
        <w:rPr>
          <w:rFonts w:ascii="Times New Roman" w:hAnsi="Times New Roman" w:cs="Times New Roman"/>
          <w:b/>
          <w:sz w:val="24"/>
          <w:szCs w:val="24"/>
        </w:rPr>
        <w:t>Особенности подготовки документации по планировке территории применительно к территории поселения</w:t>
      </w:r>
    </w:p>
    <w:p w:rsidR="00436D80" w:rsidRPr="00436D80" w:rsidRDefault="00436D80" w:rsidP="00436D80">
      <w:pPr>
        <w:pStyle w:val="ConsPlusNormal"/>
        <w:ind w:right="57"/>
        <w:jc w:val="both"/>
        <w:rPr>
          <w:rFonts w:ascii="Times New Roman" w:hAnsi="Times New Roman" w:cs="Times New Roman"/>
          <w:b/>
          <w:sz w:val="24"/>
          <w:szCs w:val="24"/>
        </w:rPr>
      </w:pP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11 настоящих Правил, принимается Администрацией Родниковского муниципального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11 настоящих Правил, Администрацией Родниковского муниципального района, решения о подготовке документации по планировке территории не требуется.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 xml:space="preserve">2. Указанное в части 1 настоящей статьи решение подлежит опубликованию </w:t>
      </w:r>
      <w:r w:rsidRPr="00436D80">
        <w:rPr>
          <w:rFonts w:ascii="Times New Roman" w:hAnsi="Times New Roman" w:cs="Times New Roman"/>
          <w:sz w:val="24"/>
          <w:szCs w:val="24"/>
        </w:rPr>
        <w:t>в информационном бюллетене «Сборник нормативных актов Родниковского района»</w:t>
      </w:r>
      <w:r w:rsidRPr="00436D80">
        <w:rPr>
          <w:rFonts w:ascii="Times New Roman" w:hAnsi="Times New Roman" w:cs="Times New Roman"/>
          <w:bCs/>
          <w:sz w:val="24"/>
          <w:szCs w:val="24"/>
        </w:rPr>
        <w:t xml:space="preserve"> в течение трех дней со дня принятия такого решения</w:t>
      </w:r>
      <w:r w:rsidRPr="00436D80">
        <w:rPr>
          <w:rFonts w:ascii="Times New Roman" w:hAnsi="Times New Roman" w:cs="Times New Roman"/>
          <w:sz w:val="24"/>
          <w:szCs w:val="24"/>
        </w:rPr>
        <w:t xml:space="preserve"> и размещению информации о такой документации на официальном сайте Родниковского муниципального района в сети «Интернет»</w:t>
      </w:r>
      <w:r w:rsidRPr="00436D80">
        <w:rPr>
          <w:rFonts w:ascii="Times New Roman" w:hAnsi="Times New Roman" w:cs="Times New Roman"/>
          <w:bCs/>
          <w:sz w:val="24"/>
          <w:szCs w:val="24"/>
        </w:rPr>
        <w:t>.</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землепользованию и застройке Администрации Родниковского муниципального района свои предложения о порядке, сроках подготовки и содержании документации по планировке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3.1. Заинтересованные лица, указанные в части 1.1 статьи 11 настоящих Правил, осуществляют подготовку документации по планировке территории в соответствии с требованиями, указанными в части 9 статьи 11 настоящих Правил, и направляют ее для утверждения в Комиссию по землепользованию и застройке администрации Родниковского муниципального района.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4. Комиссия по землепользованию и застройке Администрации Родниковского муниципального района осуществляет проверку документации по планировке территории на соответствие требованиям, установленным частью 9 статьи 11 настоящих Правил. По результатам проверки Комиссия по землепользованию и застройке Администрации Родниковского муниципального района принимает соответствующее решение о направлении документации по планировке территории главе Родниковского муниципального района  или об отклонении такой документации и о направлении ее на доработку.</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5. Проекты планировки территории и проекты межевания территории, решение об утверждении которых принимается в соответствии с настоящими Правилами Администрацией Родниковского муниципального района, до их утверждения подлежат обязательному рассмотрению на</w:t>
      </w:r>
      <w:r w:rsidRPr="00436D80">
        <w:rPr>
          <w:rFonts w:ascii="Times New Roman" w:hAnsi="Times New Roman" w:cs="Times New Roman"/>
          <w:sz w:val="24"/>
          <w:szCs w:val="24"/>
        </w:rPr>
        <w:t xml:space="preserve"> общественных обсуждениях или</w:t>
      </w:r>
      <w:r w:rsidRPr="00436D80">
        <w:rPr>
          <w:rFonts w:ascii="Times New Roman" w:hAnsi="Times New Roman" w:cs="Times New Roman"/>
          <w:bCs/>
          <w:sz w:val="24"/>
          <w:szCs w:val="24"/>
        </w:rPr>
        <w:t xml:space="preserve"> публичных слушаниях.</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 xml:space="preserve">5.1. </w:t>
      </w:r>
      <w:r w:rsidRPr="00436D80">
        <w:rPr>
          <w:rFonts w:ascii="Times New Roman" w:hAnsi="Times New Roman" w:cs="Times New Roman"/>
          <w:sz w:val="24"/>
          <w:szCs w:val="24"/>
        </w:rPr>
        <w:t>Общественные обсуждения или п</w:t>
      </w:r>
      <w:r w:rsidRPr="00436D80">
        <w:rPr>
          <w:rFonts w:ascii="Times New Roman" w:hAnsi="Times New Roman" w:cs="Times New Roman"/>
          <w:bCs/>
          <w:sz w:val="24"/>
          <w:szCs w:val="24"/>
        </w:rPr>
        <w:t>убличные слушания по проекту планировки территории и проекту межевания территории не проводятся, если они подготовлены в отношении: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 xml:space="preserve">2) </w:t>
      </w:r>
      <w:r w:rsidRPr="00436D80">
        <w:rPr>
          <w:rFonts w:ascii="Times New Roman" w:hAnsi="Times New Roman" w:cs="Times New Roman"/>
          <w:sz w:val="24"/>
          <w:szCs w:val="24"/>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3) территории для размещения линейных объектов в границах земель лесного фонда.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lastRenderedPageBreak/>
        <w:t xml:space="preserve">6. </w:t>
      </w:r>
      <w:r w:rsidRPr="00436D80">
        <w:rPr>
          <w:rFonts w:ascii="Times New Roman" w:hAnsi="Times New Roman" w:cs="Times New Roman"/>
          <w:sz w:val="24"/>
          <w:szCs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статьями 41 и 45 настоящих Правил, с учетом положений настоящей статьи.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 xml:space="preserve">7. </w:t>
      </w:r>
      <w:r w:rsidRPr="00436D80">
        <w:rPr>
          <w:rFonts w:ascii="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«Родниковское городское поселение Родниковского муниципального района Ивановской области»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«Родниковское городское поселение Родниковского муниципального района Ивановской области» и (или) решением Главы муниципального образования «Родниковское городское поселение Родниковского муниципального района Ивановской области» и не может быть менее одного месяца и более трех месяцев.</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 xml:space="preserve">8. </w:t>
      </w:r>
      <w:r w:rsidRPr="00436D80">
        <w:rPr>
          <w:rFonts w:ascii="Times New Roman" w:hAnsi="Times New Roman" w:cs="Times New Roman"/>
          <w:sz w:val="24"/>
          <w:szCs w:val="24"/>
        </w:rPr>
        <w:t>Глава муниципального образования «Родниковское городское поселение Родниковского муниципального района Ивановской области» направляет соответственно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9. Глава Родниковского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комиссию по землепользованию и застройке администрации Родниковского муниципального района на доработку с учетом указанных протокола и заключения.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9.1 Основанием для отклонения документации по планировке территории, подготовленной лицами, указанными в части 1.1 статьи 11 настоящих Правил, и направления ее на доработку является несоответствие такой документации требованиям, указанным в части 7 статьи 11 настоящих Правил. В иных случаях отклонение представленной такими лицами документации по планировке территории не допускается.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bCs/>
          <w:sz w:val="24"/>
          <w:szCs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w:t>
      </w:r>
      <w:r w:rsidRPr="00436D80">
        <w:rPr>
          <w:rFonts w:ascii="Times New Roman" w:hAnsi="Times New Roman" w:cs="Times New Roman"/>
          <w:sz w:val="24"/>
          <w:szCs w:val="24"/>
        </w:rPr>
        <w:t xml:space="preserve">в </w:t>
      </w:r>
      <w:r w:rsidRPr="00436D80">
        <w:rPr>
          <w:rFonts w:ascii="Times New Roman" w:hAnsi="Times New Roman" w:cs="Times New Roman"/>
          <w:kern w:val="24"/>
          <w:sz w:val="24"/>
          <w:szCs w:val="24"/>
        </w:rPr>
        <w:t>Информационном бюллетене «Сборник нормативных актов Родниковского района»</w:t>
      </w:r>
      <w:r w:rsidRPr="00436D80">
        <w:rPr>
          <w:rFonts w:ascii="Times New Roman" w:hAnsi="Times New Roman" w:cs="Times New Roman"/>
          <w:bCs/>
          <w:sz w:val="24"/>
          <w:szCs w:val="24"/>
        </w:rPr>
        <w:t xml:space="preserve">, в течение семи дней со дня утверждения указанной документации и размещается на официальном сайте </w:t>
      </w:r>
      <w:r w:rsidRPr="00436D80">
        <w:rPr>
          <w:rFonts w:ascii="Times New Roman" w:hAnsi="Times New Roman" w:cs="Times New Roman"/>
          <w:sz w:val="24"/>
          <w:szCs w:val="24"/>
        </w:rPr>
        <w:t>Родниковского муниципального района в сети «Интернет»</w:t>
      </w:r>
      <w:r w:rsidRPr="00436D80">
        <w:rPr>
          <w:rFonts w:ascii="Times New Roman" w:hAnsi="Times New Roman" w:cs="Times New Roman"/>
          <w:bCs/>
          <w:sz w:val="24"/>
          <w:szCs w:val="24"/>
        </w:rPr>
        <w:t>.</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11" w:name="Par31"/>
      <w:bookmarkEnd w:id="11"/>
      <w:r w:rsidRPr="00436D80">
        <w:rPr>
          <w:rFonts w:ascii="Times New Roman" w:hAnsi="Times New Roman" w:cs="Times New Roman"/>
          <w:bCs/>
          <w:sz w:val="24"/>
          <w:szCs w:val="24"/>
        </w:rPr>
        <w:t>15. Подготовка документации по планировке межселенных территорий осуществляется на основании решения Администрации Родниковского муниципального района в соответствии с требованиями настоящей статьи.</w:t>
      </w:r>
    </w:p>
    <w:p w:rsidR="00436D80" w:rsidRPr="00436D80" w:rsidRDefault="00436D80" w:rsidP="00436D80">
      <w:pPr>
        <w:spacing w:after="0" w:line="240" w:lineRule="auto"/>
        <w:ind w:firstLine="540"/>
        <w:jc w:val="both"/>
        <w:rPr>
          <w:rFonts w:ascii="Times New Roman" w:hAnsi="Times New Roman" w:cs="Times New Roman"/>
          <w:bCs/>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Статья 11.2. Проект планировки территории</w:t>
      </w:r>
    </w:p>
    <w:p w:rsidR="00436D80" w:rsidRPr="00436D80" w:rsidRDefault="00436D80" w:rsidP="00436D80">
      <w:pPr>
        <w:spacing w:after="0" w:line="240" w:lineRule="auto"/>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bCs/>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Основная часть проекта планировки территории включает в себя: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чертеж или чертежи планировки территории, на которых отображаются: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w:t>
      </w:r>
      <w:r w:rsidRPr="00436D80">
        <w:rPr>
          <w:rFonts w:ascii="Times New Roman" w:hAnsi="Times New Roman" w:cs="Times New Roman"/>
          <w:sz w:val="24"/>
          <w:szCs w:val="24"/>
        </w:rPr>
        <w:lastRenderedPageBreak/>
        <w:t>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б) границы существующих и планируемых элементов планировочной структуры;</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в) границы зон планируемого размещения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10.5. статьи 11 настоящих правил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Материалы по обоснованию проекта планировки территории содержат:</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5) схему границ территорий объектов культурного наследия;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6) схему границ зон с особыми условиями использования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w:t>
      </w:r>
      <w:r w:rsidRPr="00436D80">
        <w:rPr>
          <w:rFonts w:ascii="Times New Roman" w:hAnsi="Times New Roman" w:cs="Times New Roman"/>
          <w:sz w:val="24"/>
          <w:szCs w:val="24"/>
        </w:rPr>
        <w:lastRenderedPageBreak/>
        <w:t>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11) перечень мероприятий по охране окружающей среды;</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12) обоснование очередности планируемого развития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14) иные материалы для обоснования положений по планировке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436D80" w:rsidRPr="00436D80" w:rsidRDefault="00436D80" w:rsidP="00436D80">
      <w:pPr>
        <w:spacing w:after="0" w:line="240" w:lineRule="auto"/>
        <w:ind w:left="57" w:right="57"/>
        <w:jc w:val="both"/>
        <w:rPr>
          <w:rFonts w:ascii="Times New Roman" w:hAnsi="Times New Roman" w:cs="Times New Roman"/>
          <w:sz w:val="24"/>
          <w:szCs w:val="24"/>
        </w:rPr>
      </w:pPr>
      <w:r w:rsidRPr="00436D80">
        <w:rPr>
          <w:rFonts w:ascii="Times New Roman" w:hAnsi="Times New Roman" w:cs="Times New Roman"/>
          <w:bCs/>
          <w:sz w:val="24"/>
          <w:szCs w:val="24"/>
        </w:rPr>
        <w:t xml:space="preserve">        </w:t>
      </w:r>
    </w:p>
    <w:p w:rsidR="00436D80" w:rsidRPr="00436D80" w:rsidRDefault="00436D80" w:rsidP="00436D80">
      <w:pPr>
        <w:spacing w:after="0" w:line="240" w:lineRule="auto"/>
        <w:ind w:firstLine="540"/>
        <w:jc w:val="center"/>
        <w:rPr>
          <w:rFonts w:ascii="Times New Roman" w:hAnsi="Times New Roman" w:cs="Times New Roman"/>
          <w:sz w:val="24"/>
          <w:szCs w:val="24"/>
        </w:rPr>
      </w:pPr>
      <w:r w:rsidRPr="00436D80">
        <w:rPr>
          <w:rFonts w:ascii="Times New Roman" w:hAnsi="Times New Roman" w:cs="Times New Roman"/>
          <w:b/>
          <w:sz w:val="24"/>
          <w:szCs w:val="24"/>
        </w:rPr>
        <w:t>Статья 11.3. Проект межевания территории</w:t>
      </w:r>
    </w:p>
    <w:p w:rsidR="00436D80" w:rsidRPr="00436D80" w:rsidRDefault="00436D80" w:rsidP="00436D80">
      <w:pPr>
        <w:spacing w:after="0" w:line="240" w:lineRule="auto"/>
        <w:ind w:firstLine="540"/>
        <w:jc w:val="both"/>
        <w:rPr>
          <w:rFonts w:ascii="Times New Roman" w:hAnsi="Times New Roman" w:cs="Times New Roman"/>
          <w:b/>
          <w:sz w:val="24"/>
          <w:szCs w:val="24"/>
        </w:rPr>
      </w:pP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Подготовка проекта межевания территории осуществляется для: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определения местоположения границ образуемых и изменяемых земельных участков;</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12" w:name="Par4"/>
      <w:bookmarkEnd w:id="12"/>
      <w:r w:rsidRPr="00436D80">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5. Текстовая часть проекта межевания территории включает в себя: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lastRenderedPageBreak/>
        <w:t>1) перечень и сведения о площади образуемых земельных участков, в том числе возможные способы их образования;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436D80" w:rsidRPr="00436D80" w:rsidRDefault="00436D80" w:rsidP="00436D80">
      <w:pPr>
        <w:spacing w:after="0" w:line="240" w:lineRule="auto"/>
        <w:ind w:firstLine="539"/>
        <w:jc w:val="both"/>
        <w:rPr>
          <w:rFonts w:ascii="Times New Roman" w:hAnsi="Times New Roman" w:cs="Times New Roman"/>
          <w:sz w:val="24"/>
          <w:szCs w:val="24"/>
        </w:rPr>
      </w:pPr>
      <w:r w:rsidRPr="00436D80">
        <w:rPr>
          <w:rFonts w:ascii="Times New Roman" w:hAnsi="Times New Roman" w:cs="Times New Roman"/>
          <w:sz w:val="24"/>
          <w:szCs w:val="24"/>
        </w:rPr>
        <w:t>6. На чертежах межевания территории отображаются:</w:t>
      </w:r>
    </w:p>
    <w:p w:rsidR="00436D80" w:rsidRPr="00436D80" w:rsidRDefault="00436D80" w:rsidP="00436D80">
      <w:pPr>
        <w:spacing w:after="0" w:line="240" w:lineRule="auto"/>
        <w:ind w:firstLine="539"/>
        <w:jc w:val="both"/>
        <w:rPr>
          <w:rFonts w:ascii="Times New Roman" w:hAnsi="Times New Roman" w:cs="Times New Roman"/>
          <w:sz w:val="24"/>
          <w:szCs w:val="24"/>
        </w:rPr>
      </w:pPr>
      <w:r w:rsidRPr="00436D80">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436D80" w:rsidRPr="00436D80" w:rsidRDefault="00436D80" w:rsidP="00436D80">
      <w:pPr>
        <w:spacing w:after="0" w:line="240" w:lineRule="auto"/>
        <w:ind w:firstLine="539"/>
        <w:jc w:val="both"/>
        <w:rPr>
          <w:rFonts w:ascii="Times New Roman" w:hAnsi="Times New Roman" w:cs="Times New Roman"/>
          <w:sz w:val="24"/>
          <w:szCs w:val="24"/>
        </w:rPr>
      </w:pPr>
      <w:r w:rsidRPr="00436D80">
        <w:rPr>
          <w:rFonts w:ascii="Times New Roman" w:hAnsi="Times New Roman" w:cs="Times New Roman"/>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436D80" w:rsidRPr="00436D80" w:rsidRDefault="00436D80" w:rsidP="00436D80">
      <w:pPr>
        <w:spacing w:after="0" w:line="240" w:lineRule="auto"/>
        <w:ind w:firstLine="539"/>
        <w:jc w:val="both"/>
        <w:rPr>
          <w:rFonts w:ascii="Times New Roman" w:hAnsi="Times New Roman" w:cs="Times New Roman"/>
          <w:sz w:val="24"/>
          <w:szCs w:val="24"/>
        </w:rPr>
      </w:pPr>
      <w:r w:rsidRPr="00436D80">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436D80" w:rsidRPr="00436D80" w:rsidRDefault="00436D80" w:rsidP="00436D80">
      <w:pPr>
        <w:spacing w:after="0" w:line="240" w:lineRule="auto"/>
        <w:ind w:firstLine="539"/>
        <w:jc w:val="both"/>
        <w:rPr>
          <w:rFonts w:ascii="Times New Roman" w:hAnsi="Times New Roman" w:cs="Times New Roman"/>
          <w:sz w:val="24"/>
          <w:szCs w:val="24"/>
        </w:rPr>
      </w:pPr>
      <w:r w:rsidRPr="00436D80">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5) границы публичных сервитутов.</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границы существующих земельных участков;</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границы зон с особыми условиями использования территорий;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местоположение существующих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границы особо охраняемых природных территорий;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5) границы территорий объектов культурного наследия.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6) границы лесничеств, участковых лесничеств, лесных кварталов, лесотаксационных выделов или частей лесотаксационных выделов.</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w:t>
      </w:r>
      <w:r w:rsidRPr="00436D80">
        <w:rPr>
          <w:rFonts w:ascii="Times New Roman" w:hAnsi="Times New Roman" w:cs="Times New Roman"/>
          <w:sz w:val="24"/>
          <w:szCs w:val="24"/>
        </w:rPr>
        <w:lastRenderedPageBreak/>
        <w:t>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436D80" w:rsidRPr="00436D80" w:rsidRDefault="00436D80" w:rsidP="00436D80">
      <w:pPr>
        <w:spacing w:after="0" w:line="240" w:lineRule="auto"/>
        <w:ind w:firstLine="540"/>
        <w:jc w:val="both"/>
        <w:rPr>
          <w:rFonts w:ascii="Times New Roman" w:hAnsi="Times New Roman" w:cs="Times New Roman"/>
          <w:sz w:val="24"/>
          <w:szCs w:val="24"/>
        </w:rPr>
      </w:pPr>
    </w:p>
    <w:p w:rsidR="00436D80" w:rsidRPr="00436D80" w:rsidRDefault="00436D80" w:rsidP="00436D80">
      <w:pPr>
        <w:spacing w:after="0" w:line="240" w:lineRule="auto"/>
        <w:ind w:firstLine="540"/>
        <w:jc w:val="center"/>
        <w:rPr>
          <w:rFonts w:ascii="Times New Roman" w:hAnsi="Times New Roman" w:cs="Times New Roman"/>
          <w:sz w:val="24"/>
          <w:szCs w:val="24"/>
        </w:rPr>
      </w:pPr>
      <w:r w:rsidRPr="00436D80">
        <w:rPr>
          <w:rFonts w:ascii="Times New Roman" w:hAnsi="Times New Roman" w:cs="Times New Roman"/>
          <w:b/>
          <w:sz w:val="24"/>
          <w:szCs w:val="24"/>
        </w:rPr>
        <w:t>Статья 11.4. Комплексное развитие территории по инициативе органа местного самоуправления</w:t>
      </w:r>
    </w:p>
    <w:p w:rsidR="00436D80" w:rsidRPr="00436D80" w:rsidRDefault="00436D80" w:rsidP="00436D80">
      <w:pPr>
        <w:spacing w:after="0" w:line="240" w:lineRule="auto"/>
        <w:ind w:firstLine="540"/>
        <w:jc w:val="both"/>
        <w:rPr>
          <w:rFonts w:ascii="Times New Roman" w:hAnsi="Times New Roman" w:cs="Times New Roman"/>
          <w:b/>
          <w:sz w:val="24"/>
          <w:szCs w:val="24"/>
        </w:rPr>
      </w:pP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Решение о комплексном развитии территории по инициативе органа местного самоуправления принимается администрацией района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Решение о комплексном развитии территории по инициативе администрации района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w:t>
      </w:r>
      <w:r w:rsidRPr="00436D80">
        <w:rPr>
          <w:rFonts w:ascii="Times New Roman" w:hAnsi="Times New Roman" w:cs="Times New Roman"/>
          <w:sz w:val="24"/>
          <w:szCs w:val="24"/>
        </w:rPr>
        <w:lastRenderedPageBreak/>
        <w:t>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5. Комплексное развитие территории по инициативе администрации района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6. Комплексному развитию по инициативе администрации района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7. В течение семи дней со дня принятия решения о комплексном развитии территории по инициативе администрации района, администрация района обязана: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обеспечить размещение на официальном сайте, в сети «Интернет» информации о принятии такого решения;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Градостроительного Кодекса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13" w:name="Par19"/>
      <w:bookmarkEnd w:id="13"/>
      <w:r w:rsidRPr="00436D80">
        <w:rPr>
          <w:rFonts w:ascii="Times New Roman" w:hAnsi="Times New Roman" w:cs="Times New Roman"/>
          <w:sz w:val="24"/>
          <w:szCs w:val="24"/>
        </w:rPr>
        <w:t xml:space="preserve">8. В случае, если в течение шести месяцев со дня направления указанных в пункте 4 части 7 настоящей статьи копии решения и предложения в администрацию района поступили предусмотренные частью 9 статьи 46.9 Градостроительного Кодекса Российской Федерации документация по планировке территории, проект договора о комплексном развитии территории и соглашение, соответствующие требованиям, установленным Градостроительным Кодексом </w:t>
      </w:r>
      <w:r w:rsidRPr="00436D80">
        <w:rPr>
          <w:rFonts w:ascii="Times New Roman" w:hAnsi="Times New Roman" w:cs="Times New Roman"/>
          <w:sz w:val="24"/>
          <w:szCs w:val="24"/>
        </w:rPr>
        <w:lastRenderedPageBreak/>
        <w:t>Российской Федерации, администрация района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Градостроительного Кодекса Российской Федерации.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9. В случае, если по истечении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не поступили предусмотренные частью 9 статьи 46.9 Градостроительного Кодекса Российской Федерации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Градостроительного Кодекса Российской Федерации  и (или) подготовленный правообладателем или правообладателями договор не был подписан сторонами в связи с несоблюдением ими требований статьи 46.9 Градостроительного Кодекса Российской Федерации,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Градостроительного Кодекса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10. Договор о комплексном развитии территории по инициативе администрации района заключается администрацией района, принявшим решение о комплексном развитии территории по инициативе администрации района, с победителем открытого аукциона на право заключить договор о комплексном развитии территории по инициативе администрации района (далее в настоящей статье - договор) или иным лицом, имеющим в соответствии с Градостроительным Кодексом Российской Федерации право на заключение такого договора.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администрация района обязуется создать необходимые условия для осуществления такой деятельности.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администрации района.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13. Условиями договора являются: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разграничение обязательств сторон по благоустройству территории, подлежащей комплексному развитию по инициативе администрации района;</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14" w:name="Par27"/>
      <w:bookmarkEnd w:id="14"/>
      <w:r w:rsidRPr="00436D80">
        <w:rPr>
          <w:rFonts w:ascii="Times New Roman" w:hAnsi="Times New Roman" w:cs="Times New Roman"/>
          <w:sz w:val="24"/>
          <w:szCs w:val="24"/>
        </w:rPr>
        <w:t>3) обязательство лица, заключившего договор, подготовить и представить в администрацию района проект планировки территории, включая проект межевания территории, в отношении которой принято решение о комплексном развитии по инициативе администрации района, в соответствии с градостроительным регламентом;</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lastRenderedPageBreak/>
        <w:t>4) обязательство администрации района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администрации района; максимальные сроки выполнения указанного обязательства;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15" w:name="Par29"/>
      <w:bookmarkEnd w:id="15"/>
      <w:r w:rsidRPr="00436D80">
        <w:rPr>
          <w:rFonts w:ascii="Times New Roman" w:hAnsi="Times New Roman" w:cs="Times New Roman"/>
          <w:sz w:val="24"/>
          <w:szCs w:val="24"/>
        </w:rP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администрации района, в соответствии с утвержденным проектом планировки территории; этапы и максимальные сроки осуществления строительства, реконструкции;</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16" w:name="Par30"/>
      <w:bookmarkEnd w:id="16"/>
      <w:r w:rsidRPr="00436D80">
        <w:rPr>
          <w:rFonts w:ascii="Times New Roman" w:hAnsi="Times New Roman" w:cs="Times New Roman"/>
          <w:sz w:val="24"/>
          <w:szCs w:val="24"/>
        </w:rPr>
        <w:t>6) обязательство администрации района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7) обязательство администрации района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администрации района,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17" w:name="Par32"/>
      <w:bookmarkEnd w:id="17"/>
      <w:r w:rsidRPr="00436D80">
        <w:rPr>
          <w:rFonts w:ascii="Times New Roman" w:hAnsi="Times New Roman" w:cs="Times New Roman"/>
          <w:sz w:val="24"/>
          <w:szCs w:val="24"/>
        </w:rPr>
        <w:t>8) обязательство администрации района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9) виды льгот (при наличии), предоставляемых лицу, заключившему договор, в соответствии с Градостроительным Кодексом Российской Федерации,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10) срок действия договора, который может быть установлен не более чем на пятнадцать лет;</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11) ответственность сторон договора за нарушение обязательств, предусмотренных договором;</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12) иные условия.</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18" w:name="Par37"/>
      <w:bookmarkEnd w:id="18"/>
      <w:r w:rsidRPr="00436D80">
        <w:rPr>
          <w:rFonts w:ascii="Times New Roman" w:hAnsi="Times New Roman" w:cs="Times New Roman"/>
          <w:sz w:val="24"/>
          <w:szCs w:val="24"/>
        </w:rP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w:t>
      </w:r>
      <w:r w:rsidRPr="00436D80">
        <w:rPr>
          <w:rFonts w:ascii="Times New Roman" w:hAnsi="Times New Roman" w:cs="Times New Roman"/>
          <w:sz w:val="24"/>
          <w:szCs w:val="24"/>
        </w:rPr>
        <w:lastRenderedPageBreak/>
        <w:t>комплексного развития территории по инициативе администрации района осуществляется в порядке, установленном земельным законодательством.</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19. Земельные участки, находящиеся в границах территории, в отношении которой принято решение о ее комплексном развитии по инициативе администрации района,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20. Администрация района имеет право на односторонний отказ от договора (исполнения договора), заключенного в соответствии с частями 8 - </w:t>
      </w:r>
      <w:hyperlink w:anchor="Par37" w:history="1">
        <w:r w:rsidRPr="00436D80">
          <w:rPr>
            <w:rStyle w:val="af4"/>
            <w:rFonts w:ascii="Times New Roman" w:hAnsi="Times New Roman" w:cs="Times New Roman"/>
            <w:color w:val="auto"/>
            <w:sz w:val="24"/>
            <w:szCs w:val="24"/>
          </w:rPr>
          <w:t>14</w:t>
        </w:r>
      </w:hyperlink>
      <w:r w:rsidRPr="00436D80">
        <w:rPr>
          <w:rFonts w:ascii="Times New Roman" w:hAnsi="Times New Roman" w:cs="Times New Roman"/>
          <w:sz w:val="24"/>
          <w:szCs w:val="24"/>
        </w:rPr>
        <w:t xml:space="preserve"> настоящей статьи и статьей 46.11 Градостроительного Кодекса Российской Федерации, по следующим основаниям:</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19" w:name="Par44"/>
      <w:bookmarkEnd w:id="19"/>
      <w:r w:rsidRPr="00436D80">
        <w:rPr>
          <w:rFonts w:ascii="Times New Roman" w:hAnsi="Times New Roman" w:cs="Times New Roman"/>
          <w:sz w:val="24"/>
          <w:szCs w:val="24"/>
        </w:rPr>
        <w:t>1) неисполнение лицом, заключившим договор, обязательств, предусмотренных пунктами 3, 5 и 6 части 13 настоящей статьи;</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20" w:name="Par45"/>
      <w:bookmarkEnd w:id="20"/>
      <w:r w:rsidRPr="00436D80">
        <w:rPr>
          <w:rFonts w:ascii="Times New Roman" w:hAnsi="Times New Roman" w:cs="Times New Roman"/>
          <w:sz w:val="24"/>
          <w:szCs w:val="24"/>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21.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22. Администрация района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администрации района в соответствии со статьей 46.11 Градостроительного Кодекса Российской Федерации. Такое решение не может быть принято в случае одностороннего отказа администрации района от договора (исполнения договора) по основанию, предусмотренному пунктом 2 части 20 настоящей статьи.</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21" w:name="Par48"/>
      <w:bookmarkEnd w:id="21"/>
      <w:r w:rsidRPr="00436D80">
        <w:rPr>
          <w:rFonts w:ascii="Times New Roman" w:hAnsi="Times New Roman" w:cs="Times New Roman"/>
          <w:sz w:val="24"/>
          <w:szCs w:val="24"/>
        </w:rPr>
        <w:t>23. В случае одностороннего отказа администрации района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24. В случае, предусмотренном частью 23 настоящей статьи, администрации района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w:t>
      </w:r>
      <w:r w:rsidRPr="00436D80">
        <w:rPr>
          <w:rFonts w:ascii="Times New Roman" w:hAnsi="Times New Roman" w:cs="Times New Roman"/>
          <w:sz w:val="24"/>
          <w:szCs w:val="24"/>
        </w:rPr>
        <w:lastRenderedPageBreak/>
        <w:t>если представленные уточненные графики не соответствуют требованиям, предусмотренным частью 23 настоящей статьи.</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22" w:name="Par50"/>
      <w:bookmarkEnd w:id="22"/>
      <w:r w:rsidRPr="00436D80">
        <w:rPr>
          <w:rFonts w:ascii="Times New Roman" w:hAnsi="Times New Roman" w:cs="Times New Roman"/>
          <w:sz w:val="24"/>
          <w:szCs w:val="24"/>
        </w:rPr>
        <w:t>25. Администрация района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26. В случае, предусмотренном пунктом 2 части 20 настоящей статьи, администрации района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23" w:name="Par52"/>
      <w:bookmarkEnd w:id="23"/>
      <w:r w:rsidRPr="00436D80">
        <w:rPr>
          <w:rFonts w:ascii="Times New Roman" w:hAnsi="Times New Roman" w:cs="Times New Roman"/>
          <w:sz w:val="24"/>
          <w:szCs w:val="24"/>
        </w:rPr>
        <w:t>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администрации района определяются частями 23 - 25 настоящей статьи.</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sz w:val="24"/>
          <w:szCs w:val="24"/>
        </w:rPr>
        <w:t>Глава 4. ГРАДОСТРОИТЕЛЬНОЕ РЕГЛАМЕНТИРОВАНИЕ</w:t>
      </w:r>
    </w:p>
    <w:p w:rsidR="00436D80" w:rsidRPr="00436D80" w:rsidRDefault="00436D80" w:rsidP="00436D80">
      <w:pPr>
        <w:spacing w:after="0" w:line="240" w:lineRule="auto"/>
        <w:ind w:left="57" w:right="57" w:firstLine="709"/>
        <w:jc w:val="both"/>
        <w:rPr>
          <w:rFonts w:ascii="Times New Roman" w:hAnsi="Times New Roman" w:cs="Times New Roman"/>
          <w:b/>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12. Градостроительный регламент</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2. Градостроительные регламенты устанавливаются с учетом: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видов территориальных зон;</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ab/>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в границах территорий общего пользования;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предоставленные для добычи полезных ископаемых.</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lastRenderedPageBreak/>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4.1.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5. Граждане и юридические лица вправе выбирать виды и параметры разрешенного использования принадлежащих им на праве собственности, аренды, постоянного (бессрочного) пользования, безвозмездного срочного пользования, пожизненного наследуемого владения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6. Виды разрешенного использования земельных участков и объектов капитального строительства включают:</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условно разрешенные виды использования, решение о предоставлении разрешения на которые принимается Главой поселения на основании заявления заинтересованного лица и рекомендации комиссии, подготовленной на основании заключения о результатах публичных слушаний;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6.1.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6.2.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w:t>
      </w:r>
      <w:r w:rsidRPr="00436D80">
        <w:rPr>
          <w:rFonts w:ascii="Times New Roman" w:hAnsi="Times New Roman" w:cs="Times New Roman"/>
          <w:sz w:val="24"/>
          <w:szCs w:val="24"/>
        </w:rPr>
        <w:lastRenderedPageBreak/>
        <w:t>с статьи 13 настоящих Правил и градостроительного регламента при условии соблюдения требований технических регламентов.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статьи 46 настоящих Правил.</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7.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в какой-либо из территориальных зон являются разрешенными видами использования для данной зоны.</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предельное количество этажей или предельную высоту зданий, строений, сооружений;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8.1.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1 – 4 части 8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8.2.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ab/>
        <w:t xml:space="preserve">9. Размеры и параметры, их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10. 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b/>
          <w:bCs/>
          <w:sz w:val="24"/>
          <w:szCs w:val="24"/>
        </w:rPr>
        <w:t xml:space="preserve">Статья 13.  </w:t>
      </w:r>
      <w:r w:rsidRPr="00436D80">
        <w:rPr>
          <w:rFonts w:ascii="Times New Roman" w:eastAsia="SimSun" w:hAnsi="Times New Roman" w:cs="Times New Roman"/>
          <w:b/>
          <w:sz w:val="24"/>
          <w:szCs w:val="24"/>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36D80" w:rsidRPr="00436D80" w:rsidRDefault="00436D80" w:rsidP="00436D80">
      <w:pPr>
        <w:pStyle w:val="ConsPlusNormal"/>
        <w:ind w:firstLine="540"/>
        <w:rPr>
          <w:rFonts w:ascii="Times New Roman" w:hAnsi="Times New Roman" w:cs="Times New Roman"/>
          <w:sz w:val="24"/>
          <w:szCs w:val="24"/>
        </w:rPr>
      </w:pP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1. В случае если земельные участки находятся в государственной или муниципальной собственности, изменение одного основного вида разрешенного использования земельных участков и объектов капитального строительства на другой основной вид такого использования осуществляется в соответствии с видами разрешенного использования, установленными в градостроительном регламенте в составе настоящих правил при условии соблюдения требований технических регламентов и в следующем порядке:</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lastRenderedPageBreak/>
        <w:t>- в соответствии с действующим административным регламентом по изменению видов разрешенного использования на основании заявлений заинтересованных лиц (землепользователей, арендаторов земельных участков) в орган местного самоуправления, уполномоченный на распоряжение земельными участками. Решение об изменении (уточнении) вида разрешенного использования земельных участков или об отказе в изменении вида разрешенного использования в срок 30 календарных дней принимается администрацией района, уполномоченной на распоряжение земельными участками, находящимися в государственной или муниципальной собственности, в соответствии с Федеральным законом от 25.10.2001г. №137-ФЗ «О введении в действие Земельного кодекса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46 настоящих правил.</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36D80" w:rsidRPr="00436D80" w:rsidRDefault="00436D80" w:rsidP="00436D80">
      <w:pPr>
        <w:pStyle w:val="ConsPlusNormal"/>
        <w:ind w:firstLine="540"/>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4. В случае, если использование указанных в части 1 настоящей статьи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w:t>
      </w:r>
      <w:r w:rsidRPr="00436D80">
        <w:rPr>
          <w:rFonts w:ascii="Times New Roman" w:hAnsi="Times New Roman" w:cs="Times New Roman"/>
          <w:sz w:val="24"/>
          <w:szCs w:val="24"/>
        </w:rPr>
        <w:lastRenderedPageBreak/>
        <w:t>соответствии с федеральными законами может быть наложен запрет на использование таких земельных участков и объектов.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85"/>
        <w:jc w:val="center"/>
        <w:rPr>
          <w:rFonts w:ascii="Times New Roman" w:hAnsi="Times New Roman" w:cs="Times New Roman"/>
          <w:sz w:val="24"/>
          <w:szCs w:val="24"/>
        </w:rPr>
      </w:pPr>
      <w:r w:rsidRPr="00436D80">
        <w:rPr>
          <w:rFonts w:ascii="Times New Roman" w:hAnsi="Times New Roman" w:cs="Times New Roman"/>
          <w:b/>
          <w:bCs/>
          <w:sz w:val="24"/>
          <w:szCs w:val="24"/>
        </w:rPr>
        <w:t>Статья 15. Виды и состав территориальных зон</w:t>
      </w:r>
    </w:p>
    <w:p w:rsidR="00436D80" w:rsidRPr="00436D80" w:rsidRDefault="00436D80" w:rsidP="00436D80">
      <w:pPr>
        <w:spacing w:after="0" w:line="240" w:lineRule="auto"/>
        <w:ind w:firstLine="540"/>
        <w:jc w:val="both"/>
        <w:rPr>
          <w:rFonts w:ascii="Times New Roman" w:hAnsi="Times New Roman" w:cs="Times New Roman"/>
          <w:sz w:val="24"/>
          <w:szCs w:val="24"/>
        </w:rPr>
      </w:pP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В результате градостроительного зонирования определяются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и иные виды территориальных зон.</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Границы территориальных зон, отображаемые на карте градостроительного зонирования, их наименования устанавливаются индивидуально с учетом:</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функциональных зон и параметров их планируемого развития, определенных генеральным планом поселения;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сложившейся планировки территории и существующего землепользования;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5) планируемых изменений границ земель различных категорий в соответствии с генеральным планом и документацией по планировке территории;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Границы территориальных зон устанавливаются по:</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красным линиям;</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границам земельных участков;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границам поселения;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естественным границам природных объектов;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5) иным границам.</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На карте градостроительного зонирования поселения, отображаются следующие виды территориальных зон:</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ЖИЛЫЕ ЗОНЫ</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жилой застройки: индивидуальной, малоэтажной многоквартирной, блокированной (1-4 этажей)</w:t>
      </w:r>
      <w:r w:rsidRPr="00436D80">
        <w:rPr>
          <w:rFonts w:ascii="Times New Roman" w:eastAsia="Calibri" w:hAnsi="Times New Roman" w:cs="Times New Roman"/>
          <w:sz w:val="24"/>
          <w:szCs w:val="24"/>
        </w:rPr>
        <w:t xml:space="preserve"> </w:t>
      </w:r>
      <w:r w:rsidRPr="00436D80">
        <w:rPr>
          <w:rFonts w:ascii="Times New Roman" w:hAnsi="Times New Roman" w:cs="Times New Roman"/>
          <w:sz w:val="24"/>
          <w:szCs w:val="24"/>
        </w:rPr>
        <w:t xml:space="preserve"> ЖЗ-1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среднеэтажной жилой застройки (2-8 этажей) ЖЗ-2</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многоэтажной жилой застройки (9 и выше этажей) ЖЗ-3</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ОБЩЕСТВЕННО-ДЕЛОВЫЕ ЗОНЫ</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административно-делового назначения ОДЗ-1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торгового назначения ОДЗ-2</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учебно-образовательного назначения ОДЗ-3</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культурно-досугового назначения ОДЗ-4</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здравоохранения ОДЗ-5</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культового значения ОДЗ-6</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спортивного назначения ОДЗ-7</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ПРОИЗВОДСТВЕННОГО НАЗНАЧЕНИЯ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производственного назначения ПР-1</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ЗОНЫ ТРАНСПОРТНОЙ ИНФРАСТРУКТУРЫ</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транспортной инфраструктуры ТЗ-1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lastRenderedPageBreak/>
        <w:t>Зона объектов железнодорожного транспорта ТЗ-2</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объектов придорожного сервиса ТЗ-3</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Зона автомобильного транспорта ТЗ-4 </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ЗОНЫ РЕКРЕАЦИОННОГО НАЗНАЧЕНИЯ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Зона особо охраняемых природных территорий РЗ-1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городских парков РЗ-2</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рекреационно-ландшафтных территорий РЗ-3</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ОБЪЕКТОВ ИНЖЕНЕРНОЙ ИНФРАСТРУКТУРЫ</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объектов инженерной инфраструктуры ИЗ</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СЕЛЬСКОХОЗЯЙСТВЕННОГО ИСПОЛЬЗОВАНИЯ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коллективных садов СХ-1</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СПЕЦИАЛЬНОГО НАЗНАЧЕНИЯ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ритуального назначения СНЗ</w:t>
      </w:r>
    </w:p>
    <w:p w:rsidR="00436D80" w:rsidRPr="00436D80" w:rsidRDefault="00436D80" w:rsidP="00436D80">
      <w:pPr>
        <w:pStyle w:val="ab"/>
        <w:spacing w:after="0"/>
      </w:pPr>
    </w:p>
    <w:p w:rsidR="00436D80" w:rsidRPr="00436D80" w:rsidRDefault="00436D80" w:rsidP="00436D80">
      <w:pPr>
        <w:pStyle w:val="ab"/>
        <w:spacing w:after="0"/>
      </w:pPr>
      <w:r w:rsidRPr="00436D80">
        <w:t>ТЕРРИТОРИЯ ОБЩЕГО ПОЛЬЗОВАНИЯ</w:t>
      </w:r>
    </w:p>
    <w:p w:rsidR="00436D80" w:rsidRPr="00436D80" w:rsidRDefault="00436D80" w:rsidP="00436D80">
      <w:pPr>
        <w:pStyle w:val="ab"/>
        <w:spacing w:after="0"/>
        <w:ind w:left="57" w:right="57"/>
      </w:pPr>
      <w:r w:rsidRPr="00436D80">
        <w:t>Территория улиц и дорог</w:t>
      </w:r>
    </w:p>
    <w:p w:rsidR="00436D80" w:rsidRPr="00436D80" w:rsidRDefault="00436D80" w:rsidP="00436D80">
      <w:pPr>
        <w:pStyle w:val="ab"/>
        <w:spacing w:after="0"/>
        <w:ind w:left="57" w:right="57" w:firstLine="709"/>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 xml:space="preserve">Статья 16. Землепользование и застройка на территориях жилых зон </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Жилые зоны предназначены для застройки индивидуальными, среднеэтажными  и многоэтажными жилыми домами.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В жилых зонах могут допускаться в качестве видов разрешенного использования: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огородничества.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3.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вспомогательным видам разрешенного использования земельных участков и объектов капитального строительства.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Изменение функционального назначения жилых помещений допускается в порядке, установленном жилищным и иным законодательством,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техническими регламентами, градостроительным регламентам в составе настоящих Правил и требованиями действующих строительных норм и правил.</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5.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6. 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порядке.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lastRenderedPageBreak/>
        <w:t>7.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jc w:val="center"/>
        <w:rPr>
          <w:rFonts w:ascii="Times New Roman" w:hAnsi="Times New Roman" w:cs="Times New Roman"/>
          <w:sz w:val="24"/>
          <w:szCs w:val="24"/>
        </w:rPr>
      </w:pPr>
      <w:r w:rsidRPr="00436D80">
        <w:rPr>
          <w:rFonts w:ascii="Times New Roman" w:hAnsi="Times New Roman" w:cs="Times New Roman"/>
          <w:b/>
          <w:bCs/>
          <w:sz w:val="24"/>
          <w:szCs w:val="24"/>
        </w:rPr>
        <w:t>Статья 17. Землепользование и застройка на территориях общественно-деловых зон</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Общественно – деловые зоны предназначены для размещения объектов коммунального обслуживания, социального обслуживания, бытового обслуживания, здравоохранения, образования и просвещения, культурного развития, религиозного использования, общественного управления, обеспечение научной деятельности, торговли, рынки, магазины, образования и просвещения, культурного развития, развлечения, спорта, природно-познавательного туризма, охоты и рыбалки, религиозного использования, иных объектов, связанных с обеспечением жизнедеятельности граждан.</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left="57" w:right="57" w:hanging="57"/>
        <w:jc w:val="center"/>
        <w:rPr>
          <w:rFonts w:ascii="Times New Roman" w:hAnsi="Times New Roman" w:cs="Times New Roman"/>
          <w:sz w:val="24"/>
          <w:szCs w:val="24"/>
        </w:rPr>
      </w:pPr>
      <w:r w:rsidRPr="00436D80">
        <w:rPr>
          <w:rFonts w:ascii="Times New Roman" w:hAnsi="Times New Roman" w:cs="Times New Roman"/>
          <w:b/>
          <w:bCs/>
          <w:sz w:val="24"/>
          <w:szCs w:val="24"/>
        </w:rPr>
        <w:t>Статья 18. Землепользование и застройка на территориях производственных зон</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Производственные зоны предназначены для размещения объектов легкой промышленности, пищевой промышленность, строительной промышленности, связи, для размещения складов, и иных объектов, предусмотренных градостроительными регламентами в составе настоящих Правил, а также для установления санитарно-защитных зон таких объектов в соответствии с требованиями технических регламентов.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В санитарно-защитной зоне объектов легкой промышленности, пищевой  промышленности, строительной промышленности, связи, предназначенной для размещения складов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Строительство промышленных предприятий, имеющих вредные выбросы, может быть разрешено только на территориях производственных зон.</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На территориях производственных зон могут быть размещены объекты складского назначения, обслуживания автотранспорта, торговые центры (торгово-развлекательные центры), магазины.</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 xml:space="preserve">Статья 19. Землепользование и застройка на территориях зон инженерной инфраструктуры </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территорий, необходимых для их технического обслуживания.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2. Вся территория зоны инженерной инфраструктуры должна использоваться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Размещение </w:t>
      </w:r>
      <w:r w:rsidRPr="00436D80">
        <w:rPr>
          <w:rFonts w:ascii="Times New Roman" w:hAnsi="Times New Roman" w:cs="Times New Roman"/>
          <w:sz w:val="24"/>
          <w:szCs w:val="24"/>
        </w:rPr>
        <w:lastRenderedPageBreak/>
        <w:t xml:space="preserve">на территории зоны инженерной инфраструктуры объектов жилого и общественно-делового назначения не допускается.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Владельцы коммуникаций обязаны иметь достоверную и полную документацию по принадлежащим им сетям и сооружениям и в установленные сроки передавать в администрацию района и орган архитектуры и градостроительства документы об изменениях, связанных с их строительством и эксплуатацией.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6. Производство земляных работ, связанных с прокладкой инженерных сетей на территории поселения, выполняется в соответствии с утвержденной проектной документацией, нормативно-правовыми актами органов местного самоуправления поселения, регулирующих благоустройство и озеленение на территории поселения.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20. Землепользование и застройка на территориях зон транспортной инфраструктуры</w:t>
      </w:r>
      <w:r w:rsidRPr="00436D80">
        <w:rPr>
          <w:rFonts w:ascii="Times New Roman" w:hAnsi="Times New Roman" w:cs="Times New Roman"/>
          <w:b/>
          <w:sz w:val="24"/>
          <w:szCs w:val="24"/>
        </w:rPr>
        <w:t xml:space="preserve">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Зоны транспортной инфраструктуры предназначены для размещения объектов обслуживания автотранспорта,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На территории зоны транспортной инфраструктуры не допускается размещать жилую застройку, включая отдельные жилые дома,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 xml:space="preserve">Статья 21. Землепользование и застройка на территориях рекреационных зон </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   2. В состав рекреационных зон включаются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На территориях зон мест отдыха общего пользования допускается ограниченная хозяйственная деятельность в соответствии с установленным для них особым правовым режимом. Земельные участки в пределах указанных зон у собственников, владельцев, пользователей не изымаются и используются ими с соблюдением установленного для этих земельных участков особого правового режима.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В границах зон природных территорий не допускается размещение объектов капитального строительства, а также любая хозяйственная деятельность, оказывающая негативное влияние на окружающую среду. Зоны природных территорий относятся к территориям общего пользования, и действие градостроительных регламентов на них не распространяется.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lastRenderedPageBreak/>
        <w:t xml:space="preserve">Статья 22. Землепользование и застройка на территориях зон сельскохозяйственного использования </w:t>
      </w:r>
    </w:p>
    <w:p w:rsidR="00436D80" w:rsidRPr="00436D80" w:rsidRDefault="00436D80" w:rsidP="00436D80">
      <w:pPr>
        <w:spacing w:after="0" w:line="240" w:lineRule="auto"/>
        <w:ind w:firstLine="540"/>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 xml:space="preserve">Статья 23. Землепользование и застройка на территориях зон специального назначения </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Зоны специального назначения предназначены для размещения объектов ритуального назначения, складирования и захоронения отходов, а также для установления санитарно-защитных зон таких объектов в соответствии с требованиями технических регламентов.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Земельные участки, входящие в состав зон специального назначения, предоставляются лицам, осуществляющим соответствующую деятельность.</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 </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r w:rsidRPr="00436D80">
        <w:rPr>
          <w:rFonts w:ascii="Times New Roman" w:hAnsi="Times New Roman" w:cs="Times New Roman"/>
          <w:b/>
          <w:bCs/>
          <w:sz w:val="24"/>
          <w:szCs w:val="24"/>
        </w:rPr>
        <w:t xml:space="preserve">Глава 5. </w:t>
      </w: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 xml:space="preserve">ПОРЯДОК (ПРОЦЕДУРЫ) ЗАСТРОЙКИ </w:t>
      </w: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ТЕРРИТОРИИ ПОСЕЛЕНИЯ</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24. Основные принципы организации застройки на территории поселения</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Застройка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Ивановской области,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градостроительными регламентами в их составе, а также действующими на территории поселения муниципальными правовыми актами органов местного самоуправления в области градостроительной деятельности.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Строительство объектов капитального строительства на территории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4.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w:t>
      </w:r>
      <w:r w:rsidRPr="00436D80">
        <w:rPr>
          <w:rFonts w:ascii="Times New Roman" w:hAnsi="Times New Roman" w:cs="Times New Roman"/>
          <w:sz w:val="24"/>
          <w:szCs w:val="24"/>
        </w:rPr>
        <w:lastRenderedPageBreak/>
        <w:t xml:space="preserve">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5. Право на осуществление строительства возникает после получения разрешения на строительство в случаях, предусмотренных законодательством Российской Федерации.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6.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7.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8. 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sz w:val="24"/>
          <w:szCs w:val="24"/>
        </w:rPr>
        <w:t>Статья 25. Предоставление земельных участков</w:t>
      </w:r>
    </w:p>
    <w:p w:rsidR="00436D80" w:rsidRPr="00436D80" w:rsidRDefault="00436D80" w:rsidP="00436D80">
      <w:pPr>
        <w:spacing w:after="0" w:line="240" w:lineRule="auto"/>
        <w:ind w:left="57" w:right="57" w:firstLine="709"/>
        <w:jc w:val="both"/>
        <w:rPr>
          <w:rFonts w:ascii="Times New Roman" w:hAnsi="Times New Roman" w:cs="Times New Roman"/>
          <w:b/>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Предоставление земельных участков, находящихся в государственной или муниципальной собственности, осуществляется Администрацией муниципального образования «Родниковский муниципальный район».</w:t>
      </w:r>
    </w:p>
    <w:p w:rsidR="00436D80" w:rsidRPr="00436D80" w:rsidRDefault="00436D80" w:rsidP="00436D80">
      <w:pPr>
        <w:pStyle w:val="ConsNormal"/>
        <w:widowControl/>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5.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436D80" w:rsidRPr="00436D80" w:rsidRDefault="00436D80" w:rsidP="00436D80">
      <w:pPr>
        <w:shd w:val="clear" w:color="auto" w:fill="FFFFFF"/>
        <w:tabs>
          <w:tab w:val="left" w:pos="1051"/>
        </w:tabs>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6. </w:t>
      </w:r>
      <w:r w:rsidRPr="00436D80">
        <w:rPr>
          <w:rFonts w:ascii="Times New Roman" w:hAnsi="Times New Roman" w:cs="Times New Roman"/>
          <w:bCs/>
          <w:spacing w:val="-1"/>
          <w:sz w:val="24"/>
          <w:szCs w:val="24"/>
        </w:rPr>
        <w:t>Минимальные размеры земельных участков составляют:</w:t>
      </w:r>
    </w:p>
    <w:p w:rsidR="00436D80" w:rsidRPr="00436D80" w:rsidRDefault="00436D80" w:rsidP="00436D80">
      <w:pPr>
        <w:shd w:val="clear" w:color="auto" w:fill="FFFFFF"/>
        <w:tabs>
          <w:tab w:val="left" w:pos="1051"/>
        </w:tabs>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bCs/>
          <w:spacing w:val="-1"/>
          <w:sz w:val="24"/>
          <w:szCs w:val="24"/>
        </w:rPr>
        <w:t>- для индивидуального жилищного строительства - 0,05 га.</w:t>
      </w:r>
    </w:p>
    <w:p w:rsidR="00436D80" w:rsidRPr="00436D80" w:rsidRDefault="00436D80" w:rsidP="00436D80">
      <w:pPr>
        <w:shd w:val="clear" w:color="auto" w:fill="FFFFFF"/>
        <w:tabs>
          <w:tab w:val="left" w:pos="1051"/>
        </w:tabs>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bCs/>
          <w:spacing w:val="-1"/>
          <w:sz w:val="24"/>
          <w:szCs w:val="24"/>
        </w:rPr>
        <w:t>Максимальные размеры земельных участков составляют:</w:t>
      </w:r>
    </w:p>
    <w:p w:rsidR="00436D80" w:rsidRPr="00436D80" w:rsidRDefault="00436D80" w:rsidP="00436D80">
      <w:pPr>
        <w:pStyle w:val="ConsPlusNormal"/>
        <w:ind w:left="57" w:right="57" w:firstLine="709"/>
        <w:jc w:val="both"/>
        <w:rPr>
          <w:rFonts w:ascii="Times New Roman" w:hAnsi="Times New Roman" w:cs="Times New Roman"/>
          <w:sz w:val="24"/>
          <w:szCs w:val="24"/>
        </w:rPr>
      </w:pPr>
      <w:r w:rsidRPr="00436D80">
        <w:rPr>
          <w:rFonts w:ascii="Times New Roman" w:hAnsi="Times New Roman" w:cs="Times New Roman"/>
          <w:bCs/>
          <w:spacing w:val="-1"/>
          <w:sz w:val="24"/>
          <w:szCs w:val="24"/>
        </w:rPr>
        <w:t>- для индивидуального жилищного строительства - 0,25 га</w:t>
      </w:r>
      <w:r w:rsidRPr="00436D80">
        <w:rPr>
          <w:rFonts w:ascii="Times New Roman" w:hAnsi="Times New Roman" w:cs="Times New Roman"/>
          <w:sz w:val="24"/>
          <w:szCs w:val="24"/>
        </w:rPr>
        <w:t>.</w:t>
      </w:r>
    </w:p>
    <w:p w:rsidR="00436D80" w:rsidRPr="00436D80" w:rsidRDefault="00436D80" w:rsidP="00436D80">
      <w:pPr>
        <w:widowControl w:val="0"/>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436D80" w:rsidRPr="00436D80" w:rsidRDefault="00436D80" w:rsidP="00436D80">
      <w:pPr>
        <w:pStyle w:val="ConsNormal"/>
        <w:widowControl/>
        <w:ind w:right="0"/>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lastRenderedPageBreak/>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Проведение аукциона, а также образование земельного участка для его продажи или предоставления в аренду путем проведения аукциона осуществляется в следующем порядке:</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принятие органом местного самоуправления поселения Решения об утверждении (отказе в утверждении) схемы расположения земельного участка на кадастровом плане территории;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5)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садоводства;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6) принятие органом местного самоуправления решения о проведении аукциона, в случае если земельный участок в соответствии с земельным законодательством может являться предметом аукциона;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7) опубликование извещения о проведении аукциона не менее чем за тридцать дней до дня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печатном издании, установленном для официального опубликования (обнародования) муниципальных правовых актов уставом поселения;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8) прием и рассмотрение органом, уполномоченным на проведение аукциона, заявок заинтересованных лиц на участие в аукционе, принятие решений о допуске (отказе в допуске) заявителей к участию в аукционе;</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9) проведение в соответствии с действующим законодательством и открытого по составу участников аукциона по продаже земельного участке или продаже права на заключение договора аренды земельного участка, подведение итогов аукциона, оформление протокола по результатам аукциона;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10)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w:t>
      </w:r>
      <w:r w:rsidRPr="00436D80">
        <w:rPr>
          <w:rFonts w:ascii="Times New Roman" w:hAnsi="Times New Roman" w:cs="Times New Roman"/>
          <w:sz w:val="24"/>
          <w:szCs w:val="24"/>
        </w:rPr>
        <w:lastRenderedPageBreak/>
        <w:t>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436D80" w:rsidRPr="00436D80" w:rsidRDefault="00436D80" w:rsidP="00436D80">
      <w:pPr>
        <w:widowControl w:val="0"/>
        <w:spacing w:after="0" w:line="240" w:lineRule="auto"/>
        <w:ind w:right="57"/>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36D80" w:rsidRPr="00436D80" w:rsidRDefault="00436D80" w:rsidP="00436D80">
      <w:pPr>
        <w:spacing w:after="0" w:line="240" w:lineRule="auto"/>
        <w:ind w:firstLine="540"/>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подача в орган местного самоуправления поселения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6) подача в орган местного самоуправления поселения гражданином или юридическим лицом заявления о предоставлении земельного участка;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поселения решения о предоставлении земельного участка в собственность бесплатно, в постоянное (бессрочное) пользование.</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 xml:space="preserve">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w:t>
      </w:r>
      <w:r w:rsidRPr="00436D80">
        <w:rPr>
          <w:rFonts w:ascii="Times New Roman" w:hAnsi="Times New Roman" w:cs="Times New Roman"/>
          <w:b/>
          <w:bCs/>
          <w:sz w:val="24"/>
          <w:szCs w:val="24"/>
        </w:rPr>
        <w:lastRenderedPageBreak/>
        <w:t>пункта, садоводства, гражданам и крестьянским (фермерским) хозяйствам для осуществления крестьянским (фермерским) хозяйством его деятельности</w:t>
      </w:r>
    </w:p>
    <w:p w:rsidR="00436D80" w:rsidRPr="00436D80" w:rsidRDefault="00436D80" w:rsidP="00436D80">
      <w:pPr>
        <w:spacing w:after="0" w:line="240" w:lineRule="auto"/>
        <w:ind w:firstLine="540"/>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поселения в срок, не превышающий тридцати дней с даты поступления любого из этих заявлений, совершает одно из следующих действий: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436D80" w:rsidRPr="00436D80" w:rsidRDefault="00436D80" w:rsidP="00436D80">
      <w:pPr>
        <w:spacing w:after="0" w:line="240" w:lineRule="auto"/>
        <w:ind w:left="57" w:right="57" w:firstLine="85"/>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85"/>
        <w:jc w:val="center"/>
        <w:rPr>
          <w:rFonts w:ascii="Times New Roman" w:hAnsi="Times New Roman" w:cs="Times New Roman"/>
          <w:sz w:val="24"/>
          <w:szCs w:val="24"/>
        </w:rPr>
      </w:pPr>
      <w:r w:rsidRPr="00436D80">
        <w:rPr>
          <w:rFonts w:ascii="Times New Roman" w:hAnsi="Times New Roman" w:cs="Times New Roman"/>
          <w:b/>
          <w:bCs/>
          <w:sz w:val="24"/>
          <w:szCs w:val="24"/>
        </w:rPr>
        <w:t>Статья 28. Инженерная подготовка территории</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Инженерная подготовка территории поселения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Мероприятия по инженерной подготовке территории могут предусматриваться во всех видах градостроительной и проектной документации.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hanging="57"/>
        <w:jc w:val="center"/>
        <w:rPr>
          <w:rFonts w:ascii="Times New Roman" w:hAnsi="Times New Roman" w:cs="Times New Roman"/>
          <w:sz w:val="24"/>
          <w:szCs w:val="24"/>
        </w:rPr>
      </w:pPr>
      <w:r w:rsidRPr="00436D80">
        <w:rPr>
          <w:rFonts w:ascii="Times New Roman" w:hAnsi="Times New Roman" w:cs="Times New Roman"/>
          <w:b/>
          <w:bCs/>
          <w:sz w:val="24"/>
          <w:szCs w:val="24"/>
        </w:rPr>
        <w:t>Статья 29. Право на осуществление строительства, реконструкции и капитального ремонта объектов капитального строительства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lastRenderedPageBreak/>
        <w:t>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Российской Федерации соответствующее разрешение на строительство, реконструкцию, а в случае строительства (реконструкции) объекта индивидуального жилищного строительства соответствующее уведомление, предусмотренное статьёй 51.1. Градостроительного Кодекса.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 xml:space="preserve">Статья 30. Проектная документация объекта капитального строительства </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sz w:val="24"/>
          <w:szCs w:val="24"/>
        </w:rPr>
        <w:t xml:space="preserve">         1. </w:t>
      </w:r>
      <w:r w:rsidRPr="00436D80">
        <w:rPr>
          <w:rFonts w:ascii="Times New Roman" w:hAnsi="Times New Roman" w:cs="Times New Roman"/>
          <w:bCs/>
          <w:sz w:val="24"/>
          <w:szCs w:val="24"/>
        </w:rPr>
        <w:t>Проектная документация 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2.1.Осуществление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2.2 Положения </w:t>
      </w:r>
      <w:hyperlink r:id="rId36" w:history="1">
        <w:r w:rsidRPr="00436D80">
          <w:rPr>
            <w:rFonts w:ascii="Times New Roman" w:hAnsi="Times New Roman" w:cs="Times New Roman"/>
            <w:sz w:val="24"/>
            <w:szCs w:val="24"/>
          </w:rPr>
          <w:t>части</w:t>
        </w:r>
      </w:hyperlink>
      <w:r w:rsidRPr="00436D80">
        <w:rPr>
          <w:rFonts w:ascii="Times New Roman" w:hAnsi="Times New Roman" w:cs="Times New Roman"/>
          <w:sz w:val="24"/>
          <w:szCs w:val="24"/>
        </w:rPr>
        <w:t xml:space="preserve"> 2.1.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Технические условия, необходимые для разработки проектной документации, предоставляются организациями, осуществляющими эксплуатацию сетей инженерно-технического обеспечения, в порядке, предусмотренном Постановлением Правительства Российской Федерации от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Проектная документация производственных объектов должна предусматривать эффективное использование территории земельного участка, плотность застройки должна соответствовать нормативной.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5. Проектная документация строительства, реконструкции производственных объектов должна предусматривать: создание санитарно-защитных зон, обеспечение противопожарных норм, рациональные решения по охране водоемов, почвы и атмосферного воздуха, по отводу сточных вод, снятие и сохранение плодородного слоя почвы, рекультивацию.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 xml:space="preserve">          6. В состав проектной документации объектов капитального строительства с учетом особенностей, предусмотренных </w:t>
      </w:r>
      <w:hyperlink r:id="rId37" w:history="1">
        <w:r w:rsidRPr="00436D80">
          <w:rPr>
            <w:rFonts w:ascii="Times New Roman" w:hAnsi="Times New Roman" w:cs="Times New Roman"/>
            <w:sz w:val="24"/>
            <w:szCs w:val="24"/>
          </w:rPr>
          <w:t>частью 13</w:t>
        </w:r>
      </w:hyperlink>
      <w:r w:rsidRPr="00436D80">
        <w:rPr>
          <w:rFonts w:ascii="Times New Roman" w:hAnsi="Times New Roman" w:cs="Times New Roman"/>
          <w:sz w:val="24"/>
          <w:szCs w:val="24"/>
        </w:rPr>
        <w:t xml:space="preserve"> настоящей статьи, включаются следующие разделы:</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в) требований к процессам проектирования, строительства, монтажа, наладки, эксплуатации зданий и сооружений;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проект организации строительства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5) требования к обеспечению безопасной эксплуатации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436D80" w:rsidRPr="00436D80" w:rsidRDefault="00436D80" w:rsidP="00436D80">
      <w:pPr>
        <w:spacing w:after="0" w:line="240" w:lineRule="auto"/>
        <w:ind w:left="57" w:right="57"/>
        <w:jc w:val="both"/>
        <w:rPr>
          <w:rFonts w:ascii="Times New Roman" w:hAnsi="Times New Roman" w:cs="Times New Roman"/>
          <w:sz w:val="24"/>
          <w:szCs w:val="24"/>
        </w:rPr>
      </w:pPr>
      <w:r w:rsidRPr="00436D80">
        <w:rPr>
          <w:rFonts w:ascii="Times New Roman" w:hAnsi="Times New Roman" w:cs="Times New Roman"/>
          <w:sz w:val="24"/>
          <w:szCs w:val="24"/>
        </w:rPr>
        <w:t xml:space="preserve">       7. Подготовка проектной документации по инициативе застройщика или заказчика может осуществляться применительно к отдельным этапам строительства, реконструкции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8.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8" w:history="1">
        <w:r w:rsidRPr="00436D80">
          <w:rPr>
            <w:rFonts w:ascii="Times New Roman" w:hAnsi="Times New Roman" w:cs="Times New Roman"/>
            <w:sz w:val="24"/>
            <w:szCs w:val="24"/>
          </w:rPr>
          <w:t>устанавливаются</w:t>
        </w:r>
      </w:hyperlink>
      <w:r w:rsidRPr="00436D80">
        <w:rPr>
          <w:rFonts w:ascii="Times New Roman" w:hAnsi="Times New Roman" w:cs="Times New Roman"/>
          <w:sz w:val="24"/>
          <w:szCs w:val="24"/>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w:t>
      </w:r>
      <w:r w:rsidRPr="00436D80">
        <w:rPr>
          <w:rFonts w:ascii="Times New Roman" w:hAnsi="Times New Roman" w:cs="Times New Roman"/>
          <w:sz w:val="24"/>
          <w:szCs w:val="24"/>
        </w:rPr>
        <w:lastRenderedPageBreak/>
        <w:t>реконструкции в соответствии с требованиями настоящей статьи и с учетом следующих особенностей: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39" w:history="1">
        <w:r w:rsidRPr="00436D80">
          <w:rPr>
            <w:rFonts w:ascii="Times New Roman" w:hAnsi="Times New Roman" w:cs="Times New Roman"/>
            <w:sz w:val="24"/>
            <w:szCs w:val="24"/>
          </w:rPr>
          <w:t>части 2 статьи 8.3</w:t>
        </w:r>
      </w:hyperlink>
      <w:r w:rsidRPr="00436D80">
        <w:rPr>
          <w:rFonts w:ascii="Times New Roman" w:hAnsi="Times New Roman" w:cs="Times New Roman"/>
          <w:sz w:val="24"/>
          <w:szCs w:val="24"/>
        </w:rP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0" w:history="1">
        <w:r w:rsidRPr="00436D80">
          <w:rPr>
            <w:rFonts w:ascii="Times New Roman" w:hAnsi="Times New Roman" w:cs="Times New Roman"/>
            <w:sz w:val="24"/>
            <w:szCs w:val="24"/>
          </w:rPr>
          <w:t>части 1 статьи 8.3</w:t>
        </w:r>
      </w:hyperlink>
      <w:r w:rsidRPr="00436D80">
        <w:rPr>
          <w:rFonts w:ascii="Times New Roman" w:hAnsi="Times New Roman" w:cs="Times New Roman"/>
          <w:sz w:val="24"/>
          <w:szCs w:val="24"/>
        </w:rPr>
        <w:t xml:space="preserve"> Градостроительного Кодекса);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5) в случаях, предусмотренных </w:t>
      </w:r>
      <w:hyperlink r:id="rId41" w:history="1">
        <w:r w:rsidRPr="00436D80">
          <w:rPr>
            <w:rFonts w:ascii="Times New Roman" w:hAnsi="Times New Roman" w:cs="Times New Roman"/>
            <w:sz w:val="24"/>
            <w:szCs w:val="24"/>
          </w:rPr>
          <w:t>пунктом 3 статьи 14</w:t>
        </w:r>
      </w:hyperlink>
      <w:r w:rsidRPr="00436D80">
        <w:rPr>
          <w:rFonts w:ascii="Times New Roman" w:hAnsi="Times New Roman" w:cs="Times New Roman"/>
          <w:sz w:val="24"/>
          <w:szCs w:val="24"/>
        </w:rPr>
        <w:t xml:space="preserve"> Федерального закона от 21 июля 1997 года N 116-ФЗ «О промышленной безопасности опасных производственных объектов», </w:t>
      </w:r>
      <w:hyperlink r:id="rId42" w:history="1">
        <w:r w:rsidRPr="00436D80">
          <w:rPr>
            <w:rFonts w:ascii="Times New Roman" w:hAnsi="Times New Roman" w:cs="Times New Roman"/>
            <w:sz w:val="24"/>
            <w:szCs w:val="24"/>
          </w:rPr>
          <w:t>статьей 10</w:t>
        </w:r>
      </w:hyperlink>
      <w:r w:rsidRPr="00436D80">
        <w:rPr>
          <w:rFonts w:ascii="Times New Roman" w:hAnsi="Times New Roman" w:cs="Times New Roman"/>
          <w:sz w:val="24"/>
          <w:szCs w:val="24"/>
        </w:rPr>
        <w:t xml:space="preserve"> Федерального закона от 21 июля 1997 года N 117-ФЗ "О безопасности гидротехнических сооружений", </w:t>
      </w:r>
      <w:hyperlink r:id="rId43" w:history="1">
        <w:r w:rsidRPr="00436D80">
          <w:rPr>
            <w:rFonts w:ascii="Times New Roman" w:hAnsi="Times New Roman" w:cs="Times New Roman"/>
            <w:sz w:val="24"/>
            <w:szCs w:val="24"/>
          </w:rPr>
          <w:t>статьей 30</w:t>
        </w:r>
      </w:hyperlink>
      <w:r w:rsidRPr="00436D80">
        <w:rPr>
          <w:rFonts w:ascii="Times New Roman" w:hAnsi="Times New Roman" w:cs="Times New Roman"/>
          <w:sz w:val="24"/>
          <w:szCs w:val="24"/>
        </w:rPr>
        <w:t xml:space="preserve"> Федерального закона от 21 ноября 1995 года N 170-ФЗ "Об использовании атомной энергии", </w:t>
      </w:r>
      <w:hyperlink r:id="rId44" w:history="1">
        <w:r w:rsidRPr="00436D80">
          <w:rPr>
            <w:rFonts w:ascii="Times New Roman" w:hAnsi="Times New Roman" w:cs="Times New Roman"/>
            <w:sz w:val="24"/>
            <w:szCs w:val="24"/>
          </w:rPr>
          <w:t>пунктами 2</w:t>
        </w:r>
      </w:hyperlink>
      <w:r w:rsidRPr="00436D80">
        <w:rPr>
          <w:rFonts w:ascii="Times New Roman" w:hAnsi="Times New Roman" w:cs="Times New Roman"/>
          <w:sz w:val="24"/>
          <w:szCs w:val="24"/>
        </w:rPr>
        <w:t xml:space="preserve"> и </w:t>
      </w:r>
      <w:hyperlink r:id="rId45" w:history="1">
        <w:r w:rsidRPr="00436D80">
          <w:rPr>
            <w:rFonts w:ascii="Times New Roman" w:hAnsi="Times New Roman" w:cs="Times New Roman"/>
            <w:sz w:val="24"/>
            <w:szCs w:val="24"/>
          </w:rPr>
          <w:t>3 статьи 36</w:t>
        </w:r>
      </w:hyperlink>
      <w:r w:rsidRPr="00436D80">
        <w:rPr>
          <w:rFonts w:ascii="Times New Roman" w:hAnsi="Times New Roman" w:cs="Times New Roman"/>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6" w:history="1">
        <w:r w:rsidRPr="00436D80">
          <w:rPr>
            <w:rFonts w:ascii="Times New Roman" w:hAnsi="Times New Roman" w:cs="Times New Roman"/>
            <w:sz w:val="24"/>
            <w:szCs w:val="24"/>
          </w:rPr>
          <w:t>статьей 49</w:t>
        </w:r>
      </w:hyperlink>
      <w:r w:rsidRPr="00436D80">
        <w:rPr>
          <w:rFonts w:ascii="Times New Roman" w:hAnsi="Times New Roman" w:cs="Times New Roman"/>
          <w:sz w:val="24"/>
          <w:szCs w:val="24"/>
        </w:rPr>
        <w:t xml:space="preserve"> Градостроительного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47" w:history="1">
        <w:r w:rsidRPr="00436D80">
          <w:rPr>
            <w:rFonts w:ascii="Times New Roman" w:hAnsi="Times New Roman" w:cs="Times New Roman"/>
            <w:sz w:val="24"/>
            <w:szCs w:val="24"/>
          </w:rPr>
          <w:t>законодательством</w:t>
        </w:r>
      </w:hyperlink>
      <w:r w:rsidRPr="00436D80">
        <w:rPr>
          <w:rFonts w:ascii="Times New Roman" w:hAnsi="Times New Roman" w:cs="Times New Roman"/>
          <w:sz w:val="24"/>
          <w:szCs w:val="24"/>
        </w:rPr>
        <w:t xml:space="preserve"> Российской Федерации об охране объектов культурного наследия.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настоящими Правилами и Градостроительным Кодексом.</w:t>
      </w:r>
    </w:p>
    <w:p w:rsidR="00436D80" w:rsidRPr="00436D80" w:rsidRDefault="00436D80" w:rsidP="00436D80">
      <w:pPr>
        <w:spacing w:after="0" w:line="240" w:lineRule="auto"/>
        <w:ind w:left="57" w:right="57"/>
        <w:jc w:val="both"/>
        <w:rPr>
          <w:rFonts w:ascii="Times New Roman" w:hAnsi="Times New Roman" w:cs="Times New Roman"/>
          <w:b/>
          <w:sz w:val="24"/>
          <w:szCs w:val="24"/>
        </w:rPr>
      </w:pPr>
    </w:p>
    <w:p w:rsidR="00436D80" w:rsidRPr="00436D80" w:rsidRDefault="00436D80" w:rsidP="00436D80">
      <w:pPr>
        <w:spacing w:after="0" w:line="240" w:lineRule="auto"/>
        <w:jc w:val="center"/>
        <w:outlineLvl w:val="0"/>
        <w:rPr>
          <w:rFonts w:ascii="Times New Roman" w:hAnsi="Times New Roman" w:cs="Times New Roman"/>
          <w:b/>
          <w:bCs/>
          <w:sz w:val="24"/>
          <w:szCs w:val="24"/>
        </w:rPr>
      </w:pPr>
      <w:r w:rsidRPr="00436D80">
        <w:rPr>
          <w:rFonts w:ascii="Times New Roman" w:hAnsi="Times New Roman" w:cs="Times New Roman"/>
          <w:b/>
          <w:sz w:val="24"/>
          <w:szCs w:val="24"/>
        </w:rPr>
        <w:t xml:space="preserve">Статья 30.1. </w:t>
      </w:r>
      <w:r w:rsidRPr="00436D80">
        <w:rPr>
          <w:rFonts w:ascii="Times New Roman" w:hAnsi="Times New Roman" w:cs="Times New Roman"/>
          <w:b/>
          <w:bCs/>
          <w:sz w:val="24"/>
          <w:szCs w:val="24"/>
        </w:rPr>
        <w:t>Экономически эффективная проектная документация повторного использования</w:t>
      </w:r>
    </w:p>
    <w:p w:rsidR="00436D80" w:rsidRPr="00436D80" w:rsidRDefault="00436D80" w:rsidP="00436D80">
      <w:pPr>
        <w:spacing w:after="0" w:line="240" w:lineRule="auto"/>
        <w:ind w:left="57" w:right="57"/>
        <w:jc w:val="center"/>
        <w:rPr>
          <w:rFonts w:ascii="Times New Roman" w:hAnsi="Times New Roman" w:cs="Times New Roman"/>
          <w:sz w:val="24"/>
          <w:szCs w:val="24"/>
        </w:rPr>
      </w:pP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lastRenderedPageBreak/>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1) соответствие проектной документации установленным Правительством Российской Федерации </w:t>
      </w:r>
      <w:hyperlink r:id="rId48" w:history="1">
        <w:r w:rsidRPr="00436D80">
          <w:rPr>
            <w:rFonts w:ascii="Times New Roman" w:hAnsi="Times New Roman" w:cs="Times New Roman"/>
            <w:sz w:val="24"/>
            <w:szCs w:val="24"/>
          </w:rPr>
          <w:t>критериям</w:t>
        </w:r>
      </w:hyperlink>
      <w:r w:rsidRPr="00436D80">
        <w:rPr>
          <w:rFonts w:ascii="Times New Roman" w:hAnsi="Times New Roman" w:cs="Times New Roman"/>
          <w:sz w:val="24"/>
          <w:szCs w:val="24"/>
        </w:rP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ar11" w:history="1">
        <w:r w:rsidRPr="00436D80">
          <w:rPr>
            <w:rFonts w:ascii="Times New Roman" w:hAnsi="Times New Roman" w:cs="Times New Roman"/>
            <w:sz w:val="24"/>
            <w:szCs w:val="24"/>
          </w:rPr>
          <w:t>части 2</w:t>
        </w:r>
      </w:hyperlink>
      <w:r w:rsidRPr="00436D80">
        <w:rPr>
          <w:rFonts w:ascii="Times New Roman" w:hAnsi="Times New Roman" w:cs="Times New Roman"/>
          <w:sz w:val="24"/>
          <w:szCs w:val="24"/>
        </w:rP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частью 4 настоящей статьи).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11" w:history="1">
        <w:r w:rsidRPr="00436D80">
          <w:rPr>
            <w:rFonts w:ascii="Times New Roman" w:hAnsi="Times New Roman" w:cs="Times New Roman"/>
            <w:sz w:val="24"/>
            <w:szCs w:val="24"/>
          </w:rPr>
          <w:t>части 2</w:t>
        </w:r>
      </w:hyperlink>
      <w:r w:rsidRPr="00436D80">
        <w:rPr>
          <w:rFonts w:ascii="Times New Roman" w:hAnsi="Times New Roman" w:cs="Times New Roman"/>
          <w:sz w:val="24"/>
          <w:szCs w:val="24"/>
        </w:rPr>
        <w:t xml:space="preserve"> настоящей </w:t>
      </w:r>
      <w:r w:rsidRPr="00436D80">
        <w:rPr>
          <w:rFonts w:ascii="Times New Roman" w:hAnsi="Times New Roman" w:cs="Times New Roman"/>
          <w:sz w:val="24"/>
          <w:szCs w:val="24"/>
        </w:rPr>
        <w:lastRenderedPageBreak/>
        <w:t>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31. Государственная экспертиза и утверждение проектной документации</w:t>
      </w:r>
    </w:p>
    <w:p w:rsidR="00436D80" w:rsidRPr="00436D80" w:rsidRDefault="00436D80" w:rsidP="00436D80">
      <w:pPr>
        <w:spacing w:after="0" w:line="240" w:lineRule="auto"/>
        <w:ind w:firstLine="540"/>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Государственная экспертиза проектной документации объектов капитального строительства, за исключением указанных в статье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Ивановской области.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Прошедшая государственную экспертизу проектная документация утверждается застройщиком.</w:t>
      </w:r>
    </w:p>
    <w:p w:rsidR="00436D80" w:rsidRPr="00436D80" w:rsidRDefault="00436D80" w:rsidP="00436D80">
      <w:pPr>
        <w:tabs>
          <w:tab w:val="left" w:pos="1685"/>
        </w:tabs>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ab/>
      </w:r>
    </w:p>
    <w:p w:rsidR="00436D80" w:rsidRPr="00436D80" w:rsidRDefault="00436D80" w:rsidP="00436D80">
      <w:pPr>
        <w:tabs>
          <w:tab w:val="left" w:pos="1685"/>
        </w:tabs>
        <w:spacing w:after="0" w:line="240" w:lineRule="auto"/>
        <w:ind w:firstLine="540"/>
        <w:jc w:val="center"/>
        <w:rPr>
          <w:rFonts w:ascii="Times New Roman" w:hAnsi="Times New Roman" w:cs="Times New Roman"/>
          <w:b/>
          <w:bCs/>
          <w:sz w:val="24"/>
          <w:szCs w:val="24"/>
        </w:rPr>
      </w:pPr>
      <w:r w:rsidRPr="00436D80">
        <w:rPr>
          <w:rFonts w:ascii="Times New Roman" w:hAnsi="Times New Roman" w:cs="Times New Roman"/>
          <w:b/>
          <w:bCs/>
          <w:sz w:val="24"/>
          <w:szCs w:val="24"/>
        </w:rPr>
        <w:t>Статья 32. 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436D80">
        <w:rPr>
          <w:rFonts w:ascii="Times New Roman" w:eastAsia="Arial" w:hAnsi="Times New Roman" w:cs="Times New Roman"/>
          <w:b/>
          <w:sz w:val="24"/>
          <w:szCs w:val="24"/>
        </w:rPr>
        <w:t xml:space="preserve"> </w:t>
      </w:r>
      <w:r w:rsidRPr="00436D80">
        <w:rPr>
          <w:rFonts w:ascii="Times New Roman" w:hAnsi="Times New Roman" w:cs="Times New Roman"/>
          <w:b/>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В целях строительства, реконструкции объекта капитального строительства застройщик направляет в администрации района заявление о выдаче разрешения на строительство на имя Главы района, в связи с осуществлением своих полномочий по решению вопросов местного значения в соответствии со статьей 51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lastRenderedPageBreak/>
        <w:t>2. Выдача разрешения на ввод объекта в эксплуатацию осуществляется на основании заявления застройщика, подаваемого на имя Главы района, в связи с осуществлением своих полномочий по решению вопросов местного значения в соответствии со статьей 55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Разрешение на ввод объекта в эксплуатацию является основанием для постановки (внесения изменений) на государственный кадастровый учет построенного (реконструированного) объекта капитального строительства, государственной регистрации прав (внесения изменений) в единый государственный реестр недвижимости.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Разрешение на строительство и разрешение на ввод объекта в эксплуатацию выдается в соответствии с Градостроительным кодексом Российской Федерации Администрацией района.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5. В целях строительства или реконструкции объекта индивидуального жилищного строительства или садового дома застройщик подает  в Администрацию района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6. После проверки представленных застройщиком документов Администрация направляет застройщику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7. В случае отсутствия в уведомлении о планируемом строительстве сведений, предусмотренных частью 1 статьи 51.1. Градостроительного Кодекса, или документов, предусмотренных </w:t>
      </w:r>
      <w:hyperlink r:id="rId49" w:history="1">
        <w:r w:rsidRPr="00436D80">
          <w:rPr>
            <w:rFonts w:ascii="Times New Roman" w:hAnsi="Times New Roman" w:cs="Times New Roman"/>
            <w:sz w:val="24"/>
            <w:szCs w:val="24"/>
          </w:rPr>
          <w:t>пунктами 2</w:t>
        </w:r>
      </w:hyperlink>
      <w:r w:rsidRPr="00436D80">
        <w:rPr>
          <w:rFonts w:ascii="Times New Roman" w:hAnsi="Times New Roman" w:cs="Times New Roman"/>
          <w:sz w:val="24"/>
          <w:szCs w:val="24"/>
        </w:rPr>
        <w:t xml:space="preserve"> - </w:t>
      </w:r>
      <w:hyperlink r:id="rId50" w:history="1">
        <w:r w:rsidRPr="00436D80">
          <w:rPr>
            <w:rFonts w:ascii="Times New Roman" w:hAnsi="Times New Roman" w:cs="Times New Roman"/>
            <w:sz w:val="24"/>
            <w:szCs w:val="24"/>
          </w:rPr>
          <w:t>4 части 3</w:t>
        </w:r>
      </w:hyperlink>
      <w:r w:rsidRPr="00436D80">
        <w:rPr>
          <w:rFonts w:ascii="Times New Roman" w:hAnsi="Times New Roman" w:cs="Times New Roman"/>
          <w:sz w:val="24"/>
          <w:szCs w:val="24"/>
        </w:rPr>
        <w:t xml:space="preserve"> статьи 51.1. Градостроительного Кодекса и на основании регламента оказания соответствующей муниципальной услуги, Администрация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8.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считается согласованием Администрацией района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9.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Администрацию района способами и в соответствии с положениями, укаазнными в ст. 51.1 Градостроительного Кодекса Российсколй Феднрациии и в регламенте оказания соответствующей муниципальной услуги уведомление об окончании строительства или </w:t>
      </w:r>
      <w:r w:rsidRPr="00436D80">
        <w:rPr>
          <w:rFonts w:ascii="Times New Roman" w:hAnsi="Times New Roman" w:cs="Times New Roman"/>
          <w:sz w:val="24"/>
          <w:szCs w:val="24"/>
        </w:rPr>
        <w:lastRenderedPageBreak/>
        <w:t xml:space="preserve">реконструкции объекта индивидуального жилищного строительства или садового дома (далее - уведомление об окончании строительства).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10. В случае отсутствия в уведомлении об окончании строительства сведений, предусмотренных </w:t>
      </w:r>
      <w:hyperlink w:anchor="Par0" w:history="1">
        <w:r w:rsidRPr="00436D80">
          <w:rPr>
            <w:rFonts w:ascii="Times New Roman" w:hAnsi="Times New Roman" w:cs="Times New Roman"/>
            <w:sz w:val="24"/>
            <w:szCs w:val="24"/>
          </w:rPr>
          <w:t>абзацем первым части 16</w:t>
        </w:r>
      </w:hyperlink>
      <w:r w:rsidRPr="00436D80">
        <w:rPr>
          <w:rFonts w:ascii="Times New Roman" w:hAnsi="Times New Roman" w:cs="Times New Roman"/>
          <w:sz w:val="24"/>
          <w:szCs w:val="24"/>
        </w:rPr>
        <w:t xml:space="preserve"> статьи 55 Градостроительного Кодекса, или отсутствия документов, прилагаемых к нему и предусмотренных </w:t>
      </w:r>
      <w:hyperlink w:anchor="Par1" w:history="1">
        <w:r w:rsidRPr="00436D80">
          <w:rPr>
            <w:rFonts w:ascii="Times New Roman" w:hAnsi="Times New Roman" w:cs="Times New Roman"/>
            <w:sz w:val="24"/>
            <w:szCs w:val="24"/>
          </w:rPr>
          <w:t>пунктами 1</w:t>
        </w:r>
      </w:hyperlink>
      <w:r w:rsidRPr="00436D80">
        <w:rPr>
          <w:rFonts w:ascii="Times New Roman" w:hAnsi="Times New Roman" w:cs="Times New Roman"/>
          <w:sz w:val="24"/>
          <w:szCs w:val="24"/>
        </w:rPr>
        <w:t xml:space="preserve"> - </w:t>
      </w:r>
      <w:hyperlink w:anchor="Par3" w:history="1">
        <w:r w:rsidRPr="00436D80">
          <w:rPr>
            <w:rFonts w:ascii="Times New Roman" w:hAnsi="Times New Roman" w:cs="Times New Roman"/>
            <w:sz w:val="24"/>
            <w:szCs w:val="24"/>
          </w:rPr>
          <w:t>3 части 16</w:t>
        </w:r>
      </w:hyperlink>
      <w:r w:rsidRPr="00436D80">
        <w:rPr>
          <w:rFonts w:ascii="Times New Roman" w:hAnsi="Times New Roman" w:cs="Times New Roman"/>
          <w:sz w:val="24"/>
          <w:szCs w:val="24"/>
        </w:rPr>
        <w:t xml:space="preserve"> статьи 55 Градостроительного Кодекса,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51" w:history="1">
        <w:r w:rsidRPr="00436D80">
          <w:rPr>
            <w:rFonts w:ascii="Times New Roman" w:hAnsi="Times New Roman" w:cs="Times New Roman"/>
            <w:sz w:val="24"/>
            <w:szCs w:val="24"/>
          </w:rPr>
          <w:t>частью 6 статьи 51.1</w:t>
        </w:r>
      </w:hyperlink>
      <w:r w:rsidRPr="00436D80">
        <w:rPr>
          <w:rFonts w:ascii="Times New Roman" w:hAnsi="Times New Roman" w:cs="Times New Roman"/>
          <w:sz w:val="24"/>
          <w:szCs w:val="24"/>
        </w:rPr>
        <w:t xml:space="preserve"> настоящего Кодекса), Администрация района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24" w:name="Par9"/>
      <w:bookmarkEnd w:id="24"/>
      <w:r w:rsidRPr="00436D80">
        <w:rPr>
          <w:rFonts w:ascii="Times New Roman" w:hAnsi="Times New Roman" w:cs="Times New Roman"/>
          <w:sz w:val="24"/>
          <w:szCs w:val="24"/>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bookmarkStart w:id="25" w:name="Par10"/>
      <w:bookmarkEnd w:id="25"/>
      <w:r w:rsidRPr="00436D80">
        <w:rPr>
          <w:rFonts w:ascii="Times New Roman" w:hAnsi="Times New Roman" w:cs="Times New Roman"/>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района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52" w:history="1">
        <w:r w:rsidRPr="00436D80">
          <w:rPr>
            <w:rFonts w:ascii="Times New Roman" w:hAnsi="Times New Roman" w:cs="Times New Roman"/>
            <w:sz w:val="24"/>
            <w:szCs w:val="24"/>
          </w:rPr>
          <w:t>пунктом 3 части 8 статьи 51.1</w:t>
        </w:r>
      </w:hyperlink>
      <w:r w:rsidRPr="00436D80">
        <w:rPr>
          <w:rFonts w:ascii="Times New Roman" w:hAnsi="Times New Roman" w:cs="Times New Roman"/>
          <w:sz w:val="24"/>
          <w:szCs w:val="24"/>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53" w:history="1">
        <w:r w:rsidRPr="00436D80">
          <w:rPr>
            <w:rFonts w:ascii="Times New Roman" w:hAnsi="Times New Roman" w:cs="Times New Roman"/>
            <w:sz w:val="24"/>
            <w:szCs w:val="24"/>
          </w:rPr>
          <w:t>пункте 4 части 10 статьи 51.1</w:t>
        </w:r>
      </w:hyperlink>
      <w:r w:rsidRPr="00436D80">
        <w:rPr>
          <w:rFonts w:ascii="Times New Roman" w:hAnsi="Times New Roman" w:cs="Times New Roman"/>
          <w:sz w:val="24"/>
          <w:szCs w:val="24"/>
        </w:rPr>
        <w:t xml:space="preserve"> настоящего Кодекса), или типовому архитектурному решению, </w:t>
      </w:r>
      <w:r w:rsidRPr="00436D80">
        <w:rPr>
          <w:rFonts w:ascii="Times New Roman" w:hAnsi="Times New Roman" w:cs="Times New Roman"/>
          <w:sz w:val="24"/>
          <w:szCs w:val="24"/>
        </w:rPr>
        <w:lastRenderedPageBreak/>
        <w:t>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5) После проверки в течении 7-ми рабочих дней представленных застройщиком документов и объекта строительства (реконструкции) в соответствии с ч. 19 ст. 55 Градостроительного Кодекса Администрация направляет застройщику  способами и в соответствии с положениями, указанными в ст. 55 Градостроительного Кодекса Российской Федерации и в регламенте оказания соответствующей муниципальной услуги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12.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семи рабочих дней со дня поступления уведомления об окончании строительства Администрацией района в орган регистрации прав, а также:</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17" w:history="1">
        <w:r w:rsidRPr="00436D80">
          <w:rPr>
            <w:rFonts w:ascii="Times New Roman" w:hAnsi="Times New Roman" w:cs="Times New Roman"/>
            <w:sz w:val="24"/>
            <w:szCs w:val="24"/>
          </w:rPr>
          <w:t>пунктом 1</w:t>
        </w:r>
      </w:hyperlink>
      <w:r w:rsidRPr="00436D80">
        <w:rPr>
          <w:rFonts w:ascii="Times New Roman" w:hAnsi="Times New Roman" w:cs="Times New Roman"/>
          <w:sz w:val="24"/>
          <w:szCs w:val="24"/>
        </w:rPr>
        <w:t xml:space="preserve"> или </w:t>
      </w:r>
      <w:hyperlink w:anchor="Par18" w:history="1">
        <w:r w:rsidRPr="00436D80">
          <w:rPr>
            <w:rFonts w:ascii="Times New Roman" w:hAnsi="Times New Roman" w:cs="Times New Roman"/>
            <w:sz w:val="24"/>
            <w:szCs w:val="24"/>
          </w:rPr>
          <w:t>2 части 20</w:t>
        </w:r>
      </w:hyperlink>
      <w:r w:rsidRPr="00436D80">
        <w:rPr>
          <w:rFonts w:ascii="Times New Roman" w:hAnsi="Times New Roman" w:cs="Times New Roman"/>
          <w:sz w:val="24"/>
          <w:szCs w:val="24"/>
        </w:rPr>
        <w:t xml:space="preserve"> статьи 55 Градостроительного Кодекса;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18" w:history="1">
        <w:r w:rsidRPr="00436D80">
          <w:rPr>
            <w:rFonts w:ascii="Times New Roman" w:hAnsi="Times New Roman" w:cs="Times New Roman"/>
            <w:sz w:val="24"/>
            <w:szCs w:val="24"/>
          </w:rPr>
          <w:t>пунктом 2 части 20</w:t>
        </w:r>
      </w:hyperlink>
      <w:r w:rsidRPr="00436D80">
        <w:rPr>
          <w:rFonts w:ascii="Times New Roman" w:hAnsi="Times New Roman" w:cs="Times New Roman"/>
          <w:sz w:val="24"/>
          <w:szCs w:val="24"/>
        </w:rPr>
        <w:t xml:space="preserve"> статьи 55 Градостроительного Кодекса;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19" w:history="1">
        <w:r w:rsidRPr="00436D80">
          <w:rPr>
            <w:rFonts w:ascii="Times New Roman" w:hAnsi="Times New Roman" w:cs="Times New Roman"/>
            <w:sz w:val="24"/>
            <w:szCs w:val="24"/>
          </w:rPr>
          <w:t>пунктом 3</w:t>
        </w:r>
      </w:hyperlink>
      <w:r w:rsidRPr="00436D80">
        <w:rPr>
          <w:rFonts w:ascii="Times New Roman" w:hAnsi="Times New Roman" w:cs="Times New Roman"/>
          <w:sz w:val="24"/>
          <w:szCs w:val="24"/>
        </w:rPr>
        <w:t xml:space="preserve"> или </w:t>
      </w:r>
      <w:hyperlink w:anchor="Par20" w:history="1">
        <w:r w:rsidRPr="00436D80">
          <w:rPr>
            <w:rFonts w:ascii="Times New Roman" w:hAnsi="Times New Roman" w:cs="Times New Roman"/>
            <w:sz w:val="24"/>
            <w:szCs w:val="24"/>
          </w:rPr>
          <w:t>4 части 20</w:t>
        </w:r>
      </w:hyperlink>
      <w:r w:rsidRPr="00436D80">
        <w:rPr>
          <w:rFonts w:ascii="Times New Roman" w:hAnsi="Times New Roman" w:cs="Times New Roman"/>
          <w:sz w:val="24"/>
          <w:szCs w:val="24"/>
        </w:rPr>
        <w:t xml:space="preserve"> статьи 55 Градостроительного Кодекса.</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jc w:val="center"/>
        <w:rPr>
          <w:rFonts w:ascii="Times New Roman" w:hAnsi="Times New Roman" w:cs="Times New Roman"/>
          <w:b/>
          <w:sz w:val="24"/>
          <w:szCs w:val="24"/>
        </w:rPr>
      </w:pPr>
      <w:r w:rsidRPr="00436D80">
        <w:rPr>
          <w:rFonts w:ascii="Times New Roman" w:hAnsi="Times New Roman" w:cs="Times New Roman"/>
          <w:b/>
          <w:bCs/>
          <w:sz w:val="24"/>
          <w:szCs w:val="24"/>
        </w:rPr>
        <w:t xml:space="preserve">Статья 32.1. </w:t>
      </w:r>
      <w:r w:rsidRPr="00436D80">
        <w:rPr>
          <w:rFonts w:ascii="Times New Roman" w:hAnsi="Times New Roman" w:cs="Times New Roman"/>
          <w:b/>
          <w:sz w:val="24"/>
          <w:szCs w:val="24"/>
        </w:rPr>
        <w:t>Градостроительный план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sz w:val="24"/>
          <w:szCs w:val="24"/>
        </w:rPr>
        <w:t xml:space="preserve">          2. </w:t>
      </w:r>
      <w:r w:rsidRPr="00436D80">
        <w:rPr>
          <w:rFonts w:ascii="Times New Roman" w:hAnsi="Times New Roman" w:cs="Times New Roman"/>
          <w:bCs/>
          <w:sz w:val="24"/>
          <w:szCs w:val="24"/>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w:t>
      </w:r>
      <w:r w:rsidRPr="00436D80">
        <w:rPr>
          <w:rFonts w:ascii="Times New Roman" w:hAnsi="Times New Roman" w:cs="Times New Roman"/>
          <w:bCs/>
          <w:sz w:val="24"/>
          <w:szCs w:val="24"/>
        </w:rPr>
        <w:lastRenderedPageBreak/>
        <w:t>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В градостроительном плане земельного участка содержится информация: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2) о границах земельного участка и о кадастровом номере земельного участка (при его наличии);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РФ, иным федеральным законом;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54" w:history="1">
        <w:r w:rsidRPr="00436D80">
          <w:rPr>
            <w:rFonts w:ascii="Times New Roman" w:hAnsi="Times New Roman" w:cs="Times New Roman"/>
            <w:sz w:val="24"/>
            <w:szCs w:val="24"/>
          </w:rPr>
          <w:t>частью 7 статьи 36</w:t>
        </w:r>
      </w:hyperlink>
      <w:r w:rsidRPr="00436D80">
        <w:rPr>
          <w:rFonts w:ascii="Times New Roman" w:hAnsi="Times New Roman" w:cs="Times New Roman"/>
          <w:sz w:val="24"/>
          <w:szCs w:val="24"/>
        </w:rPr>
        <w:t xml:space="preserve">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55" w:history="1">
        <w:r w:rsidRPr="00436D80">
          <w:rPr>
            <w:rFonts w:ascii="Times New Roman" w:hAnsi="Times New Roman" w:cs="Times New Roman"/>
            <w:sz w:val="24"/>
            <w:szCs w:val="24"/>
          </w:rPr>
          <w:t>пунктом 7.1</w:t>
        </w:r>
      </w:hyperlink>
      <w:r w:rsidRPr="00436D80">
        <w:rPr>
          <w:rFonts w:ascii="Times New Roman" w:hAnsi="Times New Roman" w:cs="Times New Roman"/>
          <w:sz w:val="24"/>
          <w:szCs w:val="24"/>
        </w:rPr>
        <w:t xml:space="preserve"> настоящей части;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11) о границах зон публичных сервитутов;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14) о наличии или отсутствии в границах земельного участка объектов культурного наследия, о границах территорий таких объектов;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17) о красных линиях.</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4. 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436D80" w:rsidRPr="00436D80" w:rsidRDefault="00436D80" w:rsidP="00436D80">
      <w:pPr>
        <w:spacing w:after="0" w:line="240" w:lineRule="auto"/>
        <w:jc w:val="both"/>
        <w:rPr>
          <w:rFonts w:ascii="Times New Roman" w:hAnsi="Times New Roman" w:cs="Times New Roman"/>
          <w:sz w:val="24"/>
          <w:szCs w:val="24"/>
        </w:rPr>
      </w:pPr>
      <w:bookmarkStart w:id="26" w:name="Par21"/>
      <w:bookmarkEnd w:id="26"/>
      <w:r w:rsidRPr="00436D80">
        <w:rPr>
          <w:rFonts w:ascii="Times New Roman" w:hAnsi="Times New Roman" w:cs="Times New Roman"/>
          <w:sz w:val="24"/>
          <w:szCs w:val="24"/>
        </w:rPr>
        <w:t xml:space="preserve">       5. В целях получения градостроительного плана земельного участка правообладатель земельного участка обращается с заявлением в Администрацию района. Заявление о выдаче градостроительного плана земельного участка может быть подано заявителем через многофункциональный центр.</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6. Администрация района в течение двадцати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7. </w:t>
      </w:r>
      <w:hyperlink r:id="rId56" w:history="1">
        <w:r w:rsidRPr="00436D80">
          <w:rPr>
            <w:rFonts w:ascii="Times New Roman" w:hAnsi="Times New Roman" w:cs="Times New Roman"/>
            <w:sz w:val="24"/>
            <w:szCs w:val="24"/>
          </w:rPr>
          <w:t>Форма</w:t>
        </w:r>
      </w:hyperlink>
      <w:r w:rsidRPr="00436D80">
        <w:rPr>
          <w:rFonts w:ascii="Times New Roman" w:hAnsi="Times New Roman" w:cs="Times New Roman"/>
          <w:sz w:val="24"/>
          <w:szCs w:val="24"/>
        </w:rPr>
        <w:t xml:space="preserve"> градостроительного плана земельного участка, </w:t>
      </w:r>
      <w:hyperlink r:id="rId57" w:history="1">
        <w:r w:rsidRPr="00436D80">
          <w:rPr>
            <w:rFonts w:ascii="Times New Roman" w:hAnsi="Times New Roman" w:cs="Times New Roman"/>
            <w:sz w:val="24"/>
            <w:szCs w:val="24"/>
          </w:rPr>
          <w:t>порядок</w:t>
        </w:r>
      </w:hyperlink>
      <w:r w:rsidRPr="00436D80">
        <w:rPr>
          <w:rFonts w:ascii="Times New Roman" w:hAnsi="Times New Roman" w:cs="Times New Roman"/>
          <w:sz w:val="24"/>
          <w:szCs w:val="24"/>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center"/>
        <w:rPr>
          <w:rFonts w:ascii="Times New Roman" w:hAnsi="Times New Roman" w:cs="Times New Roman"/>
          <w:b/>
          <w:sz w:val="24"/>
          <w:szCs w:val="24"/>
        </w:rPr>
      </w:pPr>
      <w:r w:rsidRPr="00436D80">
        <w:rPr>
          <w:rFonts w:ascii="Times New Roman" w:hAnsi="Times New Roman" w:cs="Times New Roman"/>
          <w:b/>
          <w:bCs/>
          <w:sz w:val="24"/>
          <w:szCs w:val="24"/>
        </w:rPr>
        <w:t xml:space="preserve">Статья 32.2. </w:t>
      </w:r>
      <w:r w:rsidRPr="00436D80">
        <w:rPr>
          <w:rFonts w:ascii="Times New Roman" w:hAnsi="Times New Roman" w:cs="Times New Roman"/>
          <w:b/>
          <w:sz w:val="24"/>
          <w:szCs w:val="24"/>
        </w:rPr>
        <w:t>Предоставление решения о согласовании архитектурно-градостроительного облика объекта</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 Для получения решения о согласовании архитектурно-градостроительного облика объекта заявитель направляет в Администрацию района заявление о выдаче решения о согласовании архитектурно-градостроительного облика объекта с приложением материалов раздела «Архитектурные решения», разработанного в составе </w:t>
      </w:r>
      <w:r w:rsidRPr="00436D80">
        <w:rPr>
          <w:rFonts w:ascii="Times New Roman" w:hAnsi="Times New Roman" w:cs="Times New Roman"/>
          <w:bCs/>
          <w:sz w:val="24"/>
          <w:szCs w:val="24"/>
        </w:rPr>
        <w:t xml:space="preserve">проектной документации объектов капитального строительства </w:t>
      </w:r>
      <w:r w:rsidRPr="00436D80">
        <w:rPr>
          <w:rFonts w:ascii="Times New Roman" w:hAnsi="Times New Roman" w:cs="Times New Roman"/>
          <w:sz w:val="24"/>
          <w:szCs w:val="24"/>
        </w:rPr>
        <w:t>производственного и непроизводственного назначения</w:t>
      </w:r>
      <w:r w:rsidRPr="00436D80">
        <w:rPr>
          <w:rFonts w:ascii="Times New Roman" w:hAnsi="Times New Roman" w:cs="Times New Roman"/>
          <w:bCs/>
          <w:sz w:val="24"/>
          <w:szCs w:val="24"/>
        </w:rPr>
        <w:t>, за исключением проектной документации линейных объектов</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Решение о согласовании архитектурно-градостроительного облика объекта выдается Администрацией района в соответствии с административным регламентом оказания муниципальной услуги.</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center"/>
        <w:rPr>
          <w:rFonts w:ascii="Times New Roman" w:hAnsi="Times New Roman" w:cs="Times New Roman"/>
          <w:b/>
          <w:bCs/>
          <w:sz w:val="24"/>
          <w:szCs w:val="24"/>
        </w:rPr>
      </w:pPr>
      <w:r w:rsidRPr="00436D80">
        <w:rPr>
          <w:rFonts w:ascii="Times New Roman" w:hAnsi="Times New Roman" w:cs="Times New Roman"/>
          <w:b/>
          <w:bCs/>
          <w:sz w:val="24"/>
          <w:szCs w:val="24"/>
        </w:rPr>
        <w:t xml:space="preserve">Статья 32.3. </w:t>
      </w:r>
      <w:r w:rsidRPr="00436D80">
        <w:rPr>
          <w:rFonts w:ascii="Times New Roman" w:hAnsi="Times New Roman" w:cs="Times New Roman"/>
          <w:b/>
          <w:sz w:val="24"/>
          <w:szCs w:val="24"/>
        </w:rPr>
        <w:t>Предоставление разрешения на осуществление земляных работ</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 Для получения разрешения на осуществление земляных работ заявитель направляет в Администрацию Родниковского муниципального района заявление о выдаче разрешения на право производства земляных работ с приложением документов, указанных в положении администрации Родниковского муниципального района </w:t>
      </w:r>
      <w:r w:rsidRPr="00436D80">
        <w:rPr>
          <w:rFonts w:ascii="Times New Roman" w:hAnsi="Times New Roman" w:cs="Times New Roman"/>
          <w:bCs/>
          <w:sz w:val="24"/>
          <w:szCs w:val="24"/>
        </w:rPr>
        <w:t xml:space="preserve">«Об утверждении положения о производстве земляных </w:t>
      </w:r>
      <w:r w:rsidRPr="00436D80">
        <w:rPr>
          <w:rFonts w:ascii="Times New Roman" w:hAnsi="Times New Roman" w:cs="Times New Roman"/>
          <w:bCs/>
          <w:sz w:val="24"/>
          <w:szCs w:val="24"/>
        </w:rPr>
        <w:lastRenderedPageBreak/>
        <w:t>работ и порядке выдачи ордеров на земляные работы Выдача ордера на производство земляных работ на территории Родниковского муниципального района» (далее Положение)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Разрешение на осуществление земляных работ выдается администрацией Родниковского муниципального района с Положением.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Правом осуществления земляных работ на территории поселения обладают физические и юридические лица, имеющие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r w:rsidRPr="00436D80">
        <w:rPr>
          <w:rFonts w:ascii="Times New Roman" w:hAnsi="Times New Roman" w:cs="Times New Roman"/>
          <w:b/>
          <w:bCs/>
          <w:sz w:val="24"/>
          <w:szCs w:val="24"/>
        </w:rPr>
        <w:t>Статья 32.4. Снос объектов капитального строительства</w:t>
      </w:r>
    </w:p>
    <w:p w:rsidR="00436D80" w:rsidRPr="00436D80" w:rsidRDefault="00436D80" w:rsidP="00436D80">
      <w:pPr>
        <w:spacing w:after="0" w:line="240" w:lineRule="auto"/>
        <w:ind w:left="57" w:right="57" w:firstLine="709"/>
        <w:jc w:val="center"/>
        <w:rPr>
          <w:rFonts w:ascii="Times New Roman" w:hAnsi="Times New Roman" w:cs="Times New Roman"/>
          <w:bCs/>
          <w:sz w:val="24"/>
          <w:szCs w:val="24"/>
        </w:rPr>
      </w:pPr>
    </w:p>
    <w:p w:rsidR="00436D80" w:rsidRPr="00436D80" w:rsidRDefault="00436D80" w:rsidP="00436D80">
      <w:pPr>
        <w:spacing w:after="0" w:line="240" w:lineRule="auto"/>
        <w:ind w:firstLine="540"/>
        <w:jc w:val="center"/>
        <w:outlineLvl w:val="0"/>
        <w:rPr>
          <w:rFonts w:ascii="Times New Roman" w:hAnsi="Times New Roman" w:cs="Times New Roman"/>
          <w:bCs/>
          <w:sz w:val="24"/>
          <w:szCs w:val="24"/>
        </w:rPr>
      </w:pPr>
      <w:r w:rsidRPr="00436D80">
        <w:rPr>
          <w:rFonts w:ascii="Times New Roman" w:hAnsi="Times New Roman" w:cs="Times New Roman"/>
          <w:bCs/>
          <w:sz w:val="24"/>
          <w:szCs w:val="24"/>
        </w:rPr>
        <w:t>Статья 32.4.1. Общие положения о сносе объектов капитального строительства</w:t>
      </w:r>
    </w:p>
    <w:p w:rsidR="00436D80" w:rsidRPr="00436D80" w:rsidRDefault="00436D80" w:rsidP="00436D80">
      <w:pPr>
        <w:spacing w:after="0" w:line="240" w:lineRule="auto"/>
        <w:ind w:firstLine="540"/>
        <w:jc w:val="both"/>
        <w:outlineLvl w:val="0"/>
        <w:rPr>
          <w:rFonts w:ascii="Times New Roman" w:hAnsi="Times New Roman" w:cs="Times New Roman"/>
          <w:bCs/>
          <w:sz w:val="24"/>
          <w:szCs w:val="24"/>
        </w:rPr>
      </w:pPr>
    </w:p>
    <w:p w:rsidR="00436D80" w:rsidRPr="00436D80" w:rsidRDefault="00436D80" w:rsidP="00436D80">
      <w:pPr>
        <w:spacing w:after="0" w:line="240" w:lineRule="auto"/>
        <w:ind w:firstLine="539"/>
        <w:jc w:val="both"/>
        <w:rPr>
          <w:rFonts w:ascii="Times New Roman" w:hAnsi="Times New Roman" w:cs="Times New Roman"/>
          <w:bCs/>
          <w:sz w:val="24"/>
          <w:szCs w:val="24"/>
        </w:rPr>
      </w:pPr>
      <w:r w:rsidRPr="00436D80">
        <w:rPr>
          <w:rFonts w:ascii="Times New Roman" w:hAnsi="Times New Roman" w:cs="Times New Roman"/>
          <w:bCs/>
          <w:sz w:val="24"/>
          <w:szCs w:val="24"/>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района.</w:t>
      </w:r>
    </w:p>
    <w:p w:rsidR="00436D80" w:rsidRPr="00436D80" w:rsidRDefault="00436D80" w:rsidP="00436D80">
      <w:pPr>
        <w:spacing w:after="0" w:line="240" w:lineRule="auto"/>
        <w:ind w:firstLine="539"/>
        <w:jc w:val="both"/>
        <w:rPr>
          <w:rFonts w:ascii="Times New Roman" w:hAnsi="Times New Roman" w:cs="Times New Roman"/>
          <w:bCs/>
          <w:sz w:val="24"/>
          <w:szCs w:val="24"/>
        </w:rPr>
      </w:pPr>
      <w:r w:rsidRPr="00436D80">
        <w:rPr>
          <w:rFonts w:ascii="Times New Roman" w:hAnsi="Times New Roman" w:cs="Times New Roman"/>
          <w:bCs/>
          <w:sz w:val="24"/>
          <w:szCs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7" w:history="1">
        <w:r w:rsidRPr="00436D80">
          <w:rPr>
            <w:rFonts w:ascii="Times New Roman" w:hAnsi="Times New Roman" w:cs="Times New Roman"/>
            <w:bCs/>
            <w:sz w:val="24"/>
            <w:szCs w:val="24"/>
          </w:rPr>
          <w:t>частями 3</w:t>
        </w:r>
      </w:hyperlink>
      <w:r w:rsidRPr="00436D80">
        <w:rPr>
          <w:rFonts w:ascii="Times New Roman" w:hAnsi="Times New Roman" w:cs="Times New Roman"/>
          <w:bCs/>
          <w:sz w:val="24"/>
          <w:szCs w:val="24"/>
        </w:rPr>
        <w:t xml:space="preserve"> и </w:t>
      </w:r>
      <w:hyperlink w:anchor="Par12" w:history="1">
        <w:r w:rsidRPr="00436D80">
          <w:rPr>
            <w:rFonts w:ascii="Times New Roman" w:hAnsi="Times New Roman" w:cs="Times New Roman"/>
            <w:bCs/>
            <w:sz w:val="24"/>
            <w:szCs w:val="24"/>
          </w:rPr>
          <w:t>8</w:t>
        </w:r>
      </w:hyperlink>
      <w:r w:rsidRPr="00436D80">
        <w:rPr>
          <w:rFonts w:ascii="Times New Roman" w:hAnsi="Times New Roman" w:cs="Times New Roman"/>
          <w:bCs/>
          <w:sz w:val="24"/>
          <w:szCs w:val="24"/>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27" w:name="Par7"/>
      <w:bookmarkEnd w:id="27"/>
      <w:r w:rsidRPr="00436D80">
        <w:rPr>
          <w:rFonts w:ascii="Times New Roman" w:hAnsi="Times New Roman" w:cs="Times New Roman"/>
          <w:bCs/>
          <w:sz w:val="24"/>
          <w:szCs w:val="24"/>
        </w:rPr>
        <w:t xml:space="preserve">3. Подготовка проекта организации работ по сносу объекта капитального строительства не требуется для сноса объектов, указанных в </w:t>
      </w:r>
      <w:hyperlink r:id="rId58" w:history="1">
        <w:r w:rsidRPr="00436D80">
          <w:rPr>
            <w:rFonts w:ascii="Times New Roman" w:hAnsi="Times New Roman" w:cs="Times New Roman"/>
            <w:bCs/>
            <w:sz w:val="24"/>
            <w:szCs w:val="24"/>
          </w:rPr>
          <w:t>пунктах 1</w:t>
        </w:r>
      </w:hyperlink>
      <w:r w:rsidRPr="00436D80">
        <w:rPr>
          <w:rFonts w:ascii="Times New Roman" w:hAnsi="Times New Roman" w:cs="Times New Roman"/>
          <w:bCs/>
          <w:sz w:val="24"/>
          <w:szCs w:val="24"/>
        </w:rPr>
        <w:t xml:space="preserve"> - </w:t>
      </w:r>
      <w:hyperlink r:id="rId59" w:history="1">
        <w:r w:rsidRPr="00436D80">
          <w:rPr>
            <w:rFonts w:ascii="Times New Roman" w:hAnsi="Times New Roman" w:cs="Times New Roman"/>
            <w:bCs/>
            <w:sz w:val="24"/>
            <w:szCs w:val="24"/>
          </w:rPr>
          <w:t>3 части 17 статьи 51</w:t>
        </w:r>
      </w:hyperlink>
      <w:r w:rsidRPr="00436D80">
        <w:rPr>
          <w:rFonts w:ascii="Times New Roman" w:hAnsi="Times New Roman" w:cs="Times New Roman"/>
          <w:bCs/>
          <w:sz w:val="24"/>
          <w:szCs w:val="24"/>
        </w:rPr>
        <w:t xml:space="preserve"> Градостроительного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r:id="rId60" w:history="1">
        <w:r w:rsidRPr="00436D80">
          <w:rPr>
            <w:rFonts w:ascii="Times New Roman" w:hAnsi="Times New Roman" w:cs="Times New Roman"/>
            <w:bCs/>
            <w:sz w:val="24"/>
            <w:szCs w:val="24"/>
          </w:rPr>
          <w:t>части 2 статьи 8.3</w:t>
        </w:r>
      </w:hyperlink>
      <w:r w:rsidRPr="00436D80">
        <w:rPr>
          <w:rFonts w:ascii="Times New Roman" w:hAnsi="Times New Roman" w:cs="Times New Roman"/>
          <w:bCs/>
          <w:sz w:val="24"/>
          <w:szCs w:val="24"/>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28" w:name="Par12"/>
      <w:bookmarkEnd w:id="28"/>
      <w:r w:rsidRPr="00436D80">
        <w:rPr>
          <w:rFonts w:ascii="Times New Roman" w:hAnsi="Times New Roman" w:cs="Times New Roman"/>
          <w:bCs/>
          <w:sz w:val="24"/>
          <w:szCs w:val="24"/>
        </w:rPr>
        <w:lastRenderedPageBreak/>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61" w:history="1">
        <w:r w:rsidRPr="00436D80">
          <w:rPr>
            <w:rFonts w:ascii="Times New Roman" w:hAnsi="Times New Roman" w:cs="Times New Roman"/>
            <w:bCs/>
            <w:sz w:val="24"/>
            <w:szCs w:val="24"/>
          </w:rPr>
          <w:t>главой 6</w:t>
        </w:r>
      </w:hyperlink>
      <w:r w:rsidRPr="00436D80">
        <w:rPr>
          <w:rFonts w:ascii="Times New Roman" w:hAnsi="Times New Roman" w:cs="Times New Roman"/>
          <w:bCs/>
          <w:sz w:val="24"/>
          <w:szCs w:val="24"/>
        </w:rPr>
        <w:t xml:space="preserve">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bCs/>
          <w:sz w:val="24"/>
          <w:szCs w:val="24"/>
        </w:rPr>
      </w:pPr>
    </w:p>
    <w:p w:rsidR="00436D80" w:rsidRPr="00436D80" w:rsidRDefault="00436D80" w:rsidP="00436D80">
      <w:pPr>
        <w:spacing w:after="0" w:line="240" w:lineRule="auto"/>
        <w:ind w:firstLine="540"/>
        <w:jc w:val="center"/>
        <w:outlineLvl w:val="0"/>
        <w:rPr>
          <w:rFonts w:ascii="Times New Roman" w:hAnsi="Times New Roman" w:cs="Times New Roman"/>
          <w:bCs/>
          <w:sz w:val="24"/>
          <w:szCs w:val="24"/>
        </w:rPr>
      </w:pPr>
      <w:bookmarkStart w:id="29" w:name="Par14"/>
      <w:bookmarkEnd w:id="29"/>
      <w:r w:rsidRPr="00436D80">
        <w:rPr>
          <w:rFonts w:ascii="Times New Roman" w:hAnsi="Times New Roman" w:cs="Times New Roman"/>
          <w:bCs/>
          <w:sz w:val="24"/>
          <w:szCs w:val="24"/>
        </w:rPr>
        <w:t>Статья 32.4.2. Осуществление сноса объекта капитального строительства</w:t>
      </w:r>
    </w:p>
    <w:p w:rsidR="00436D80" w:rsidRPr="00436D80" w:rsidRDefault="00436D80" w:rsidP="00436D80">
      <w:pPr>
        <w:spacing w:after="0" w:line="240" w:lineRule="auto"/>
        <w:ind w:firstLine="540"/>
        <w:jc w:val="both"/>
        <w:outlineLvl w:val="0"/>
        <w:rPr>
          <w:rFonts w:ascii="Times New Roman" w:hAnsi="Times New Roman" w:cs="Times New Roman"/>
          <w:bCs/>
          <w:sz w:val="24"/>
          <w:szCs w:val="24"/>
        </w:rPr>
      </w:pP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 Снос объекта капитального строительства осуществляется в соответствии со ст. 32.4.2. Градостроительного Кодекса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 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3. В целях сноса объекта капитального строительства застройщик или технический заказчик подает в Администрацию Родниковского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также  Администрацию Родниковского муниципального района, уведомление о планируемом сносе объекта капитального строительства </w:t>
      </w:r>
      <w:r w:rsidRPr="00436D80">
        <w:rPr>
          <w:rFonts w:ascii="Times New Roman" w:hAnsi="Times New Roman" w:cs="Times New Roman"/>
          <w:bCs/>
          <w:sz w:val="24"/>
          <w:szCs w:val="24"/>
          <w:u w:val="single"/>
        </w:rPr>
        <w:t>не позднее</w:t>
      </w:r>
      <w:r w:rsidRPr="00436D80">
        <w:rPr>
          <w:rFonts w:ascii="Times New Roman" w:hAnsi="Times New Roman" w:cs="Times New Roman"/>
          <w:bCs/>
          <w:sz w:val="24"/>
          <w:szCs w:val="24"/>
        </w:rPr>
        <w:t xml:space="preserve"> </w:t>
      </w:r>
      <w:r w:rsidRPr="00436D80">
        <w:rPr>
          <w:rFonts w:ascii="Times New Roman" w:hAnsi="Times New Roman" w:cs="Times New Roman"/>
          <w:bCs/>
          <w:sz w:val="24"/>
          <w:szCs w:val="24"/>
          <w:u w:val="single"/>
        </w:rPr>
        <w:t>чем за семь рабочих дней до начала</w:t>
      </w:r>
      <w:r w:rsidRPr="00436D80">
        <w:rPr>
          <w:rFonts w:ascii="Times New Roman" w:hAnsi="Times New Roman" w:cs="Times New Roman"/>
          <w:bCs/>
          <w:sz w:val="24"/>
          <w:szCs w:val="24"/>
        </w:rPr>
        <w:t xml:space="preserve"> выполнения работ по сносу объекта капитального строительства. </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30" w:name="Par40"/>
      <w:bookmarkEnd w:id="30"/>
      <w:r w:rsidRPr="00436D80">
        <w:rPr>
          <w:rFonts w:ascii="Times New Roman" w:hAnsi="Times New Roman" w:cs="Times New Roman"/>
          <w:bCs/>
          <w:sz w:val="24"/>
          <w:szCs w:val="24"/>
        </w:rPr>
        <w:t xml:space="preserve">4. К уведомлению о планируемом сносе объекта капитального строительства, за исключением объектов, указанных в </w:t>
      </w:r>
      <w:hyperlink r:id="rId62" w:history="1">
        <w:r w:rsidRPr="00436D80">
          <w:rPr>
            <w:rFonts w:ascii="Times New Roman" w:hAnsi="Times New Roman" w:cs="Times New Roman"/>
            <w:bCs/>
            <w:sz w:val="24"/>
            <w:szCs w:val="24"/>
          </w:rPr>
          <w:t>пунктах 1</w:t>
        </w:r>
      </w:hyperlink>
      <w:r w:rsidRPr="00436D80">
        <w:rPr>
          <w:rFonts w:ascii="Times New Roman" w:hAnsi="Times New Roman" w:cs="Times New Roman"/>
          <w:bCs/>
          <w:sz w:val="24"/>
          <w:szCs w:val="24"/>
        </w:rPr>
        <w:t xml:space="preserve"> - </w:t>
      </w:r>
      <w:hyperlink r:id="rId63" w:history="1">
        <w:r w:rsidRPr="00436D80">
          <w:rPr>
            <w:rFonts w:ascii="Times New Roman" w:hAnsi="Times New Roman" w:cs="Times New Roman"/>
            <w:bCs/>
            <w:sz w:val="24"/>
            <w:szCs w:val="24"/>
          </w:rPr>
          <w:t>3 части 17 статьи 51</w:t>
        </w:r>
      </w:hyperlink>
      <w:r w:rsidRPr="00436D80">
        <w:rPr>
          <w:rFonts w:ascii="Times New Roman" w:hAnsi="Times New Roman" w:cs="Times New Roman"/>
          <w:bCs/>
          <w:sz w:val="24"/>
          <w:szCs w:val="24"/>
        </w:rPr>
        <w:t xml:space="preserve"> Градостроительного Кодекса, прилагаются следующие документы:</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 результаты и материалы обследования объекта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 проект организации работ по сносу объекта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5. Администрация Родниковского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0" w:history="1">
        <w:r w:rsidRPr="00436D80">
          <w:rPr>
            <w:rFonts w:ascii="Times New Roman" w:hAnsi="Times New Roman" w:cs="Times New Roman"/>
            <w:bCs/>
            <w:sz w:val="24"/>
            <w:szCs w:val="24"/>
          </w:rPr>
          <w:t>части 10</w:t>
        </w:r>
      </w:hyperlink>
      <w:r w:rsidRPr="00436D80">
        <w:rPr>
          <w:rFonts w:ascii="Times New Roman" w:hAnsi="Times New Roman" w:cs="Times New Roman"/>
          <w:bCs/>
          <w:sz w:val="24"/>
          <w:szCs w:val="24"/>
        </w:rPr>
        <w:t xml:space="preserve"> настоящей статьи  32.4.2.,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Службу государственного строительного надзора Ивановской области. В случае непредставления документов, указанных в </w:t>
      </w:r>
      <w:hyperlink w:anchor="Par40" w:history="1">
        <w:r w:rsidRPr="00436D80">
          <w:rPr>
            <w:rFonts w:ascii="Times New Roman" w:hAnsi="Times New Roman" w:cs="Times New Roman"/>
            <w:bCs/>
            <w:sz w:val="24"/>
            <w:szCs w:val="24"/>
          </w:rPr>
          <w:t>части 10</w:t>
        </w:r>
      </w:hyperlink>
      <w:r w:rsidRPr="00436D80">
        <w:rPr>
          <w:rFonts w:ascii="Times New Roman" w:hAnsi="Times New Roman" w:cs="Times New Roman"/>
          <w:bCs/>
          <w:sz w:val="24"/>
          <w:szCs w:val="24"/>
        </w:rPr>
        <w:t xml:space="preserve"> настоящей статьи, Администрация Родниковского муниципального района запрашивает их у заявителя.</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12. Застройщик или технический заказчик не позднее семи рабочих дней после завершения сноса объекта капитального строительства подает в Администрацию Родниковского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также в Администрацию Родниковского муниципального района, либо направляет в Администрацию Родниковского муниципального района уведомление о завершении сноса объекта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14. Администрация Родниковского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Службу государственного строительного надзора Ивановской области.</w:t>
      </w:r>
    </w:p>
    <w:p w:rsidR="00436D80" w:rsidRPr="00436D80" w:rsidRDefault="00436D80" w:rsidP="00436D80">
      <w:pPr>
        <w:spacing w:after="0" w:line="240" w:lineRule="auto"/>
        <w:jc w:val="both"/>
        <w:rPr>
          <w:rFonts w:ascii="Times New Roman" w:hAnsi="Times New Roman" w:cs="Times New Roman"/>
          <w:bCs/>
          <w:sz w:val="24"/>
          <w:szCs w:val="24"/>
        </w:rPr>
      </w:pPr>
    </w:p>
    <w:p w:rsidR="00436D80" w:rsidRPr="00436D80" w:rsidRDefault="00436D80" w:rsidP="00436D80">
      <w:pPr>
        <w:spacing w:after="0" w:line="240" w:lineRule="auto"/>
        <w:ind w:firstLine="540"/>
        <w:jc w:val="both"/>
        <w:outlineLvl w:val="0"/>
        <w:rPr>
          <w:rFonts w:ascii="Times New Roman" w:hAnsi="Times New Roman" w:cs="Times New Roman"/>
          <w:bCs/>
          <w:sz w:val="24"/>
          <w:szCs w:val="24"/>
        </w:rPr>
      </w:pPr>
      <w:r w:rsidRPr="00436D80">
        <w:rPr>
          <w:rFonts w:ascii="Times New Roman" w:hAnsi="Times New Roman" w:cs="Times New Roman"/>
          <w:bCs/>
          <w:sz w:val="24"/>
          <w:szCs w:val="24"/>
        </w:rPr>
        <w:lastRenderedPageBreak/>
        <w:t>Статья 32.4.3. Особенности сноса самовольных построек или приведения их в соответствие с установленными требованиями</w:t>
      </w:r>
    </w:p>
    <w:p w:rsidR="00436D80" w:rsidRPr="00436D80" w:rsidRDefault="00436D80" w:rsidP="00436D80">
      <w:pPr>
        <w:spacing w:after="0" w:line="240" w:lineRule="auto"/>
        <w:ind w:firstLine="540"/>
        <w:jc w:val="both"/>
        <w:rPr>
          <w:rFonts w:ascii="Times New Roman" w:hAnsi="Times New Roman" w:cs="Times New Roman"/>
          <w:bCs/>
          <w:sz w:val="24"/>
          <w:szCs w:val="24"/>
        </w:rPr>
      </w:pP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Родниковского муниципального района, принимаемого в соответствии со </w:t>
      </w:r>
      <w:hyperlink r:id="rId64" w:history="1">
        <w:r w:rsidRPr="00436D80">
          <w:rPr>
            <w:rFonts w:ascii="Times New Roman" w:hAnsi="Times New Roman" w:cs="Times New Roman"/>
            <w:bCs/>
            <w:sz w:val="24"/>
            <w:szCs w:val="24"/>
          </w:rPr>
          <w:t>статьей 222</w:t>
        </w:r>
      </w:hyperlink>
      <w:r w:rsidRPr="00436D80">
        <w:rPr>
          <w:rFonts w:ascii="Times New Roman" w:hAnsi="Times New Roman" w:cs="Times New Roman"/>
          <w:bCs/>
          <w:sz w:val="24"/>
          <w:szCs w:val="24"/>
        </w:rPr>
        <w:t xml:space="preserve"> Гражданского кодекса Российской Федерации.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2.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65" w:history="1">
        <w:r w:rsidRPr="00436D80">
          <w:rPr>
            <w:rFonts w:ascii="Times New Roman" w:hAnsi="Times New Roman" w:cs="Times New Roman"/>
            <w:bCs/>
            <w:sz w:val="24"/>
            <w:szCs w:val="24"/>
          </w:rPr>
          <w:t>пунктом 1 статьи 222</w:t>
        </w:r>
      </w:hyperlink>
      <w:r w:rsidRPr="00436D80">
        <w:rPr>
          <w:rFonts w:ascii="Times New Roman" w:hAnsi="Times New Roman" w:cs="Times New Roman"/>
          <w:bCs/>
          <w:sz w:val="24"/>
          <w:szCs w:val="24"/>
        </w:rPr>
        <w:t xml:space="preserve">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66" w:history="1">
        <w:r w:rsidRPr="00436D80">
          <w:rPr>
            <w:rFonts w:ascii="Times New Roman" w:hAnsi="Times New Roman" w:cs="Times New Roman"/>
            <w:bCs/>
            <w:sz w:val="24"/>
            <w:szCs w:val="24"/>
          </w:rPr>
          <w:t>пунктом 4 статьи 222</w:t>
        </w:r>
      </w:hyperlink>
      <w:r w:rsidRPr="00436D80">
        <w:rPr>
          <w:rFonts w:ascii="Times New Roman" w:hAnsi="Times New Roman" w:cs="Times New Roman"/>
          <w:bCs/>
          <w:sz w:val="24"/>
          <w:szCs w:val="24"/>
        </w:rPr>
        <w:t xml:space="preserve"> Гражданского кодекса Российской Федерации;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 обратиться в суд с иском о сносе самовольной постройки или ее приведении в соответствие с установленными требованиями;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31" w:name="Par57"/>
      <w:bookmarkEnd w:id="31"/>
      <w:r w:rsidRPr="00436D80">
        <w:rPr>
          <w:rFonts w:ascii="Times New Roman" w:hAnsi="Times New Roman" w:cs="Times New Roman"/>
          <w:bCs/>
          <w:sz w:val="24"/>
          <w:szCs w:val="24"/>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Родниковского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w:t>
      </w:r>
      <w:r w:rsidRPr="00436D80">
        <w:rPr>
          <w:rFonts w:ascii="Times New Roman" w:hAnsi="Times New Roman" w:cs="Times New Roman"/>
          <w:bCs/>
          <w:sz w:val="24"/>
          <w:szCs w:val="24"/>
        </w:rPr>
        <w:lastRenderedPageBreak/>
        <w:t>Родниковского муниципального района сведений о таком лице правообладателю земельного участка, на котором создана или возведена самовольная постройка.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5. В случае, если лица, указанные в </w:t>
      </w:r>
      <w:hyperlink w:anchor="Par57" w:history="1">
        <w:r w:rsidRPr="00436D80">
          <w:rPr>
            <w:rFonts w:ascii="Times New Roman" w:hAnsi="Times New Roman" w:cs="Times New Roman"/>
            <w:bCs/>
            <w:sz w:val="24"/>
            <w:szCs w:val="24"/>
          </w:rPr>
          <w:t>части 4</w:t>
        </w:r>
      </w:hyperlink>
      <w:r w:rsidRPr="00436D80">
        <w:rPr>
          <w:rFonts w:ascii="Times New Roman" w:hAnsi="Times New Roman" w:cs="Times New Roman"/>
          <w:bCs/>
          <w:sz w:val="24"/>
          <w:szCs w:val="24"/>
        </w:rPr>
        <w:t xml:space="preserve"> настоящей статьи, не были выявлены, Администрация Родниковского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436D80">
        <w:rPr>
          <w:rFonts w:ascii="Times New Roman" w:hAnsi="Times New Roman" w:cs="Times New Roman"/>
          <w:bCs/>
          <w:sz w:val="24"/>
          <w:szCs w:val="24"/>
          <w:u w:val="single"/>
        </w:rPr>
        <w:t>в течение семи рабочих</w:t>
      </w:r>
      <w:r w:rsidRPr="00436D80">
        <w:rPr>
          <w:rFonts w:ascii="Times New Roman" w:hAnsi="Times New Roman" w:cs="Times New Roman"/>
          <w:bCs/>
          <w:sz w:val="24"/>
          <w:szCs w:val="24"/>
        </w:rPr>
        <w:t xml:space="preserve"> дней со дня принятия соответствующего решения обязана: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1) обеспечить опубликование в </w:t>
      </w:r>
      <w:r w:rsidRPr="00436D80">
        <w:rPr>
          <w:rFonts w:ascii="Times New Roman" w:hAnsi="Times New Roman" w:cs="Times New Roman"/>
          <w:sz w:val="24"/>
          <w:szCs w:val="24"/>
        </w:rPr>
        <w:t>информационном бюллетене «Сборник нормативных актов Родниковского района»</w:t>
      </w:r>
      <w:r w:rsidRPr="00436D80">
        <w:rPr>
          <w:rFonts w:ascii="Times New Roman" w:hAnsi="Times New Roman" w:cs="Times New Roman"/>
          <w:bCs/>
          <w:sz w:val="24"/>
          <w:szCs w:val="24"/>
        </w:rPr>
        <w:t>, сообщения о планируемых сносе самовольной постройки или ее приведении в соответствие с установленными требованиями;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 обеспечить размещение на официальном сайте Родниковского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32" w:name="Par62"/>
      <w:bookmarkEnd w:id="32"/>
      <w:r w:rsidRPr="00436D80">
        <w:rPr>
          <w:rFonts w:ascii="Times New Roman" w:hAnsi="Times New Roman" w:cs="Times New Roman"/>
          <w:bCs/>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Администрацией Родниковского муниципального района.</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33" w:name="Par63"/>
      <w:bookmarkEnd w:id="33"/>
      <w:r w:rsidRPr="00436D80">
        <w:rPr>
          <w:rFonts w:ascii="Times New Roman" w:hAnsi="Times New Roman" w:cs="Times New Roman"/>
          <w:bCs/>
          <w:sz w:val="24"/>
          <w:szCs w:val="24"/>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8. В случае, если в установленный срок лицами, указанными в </w:t>
      </w:r>
      <w:hyperlink w:anchor="Par62" w:history="1">
        <w:r w:rsidRPr="00436D80">
          <w:rPr>
            <w:rFonts w:ascii="Times New Roman" w:hAnsi="Times New Roman" w:cs="Times New Roman"/>
            <w:bCs/>
            <w:sz w:val="24"/>
            <w:szCs w:val="24"/>
          </w:rPr>
          <w:t>части 6</w:t>
        </w:r>
      </w:hyperlink>
      <w:r w:rsidRPr="00436D80">
        <w:rPr>
          <w:rFonts w:ascii="Times New Roman" w:hAnsi="Times New Roman" w:cs="Times New Roman"/>
          <w:bCs/>
          <w:sz w:val="24"/>
          <w:szCs w:val="24"/>
        </w:rPr>
        <w:t xml:space="preserve"> настоящей статьи, не выполнены обязанности, предусмотренные </w:t>
      </w:r>
      <w:hyperlink w:anchor="Par67" w:history="1">
        <w:r w:rsidRPr="00436D80">
          <w:rPr>
            <w:rFonts w:ascii="Times New Roman" w:hAnsi="Times New Roman" w:cs="Times New Roman"/>
            <w:bCs/>
            <w:sz w:val="24"/>
            <w:szCs w:val="24"/>
          </w:rPr>
          <w:t>частью 11</w:t>
        </w:r>
      </w:hyperlink>
      <w:r w:rsidRPr="00436D80">
        <w:rPr>
          <w:rFonts w:ascii="Times New Roman" w:hAnsi="Times New Roman" w:cs="Times New Roman"/>
          <w:bCs/>
          <w:sz w:val="24"/>
          <w:szCs w:val="24"/>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67" w:history="1">
        <w:r w:rsidRPr="00436D80">
          <w:rPr>
            <w:rFonts w:ascii="Times New Roman" w:hAnsi="Times New Roman" w:cs="Times New Roman"/>
            <w:bCs/>
            <w:sz w:val="24"/>
            <w:szCs w:val="24"/>
          </w:rPr>
          <w:t>кодексом</w:t>
        </w:r>
      </w:hyperlink>
      <w:r w:rsidRPr="00436D80">
        <w:rPr>
          <w:rFonts w:ascii="Times New Roman" w:hAnsi="Times New Roman" w:cs="Times New Roman"/>
          <w:bCs/>
          <w:sz w:val="24"/>
          <w:szCs w:val="24"/>
        </w:rPr>
        <w:t xml:space="preserve"> Российской Федерации, переходит к новому правообладателю земельного участка.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62" w:history="1">
        <w:r w:rsidRPr="00436D80">
          <w:rPr>
            <w:rFonts w:ascii="Times New Roman" w:hAnsi="Times New Roman" w:cs="Times New Roman"/>
            <w:bCs/>
            <w:sz w:val="24"/>
            <w:szCs w:val="24"/>
          </w:rPr>
          <w:t>части 6</w:t>
        </w:r>
      </w:hyperlink>
      <w:r w:rsidRPr="00436D80">
        <w:rPr>
          <w:rFonts w:ascii="Times New Roman" w:hAnsi="Times New Roman" w:cs="Times New Roman"/>
          <w:bCs/>
          <w:sz w:val="24"/>
          <w:szCs w:val="24"/>
        </w:rPr>
        <w:t xml:space="preserve"> настоящей статьи, а в случаях, предусмотренных </w:t>
      </w:r>
      <w:hyperlink w:anchor="Par63" w:history="1">
        <w:r w:rsidRPr="00436D80">
          <w:rPr>
            <w:rFonts w:ascii="Times New Roman" w:hAnsi="Times New Roman" w:cs="Times New Roman"/>
            <w:bCs/>
            <w:sz w:val="24"/>
            <w:szCs w:val="24"/>
          </w:rPr>
          <w:t>частями 7</w:t>
        </w:r>
      </w:hyperlink>
      <w:r w:rsidRPr="00436D80">
        <w:rPr>
          <w:rFonts w:ascii="Times New Roman" w:hAnsi="Times New Roman" w:cs="Times New Roman"/>
          <w:bCs/>
          <w:sz w:val="24"/>
          <w:szCs w:val="24"/>
        </w:rPr>
        <w:t xml:space="preserve"> и </w:t>
      </w:r>
      <w:hyperlink w:anchor="Par79" w:history="1">
        <w:r w:rsidRPr="00436D80">
          <w:rPr>
            <w:rFonts w:ascii="Times New Roman" w:hAnsi="Times New Roman" w:cs="Times New Roman"/>
            <w:bCs/>
            <w:sz w:val="24"/>
            <w:szCs w:val="24"/>
          </w:rPr>
          <w:t>13</w:t>
        </w:r>
      </w:hyperlink>
      <w:r w:rsidRPr="00436D80">
        <w:rPr>
          <w:rFonts w:ascii="Times New Roman" w:hAnsi="Times New Roman" w:cs="Times New Roman"/>
          <w:bCs/>
          <w:sz w:val="24"/>
          <w:szCs w:val="24"/>
        </w:rPr>
        <w:t xml:space="preserve"> настоящей статьи, соответственно новый правообладатель земельного участка, Администрация Родниковского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10. Снос самовольной постройки осуществляется в соответствии со </w:t>
      </w:r>
      <w:hyperlink w:anchor="Par0" w:history="1">
        <w:r w:rsidRPr="00436D80">
          <w:rPr>
            <w:rFonts w:ascii="Times New Roman" w:hAnsi="Times New Roman" w:cs="Times New Roman"/>
            <w:bCs/>
            <w:sz w:val="24"/>
            <w:szCs w:val="24"/>
          </w:rPr>
          <w:t>статьями 32.4.1.</w:t>
        </w:r>
      </w:hyperlink>
      <w:r w:rsidRPr="00436D80">
        <w:rPr>
          <w:rFonts w:ascii="Times New Roman" w:hAnsi="Times New Roman" w:cs="Times New Roman"/>
          <w:bCs/>
          <w:sz w:val="24"/>
          <w:szCs w:val="24"/>
        </w:rPr>
        <w:t xml:space="preserve"> и 32.4.2.</w:t>
      </w:r>
      <w:hyperlink w:anchor="Par14" w:history="1"/>
      <w:r w:rsidRPr="00436D80">
        <w:rPr>
          <w:rFonts w:ascii="Times New Roman" w:hAnsi="Times New Roman" w:cs="Times New Roman"/>
          <w:bCs/>
          <w:sz w:val="24"/>
          <w:szCs w:val="24"/>
        </w:rPr>
        <w:t xml:space="preserve">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68" w:history="1">
        <w:r w:rsidRPr="00436D80">
          <w:rPr>
            <w:rFonts w:ascii="Times New Roman" w:hAnsi="Times New Roman" w:cs="Times New Roman"/>
            <w:bCs/>
            <w:sz w:val="24"/>
            <w:szCs w:val="24"/>
          </w:rPr>
          <w:t>главой 6</w:t>
        </w:r>
      </w:hyperlink>
      <w:r w:rsidRPr="00436D80">
        <w:rPr>
          <w:rFonts w:ascii="Times New Roman" w:hAnsi="Times New Roman" w:cs="Times New Roman"/>
          <w:bCs/>
          <w:sz w:val="24"/>
          <w:szCs w:val="24"/>
        </w:rPr>
        <w:t xml:space="preserve"> Градостроительного Кодекса («Архитектурно-строительное проектирование, строительство, реконструкция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34" w:name="Par67"/>
      <w:bookmarkEnd w:id="34"/>
      <w:r w:rsidRPr="00436D80">
        <w:rPr>
          <w:rFonts w:ascii="Times New Roman" w:hAnsi="Times New Roman" w:cs="Times New Roman"/>
          <w:bCs/>
          <w:sz w:val="24"/>
          <w:szCs w:val="24"/>
        </w:rPr>
        <w:t xml:space="preserve">11. Лица, указанные в </w:t>
      </w:r>
      <w:hyperlink w:anchor="Par62" w:history="1">
        <w:r w:rsidRPr="00436D80">
          <w:rPr>
            <w:rFonts w:ascii="Times New Roman" w:hAnsi="Times New Roman" w:cs="Times New Roman"/>
            <w:bCs/>
            <w:sz w:val="24"/>
            <w:szCs w:val="24"/>
          </w:rPr>
          <w:t>части 6</w:t>
        </w:r>
      </w:hyperlink>
      <w:r w:rsidRPr="00436D80">
        <w:rPr>
          <w:rFonts w:ascii="Times New Roman" w:hAnsi="Times New Roman" w:cs="Times New Roman"/>
          <w:bCs/>
          <w:sz w:val="24"/>
          <w:szCs w:val="24"/>
        </w:rPr>
        <w:t xml:space="preserve"> настоящей статьи, обязаны:</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35" w:name="Par69"/>
      <w:bookmarkEnd w:id="35"/>
      <w:r w:rsidRPr="00436D80">
        <w:rPr>
          <w:rFonts w:ascii="Times New Roman" w:hAnsi="Times New Roman" w:cs="Times New Roman"/>
          <w:bCs/>
          <w:sz w:val="24"/>
          <w:szCs w:val="24"/>
        </w:rPr>
        <w:t xml:space="preserve">2) осуществить снос самовольной постройки либо представить в Администрацию Родниковского муниципального района по месту нахождения самовольной постройки или в </w:t>
      </w:r>
      <w:r w:rsidRPr="00436D80">
        <w:rPr>
          <w:rFonts w:ascii="Times New Roman" w:hAnsi="Times New Roman" w:cs="Times New Roman"/>
          <w:bCs/>
          <w:sz w:val="24"/>
          <w:szCs w:val="24"/>
        </w:rPr>
        <w:lastRenderedPageBreak/>
        <w:t>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69" w:history="1">
        <w:r w:rsidRPr="00436D80">
          <w:rPr>
            <w:rFonts w:ascii="Times New Roman" w:hAnsi="Times New Roman" w:cs="Times New Roman"/>
            <w:bCs/>
            <w:sz w:val="24"/>
            <w:szCs w:val="24"/>
          </w:rPr>
          <w:t>пунктом 2</w:t>
        </w:r>
      </w:hyperlink>
      <w:r w:rsidRPr="00436D80">
        <w:rPr>
          <w:rFonts w:ascii="Times New Roman" w:hAnsi="Times New Roman" w:cs="Times New Roman"/>
          <w:bCs/>
          <w:sz w:val="24"/>
          <w:szCs w:val="24"/>
        </w:rPr>
        <w:t xml:space="preserve"> настоящей части, такие лица представили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 12. В случае, если указанными в </w:t>
      </w:r>
      <w:hyperlink w:anchor="Par62" w:history="1">
        <w:r w:rsidRPr="00436D80">
          <w:rPr>
            <w:rFonts w:ascii="Times New Roman" w:hAnsi="Times New Roman" w:cs="Times New Roman"/>
            <w:bCs/>
            <w:sz w:val="24"/>
            <w:szCs w:val="24"/>
          </w:rPr>
          <w:t>части 6</w:t>
        </w:r>
      </w:hyperlink>
      <w:r w:rsidRPr="00436D80">
        <w:rPr>
          <w:rFonts w:ascii="Times New Roman" w:hAnsi="Times New Roman" w:cs="Times New Roman"/>
          <w:bCs/>
          <w:sz w:val="24"/>
          <w:szCs w:val="24"/>
        </w:rPr>
        <w:t xml:space="preserve"> настоящей статьи лицами в установленные сроки не выполнены обязанности, предусмотренные </w:t>
      </w:r>
      <w:hyperlink w:anchor="Par67" w:history="1">
        <w:r w:rsidRPr="00436D80">
          <w:rPr>
            <w:rFonts w:ascii="Times New Roman" w:hAnsi="Times New Roman" w:cs="Times New Roman"/>
            <w:bCs/>
            <w:sz w:val="24"/>
            <w:szCs w:val="24"/>
          </w:rPr>
          <w:t>частью 11</w:t>
        </w:r>
      </w:hyperlink>
      <w:r w:rsidRPr="00436D80">
        <w:rPr>
          <w:rFonts w:ascii="Times New Roman" w:hAnsi="Times New Roman" w:cs="Times New Roman"/>
          <w:bCs/>
          <w:sz w:val="24"/>
          <w:szCs w:val="24"/>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выполняет одно из следующих действий: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1) направляет в течение семи рабочих дней со дня истечения срока, предусмотренного </w:t>
      </w:r>
      <w:hyperlink w:anchor="Par67" w:history="1">
        <w:r w:rsidRPr="00436D80">
          <w:rPr>
            <w:rFonts w:ascii="Times New Roman" w:hAnsi="Times New Roman" w:cs="Times New Roman"/>
            <w:bCs/>
            <w:sz w:val="24"/>
            <w:szCs w:val="24"/>
          </w:rPr>
          <w:t>частью 11</w:t>
        </w:r>
      </w:hyperlink>
      <w:r w:rsidRPr="00436D80">
        <w:rPr>
          <w:rFonts w:ascii="Times New Roman" w:hAnsi="Times New Roman" w:cs="Times New Roman"/>
          <w:bCs/>
          <w:sz w:val="24"/>
          <w:szCs w:val="24"/>
        </w:rPr>
        <w:t xml:space="preserve"> настоящей статьи для выполнения соответствующей обязанности, уведомление об этом в Администрацию Родниковского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2) обращается в течение шести месяцев со дня истечения срока, предусмотренного </w:t>
      </w:r>
      <w:hyperlink w:anchor="Par67" w:history="1">
        <w:r w:rsidRPr="00436D80">
          <w:rPr>
            <w:rFonts w:ascii="Times New Roman" w:hAnsi="Times New Roman" w:cs="Times New Roman"/>
            <w:bCs/>
            <w:sz w:val="24"/>
            <w:szCs w:val="24"/>
          </w:rPr>
          <w:t>частью 11</w:t>
        </w:r>
      </w:hyperlink>
      <w:r w:rsidRPr="00436D80">
        <w:rPr>
          <w:rFonts w:ascii="Times New Roman" w:hAnsi="Times New Roman" w:cs="Times New Roman"/>
          <w:bCs/>
          <w:sz w:val="24"/>
          <w:szCs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82" w:history="1">
        <w:r w:rsidRPr="00436D80">
          <w:rPr>
            <w:rFonts w:ascii="Times New Roman" w:hAnsi="Times New Roman" w:cs="Times New Roman"/>
            <w:bCs/>
            <w:sz w:val="24"/>
            <w:szCs w:val="24"/>
          </w:rPr>
          <w:t>пунктом 3 части 13</w:t>
        </w:r>
      </w:hyperlink>
      <w:r w:rsidRPr="00436D80">
        <w:rPr>
          <w:rFonts w:ascii="Times New Roman" w:hAnsi="Times New Roman" w:cs="Times New Roman"/>
          <w:bCs/>
          <w:sz w:val="24"/>
          <w:szCs w:val="24"/>
        </w:rPr>
        <w:t xml:space="preserve"> настоящей статьи;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3) обращается в течение шести месяцев со дня истечения срока, предусмотренного </w:t>
      </w:r>
      <w:hyperlink w:anchor="Par67" w:history="1">
        <w:r w:rsidRPr="00436D80">
          <w:rPr>
            <w:rFonts w:ascii="Times New Roman" w:hAnsi="Times New Roman" w:cs="Times New Roman"/>
            <w:bCs/>
            <w:sz w:val="24"/>
            <w:szCs w:val="24"/>
          </w:rPr>
          <w:t>частью 11</w:t>
        </w:r>
      </w:hyperlink>
      <w:r w:rsidRPr="00436D80">
        <w:rPr>
          <w:rFonts w:ascii="Times New Roman" w:hAnsi="Times New Roman" w:cs="Times New Roman"/>
          <w:bCs/>
          <w:sz w:val="24"/>
          <w:szCs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82" w:history="1">
        <w:r w:rsidRPr="00436D80">
          <w:rPr>
            <w:rFonts w:ascii="Times New Roman" w:hAnsi="Times New Roman" w:cs="Times New Roman"/>
            <w:bCs/>
            <w:sz w:val="24"/>
            <w:szCs w:val="24"/>
          </w:rPr>
          <w:t>пунктом 3 части 13</w:t>
        </w:r>
      </w:hyperlink>
      <w:r w:rsidRPr="00436D80">
        <w:rPr>
          <w:rFonts w:ascii="Times New Roman" w:hAnsi="Times New Roman" w:cs="Times New Roman"/>
          <w:bCs/>
          <w:sz w:val="24"/>
          <w:szCs w:val="24"/>
        </w:rPr>
        <w:t xml:space="preserve"> настоящей статьи.</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36" w:name="Par79"/>
      <w:bookmarkEnd w:id="36"/>
      <w:r w:rsidRPr="00436D80">
        <w:rPr>
          <w:rFonts w:ascii="Times New Roman" w:hAnsi="Times New Roman" w:cs="Times New Roman"/>
          <w:bCs/>
          <w:sz w:val="24"/>
          <w:szCs w:val="24"/>
        </w:rPr>
        <w:t>13. Снос самовольной постройки или ее приведение в соответствие с установленными требованиями осуществляется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в следующих случаях:</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37" w:name="Par80"/>
      <w:bookmarkEnd w:id="37"/>
      <w:r w:rsidRPr="00436D80">
        <w:rPr>
          <w:rFonts w:ascii="Times New Roman" w:hAnsi="Times New Roman" w:cs="Times New Roman"/>
          <w:bCs/>
          <w:sz w:val="24"/>
          <w:szCs w:val="24"/>
        </w:rPr>
        <w:t xml:space="preserve">1) в течение двух месяцев со дня размещения на официальном сайте Родниковского муниципального районав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62" w:history="1">
        <w:r w:rsidRPr="00436D80">
          <w:rPr>
            <w:rFonts w:ascii="Times New Roman" w:hAnsi="Times New Roman" w:cs="Times New Roman"/>
            <w:bCs/>
            <w:sz w:val="24"/>
            <w:szCs w:val="24"/>
          </w:rPr>
          <w:t>части 6</w:t>
        </w:r>
      </w:hyperlink>
      <w:r w:rsidRPr="00436D80">
        <w:rPr>
          <w:rFonts w:ascii="Times New Roman" w:hAnsi="Times New Roman" w:cs="Times New Roman"/>
          <w:bCs/>
          <w:sz w:val="24"/>
          <w:szCs w:val="24"/>
        </w:rPr>
        <w:t xml:space="preserve"> настоящей статьи, не были выявлены;</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38" w:name="Par81"/>
      <w:bookmarkEnd w:id="38"/>
      <w:r w:rsidRPr="00436D80">
        <w:rPr>
          <w:rFonts w:ascii="Times New Roman" w:hAnsi="Times New Roman" w:cs="Times New Roman"/>
          <w:bCs/>
          <w:sz w:val="24"/>
          <w:szCs w:val="24"/>
        </w:rPr>
        <w:t xml:space="preserve">2) в течение шести месяцев со дня истечения срока, установленного решением суда или Администрации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 указанные в </w:t>
      </w:r>
      <w:hyperlink w:anchor="Par62" w:history="1">
        <w:r w:rsidRPr="00436D80">
          <w:rPr>
            <w:rFonts w:ascii="Times New Roman" w:hAnsi="Times New Roman" w:cs="Times New Roman"/>
            <w:bCs/>
            <w:sz w:val="24"/>
            <w:szCs w:val="24"/>
          </w:rPr>
          <w:t>части 6</w:t>
        </w:r>
      </w:hyperlink>
      <w:r w:rsidRPr="00436D80">
        <w:rPr>
          <w:rFonts w:ascii="Times New Roman" w:hAnsi="Times New Roman" w:cs="Times New Roman"/>
          <w:bCs/>
          <w:sz w:val="24"/>
          <w:szCs w:val="24"/>
        </w:rPr>
        <w:t xml:space="preserve"> настоящей статьи, не выполнили соответствующие обязанности, предусмотренные </w:t>
      </w:r>
      <w:hyperlink w:anchor="Par67" w:history="1">
        <w:r w:rsidRPr="00436D80">
          <w:rPr>
            <w:rFonts w:ascii="Times New Roman" w:hAnsi="Times New Roman" w:cs="Times New Roman"/>
            <w:bCs/>
            <w:sz w:val="24"/>
            <w:szCs w:val="24"/>
          </w:rPr>
          <w:t>частью 11</w:t>
        </w:r>
      </w:hyperlink>
      <w:r w:rsidRPr="00436D80">
        <w:rPr>
          <w:rFonts w:ascii="Times New Roman" w:hAnsi="Times New Roman" w:cs="Times New Roman"/>
          <w:bCs/>
          <w:sz w:val="24"/>
          <w:szCs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39" w:name="Par82"/>
      <w:bookmarkEnd w:id="39"/>
      <w:r w:rsidRPr="00436D80">
        <w:rPr>
          <w:rFonts w:ascii="Times New Roman" w:hAnsi="Times New Roman" w:cs="Times New Roman"/>
          <w:bCs/>
          <w:sz w:val="24"/>
          <w:szCs w:val="24"/>
        </w:rPr>
        <w:t xml:space="preserve">3) в срок, установленный решением суда или Администрацией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лицами, указанными в </w:t>
      </w:r>
      <w:hyperlink w:anchor="Par62" w:history="1">
        <w:r w:rsidRPr="00436D80">
          <w:rPr>
            <w:rFonts w:ascii="Times New Roman" w:hAnsi="Times New Roman" w:cs="Times New Roman"/>
            <w:bCs/>
            <w:sz w:val="24"/>
            <w:szCs w:val="24"/>
          </w:rPr>
          <w:t>части 6</w:t>
        </w:r>
      </w:hyperlink>
      <w:r w:rsidRPr="00436D80">
        <w:rPr>
          <w:rFonts w:ascii="Times New Roman" w:hAnsi="Times New Roman" w:cs="Times New Roman"/>
          <w:bCs/>
          <w:sz w:val="24"/>
          <w:szCs w:val="24"/>
        </w:rPr>
        <w:t xml:space="preserve"> настоящей статьи, не выполнены соответствующие обязанности, предусмотренные </w:t>
      </w:r>
      <w:hyperlink w:anchor="Par67" w:history="1">
        <w:r w:rsidRPr="00436D80">
          <w:rPr>
            <w:rFonts w:ascii="Times New Roman" w:hAnsi="Times New Roman" w:cs="Times New Roman"/>
            <w:bCs/>
            <w:sz w:val="24"/>
            <w:szCs w:val="24"/>
          </w:rPr>
          <w:t>частью 11</w:t>
        </w:r>
      </w:hyperlink>
      <w:r w:rsidRPr="00436D80">
        <w:rPr>
          <w:rFonts w:ascii="Times New Roman" w:hAnsi="Times New Roman" w:cs="Times New Roman"/>
          <w:bCs/>
          <w:sz w:val="24"/>
          <w:szCs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14. В течение двух месяцев со дня истечения сроков, указанных соответственно в </w:t>
      </w:r>
      <w:hyperlink w:anchor="Par80" w:history="1">
        <w:r w:rsidRPr="00436D80">
          <w:rPr>
            <w:rFonts w:ascii="Times New Roman" w:hAnsi="Times New Roman" w:cs="Times New Roman"/>
            <w:bCs/>
            <w:sz w:val="24"/>
            <w:szCs w:val="24"/>
          </w:rPr>
          <w:t>пунктах 1</w:t>
        </w:r>
      </w:hyperlink>
      <w:r w:rsidRPr="00436D80">
        <w:rPr>
          <w:rFonts w:ascii="Times New Roman" w:hAnsi="Times New Roman" w:cs="Times New Roman"/>
          <w:bCs/>
          <w:sz w:val="24"/>
          <w:szCs w:val="24"/>
        </w:rPr>
        <w:t xml:space="preserve"> - </w:t>
      </w:r>
      <w:hyperlink w:anchor="Par82" w:history="1">
        <w:r w:rsidRPr="00436D80">
          <w:rPr>
            <w:rFonts w:ascii="Times New Roman" w:hAnsi="Times New Roman" w:cs="Times New Roman"/>
            <w:bCs/>
            <w:sz w:val="24"/>
            <w:szCs w:val="24"/>
          </w:rPr>
          <w:t>3 части 13</w:t>
        </w:r>
      </w:hyperlink>
      <w:r w:rsidRPr="00436D80">
        <w:rPr>
          <w:rFonts w:ascii="Times New Roman" w:hAnsi="Times New Roman" w:cs="Times New Roman"/>
          <w:bCs/>
          <w:sz w:val="24"/>
          <w:szCs w:val="24"/>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15. В случаях, предусмотренных </w:t>
      </w:r>
      <w:hyperlink w:anchor="Par81" w:history="1">
        <w:r w:rsidRPr="00436D80">
          <w:rPr>
            <w:rFonts w:ascii="Times New Roman" w:hAnsi="Times New Roman" w:cs="Times New Roman"/>
            <w:bCs/>
            <w:sz w:val="24"/>
            <w:szCs w:val="24"/>
          </w:rPr>
          <w:t>пунктами 2</w:t>
        </w:r>
      </w:hyperlink>
      <w:r w:rsidRPr="00436D80">
        <w:rPr>
          <w:rFonts w:ascii="Times New Roman" w:hAnsi="Times New Roman" w:cs="Times New Roman"/>
          <w:bCs/>
          <w:sz w:val="24"/>
          <w:szCs w:val="24"/>
        </w:rPr>
        <w:t xml:space="preserve"> и </w:t>
      </w:r>
      <w:hyperlink w:anchor="Par82" w:history="1">
        <w:r w:rsidRPr="00436D80">
          <w:rPr>
            <w:rFonts w:ascii="Times New Roman" w:hAnsi="Times New Roman" w:cs="Times New Roman"/>
            <w:bCs/>
            <w:sz w:val="24"/>
            <w:szCs w:val="24"/>
          </w:rPr>
          <w:t>3 части 13</w:t>
        </w:r>
      </w:hyperlink>
      <w:r w:rsidRPr="00436D80">
        <w:rPr>
          <w:rFonts w:ascii="Times New Roman" w:hAnsi="Times New Roman" w:cs="Times New Roman"/>
          <w:bCs/>
          <w:sz w:val="24"/>
          <w:szCs w:val="24"/>
        </w:rPr>
        <w:t xml:space="preserve"> настоящей статьи, Администрация Родниковского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62" w:history="1">
        <w:r w:rsidRPr="00436D80">
          <w:rPr>
            <w:rFonts w:ascii="Times New Roman" w:hAnsi="Times New Roman" w:cs="Times New Roman"/>
            <w:bCs/>
            <w:sz w:val="24"/>
            <w:szCs w:val="24"/>
          </w:rPr>
          <w:t>части 6</w:t>
        </w:r>
      </w:hyperlink>
      <w:r w:rsidRPr="00436D80">
        <w:rPr>
          <w:rFonts w:ascii="Times New Roman" w:hAnsi="Times New Roman" w:cs="Times New Roman"/>
          <w:bCs/>
          <w:sz w:val="24"/>
          <w:szCs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436D80" w:rsidRPr="00436D80" w:rsidRDefault="00436D80" w:rsidP="00436D80">
      <w:pPr>
        <w:spacing w:after="0" w:line="240" w:lineRule="auto"/>
        <w:jc w:val="both"/>
        <w:rPr>
          <w:rFonts w:ascii="Times New Roman" w:hAnsi="Times New Roman" w:cs="Times New Roman"/>
          <w:bCs/>
          <w:sz w:val="24"/>
          <w:szCs w:val="24"/>
        </w:rPr>
      </w:pPr>
    </w:p>
    <w:p w:rsidR="00436D80" w:rsidRPr="00436D80" w:rsidRDefault="00436D80" w:rsidP="00436D80">
      <w:pPr>
        <w:spacing w:after="0" w:line="240" w:lineRule="auto"/>
        <w:ind w:firstLine="540"/>
        <w:jc w:val="center"/>
        <w:outlineLvl w:val="0"/>
        <w:rPr>
          <w:rFonts w:ascii="Times New Roman" w:hAnsi="Times New Roman" w:cs="Times New Roman"/>
          <w:b/>
          <w:bCs/>
          <w:sz w:val="24"/>
          <w:szCs w:val="24"/>
        </w:rPr>
      </w:pPr>
      <w:r w:rsidRPr="00436D80">
        <w:rPr>
          <w:rFonts w:ascii="Times New Roman" w:hAnsi="Times New Roman" w:cs="Times New Roman"/>
          <w:b/>
          <w:bCs/>
          <w:sz w:val="24"/>
          <w:szCs w:val="24"/>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436D80" w:rsidRPr="00436D80" w:rsidRDefault="00436D80" w:rsidP="00436D80">
      <w:pPr>
        <w:spacing w:after="0" w:line="240" w:lineRule="auto"/>
        <w:jc w:val="both"/>
        <w:rPr>
          <w:rFonts w:ascii="Times New Roman" w:hAnsi="Times New Roman" w:cs="Times New Roman"/>
          <w:bCs/>
          <w:sz w:val="24"/>
          <w:szCs w:val="24"/>
        </w:rPr>
      </w:pP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40" w:name="Par89"/>
      <w:bookmarkEnd w:id="40"/>
      <w:r w:rsidRPr="00436D80">
        <w:rPr>
          <w:rFonts w:ascii="Times New Roman" w:hAnsi="Times New Roman" w:cs="Times New Roman"/>
          <w:bCs/>
          <w:sz w:val="24"/>
          <w:szCs w:val="24"/>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41" w:name="Par90"/>
      <w:bookmarkEnd w:id="41"/>
      <w:r w:rsidRPr="00436D80">
        <w:rPr>
          <w:rFonts w:ascii="Times New Roman" w:hAnsi="Times New Roman" w:cs="Times New Roman"/>
          <w:bCs/>
          <w:sz w:val="24"/>
          <w:szCs w:val="24"/>
        </w:rPr>
        <w:t xml:space="preserve">2. В случае, предусмотренном </w:t>
      </w:r>
      <w:hyperlink w:anchor="Par89" w:history="1">
        <w:r w:rsidRPr="00436D80">
          <w:rPr>
            <w:rFonts w:ascii="Times New Roman" w:hAnsi="Times New Roman" w:cs="Times New Roman"/>
            <w:bCs/>
            <w:sz w:val="24"/>
            <w:szCs w:val="24"/>
          </w:rPr>
          <w:t>частью 1</w:t>
        </w:r>
      </w:hyperlink>
      <w:r w:rsidRPr="00436D80">
        <w:rPr>
          <w:rFonts w:ascii="Times New Roman" w:hAnsi="Times New Roman" w:cs="Times New Roman"/>
          <w:bCs/>
          <w:sz w:val="24"/>
          <w:szCs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w:t>
      </w:r>
      <w:r w:rsidRPr="00436D80">
        <w:rPr>
          <w:rFonts w:ascii="Times New Roman" w:hAnsi="Times New Roman" w:cs="Times New Roman"/>
          <w:bCs/>
          <w:sz w:val="24"/>
          <w:szCs w:val="24"/>
        </w:rPr>
        <w:lastRenderedPageBreak/>
        <w:t>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Администрацией Родниковского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3. Указанное в </w:t>
      </w:r>
      <w:hyperlink w:anchor="Par90" w:history="1">
        <w:r w:rsidRPr="00436D80">
          <w:rPr>
            <w:rFonts w:ascii="Times New Roman" w:hAnsi="Times New Roman" w:cs="Times New Roman"/>
            <w:bCs/>
            <w:sz w:val="24"/>
            <w:szCs w:val="24"/>
          </w:rPr>
          <w:t>части 2</w:t>
        </w:r>
      </w:hyperlink>
      <w:r w:rsidRPr="00436D80">
        <w:rPr>
          <w:rFonts w:ascii="Times New Roman" w:hAnsi="Times New Roman" w:cs="Times New Roman"/>
          <w:bCs/>
          <w:sz w:val="24"/>
          <w:szCs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90" w:history="1">
        <w:r w:rsidRPr="00436D80">
          <w:rPr>
            <w:rFonts w:ascii="Times New Roman" w:hAnsi="Times New Roman" w:cs="Times New Roman"/>
            <w:bCs/>
            <w:sz w:val="24"/>
            <w:szCs w:val="24"/>
          </w:rPr>
          <w:t>части 2</w:t>
        </w:r>
      </w:hyperlink>
      <w:r w:rsidRPr="00436D80">
        <w:rPr>
          <w:rFonts w:ascii="Times New Roman" w:hAnsi="Times New Roman" w:cs="Times New Roman"/>
          <w:bCs/>
          <w:sz w:val="24"/>
          <w:szCs w:val="24"/>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Администрация Родниковского муниципального района обязана в соответствии с земельным законодательством выкупить такой объект капитального строительства.</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33. Государственный строительный надзор</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Государственный строительный надзор при строительстве, реконструкции и капитальном ремонте объектов капитального строительства осуществляется в соответствии с действующим законодательством Российской Федерации и ст. 54 Градостроительного Кодекса.</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34. Состав и назначение территорий общего пользования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спортплощадок; проката игрового и спортивного инвентаря; комплексов аттракционов, игровых залов, бильярдных; помещений для игровых автоматов и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объектов мелкорозничной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милиции;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временных объектов мелкорозничной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5. 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временных объектов мелкорозничной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милиции; общественных туалетов; стоянок автомобилей (парковок); мемориальных комплексов; и других подобных объектов.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пяти лет) аренду в порядке, установленном нормативным правовым актом Главы района.</w:t>
      </w:r>
    </w:p>
    <w:p w:rsidR="00436D80" w:rsidRPr="00436D80" w:rsidRDefault="00436D80" w:rsidP="00436D80">
      <w:pPr>
        <w:spacing w:after="0" w:line="240" w:lineRule="auto"/>
        <w:ind w:left="57" w:right="57" w:firstLine="709"/>
        <w:jc w:val="both"/>
        <w:rPr>
          <w:rFonts w:ascii="Times New Roman" w:hAnsi="Times New Roman" w:cs="Times New Roman"/>
          <w:b/>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Глава 6. ГРАДОСТРОИТЕЛЬНЫЕ ОГРАНИЧЕНИЯ (ЗОНЫ С ОСОБЫМИ УСЛОВИЯМИ ИСПОЛЬЗОВАНИЯ ТЕРРИТОРИЙ)</w:t>
      </w:r>
    </w:p>
    <w:p w:rsidR="00436D80" w:rsidRPr="00436D80" w:rsidRDefault="00436D80" w:rsidP="00436D80">
      <w:pPr>
        <w:spacing w:after="0" w:line="240" w:lineRule="auto"/>
        <w:ind w:firstLine="540"/>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35. Осуществление землепользования и застройки в зонах с особыми условиями использования территории поселения</w:t>
      </w:r>
    </w:p>
    <w:p w:rsidR="00436D80" w:rsidRPr="00436D80" w:rsidRDefault="00436D80" w:rsidP="00436D80">
      <w:pPr>
        <w:pStyle w:val="ConsNormal"/>
        <w:widowControl/>
        <w:ind w:right="0" w:firstLine="540"/>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lastRenderedPageBreak/>
        <w:t>Землепользование и застройка в зонах с особыми условиями использования территории поселения осуществляются: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36. Охранные зоны</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37. Санитарно-защитные зоны</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в предусмотренных законодательством случаях согласовываются с уполномоченным федеральным органом по надзору в сфере защиты прав потребителей и благополучия человека, и устанавливаются Главным государственным санитарным врачом Российской Федерации или Главным государственным санитарным врачом субъекта Российской Федерации или заместителем Главного государственного санитарного врача субъекта Российской Федерации в соответствии с их компетенцией.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В санитарно-защитных зонах не допускается размещение объектов для проживания людей, а также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4. В границах санитарно-защитных зон допускается размещать: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сельхозугодия для выращивания технических культур, не используемых для производства продуктов питания;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w:t>
      </w:r>
      <w:r w:rsidRPr="00436D80">
        <w:rPr>
          <w:rFonts w:ascii="Times New Roman" w:hAnsi="Times New Roman" w:cs="Times New Roman"/>
          <w:sz w:val="24"/>
          <w:szCs w:val="24"/>
        </w:rPr>
        <w:lastRenderedPageBreak/>
        <w:t>лаборатории, спортивно-оздоровительные сооружения для работников предприятия, общественные здания административного назначения;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промышленной площадки, предприятий и санитарно-защитной зоны.</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38. Зоны охраны объектов культурного наследия (памятников истории и культуры) народов Российской Федерации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области, уполномоченным в области градостроительной деятельности и подлежат согласованию с исполнительным органом государственной власти области, уполномоченным в области охраны объектов культурного наследия.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области, уполномоченный в сфере охраны </w:t>
      </w:r>
      <w:r w:rsidRPr="00436D80">
        <w:rPr>
          <w:rFonts w:ascii="Times New Roman" w:hAnsi="Times New Roman" w:cs="Times New Roman"/>
          <w:sz w:val="24"/>
          <w:szCs w:val="24"/>
        </w:rPr>
        <w:lastRenderedPageBreak/>
        <w:t>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6. Государственный орган исполнительной власти области,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39. Водоохранные зоны</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В границах водоохранных зон запрещаются: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использование сточных вод для удобрения почв;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осуществление авиационных мер по борьбе с вредителями и болезнями растений;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распашка земель;</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размещение отвалов размываемых грунтов;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выпас сельскохозяйственных животных и организация для них летних лагерей, ванн.</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Статья 40. Описание ограничений по экологическим и санитарно-эпидемиологическим условиям</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Использование земельных участков и иных объектов недвижимости, расположенных в пределах зон ограничений градостроительной деятельности, обозначенных на карте  определяется: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а) градостроительными регламентами, применительно к соответствующим территориальным зонам, обозначенным на карте с учетом ограничений, определенных настоящей статьей;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 соответствующими настоящим Правилам.</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Дальнейшее использование и строительные изменения указанных объектов недвижимости определяются статьей 29 настоящих Правил.</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lastRenderedPageBreak/>
        <w:t>Федеральный закон от 10 января 2002 г. № 7-ФЗ «Об охране окружающей среды»;</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Федеральный закон от 30 марта 1999 г. № 52-ФЗ «О санитарно-эпидемиологическом благополучии населения»;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Водный кодекс Российской Федерации от 3 июня 2006 г. № 74-ФЗ;</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Санитарно-эпидемиологические правила и нормативы (СанПиН) 2.1.4.1110-02 «Зоны санитарной охраны источников водоснабжения и водопроводов питьевого назначения»;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ГОСТ 22283-88 Шум авиационный. Допустимые уровни шума на территории жилой застройки и методы его измерения. - М., 1989 г.</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статьей 21 настоящих Правил.</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Виды запрещенного использования земельных участков и иных объектов недвижимости, расположенных в границах санитарно-защитных зон:</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объекты для проживания людей;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коллективные или индивидуальные садово-огородные участки;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предприятия пищевых отраслей промышленности;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оптовые склады продовольственного сырья и пищевых продуктов;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комплексы водопроводных сооружений для подготовки и хранения питьевой воды;</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размещение спортивных сооружений;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парки;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образовательные и детские учреждения;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лечебно-профилактические и оздоровительные учреждения общего пользования.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настоящими Правилами: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озеленение территории;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малые формы и элементы благоустройства;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сельхозугодья для выращивания технических культур, не используемых для производства продуктов питания;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lastRenderedPageBreak/>
        <w:t>предприятия, их отдельные здания и сооружения с производствами меньшего класса вредности, чем основное производство;</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пожарные депо;</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бани;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прачечные;</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объекты торговли и общественного питания;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мотели;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гаражи, площадки и сооружения для хранения общественного и индивидуального транспорта;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автозаправочные станции;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электроподстанции;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артезианские скважины для технического водоснабжения;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водоохлаждающие сооружения для подготовки технической воды;</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канализационные насосные станции;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сооружения оборотного водоснабжения;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питомники растений для озеленения промплощадки, предприятий и санитарно-защитной зоны.</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5. Водоохранные зоны выделяются в целях:</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предотвращения загрязнения, засорения, заиления и истощения водных объектов;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сохранения среды обитания объектов водного, животного и растительного мира.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6. В границах водоохранных зон в порядке, предусмотренном Водным кодексом Российской Федерации, устанавливаются прибрежные защитные полосы, в которых наряду с установленными частью 6 настоящей статьи ограничениями запрещается: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распашка земель;</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размещение отвалов размываемых грунтов;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выпас сельскохозяйственных животных и организация для них летних лагерей, ванн.</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7.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9. Правовой режим территорий, попадающих в водоохранные зоны, определяется градостроительными регламентами соответствующих территориальных зон.</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10. В целях обеспечения санитарно-эпидемиологической надежности работы хозяйственно-питьевого водопровода предусматриваются зоны санитарной охраны (ЗСО) для источников водоснабжения и водопроводных сооружений.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ЗСО источников водоснабжения и водозаборных сооружений устанавливаются в составе трех поясов; для водопроводных сооружений - из первого пояса; для водоводов - санитарно-защитной полосы. Границы ЗСО и мероприятия, проводимые в зонах, уточняются в проекте специализированной организацией и утверждаются в установленном порядке. На данной стадии приводятся общие рекомендации.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lastRenderedPageBreak/>
        <w:t>11. Зона санитарной охраны поверхностного источника. На современном этапе одним из источников хозпитьевого водоснабжения города служат очистные-водопроводные сооружения ОАО «Родники Текстиль» и ООО «Родниковского Машиностроительного завода».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12. Санитарно-защитные полосы (СЗП) водопроводных сооружений, расположенных за пределами 2 пояса ЗСО источников водоснабжения, приняты шириной не менее 100 м от ограждений ОНВС-1 и ОНВС-2.</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Ширина полосы СЗП для водоводов, проходящих по застроенной территории города, рекомендуется не менее 10 м по обе стороны от крайних водоводов.</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13. На территории 1 пояса ЗСО (строгого режима) запрещаются: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все виды строительства, не имеющие непосредственного отношения к эксплуатации водопровода.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 и т.п.</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14. На территории 2 пояса ЗСО запрещается: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размещение складов ГСМ, ядохимикатов и минеральных удобрений;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размещение других объектов, которые могут вызывать микробное и химическое загрязнение источников водоснабжения;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отведение сточных вод в зоне водосбора источника водоснабжения, не отвечающих гигиеническим требованиям к охране поверхностных вод.</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Границы 2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15. На территории 3 пояса ЗСО запрещается: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загрязнение промышленными отходами, нефтепродуктами, ядохимикатами.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16. В пределах санитарно-защитных полос запрещается: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размещать объекты, являющиеся источниками загрязнения почвы и грунтовых вод (свалки, кладбища, скотомогильники и т.п.).</w:t>
      </w:r>
    </w:p>
    <w:p w:rsidR="00436D80" w:rsidRPr="00436D80" w:rsidRDefault="00436D80" w:rsidP="00436D80">
      <w:pPr>
        <w:widowControl w:val="0"/>
        <w:spacing w:after="0" w:line="240" w:lineRule="auto"/>
        <w:ind w:firstLine="540"/>
        <w:jc w:val="center"/>
        <w:rPr>
          <w:rFonts w:ascii="Times New Roman" w:hAnsi="Times New Roman" w:cs="Times New Roman"/>
          <w:b/>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 xml:space="preserve">Глава 7. </w:t>
      </w:r>
      <w:r w:rsidRPr="00436D80">
        <w:rPr>
          <w:rFonts w:ascii="Times New Roman" w:eastAsia="SimSun" w:hAnsi="Times New Roman" w:cs="Times New Roman"/>
          <w:b/>
          <w:sz w:val="24"/>
          <w:szCs w:val="24"/>
          <w:lang w:eastAsia="ar-SA"/>
        </w:rPr>
        <w:t>ПОЛОЖЕНИЕ О ПРОВЕДЕНИИ ОБЩЕСТВЕННЫХ ОБСУЖДЕНИЙ ИЛИ ПУБЛИЧНЫХ СЛУШАНИЙ ПО ВОПРОСАМ ЗЕМЛЕПОЛЬЗОВАНИЯ И ЗАСТРОЙКИ</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 xml:space="preserve">Статья 41. </w:t>
      </w:r>
      <w:r w:rsidRPr="00436D80">
        <w:rPr>
          <w:rFonts w:ascii="Times New Roman" w:eastAsia="SimSun" w:hAnsi="Times New Roman" w:cs="Times New Roman"/>
          <w:b/>
          <w:bCs/>
          <w:sz w:val="24"/>
          <w:szCs w:val="24"/>
          <w:lang w:eastAsia="ar-SA"/>
        </w:rPr>
        <w:t>Общие положения организации и проведения общественных обсуждений или публичных слушаний по вопросам землепользования и застройки</w:t>
      </w:r>
    </w:p>
    <w:p w:rsidR="00436D80" w:rsidRPr="00436D80" w:rsidRDefault="00436D80" w:rsidP="00436D80">
      <w:pPr>
        <w:spacing w:after="0" w:line="240" w:lineRule="auto"/>
        <w:ind w:firstLine="540"/>
        <w:jc w:val="both"/>
        <w:rPr>
          <w:rFonts w:ascii="Times New Roman" w:hAnsi="Times New Roman" w:cs="Times New Roman"/>
          <w:b/>
          <w:bCs/>
          <w:sz w:val="24"/>
          <w:szCs w:val="24"/>
        </w:rPr>
      </w:pP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«Родниковское городское поселение Родниковского муниципального района Ивановской области» и (или) Решением Совета муниципального образования «Родниковское городское Родниковского муниципального района Ивановской области» или постановлением </w:t>
      </w:r>
      <w:r w:rsidRPr="00436D80">
        <w:rPr>
          <w:rFonts w:ascii="Times New Roman" w:hAnsi="Times New Roman" w:cs="Times New Roman"/>
          <w:bCs/>
          <w:sz w:val="24"/>
          <w:szCs w:val="24"/>
        </w:rPr>
        <w:lastRenderedPageBreak/>
        <w:t>Главы муниципального образования «Родниковское городское поселение Родниковского муниципального района Ивановской области» и с учетом положений настоящей статьи проводятся общественные обсуждения или публичные слушания, за исключением случаев, предусмотренных настоящим Градостроительным Кодексом и другими федеральными законами.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46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4. Процедура проведения общественных обсуждений состоит из следующих этапов:</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 оповещение о начале общественных обсуждений;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 размещение проекта, подлежащего рассмотрению на общественных обсуждениях, и информационных материалов к нему на официальном сайте Родниковского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3) проведение экспозиции или экспозиций проекта, подлежащего рассмотрению на общественных обсуждениях;</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4) подготовка и оформление протокола общественных обсуждений;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5) подготовка и опубликование заключения о результатах общественных обсуждений.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5. Процедура проведения публичных слушаний состоит из следующих этапов:</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 оповещение о начале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42" w:name="Par11"/>
      <w:bookmarkEnd w:id="42"/>
      <w:r w:rsidRPr="00436D80">
        <w:rPr>
          <w:rFonts w:ascii="Times New Roman" w:hAnsi="Times New Roman" w:cs="Times New Roman"/>
          <w:bCs/>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3) проведение экспозиции или экспозиций проекта, подлежащего рассмотрению на публичных слушаниях;</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4) проведение собрания или собраний участников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lastRenderedPageBreak/>
        <w:t>5) подготовка и оформление протокола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6) подготовка и опубликование заключения о результатах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6. Оповещение о начале общественных обсуждений или публичных слушаний должно содержать:</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8. Оповещение о начале общественных обсуждений или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w:t>
      </w:r>
      <w:r w:rsidRPr="00436D80">
        <w:rPr>
          <w:rFonts w:ascii="Times New Roman" w:hAnsi="Times New Roman" w:cs="Times New Roman"/>
          <w:kern w:val="24"/>
          <w:sz w:val="24"/>
          <w:szCs w:val="24"/>
        </w:rPr>
        <w:t>Информационном бюллетене «Сборник нормативных актов Родниковского района»</w:t>
      </w:r>
      <w:r w:rsidRPr="00436D80">
        <w:rPr>
          <w:rFonts w:ascii="Times New Roman" w:hAnsi="Times New Roman" w:cs="Times New Roman"/>
          <w:bCs/>
          <w:sz w:val="24"/>
          <w:szCs w:val="24"/>
        </w:rPr>
        <w:t>, а также в случае, если это предусмотрено муниципальными правовыми актами, в иных средствах массовой информации;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Совета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Совета поселения или Главой муниципального образования «Родниковское городское поселение Родниковского муниципального района Ивановской области», уполномоченных на проведение общественных обсуждений или публичных слушаний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43" w:name="Par26"/>
      <w:bookmarkEnd w:id="43"/>
      <w:r w:rsidRPr="00436D80">
        <w:rPr>
          <w:rFonts w:ascii="Times New Roman" w:hAnsi="Times New Roman" w:cs="Times New Roman"/>
          <w:bCs/>
          <w:sz w:val="24"/>
          <w:szCs w:val="24"/>
        </w:rPr>
        <w:lastRenderedPageBreak/>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 посредством официального сайта или информационных систем (в случае проведения общественных обсуждений);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3) в письменной форме в адрес организатора общественных обсуждений или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436D80" w:rsidRPr="00436D80" w:rsidRDefault="00436D80" w:rsidP="00436D80">
      <w:pPr>
        <w:spacing w:after="0" w:line="240" w:lineRule="auto"/>
        <w:ind w:firstLine="540"/>
        <w:jc w:val="both"/>
        <w:rPr>
          <w:rFonts w:ascii="Times New Roman" w:hAnsi="Times New Roman" w:cs="Times New Roman"/>
          <w:bCs/>
          <w:sz w:val="24"/>
          <w:szCs w:val="24"/>
        </w:rPr>
      </w:pPr>
      <w:bookmarkStart w:id="44" w:name="Par35"/>
      <w:bookmarkEnd w:id="44"/>
      <w:r w:rsidRPr="00436D80">
        <w:rPr>
          <w:rFonts w:ascii="Times New Roman" w:hAnsi="Times New Roman" w:cs="Times New Roman"/>
          <w:bCs/>
          <w:sz w:val="24"/>
          <w:szCs w:val="24"/>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w:t>
      </w:r>
      <w:r w:rsidRPr="00436D80">
        <w:rPr>
          <w:rFonts w:ascii="Times New Roman" w:hAnsi="Times New Roman" w:cs="Times New Roman"/>
          <w:bCs/>
          <w:sz w:val="24"/>
          <w:szCs w:val="24"/>
        </w:rPr>
        <w:lastRenderedPageBreak/>
        <w:t>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17. Официальный сайт и (или) информационные системы должны обеспечивать возможность:</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 представления информации о результатах общественных обсуждений, количестве участников общественных обсуждений.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 дата оформления протокола общественных обсуждений или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 информация об организаторе общественных обсуждений или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22. В заключении о результатах общественных обсуждений или публичных слушаний должны быть указаны:</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 дата оформления заключения о результатах общественных обсуждений или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lastRenderedPageBreak/>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24. Уставом муниципального образования «Родниковское городское Родниковского муниципального района Ивановской области» и (или) Решением Совета муниципального образования муниципального образования «Родниковское городское Родниковского муниципального района Ивановской области» на основании положений Градостроительного Кодекса определяются:</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1) порядок организации и проведения общественных обсуждений или публичных слушаний по проектам;</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2) организатор общественных обсуждений или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3) срок проведения общественных обсуждений или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4) официальный сайт и (или) информационные системы;</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436D80" w:rsidRPr="00436D80" w:rsidRDefault="00436D80" w:rsidP="00436D80">
      <w:pPr>
        <w:spacing w:after="0" w:line="240" w:lineRule="auto"/>
        <w:ind w:firstLine="540"/>
        <w:jc w:val="both"/>
        <w:rPr>
          <w:rFonts w:ascii="Times New Roman" w:hAnsi="Times New Roman" w:cs="Times New Roman"/>
          <w:bCs/>
          <w:sz w:val="24"/>
          <w:szCs w:val="24"/>
        </w:rPr>
      </w:pPr>
      <w:r w:rsidRPr="00436D80">
        <w:rPr>
          <w:rFonts w:ascii="Times New Roman" w:hAnsi="Times New Roman" w:cs="Times New Roman"/>
          <w:bCs/>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36D80" w:rsidRPr="00436D80" w:rsidRDefault="00436D80" w:rsidP="00436D80">
      <w:pPr>
        <w:spacing w:after="0" w:line="240" w:lineRule="auto"/>
        <w:ind w:left="57" w:right="57"/>
        <w:rPr>
          <w:rFonts w:ascii="Times New Roman" w:hAnsi="Times New Roman" w:cs="Times New Roman"/>
          <w:b/>
          <w:bCs/>
          <w:sz w:val="24"/>
          <w:szCs w:val="24"/>
        </w:rPr>
      </w:pPr>
      <w:r w:rsidRPr="00436D80">
        <w:rPr>
          <w:rFonts w:ascii="Times New Roman" w:hAnsi="Times New Roman" w:cs="Times New Roman"/>
          <w:bCs/>
          <w:sz w:val="24"/>
          <w:szCs w:val="24"/>
        </w:rPr>
        <w:t xml:space="preserve">        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42. Принятие решения о проведении публичных слушаний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1. Решение о проведении </w:t>
      </w:r>
      <w:r w:rsidRPr="00436D80">
        <w:rPr>
          <w:rFonts w:ascii="Times New Roman" w:hAnsi="Times New Roman" w:cs="Times New Roman"/>
          <w:bCs/>
          <w:sz w:val="24"/>
          <w:szCs w:val="24"/>
        </w:rPr>
        <w:t>общественных обсуждений или</w:t>
      </w:r>
      <w:r w:rsidRPr="00436D80">
        <w:rPr>
          <w:rFonts w:ascii="Times New Roman" w:hAnsi="Times New Roman" w:cs="Times New Roman"/>
          <w:sz w:val="24"/>
          <w:szCs w:val="24"/>
        </w:rPr>
        <w:t xml:space="preserve"> публичных слушаний принимается Главой поселения в форме постановления.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2. В постановлении Главы поселения о проведении </w:t>
      </w:r>
      <w:r w:rsidRPr="00436D80">
        <w:rPr>
          <w:rFonts w:ascii="Times New Roman" w:hAnsi="Times New Roman" w:cs="Times New Roman"/>
          <w:bCs/>
          <w:sz w:val="24"/>
          <w:szCs w:val="24"/>
        </w:rPr>
        <w:t>общественных обсуждений или</w:t>
      </w:r>
      <w:r w:rsidRPr="00436D80">
        <w:rPr>
          <w:rFonts w:ascii="Times New Roman" w:hAnsi="Times New Roman" w:cs="Times New Roman"/>
          <w:sz w:val="24"/>
          <w:szCs w:val="24"/>
        </w:rPr>
        <w:t xml:space="preserve"> публичных слушаний указываются: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1) наименование вопроса, выносимого на </w:t>
      </w:r>
      <w:r w:rsidRPr="00436D80">
        <w:rPr>
          <w:rFonts w:ascii="Times New Roman" w:hAnsi="Times New Roman" w:cs="Times New Roman"/>
          <w:bCs/>
          <w:sz w:val="24"/>
          <w:szCs w:val="24"/>
        </w:rPr>
        <w:t>общественные обсуждения или</w:t>
      </w:r>
      <w:r w:rsidRPr="00436D80">
        <w:rPr>
          <w:rFonts w:ascii="Times New Roman" w:hAnsi="Times New Roman" w:cs="Times New Roman"/>
          <w:sz w:val="24"/>
          <w:szCs w:val="24"/>
        </w:rPr>
        <w:t xml:space="preserve"> публичные слушания;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2) сроки и порядок проведения </w:t>
      </w:r>
      <w:r w:rsidRPr="00436D80">
        <w:rPr>
          <w:rFonts w:ascii="Times New Roman" w:hAnsi="Times New Roman" w:cs="Times New Roman"/>
          <w:bCs/>
          <w:sz w:val="24"/>
          <w:szCs w:val="24"/>
        </w:rPr>
        <w:t>общественных обсуждений или</w:t>
      </w:r>
      <w:r w:rsidRPr="00436D80">
        <w:rPr>
          <w:rFonts w:ascii="Times New Roman" w:hAnsi="Times New Roman" w:cs="Times New Roman"/>
          <w:sz w:val="24"/>
          <w:szCs w:val="24"/>
        </w:rPr>
        <w:t xml:space="preserve"> публичных слушаний;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3) место проведения </w:t>
      </w:r>
      <w:r w:rsidRPr="00436D80">
        <w:rPr>
          <w:rFonts w:ascii="Times New Roman" w:hAnsi="Times New Roman" w:cs="Times New Roman"/>
          <w:bCs/>
          <w:sz w:val="24"/>
          <w:szCs w:val="24"/>
        </w:rPr>
        <w:t>общественных обсуждений или</w:t>
      </w:r>
      <w:r w:rsidRPr="00436D80">
        <w:rPr>
          <w:rFonts w:ascii="Times New Roman" w:hAnsi="Times New Roman" w:cs="Times New Roman"/>
          <w:sz w:val="24"/>
          <w:szCs w:val="24"/>
        </w:rPr>
        <w:t xml:space="preserve"> публичных слушаний;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4) иная необходимая для проведения </w:t>
      </w:r>
      <w:r w:rsidRPr="00436D80">
        <w:rPr>
          <w:rFonts w:ascii="Times New Roman" w:hAnsi="Times New Roman" w:cs="Times New Roman"/>
          <w:bCs/>
          <w:sz w:val="24"/>
          <w:szCs w:val="24"/>
        </w:rPr>
        <w:t>общественных обсуждений или</w:t>
      </w:r>
      <w:r w:rsidRPr="00436D80">
        <w:rPr>
          <w:rFonts w:ascii="Times New Roman" w:hAnsi="Times New Roman" w:cs="Times New Roman"/>
          <w:sz w:val="24"/>
          <w:szCs w:val="24"/>
        </w:rPr>
        <w:t xml:space="preserve"> публичных слушаний информация.</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43. Сроки проведения общественных обсуждений или публичных слушаний</w:t>
      </w:r>
    </w:p>
    <w:p w:rsidR="00436D80" w:rsidRPr="00436D80" w:rsidRDefault="00436D80" w:rsidP="00436D80">
      <w:pPr>
        <w:spacing w:after="0" w:line="240" w:lineRule="auto"/>
        <w:ind w:left="57" w:right="57"/>
        <w:jc w:val="both"/>
        <w:rPr>
          <w:rFonts w:ascii="Times New Roman" w:hAnsi="Times New Roman" w:cs="Times New Roman"/>
          <w:sz w:val="24"/>
          <w:szCs w:val="24"/>
        </w:rPr>
      </w:pPr>
    </w:p>
    <w:p w:rsidR="00436D80" w:rsidRPr="00436D80" w:rsidRDefault="00436D80" w:rsidP="00436D80">
      <w:pPr>
        <w:spacing w:after="0" w:line="240" w:lineRule="auto"/>
        <w:ind w:left="57" w:right="57"/>
        <w:jc w:val="both"/>
        <w:rPr>
          <w:rFonts w:ascii="Times New Roman" w:hAnsi="Times New Roman" w:cs="Times New Roman"/>
          <w:sz w:val="24"/>
          <w:szCs w:val="24"/>
        </w:rPr>
      </w:pPr>
      <w:r w:rsidRPr="00436D80">
        <w:rPr>
          <w:rFonts w:ascii="Times New Roman" w:hAnsi="Times New Roman" w:cs="Times New Roman"/>
          <w:sz w:val="24"/>
          <w:szCs w:val="24"/>
        </w:rPr>
        <w:t xml:space="preserve">         1. О</w:t>
      </w:r>
      <w:r w:rsidRPr="00436D80">
        <w:rPr>
          <w:rFonts w:ascii="Times New Roman" w:hAnsi="Times New Roman" w:cs="Times New Roman"/>
          <w:bCs/>
          <w:sz w:val="24"/>
          <w:szCs w:val="24"/>
        </w:rPr>
        <w:t>бщественные обсуждения или п</w:t>
      </w:r>
      <w:r w:rsidRPr="00436D80">
        <w:rPr>
          <w:rFonts w:ascii="Times New Roman" w:hAnsi="Times New Roman" w:cs="Times New Roman"/>
          <w:sz w:val="24"/>
          <w:szCs w:val="24"/>
        </w:rPr>
        <w:t>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2. </w:t>
      </w:r>
      <w:r w:rsidRPr="00436D80">
        <w:rPr>
          <w:rFonts w:ascii="Times New Roman" w:hAnsi="Times New Roman" w:cs="Times New Roman"/>
          <w:bCs/>
          <w:sz w:val="24"/>
          <w:szCs w:val="24"/>
        </w:rPr>
        <w:t xml:space="preserve">Общественные обсуждения или </w:t>
      </w:r>
      <w:r w:rsidRPr="00436D80">
        <w:rPr>
          <w:rFonts w:ascii="Times New Roman" w:hAnsi="Times New Roman" w:cs="Times New Roman"/>
          <w:sz w:val="24"/>
          <w:szCs w:val="24"/>
        </w:rPr>
        <w:t xml:space="preserve">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не более одного месяца с момента оповещения жителей поселения о времени и месте их проведения до дня официального опубликования заключения о результатах </w:t>
      </w:r>
      <w:r w:rsidRPr="00436D80">
        <w:rPr>
          <w:rFonts w:ascii="Times New Roman" w:hAnsi="Times New Roman" w:cs="Times New Roman"/>
          <w:bCs/>
          <w:sz w:val="24"/>
          <w:szCs w:val="24"/>
        </w:rPr>
        <w:t>общественных обсуждений или</w:t>
      </w:r>
      <w:r w:rsidRPr="00436D80">
        <w:rPr>
          <w:rFonts w:ascii="Times New Roman" w:hAnsi="Times New Roman" w:cs="Times New Roman"/>
          <w:sz w:val="24"/>
          <w:szCs w:val="24"/>
        </w:rPr>
        <w:t xml:space="preserve"> публичных слушаний.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3. </w:t>
      </w:r>
      <w:r w:rsidRPr="00436D80">
        <w:rPr>
          <w:rFonts w:ascii="Times New Roman" w:hAnsi="Times New Roman" w:cs="Times New Roman"/>
          <w:bCs/>
          <w:sz w:val="24"/>
          <w:szCs w:val="24"/>
        </w:rPr>
        <w:t xml:space="preserve">Общественные обсуждения или </w:t>
      </w:r>
      <w:r w:rsidRPr="00436D80">
        <w:rPr>
          <w:rFonts w:ascii="Times New Roman" w:hAnsi="Times New Roman" w:cs="Times New Roman"/>
          <w:sz w:val="24"/>
          <w:szCs w:val="24"/>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срок не менее одного и не более трех месяцев со дня оповещения жителей поселения о времени и месте их проведения до дня официального опубликования заключения о результатах </w:t>
      </w:r>
      <w:r w:rsidRPr="00436D80">
        <w:rPr>
          <w:rFonts w:ascii="Times New Roman" w:hAnsi="Times New Roman" w:cs="Times New Roman"/>
          <w:bCs/>
          <w:sz w:val="24"/>
          <w:szCs w:val="24"/>
        </w:rPr>
        <w:t xml:space="preserve">общественных обсуждений или </w:t>
      </w:r>
      <w:r w:rsidRPr="00436D80">
        <w:rPr>
          <w:rFonts w:ascii="Times New Roman" w:hAnsi="Times New Roman" w:cs="Times New Roman"/>
          <w:sz w:val="24"/>
          <w:szCs w:val="24"/>
        </w:rPr>
        <w:t>публичных слушаний.</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 xml:space="preserve">Статья 44. Проведение публичных слушаний по вопросу внесения изменений в настоящие Правила </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1. </w:t>
      </w:r>
      <w:r w:rsidRPr="00436D80">
        <w:rPr>
          <w:rFonts w:ascii="Times New Roman" w:hAnsi="Times New Roman" w:cs="Times New Roman"/>
          <w:bCs/>
          <w:sz w:val="24"/>
          <w:szCs w:val="24"/>
        </w:rPr>
        <w:t>Общественные обсуждения или п</w:t>
      </w:r>
      <w:r w:rsidRPr="00436D80">
        <w:rPr>
          <w:rFonts w:ascii="Times New Roman" w:hAnsi="Times New Roman" w:cs="Times New Roman"/>
          <w:sz w:val="24"/>
          <w:szCs w:val="24"/>
        </w:rPr>
        <w:t>убличные слушания по вопросу внесения изменений в настоящие Правила проводятся органом местного самоуправления по решению Главы поселения.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2. Организация и проведение </w:t>
      </w:r>
      <w:r w:rsidRPr="00436D80">
        <w:rPr>
          <w:rFonts w:ascii="Times New Roman" w:hAnsi="Times New Roman" w:cs="Times New Roman"/>
          <w:bCs/>
          <w:sz w:val="24"/>
          <w:szCs w:val="24"/>
        </w:rPr>
        <w:t>общественных обсуждений или</w:t>
      </w:r>
      <w:r w:rsidRPr="00436D80">
        <w:rPr>
          <w:rFonts w:ascii="Times New Roman" w:hAnsi="Times New Roman" w:cs="Times New Roman"/>
          <w:sz w:val="24"/>
          <w:szCs w:val="24"/>
        </w:rPr>
        <w:t xml:space="preserve"> публичных слушаний осуществляются в соответствии с положениями настоящей статьи и статьи 41 настоящих Правил.</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3. После завершения </w:t>
      </w:r>
      <w:r w:rsidRPr="00436D80">
        <w:rPr>
          <w:rFonts w:ascii="Times New Roman" w:hAnsi="Times New Roman" w:cs="Times New Roman"/>
          <w:bCs/>
          <w:sz w:val="24"/>
          <w:szCs w:val="24"/>
        </w:rPr>
        <w:t xml:space="preserve">общественных обсуждений или </w:t>
      </w:r>
      <w:r w:rsidRPr="00436D80">
        <w:rPr>
          <w:rFonts w:ascii="Times New Roman" w:hAnsi="Times New Roman" w:cs="Times New Roman"/>
          <w:sz w:val="24"/>
          <w:szCs w:val="24"/>
        </w:rPr>
        <w:t>публичных слушаний по проекту о внесении изменений в настоящие Правила Глава поселения с учетом результатов таких публичных слушаний обеспечивает внесение изменений в настоящие Правила и представляет указанный проект Главе района. Глава района принимает решение о направлении проекта о внесении изменений в настоящие Правила в Совет поселения.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4. Обязательными приложениями к проекту о внесении изменений в настоящие Правила являются протоколы </w:t>
      </w:r>
      <w:r w:rsidRPr="00436D80">
        <w:rPr>
          <w:rFonts w:ascii="Times New Roman" w:hAnsi="Times New Roman" w:cs="Times New Roman"/>
          <w:bCs/>
          <w:sz w:val="24"/>
          <w:szCs w:val="24"/>
        </w:rPr>
        <w:t xml:space="preserve">общественных обсуждений или </w:t>
      </w:r>
      <w:r w:rsidRPr="00436D80">
        <w:rPr>
          <w:rFonts w:ascii="Times New Roman" w:hAnsi="Times New Roman" w:cs="Times New Roman"/>
          <w:sz w:val="24"/>
          <w:szCs w:val="24"/>
        </w:rPr>
        <w:t xml:space="preserve">публичных слушаний и заключение о результатах </w:t>
      </w:r>
      <w:r w:rsidRPr="00436D80">
        <w:rPr>
          <w:rFonts w:ascii="Times New Roman" w:hAnsi="Times New Roman" w:cs="Times New Roman"/>
          <w:bCs/>
          <w:sz w:val="24"/>
          <w:szCs w:val="24"/>
        </w:rPr>
        <w:t xml:space="preserve">общественных обсуждений или </w:t>
      </w:r>
      <w:r w:rsidRPr="00436D80">
        <w:rPr>
          <w:rFonts w:ascii="Times New Roman" w:hAnsi="Times New Roman" w:cs="Times New Roman"/>
          <w:sz w:val="24"/>
          <w:szCs w:val="24"/>
        </w:rPr>
        <w:t>публичных слушаний.</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45.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1. </w:t>
      </w:r>
      <w:r w:rsidRPr="00436D80">
        <w:rPr>
          <w:rFonts w:ascii="Times New Roman" w:hAnsi="Times New Roman" w:cs="Times New Roman"/>
          <w:bCs/>
          <w:sz w:val="24"/>
          <w:szCs w:val="24"/>
        </w:rPr>
        <w:t xml:space="preserve">Общественные обсуждения или </w:t>
      </w:r>
      <w:r w:rsidRPr="00436D80">
        <w:rPr>
          <w:rFonts w:ascii="Times New Roman" w:hAnsi="Times New Roman" w:cs="Times New Roman"/>
          <w:sz w:val="24"/>
          <w:szCs w:val="24"/>
        </w:rPr>
        <w:t>публичные слушания по вопросу рассмотрения проектов планировки территории и проектов межевания территории проводятся органом местного самоуправления по решению Главы поселения.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2. Организация и проведение </w:t>
      </w:r>
      <w:r w:rsidRPr="00436D80">
        <w:rPr>
          <w:rFonts w:ascii="Times New Roman" w:hAnsi="Times New Roman" w:cs="Times New Roman"/>
          <w:bCs/>
          <w:sz w:val="24"/>
          <w:szCs w:val="24"/>
        </w:rPr>
        <w:t xml:space="preserve">общественных обсуждений или </w:t>
      </w:r>
      <w:r w:rsidRPr="00436D80">
        <w:rPr>
          <w:rFonts w:ascii="Times New Roman" w:hAnsi="Times New Roman" w:cs="Times New Roman"/>
          <w:sz w:val="24"/>
          <w:szCs w:val="24"/>
        </w:rPr>
        <w:t>публичных слушаний осуществляются в соответствии с положениями настоящей главы и иными муниципальными нормативно - правовыми актами.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3. Не позднее чем через пятнадцать дней со дня проведения </w:t>
      </w:r>
      <w:r w:rsidRPr="00436D80">
        <w:rPr>
          <w:rFonts w:ascii="Times New Roman" w:hAnsi="Times New Roman" w:cs="Times New Roman"/>
          <w:bCs/>
          <w:sz w:val="24"/>
          <w:szCs w:val="24"/>
        </w:rPr>
        <w:t xml:space="preserve">общественных обсуждений или </w:t>
      </w:r>
      <w:r w:rsidRPr="00436D80">
        <w:rPr>
          <w:rFonts w:ascii="Times New Roman" w:hAnsi="Times New Roman" w:cs="Times New Roman"/>
          <w:sz w:val="24"/>
          <w:szCs w:val="24"/>
        </w:rPr>
        <w:t xml:space="preserve">публичных слушаний Глава поселения направляет Главе района подготовленную документацию по планировке территории, протокол </w:t>
      </w:r>
      <w:r w:rsidRPr="00436D80">
        <w:rPr>
          <w:rFonts w:ascii="Times New Roman" w:hAnsi="Times New Roman" w:cs="Times New Roman"/>
          <w:bCs/>
          <w:sz w:val="24"/>
          <w:szCs w:val="24"/>
        </w:rPr>
        <w:t xml:space="preserve">общественных обсуждений или </w:t>
      </w:r>
      <w:r w:rsidRPr="00436D80">
        <w:rPr>
          <w:rFonts w:ascii="Times New Roman" w:hAnsi="Times New Roman" w:cs="Times New Roman"/>
          <w:sz w:val="24"/>
          <w:szCs w:val="24"/>
        </w:rPr>
        <w:t xml:space="preserve">публичных слушаний по проекту планировки территории и проекту межевания территории и подготовленное им заключение о результатах </w:t>
      </w:r>
      <w:r w:rsidRPr="00436D80">
        <w:rPr>
          <w:rFonts w:ascii="Times New Roman" w:hAnsi="Times New Roman" w:cs="Times New Roman"/>
          <w:bCs/>
          <w:sz w:val="24"/>
          <w:szCs w:val="24"/>
        </w:rPr>
        <w:t xml:space="preserve">общественных обсуждений или </w:t>
      </w:r>
      <w:r w:rsidRPr="00436D80">
        <w:rPr>
          <w:rFonts w:ascii="Times New Roman" w:hAnsi="Times New Roman" w:cs="Times New Roman"/>
          <w:sz w:val="24"/>
          <w:szCs w:val="24"/>
        </w:rPr>
        <w:t>публичных слушаний.</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 xml:space="preserve">4. Глава района с учетом протокола </w:t>
      </w:r>
      <w:r w:rsidRPr="00436D80">
        <w:rPr>
          <w:rFonts w:ascii="Times New Roman" w:hAnsi="Times New Roman" w:cs="Times New Roman"/>
          <w:bCs/>
          <w:sz w:val="24"/>
          <w:szCs w:val="24"/>
        </w:rPr>
        <w:t xml:space="preserve">общественных обсуждений или </w:t>
      </w:r>
      <w:r w:rsidRPr="00436D80">
        <w:rPr>
          <w:rFonts w:ascii="Times New Roman" w:hAnsi="Times New Roman" w:cs="Times New Roman"/>
          <w:sz w:val="24"/>
          <w:szCs w:val="24"/>
        </w:rPr>
        <w:t xml:space="preserve">публичных слушаний и заключения о результатах </w:t>
      </w:r>
      <w:r w:rsidRPr="00436D80">
        <w:rPr>
          <w:rFonts w:ascii="Times New Roman" w:hAnsi="Times New Roman" w:cs="Times New Roman"/>
          <w:bCs/>
          <w:sz w:val="24"/>
          <w:szCs w:val="24"/>
        </w:rPr>
        <w:t xml:space="preserve">общественных обсуждений или </w:t>
      </w:r>
      <w:r w:rsidRPr="00436D80">
        <w:rPr>
          <w:rFonts w:ascii="Times New Roman" w:hAnsi="Times New Roman" w:cs="Times New Roman"/>
          <w:sz w:val="24"/>
          <w:szCs w:val="24"/>
        </w:rPr>
        <w:t xml:space="preserve">публичных слушаний принимает </w:t>
      </w:r>
      <w:r w:rsidRPr="00436D80">
        <w:rPr>
          <w:rFonts w:ascii="Times New Roman" w:hAnsi="Times New Roman" w:cs="Times New Roman"/>
          <w:sz w:val="24"/>
          <w:szCs w:val="24"/>
        </w:rPr>
        <w:lastRenderedPageBreak/>
        <w:t>решение об утверждении документации по планировке территории или об отклонении такой документации и о направлении на доработку.</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r w:rsidRPr="00436D80">
        <w:rPr>
          <w:rFonts w:ascii="Times New Roman" w:hAnsi="Times New Roman" w:cs="Times New Roman"/>
          <w:b/>
          <w:bCs/>
          <w:sz w:val="24"/>
          <w:szCs w:val="24"/>
        </w:rPr>
        <w:t>Статья 46.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 Администрации Родниковского муниципального района.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настоящей статьи.</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36D80" w:rsidRPr="00436D80" w:rsidRDefault="00436D80" w:rsidP="00436D80">
      <w:pPr>
        <w:spacing w:after="0" w:line="240" w:lineRule="auto"/>
        <w:ind w:firstLine="539"/>
        <w:jc w:val="both"/>
        <w:rPr>
          <w:rFonts w:ascii="Times New Roman" w:hAnsi="Times New Roman" w:cs="Times New Roman"/>
          <w:sz w:val="24"/>
          <w:szCs w:val="24"/>
        </w:rPr>
      </w:pPr>
      <w:r w:rsidRPr="00436D80">
        <w:rPr>
          <w:rFonts w:ascii="Times New Roman" w:hAnsi="Times New Roman" w:cs="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36D80" w:rsidRPr="00436D80" w:rsidRDefault="00436D80" w:rsidP="00436D80">
      <w:pPr>
        <w:spacing w:after="0" w:line="240" w:lineRule="auto"/>
        <w:ind w:firstLine="539"/>
        <w:jc w:val="both"/>
        <w:rPr>
          <w:rFonts w:ascii="Times New Roman" w:hAnsi="Times New Roman" w:cs="Times New Roman"/>
          <w:sz w:val="24"/>
          <w:szCs w:val="24"/>
        </w:rPr>
      </w:pPr>
      <w:r w:rsidRPr="00436D80">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«Родниковское городское поселение Родниковского муниципального района Ивановской области» и (или) Решением Совета муниципального образования «Родниковское городское поселение Родниковского муниципального района Ивановской области» и не может быть более одного месяца.</w:t>
      </w:r>
    </w:p>
    <w:p w:rsidR="00436D80" w:rsidRPr="00436D80" w:rsidRDefault="00436D80" w:rsidP="00436D80">
      <w:pPr>
        <w:spacing w:after="0" w:line="240" w:lineRule="auto"/>
        <w:ind w:firstLine="539"/>
        <w:jc w:val="both"/>
        <w:rPr>
          <w:rFonts w:ascii="Times New Roman" w:hAnsi="Times New Roman" w:cs="Times New Roman"/>
          <w:sz w:val="24"/>
          <w:szCs w:val="24"/>
        </w:rPr>
      </w:pPr>
      <w:r w:rsidRPr="00436D80">
        <w:rPr>
          <w:rFonts w:ascii="Times New Roman" w:hAnsi="Times New Roman" w:cs="Times New Roman"/>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по землепользованию и застройке Администрации Родниковского муниципального района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Родниковского муниципального района.</w:t>
      </w:r>
    </w:p>
    <w:p w:rsidR="00436D80" w:rsidRPr="00436D80" w:rsidRDefault="00436D80" w:rsidP="00436D80">
      <w:pPr>
        <w:spacing w:after="0" w:line="240" w:lineRule="auto"/>
        <w:ind w:firstLine="539"/>
        <w:jc w:val="both"/>
        <w:rPr>
          <w:rFonts w:ascii="Times New Roman" w:hAnsi="Times New Roman" w:cs="Times New Roman"/>
          <w:sz w:val="24"/>
          <w:szCs w:val="24"/>
        </w:rPr>
      </w:pPr>
      <w:r w:rsidRPr="00436D80">
        <w:rPr>
          <w:rFonts w:ascii="Times New Roman" w:hAnsi="Times New Roman" w:cs="Times New Roman"/>
          <w:sz w:val="24"/>
          <w:szCs w:val="24"/>
        </w:rPr>
        <w:t xml:space="preserve">7. На основании указанных в части 6 настоящей статьи рекомендаций глава Родниковского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436D80">
        <w:rPr>
          <w:rFonts w:ascii="Times New Roman" w:hAnsi="Times New Roman" w:cs="Times New Roman"/>
          <w:kern w:val="24"/>
          <w:sz w:val="24"/>
          <w:szCs w:val="24"/>
        </w:rPr>
        <w:lastRenderedPageBreak/>
        <w:t>Информационном бюллетене «Сборник нормативных актов Родниковского района»</w:t>
      </w:r>
      <w:r w:rsidRPr="00436D80">
        <w:rPr>
          <w:rFonts w:ascii="Times New Roman" w:hAnsi="Times New Roman" w:cs="Times New Roman"/>
          <w:sz w:val="24"/>
          <w:szCs w:val="24"/>
        </w:rPr>
        <w:t>, и размещается на официальном сайте Родниковского муниципального района в сети «Интернет».</w:t>
      </w:r>
    </w:p>
    <w:p w:rsidR="00436D80" w:rsidRPr="00436D80" w:rsidRDefault="00436D80" w:rsidP="00436D80">
      <w:pPr>
        <w:spacing w:after="0" w:line="240" w:lineRule="auto"/>
        <w:ind w:firstLine="539"/>
        <w:jc w:val="both"/>
        <w:rPr>
          <w:rFonts w:ascii="Times New Roman" w:hAnsi="Times New Roman" w:cs="Times New Roman"/>
          <w:sz w:val="24"/>
          <w:szCs w:val="24"/>
        </w:rPr>
      </w:pPr>
      <w:r w:rsidRPr="00436D80">
        <w:rPr>
          <w:rFonts w:ascii="Times New Roman" w:hAnsi="Times New Roman" w:cs="Times New Roman"/>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36D80" w:rsidRPr="00436D80" w:rsidRDefault="00436D80" w:rsidP="00436D80">
      <w:pPr>
        <w:spacing w:after="0" w:line="240" w:lineRule="auto"/>
        <w:ind w:firstLine="539"/>
        <w:jc w:val="both"/>
        <w:rPr>
          <w:rFonts w:ascii="Times New Roman" w:hAnsi="Times New Roman" w:cs="Times New Roman"/>
          <w:sz w:val="24"/>
          <w:szCs w:val="24"/>
        </w:rPr>
      </w:pPr>
      <w:r w:rsidRPr="00436D80">
        <w:rPr>
          <w:rFonts w:ascii="Times New Roman" w:hAnsi="Times New Roman" w:cs="Times New Roman"/>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36D80" w:rsidRPr="00436D80" w:rsidRDefault="00436D80" w:rsidP="00436D80">
      <w:pPr>
        <w:spacing w:after="0" w:line="240" w:lineRule="auto"/>
        <w:ind w:firstLine="539"/>
        <w:jc w:val="both"/>
        <w:rPr>
          <w:rFonts w:ascii="Times New Roman" w:hAnsi="Times New Roman" w:cs="Times New Roman"/>
          <w:sz w:val="24"/>
          <w:szCs w:val="24"/>
        </w:rPr>
      </w:pPr>
      <w:r w:rsidRPr="00436D80">
        <w:rPr>
          <w:rFonts w:ascii="Times New Roman" w:hAnsi="Times New Roman" w:cs="Times New Roman"/>
          <w:sz w:val="24"/>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 xml:space="preserve">Статья 47. Проведение общественных обсуждений или публичных слушаний по </w:t>
      </w:r>
      <w:r w:rsidRPr="00436D80">
        <w:rPr>
          <w:rFonts w:ascii="Times New Roman" w:hAnsi="Times New Roman" w:cs="Times New Roman"/>
          <w:b/>
          <w:sz w:val="24"/>
          <w:szCs w:val="24"/>
        </w:rPr>
        <w:t>проекту решения о предоставлении разрешения</w:t>
      </w:r>
      <w:r w:rsidRPr="00436D80">
        <w:rPr>
          <w:rFonts w:ascii="Times New Roman" w:hAnsi="Times New Roman" w:cs="Times New Roman"/>
          <w:b/>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p w:rsidR="00436D80" w:rsidRPr="00436D80" w:rsidRDefault="00436D80" w:rsidP="00436D80">
      <w:pPr>
        <w:spacing w:after="0" w:line="240" w:lineRule="auto"/>
        <w:ind w:left="57" w:right="57" w:firstLine="709"/>
        <w:jc w:val="both"/>
        <w:rPr>
          <w:rFonts w:ascii="Times New Roman" w:hAnsi="Times New Roman" w:cs="Times New Roman"/>
          <w:b/>
          <w:bCs/>
          <w:sz w:val="24"/>
          <w:szCs w:val="24"/>
        </w:rPr>
      </w:pP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Администрации Родниковского муниципального района заявление о предоставлении такого разрешения.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статьи 46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Администрации Родниковского муниципального района осуществляет подготовку рекомендаций о предоставлении такого разрешения или об </w:t>
      </w:r>
      <w:r w:rsidRPr="00436D80">
        <w:rPr>
          <w:rFonts w:ascii="Times New Roman" w:hAnsi="Times New Roman" w:cs="Times New Roman"/>
          <w:sz w:val="24"/>
          <w:szCs w:val="24"/>
        </w:rPr>
        <w:lastRenderedPageBreak/>
        <w:t>отказе в предоставлении такого разрешения с указанием причин принятого решения и направляет указанные рекомендации главе Родниковского муниципального района.</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6. Глава Родниковского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36D80" w:rsidRPr="00436D80" w:rsidRDefault="00436D80" w:rsidP="00436D80">
      <w:pPr>
        <w:widowControl w:val="0"/>
        <w:spacing w:after="0" w:line="240" w:lineRule="auto"/>
        <w:jc w:val="center"/>
        <w:rPr>
          <w:rFonts w:ascii="Times New Roman" w:hAnsi="Times New Roman" w:cs="Times New Roman"/>
          <w:b/>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Глава 8. ЗАКЛЮЧИТЕЛЬНЫЕ ПОЛОЖЕНИЯ</w:t>
      </w:r>
    </w:p>
    <w:p w:rsidR="00436D80" w:rsidRPr="00436D80" w:rsidRDefault="00436D80" w:rsidP="00436D80">
      <w:pPr>
        <w:spacing w:after="0" w:line="240" w:lineRule="auto"/>
        <w:ind w:left="57" w:right="57" w:firstLine="709"/>
        <w:jc w:val="center"/>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48. Вступление в силу настоящих Правил</w:t>
      </w:r>
    </w:p>
    <w:p w:rsidR="00436D80" w:rsidRPr="00436D80" w:rsidRDefault="00436D80" w:rsidP="00436D80">
      <w:pPr>
        <w:spacing w:after="0" w:line="240" w:lineRule="auto"/>
        <w:ind w:firstLine="540"/>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Настоящие Правила вступают в силу со дня их официального опубликования.</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недвижимости.</w:t>
      </w:r>
    </w:p>
    <w:p w:rsidR="00436D80" w:rsidRPr="00436D80" w:rsidRDefault="00436D80" w:rsidP="00436D80">
      <w:pPr>
        <w:spacing w:after="0" w:line="240" w:lineRule="auto"/>
        <w:ind w:firstLine="540"/>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49. Действие настоящих Правил по отношению к ранее возникшим правоотношениям</w:t>
      </w:r>
    </w:p>
    <w:p w:rsidR="00436D80" w:rsidRPr="00436D80" w:rsidRDefault="00436D80" w:rsidP="00436D80">
      <w:pPr>
        <w:spacing w:after="0" w:line="240" w:lineRule="auto"/>
        <w:ind w:firstLine="540"/>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436D80" w:rsidRPr="00436D80" w:rsidRDefault="00436D80" w:rsidP="00436D80">
      <w:pPr>
        <w:spacing w:after="0" w:line="240" w:lineRule="auto"/>
        <w:ind w:firstLine="540"/>
        <w:jc w:val="both"/>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r w:rsidRPr="00436D80">
        <w:rPr>
          <w:rFonts w:ascii="Times New Roman" w:hAnsi="Times New Roman" w:cs="Times New Roman"/>
          <w:b/>
          <w:bCs/>
          <w:sz w:val="24"/>
          <w:szCs w:val="24"/>
        </w:rPr>
        <w:t>Статья 50. Действие настоящих Правил по отношению к градостроительной документации</w:t>
      </w:r>
    </w:p>
    <w:p w:rsidR="00436D80" w:rsidRPr="00436D80" w:rsidRDefault="00436D80" w:rsidP="00436D80">
      <w:pPr>
        <w:spacing w:after="0" w:line="240" w:lineRule="auto"/>
        <w:ind w:firstLine="540"/>
        <w:jc w:val="both"/>
        <w:rPr>
          <w:rFonts w:ascii="Times New Roman" w:hAnsi="Times New Roman" w:cs="Times New Roman"/>
          <w:b/>
          <w:bCs/>
          <w:sz w:val="24"/>
          <w:szCs w:val="24"/>
        </w:rPr>
      </w:pPr>
    </w:p>
    <w:p w:rsidR="00436D80" w:rsidRPr="00436D80" w:rsidRDefault="00436D80" w:rsidP="00436D80">
      <w:pPr>
        <w:spacing w:after="0" w:line="240" w:lineRule="auto"/>
        <w:ind w:left="57" w:right="57" w:firstLine="709"/>
        <w:jc w:val="both"/>
        <w:rPr>
          <w:rFonts w:ascii="Times New Roman" w:hAnsi="Times New Roman" w:cs="Times New Roman"/>
          <w:sz w:val="24"/>
          <w:szCs w:val="24"/>
        </w:rPr>
      </w:pPr>
      <w:r w:rsidRPr="00436D80">
        <w:rPr>
          <w:rFonts w:ascii="Times New Roman" w:hAnsi="Times New Roman" w:cs="Times New Roman"/>
          <w:sz w:val="24"/>
          <w:szCs w:val="24"/>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2. Положения, которые не указаны в настоящих Правилах регулируется дополнительно Федеральными законами и нормативно-правовыми актами Ивановской области. </w:t>
      </w:r>
    </w:p>
    <w:p w:rsidR="00436D80" w:rsidRPr="00436D80" w:rsidRDefault="00436D80" w:rsidP="00436D80">
      <w:pPr>
        <w:spacing w:after="0" w:line="240" w:lineRule="auto"/>
        <w:ind w:firstLine="540"/>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ind w:left="57" w:right="57" w:firstLine="709"/>
        <w:jc w:val="center"/>
        <w:rPr>
          <w:rFonts w:ascii="Times New Roman" w:hAnsi="Times New Roman" w:cs="Times New Roman"/>
          <w:sz w:val="24"/>
          <w:szCs w:val="24"/>
        </w:rPr>
      </w:pPr>
    </w:p>
    <w:tbl>
      <w:tblPr>
        <w:tblW w:w="4678"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tblGrid>
      <w:tr w:rsidR="00436D80" w:rsidRPr="00436D80" w:rsidTr="009B6E21">
        <w:tc>
          <w:tcPr>
            <w:tcW w:w="4678" w:type="dxa"/>
            <w:tcBorders>
              <w:top w:val="nil"/>
              <w:left w:val="nil"/>
              <w:bottom w:val="nil"/>
              <w:right w:val="nil"/>
            </w:tcBorders>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eastAsia="SimSun" w:hAnsi="Times New Roman" w:cs="Times New Roman"/>
                <w:sz w:val="24"/>
                <w:szCs w:val="24"/>
                <w:lang w:eastAsia="ar-SA"/>
              </w:rPr>
              <w:t>Приложение № 2</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eastAsia="SimSun" w:hAnsi="Times New Roman" w:cs="Times New Roman"/>
                <w:sz w:val="24"/>
                <w:szCs w:val="24"/>
                <w:lang w:eastAsia="ar-SA"/>
              </w:rPr>
              <w:t xml:space="preserve">к Решению </w:t>
            </w:r>
            <w:r w:rsidRPr="00436D80">
              <w:rPr>
                <w:rFonts w:ascii="Times New Roman" w:hAnsi="Times New Roman" w:cs="Times New Roman"/>
                <w:sz w:val="24"/>
                <w:szCs w:val="24"/>
              </w:rPr>
              <w:t>Совета муниципального образования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«Родниковское городское поселение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Родниковского муниципального района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Ивановской области»</w:t>
            </w:r>
          </w:p>
          <w:p w:rsidR="00436D80" w:rsidRPr="00436D80" w:rsidRDefault="00436D80" w:rsidP="00436D80">
            <w:pPr>
              <w:spacing w:after="0" w:line="240" w:lineRule="auto"/>
              <w:rPr>
                <w:rFonts w:ascii="Times New Roman" w:eastAsia="SimSun" w:hAnsi="Times New Roman" w:cs="Times New Roman"/>
                <w:sz w:val="24"/>
                <w:szCs w:val="24"/>
                <w:lang w:eastAsia="ar-SA"/>
              </w:rPr>
            </w:pPr>
            <w:r w:rsidRPr="00436D80">
              <w:rPr>
                <w:rFonts w:ascii="Times New Roman" w:hAnsi="Times New Roman" w:cs="Times New Roman"/>
                <w:sz w:val="24"/>
                <w:szCs w:val="24"/>
              </w:rPr>
              <w:t>от 16.05.2019 № 18</w:t>
            </w:r>
          </w:p>
        </w:tc>
      </w:tr>
    </w:tbl>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eastAsia="SimSun" w:hAnsi="Times New Roman" w:cs="Times New Roman"/>
          <w:sz w:val="24"/>
          <w:szCs w:val="24"/>
          <w:lang w:eastAsia="ar-SA"/>
        </w:rPr>
        <w:t xml:space="preserve">ПРАВИЛА </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eastAsia="SimSun" w:hAnsi="Times New Roman" w:cs="Times New Roman"/>
          <w:sz w:val="24"/>
          <w:szCs w:val="24"/>
          <w:lang w:eastAsia="ar-SA"/>
        </w:rPr>
        <w:t xml:space="preserve">ЗЕМЛЕПОЛЬЗОВАНИЯ И ЗАСТРОЙКИ </w:t>
      </w: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r w:rsidRPr="00436D80">
        <w:rPr>
          <w:rFonts w:ascii="Times New Roman" w:eastAsia="SimSun" w:hAnsi="Times New Roman" w:cs="Times New Roman"/>
          <w:sz w:val="24"/>
          <w:szCs w:val="24"/>
          <w:lang w:eastAsia="ar-SA"/>
        </w:rPr>
        <w:t>муниципального образования «Родниковское городское поселение Родниковского муниципального района Ивановской области</w:t>
      </w:r>
      <w:r w:rsidRPr="00436D80">
        <w:rPr>
          <w:rFonts w:ascii="Times New Roman" w:eastAsia="SimSun" w:hAnsi="Times New Roman" w:cs="Times New Roman"/>
          <w:b/>
          <w:sz w:val="24"/>
          <w:szCs w:val="24"/>
          <w:lang w:eastAsia="ar-SA"/>
        </w:rPr>
        <w:t>»</w:t>
      </w:r>
    </w:p>
    <w:p w:rsidR="00436D80" w:rsidRPr="00436D80" w:rsidRDefault="00436D80" w:rsidP="00436D80">
      <w:pPr>
        <w:spacing w:after="0" w:line="240" w:lineRule="auto"/>
        <w:jc w:val="center"/>
        <w:rPr>
          <w:rFonts w:ascii="Times New Roman" w:eastAsia="SimSun" w:hAnsi="Times New Roman" w:cs="Times New Roman"/>
          <w:sz w:val="24"/>
          <w:szCs w:val="24"/>
          <w:lang w:eastAsia="ar-SA"/>
        </w:rPr>
      </w:pPr>
    </w:p>
    <w:p w:rsidR="00436D80" w:rsidRPr="00436D80" w:rsidRDefault="00436D80" w:rsidP="00436D80">
      <w:pPr>
        <w:spacing w:after="0" w:line="240" w:lineRule="auto"/>
        <w:jc w:val="center"/>
        <w:rPr>
          <w:rFonts w:ascii="Times New Roman" w:hAnsi="Times New Roman" w:cs="Times New Roman"/>
          <w:b/>
          <w:sz w:val="24"/>
          <w:szCs w:val="24"/>
        </w:rPr>
      </w:pPr>
      <w:r w:rsidRPr="00436D80">
        <w:rPr>
          <w:rFonts w:ascii="Times New Roman" w:eastAsia="SimSun" w:hAnsi="Times New Roman" w:cs="Times New Roman"/>
          <w:b/>
          <w:sz w:val="24"/>
          <w:szCs w:val="24"/>
          <w:lang w:eastAsia="ar-SA"/>
        </w:rPr>
        <w:t>ГРАДОСТРОИТЕЛЬНЫЕ</w:t>
      </w:r>
    </w:p>
    <w:p w:rsidR="00436D80" w:rsidRPr="00436D80" w:rsidRDefault="00436D80" w:rsidP="00436D80">
      <w:pPr>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lang w:eastAsia="ar-SA"/>
        </w:rPr>
        <w:t xml:space="preserve"> </w:t>
      </w:r>
      <w:r w:rsidRPr="00436D80">
        <w:rPr>
          <w:rFonts w:ascii="Times New Roman" w:eastAsia="SimSun" w:hAnsi="Times New Roman" w:cs="Times New Roman"/>
          <w:b/>
          <w:sz w:val="24"/>
          <w:szCs w:val="24"/>
          <w:lang w:eastAsia="ar-SA"/>
        </w:rPr>
        <w:t xml:space="preserve">РЕГЛАМЕНТЫ </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eastAsia="SimSun" w:hAnsi="Times New Roman" w:cs="Times New Roman"/>
          <w:b/>
          <w:sz w:val="24"/>
          <w:szCs w:val="24"/>
          <w:lang w:eastAsia="ar-SA"/>
        </w:rPr>
        <w:t>муниципального образования «Родниковское городское поселение Родниковского муниципального района Ивановской области»</w:t>
      </w: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jc w:val="center"/>
        <w:rPr>
          <w:rFonts w:ascii="Times New Roman" w:eastAsia="SimSun" w:hAnsi="Times New Roman" w:cs="Times New Roman"/>
          <w:b/>
          <w:sz w:val="24"/>
          <w:szCs w:val="24"/>
          <w:lang w:eastAsia="ar-SA"/>
        </w:rPr>
      </w:pPr>
    </w:p>
    <w:tbl>
      <w:tblPr>
        <w:tblW w:w="0" w:type="auto"/>
        <w:tblInd w:w="5778" w:type="dxa"/>
        <w:tblLayout w:type="fixed"/>
        <w:tblLook w:val="0000"/>
      </w:tblPr>
      <w:tblGrid>
        <w:gridCol w:w="4643"/>
      </w:tblGrid>
      <w:tr w:rsidR="00436D80" w:rsidRPr="00436D80" w:rsidTr="009B6E21">
        <w:trPr>
          <w:trHeight w:val="1706"/>
        </w:trPr>
        <w:tc>
          <w:tcPr>
            <w:tcW w:w="4643" w:type="dxa"/>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Заказчик: М</w:t>
            </w:r>
            <w:r w:rsidRPr="00436D80">
              <w:rPr>
                <w:rFonts w:ascii="Times New Roman" w:eastAsia="SimSun" w:hAnsi="Times New Roman" w:cs="Times New Roman"/>
                <w:b/>
                <w:sz w:val="24"/>
                <w:szCs w:val="24"/>
                <w:lang w:eastAsia="ar-SA"/>
              </w:rPr>
              <w:t xml:space="preserve">униципальное образование «Родниковское городское поселение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eastAsia="SimSun" w:hAnsi="Times New Roman" w:cs="Times New Roman"/>
                <w:b/>
                <w:sz w:val="24"/>
                <w:szCs w:val="24"/>
                <w:lang w:eastAsia="ar-SA"/>
              </w:rPr>
              <w:t xml:space="preserve">Родниковского муниципального района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eastAsia="SimSun" w:hAnsi="Times New Roman" w:cs="Times New Roman"/>
                <w:b/>
                <w:sz w:val="24"/>
                <w:szCs w:val="24"/>
                <w:lang w:eastAsia="ar-SA"/>
              </w:rPr>
              <w:t>Ивановской области»</w:t>
            </w:r>
          </w:p>
          <w:p w:rsidR="00436D80" w:rsidRPr="00436D80" w:rsidRDefault="00436D80" w:rsidP="00436D80">
            <w:pPr>
              <w:spacing w:after="0" w:line="240" w:lineRule="auto"/>
              <w:rPr>
                <w:rFonts w:ascii="Times New Roman" w:eastAsia="SimSun" w:hAnsi="Times New Roman" w:cs="Times New Roman"/>
                <w:b/>
                <w:sz w:val="24"/>
                <w:szCs w:val="24"/>
                <w:lang w:eastAsia="ar-SA"/>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Разработчик: Администрация муниципального образования  «Родниковский муниципальный район» Ивановской области</w:t>
            </w:r>
          </w:p>
        </w:tc>
      </w:tr>
    </w:tbl>
    <w:p w:rsidR="00436D80" w:rsidRPr="00436D80" w:rsidRDefault="00436D80" w:rsidP="00436D80">
      <w:pPr>
        <w:spacing w:after="0" w:line="240" w:lineRule="auto"/>
        <w:jc w:val="right"/>
        <w:rPr>
          <w:rFonts w:ascii="Times New Roman" w:hAnsi="Times New Roman" w:cs="Times New Roman"/>
          <w:b/>
          <w:sz w:val="24"/>
          <w:szCs w:val="24"/>
        </w:rPr>
      </w:pPr>
    </w:p>
    <w:p w:rsidR="00436D80" w:rsidRPr="00436D80" w:rsidRDefault="00436D80" w:rsidP="00436D80">
      <w:pPr>
        <w:spacing w:after="0" w:line="240" w:lineRule="auto"/>
        <w:jc w:val="right"/>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2019</w:t>
      </w:r>
    </w:p>
    <w:p w:rsidR="00436D80" w:rsidRPr="00436D80" w:rsidRDefault="00436D80" w:rsidP="00436D80">
      <w:pPr>
        <w:spacing w:after="0" w:line="240" w:lineRule="auto"/>
        <w:jc w:val="center"/>
        <w:rPr>
          <w:rFonts w:ascii="Times New Roman" w:hAnsi="Times New Roman" w:cs="Times New Roman"/>
          <w:b/>
          <w:sz w:val="24"/>
          <w:szCs w:val="24"/>
        </w:rPr>
      </w:pPr>
    </w:p>
    <w:p w:rsidR="00436D80" w:rsidRPr="00436D80" w:rsidRDefault="00436D80" w:rsidP="00436D80">
      <w:pPr>
        <w:keepNext/>
        <w:snapToGrid w:val="0"/>
        <w:spacing w:after="0" w:line="240" w:lineRule="auto"/>
        <w:jc w:val="center"/>
        <w:rPr>
          <w:rFonts w:ascii="Times New Roman" w:eastAsia="SimSun" w:hAnsi="Times New Roman" w:cs="Times New Roman"/>
          <w:sz w:val="24"/>
          <w:szCs w:val="24"/>
          <w:lang w:eastAsia="ar-SA"/>
        </w:rPr>
      </w:pPr>
      <w:r w:rsidRPr="00436D80">
        <w:rPr>
          <w:rFonts w:ascii="Times New Roman" w:eastAsia="SimSun" w:hAnsi="Times New Roman" w:cs="Times New Roman"/>
          <w:sz w:val="24"/>
          <w:szCs w:val="24"/>
          <w:lang w:eastAsia="ar-SA"/>
        </w:rPr>
        <w:t>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w:t>
      </w:r>
    </w:p>
    <w:p w:rsidR="00436D80" w:rsidRPr="00436D80" w:rsidRDefault="00436D80" w:rsidP="00436D80">
      <w:pPr>
        <w:keepNext/>
        <w:snapToGrid w:val="0"/>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keepNext/>
        <w:snapToGrid w:val="0"/>
        <w:spacing w:after="0" w:line="240" w:lineRule="auto"/>
        <w:jc w:val="center"/>
        <w:rPr>
          <w:rFonts w:ascii="Times New Roman" w:eastAsia="SimSun" w:hAnsi="Times New Roman" w:cs="Times New Roman"/>
          <w:b/>
          <w:sz w:val="24"/>
          <w:szCs w:val="24"/>
          <w:lang w:eastAsia="ar-SA"/>
        </w:rPr>
      </w:pPr>
      <w:r w:rsidRPr="00436D80">
        <w:rPr>
          <w:rFonts w:ascii="Times New Roman" w:eastAsia="SimSun" w:hAnsi="Times New Roman" w:cs="Times New Roman"/>
          <w:b/>
          <w:sz w:val="24"/>
          <w:szCs w:val="24"/>
          <w:lang w:eastAsia="ar-SA"/>
        </w:rPr>
        <w:t>СОДЕРЖАНИЕ</w:t>
      </w:r>
    </w:p>
    <w:p w:rsidR="00436D80" w:rsidRPr="00436D80" w:rsidRDefault="00436D80" w:rsidP="00436D80">
      <w:pPr>
        <w:keepNext/>
        <w:snapToGrid w:val="0"/>
        <w:spacing w:after="0" w:line="240" w:lineRule="auto"/>
        <w:jc w:val="center"/>
        <w:rPr>
          <w:rFonts w:ascii="Times New Roman" w:eastAsia="SimSun" w:hAnsi="Times New Roman" w:cs="Times New Roman"/>
          <w:b/>
          <w:sz w:val="24"/>
          <w:szCs w:val="24"/>
          <w:lang w:eastAsia="ar-SA"/>
        </w:rPr>
      </w:pP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1) </w:t>
      </w:r>
      <w:r w:rsidRPr="00436D80">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«Родниковское городское поселение Родниковского муниципального района Ивановской области» и внесения в них изменений</w:t>
      </w:r>
      <w:r w:rsidRPr="00436D80">
        <w:rPr>
          <w:rFonts w:ascii="Times New Roman" w:hAnsi="Times New Roman" w:cs="Times New Roman"/>
          <w:sz w:val="24"/>
          <w:szCs w:val="24"/>
        </w:rPr>
        <w:t xml:space="preserve"> (приложение № 1);</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2) Градостроительные регламенты </w:t>
      </w:r>
      <w:r w:rsidRPr="00436D80">
        <w:rPr>
          <w:rFonts w:ascii="Times New Roman" w:eastAsia="SimSun" w:hAnsi="Times New Roman" w:cs="Times New Roman"/>
          <w:sz w:val="24"/>
          <w:szCs w:val="24"/>
          <w:lang w:eastAsia="ar-SA"/>
        </w:rPr>
        <w:t>муниципального образования «Родниковское городское поселение Родниковского муниципального района Ивановской области»</w:t>
      </w:r>
      <w:r w:rsidRPr="00436D80">
        <w:rPr>
          <w:rFonts w:ascii="Times New Roman" w:hAnsi="Times New Roman" w:cs="Times New Roman"/>
          <w:sz w:val="24"/>
          <w:szCs w:val="24"/>
        </w:rPr>
        <w:t xml:space="preserve"> (приложение № 2);</w:t>
      </w:r>
    </w:p>
    <w:p w:rsidR="00436D80" w:rsidRPr="00436D80" w:rsidRDefault="00436D80" w:rsidP="00436D80">
      <w:pPr>
        <w:keepNext/>
        <w:snapToGrid w:val="0"/>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3) Карта градостроительного зонирования </w:t>
      </w:r>
      <w:r w:rsidRPr="00436D80">
        <w:rPr>
          <w:rFonts w:ascii="Times New Roman" w:eastAsia="SimSun" w:hAnsi="Times New Roman" w:cs="Times New Roman"/>
          <w:sz w:val="24"/>
          <w:szCs w:val="24"/>
          <w:lang w:eastAsia="ar-SA"/>
        </w:rPr>
        <w:t>муниципального образования «Родниковское городское поселение Родниковского муниципального района Ивановской области»</w:t>
      </w:r>
      <w:r w:rsidRPr="00436D80">
        <w:rPr>
          <w:rFonts w:ascii="Times New Roman" w:hAnsi="Times New Roman" w:cs="Times New Roman"/>
          <w:sz w:val="24"/>
          <w:szCs w:val="24"/>
        </w:rPr>
        <w:t xml:space="preserve"> (приложение № 3);</w:t>
      </w:r>
    </w:p>
    <w:p w:rsidR="00436D80" w:rsidRPr="00436D80" w:rsidRDefault="00436D80" w:rsidP="00436D80">
      <w:pPr>
        <w:keepNext/>
        <w:snapToGrid w:val="0"/>
        <w:spacing w:after="0" w:line="240" w:lineRule="auto"/>
        <w:rPr>
          <w:rFonts w:ascii="Times New Roman" w:eastAsia="SimSun" w:hAnsi="Times New Roman" w:cs="Times New Roman"/>
          <w:b/>
          <w:sz w:val="24"/>
          <w:szCs w:val="24"/>
          <w:lang w:eastAsia="ar-SA"/>
        </w:rPr>
      </w:pPr>
      <w:r w:rsidRPr="00436D80">
        <w:rPr>
          <w:rFonts w:ascii="Times New Roman" w:eastAsia="SimSun" w:hAnsi="Times New Roman" w:cs="Times New Roman"/>
          <w:sz w:val="24"/>
          <w:szCs w:val="24"/>
          <w:lang w:eastAsia="ar-SA"/>
        </w:rPr>
        <w:t>4) Карта зон с особыми условиями использования и охраны объектов культурного наследия муниципального образования «Родниковское городское поселение Родниковского муниципального района Ивановской области»</w:t>
      </w:r>
      <w:r w:rsidRPr="00436D80">
        <w:rPr>
          <w:rFonts w:ascii="Times New Roman" w:hAnsi="Times New Roman" w:cs="Times New Roman"/>
          <w:sz w:val="24"/>
          <w:szCs w:val="24"/>
        </w:rPr>
        <w:t xml:space="preserve"> (приложение № 4).</w:t>
      </w:r>
    </w:p>
    <w:p w:rsidR="00436D80" w:rsidRPr="00436D80" w:rsidRDefault="00436D80" w:rsidP="00436D80">
      <w:pPr>
        <w:keepNext/>
        <w:snapToGrid w:val="0"/>
        <w:spacing w:after="0" w:line="240" w:lineRule="auto"/>
        <w:rPr>
          <w:rFonts w:ascii="Times New Roman" w:hAnsi="Times New Roman" w:cs="Times New Roman"/>
          <w:sz w:val="24"/>
          <w:szCs w:val="24"/>
        </w:rPr>
      </w:pPr>
    </w:p>
    <w:p w:rsidR="00436D80" w:rsidRPr="00436D80" w:rsidRDefault="00436D80" w:rsidP="00436D80">
      <w:pPr>
        <w:keepNext/>
        <w:snapToGrid w:val="0"/>
        <w:spacing w:after="0" w:line="240" w:lineRule="auto"/>
        <w:jc w:val="right"/>
        <w:rPr>
          <w:rFonts w:ascii="Times New Roman" w:eastAsia="SimSun" w:hAnsi="Times New Roman" w:cs="Times New Roman"/>
          <w:sz w:val="24"/>
          <w:szCs w:val="24"/>
          <w:lang w:eastAsia="ar-SA"/>
        </w:rPr>
      </w:pPr>
      <w:r w:rsidRPr="00436D80">
        <w:rPr>
          <w:rFonts w:ascii="Times New Roman" w:eastAsia="SimSun" w:hAnsi="Times New Roman" w:cs="Times New Roman"/>
          <w:sz w:val="24"/>
          <w:szCs w:val="24"/>
          <w:lang w:eastAsia="ar-SA"/>
        </w:rPr>
        <w:t>Приложение № 2</w:t>
      </w:r>
    </w:p>
    <w:p w:rsidR="00436D80" w:rsidRPr="00436D80" w:rsidRDefault="00436D80" w:rsidP="00436D80">
      <w:pPr>
        <w:keepNext/>
        <w:snapToGrid w:val="0"/>
        <w:spacing w:after="0" w:line="240" w:lineRule="auto"/>
        <w:jc w:val="right"/>
        <w:rPr>
          <w:rFonts w:ascii="Times New Roman" w:eastAsia="SimSun" w:hAnsi="Times New Roman" w:cs="Times New Roman"/>
          <w:sz w:val="24"/>
          <w:szCs w:val="24"/>
          <w:lang w:eastAsia="ar-SA"/>
        </w:rPr>
      </w:pPr>
      <w:r w:rsidRPr="00436D80">
        <w:rPr>
          <w:rFonts w:ascii="Times New Roman" w:eastAsia="SimSun" w:hAnsi="Times New Roman" w:cs="Times New Roman"/>
          <w:sz w:val="24"/>
          <w:szCs w:val="24"/>
          <w:lang w:eastAsia="ar-SA"/>
        </w:rPr>
        <w:t>к Правилам землепользования и застройки</w:t>
      </w:r>
    </w:p>
    <w:p w:rsidR="00436D80" w:rsidRPr="00436D80" w:rsidRDefault="00436D80" w:rsidP="00436D80">
      <w:pPr>
        <w:keepNext/>
        <w:snapToGrid w:val="0"/>
        <w:spacing w:after="0" w:line="240" w:lineRule="auto"/>
        <w:jc w:val="right"/>
        <w:rPr>
          <w:rFonts w:ascii="Times New Roman" w:eastAsia="SimSun" w:hAnsi="Times New Roman" w:cs="Times New Roman"/>
          <w:sz w:val="24"/>
          <w:szCs w:val="24"/>
          <w:lang w:eastAsia="ar-SA"/>
        </w:rPr>
      </w:pPr>
      <w:r w:rsidRPr="00436D80">
        <w:rPr>
          <w:rFonts w:ascii="Times New Roman" w:eastAsia="SimSun" w:hAnsi="Times New Roman" w:cs="Times New Roman"/>
          <w:sz w:val="24"/>
          <w:szCs w:val="24"/>
          <w:lang w:eastAsia="ar-SA"/>
        </w:rPr>
        <w:t xml:space="preserve">МО «Родниковское городское поселение </w:t>
      </w:r>
    </w:p>
    <w:p w:rsidR="00436D80" w:rsidRPr="00436D80" w:rsidRDefault="00436D80" w:rsidP="00436D80">
      <w:pPr>
        <w:keepNext/>
        <w:snapToGrid w:val="0"/>
        <w:spacing w:after="0" w:line="240" w:lineRule="auto"/>
        <w:jc w:val="right"/>
        <w:rPr>
          <w:rFonts w:ascii="Times New Roman" w:eastAsia="SimSun" w:hAnsi="Times New Roman" w:cs="Times New Roman"/>
          <w:sz w:val="24"/>
          <w:szCs w:val="24"/>
          <w:lang w:eastAsia="ar-SA"/>
        </w:rPr>
      </w:pPr>
      <w:r w:rsidRPr="00436D80">
        <w:rPr>
          <w:rFonts w:ascii="Times New Roman" w:eastAsia="SimSun" w:hAnsi="Times New Roman" w:cs="Times New Roman"/>
          <w:sz w:val="24"/>
          <w:szCs w:val="24"/>
          <w:lang w:eastAsia="ar-SA"/>
        </w:rPr>
        <w:t xml:space="preserve">Родниковского муниципального района </w:t>
      </w:r>
    </w:p>
    <w:p w:rsidR="00436D80" w:rsidRPr="00436D80" w:rsidRDefault="00436D80" w:rsidP="00436D80">
      <w:pPr>
        <w:spacing w:after="0" w:line="240" w:lineRule="auto"/>
        <w:jc w:val="right"/>
        <w:rPr>
          <w:rFonts w:ascii="Times New Roman" w:hAnsi="Times New Roman" w:cs="Times New Roman"/>
          <w:b/>
          <w:sz w:val="24"/>
          <w:szCs w:val="24"/>
        </w:rPr>
      </w:pPr>
      <w:r w:rsidRPr="00436D80">
        <w:rPr>
          <w:rFonts w:ascii="Times New Roman" w:eastAsia="SimSun" w:hAnsi="Times New Roman" w:cs="Times New Roman"/>
          <w:sz w:val="24"/>
          <w:szCs w:val="24"/>
          <w:lang w:eastAsia="ar-SA"/>
        </w:rPr>
        <w:t>Ивановской области»</w:t>
      </w:r>
    </w:p>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eastAsia="SimSun" w:hAnsi="Times New Roman" w:cs="Times New Roman"/>
          <w:sz w:val="24"/>
          <w:szCs w:val="24"/>
          <w:lang w:eastAsia="ar-SA"/>
        </w:rPr>
      </w:pPr>
      <w:r w:rsidRPr="00436D80">
        <w:rPr>
          <w:rFonts w:ascii="Times New Roman" w:hAnsi="Times New Roman" w:cs="Times New Roman"/>
          <w:sz w:val="24"/>
          <w:szCs w:val="24"/>
        </w:rPr>
        <w:t xml:space="preserve">Градостроительные регламенты </w:t>
      </w:r>
      <w:r w:rsidRPr="00436D80">
        <w:rPr>
          <w:rFonts w:ascii="Times New Roman" w:eastAsia="SimSun" w:hAnsi="Times New Roman" w:cs="Times New Roman"/>
          <w:sz w:val="24"/>
          <w:szCs w:val="24"/>
          <w:lang w:eastAsia="ar-SA"/>
        </w:rPr>
        <w:t>муниципального образования «Родниковское городское поселение Родниковского муниципального района Ивановской области»</w:t>
      </w:r>
    </w:p>
    <w:p w:rsidR="00436D80" w:rsidRPr="00436D80" w:rsidRDefault="00436D80" w:rsidP="00436D80">
      <w:pPr>
        <w:spacing w:after="0" w:line="240" w:lineRule="auto"/>
        <w:jc w:val="center"/>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п/п    Виды территориальных зон                                                                                                                 </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1. ЖИЛЫЕ ЗОНЫ</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1.1    Зона жилой застройки: индивидуальной,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малоэтажной многоквартирной, блокированной (1-4 этажей)</w:t>
      </w:r>
      <w:r w:rsidRPr="00436D80">
        <w:rPr>
          <w:rFonts w:ascii="Times New Roman" w:eastAsia="Calibri" w:hAnsi="Times New Roman" w:cs="Times New Roman"/>
          <w:sz w:val="24"/>
          <w:szCs w:val="24"/>
        </w:rPr>
        <w:t xml:space="preserve"> </w:t>
      </w:r>
      <w:r w:rsidRPr="00436D80">
        <w:rPr>
          <w:rFonts w:ascii="Times New Roman" w:hAnsi="Times New Roman" w:cs="Times New Roman"/>
          <w:sz w:val="24"/>
          <w:szCs w:val="24"/>
        </w:rPr>
        <w:t xml:space="preserve"> ЖЗ-1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1.2    Зона среднеэтажной жилой застройки (2-8 этажей) ЖЗ-2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1.3    Зона многоэтажной жилой застройки (9 и выше этажей) ЖЗ-3 </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 ОБЩЕСТВЕННО-ДЕЛОВЫЕ ЗОНЫ</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2.1    Зона административно-делового назначения ОДЗ-1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2.2    Зона торгового назначения ОДЗ-2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2.3    Зона учебно-образовательного назначения ОДЗ-3</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2.4    Зона культурно-досугового назначения ОДЗ-4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2.5    Зона здравоохранения ОДЗ-5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2.6    Зона культового значения ОДЗ-6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2.7    Зона спортивного назначения ОДЗ-7 </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 ЗОНА ПРОИЗВОДСТВЕННОГО НАЗНАЧЕНИЯ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3.1    Зона производственного назначения ПР-1 </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 ЗОНЫ ТРАНСПОРТНОЙ ИНФРАСТРУКТУРЫ</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4.1    Зона транспортной инфраструктуры ТЗ-1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4.2    Зона объектов железнодорожного транспорта ТЗ-2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4.3    Зона объектов придорожного сервиса ТЗ-3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lastRenderedPageBreak/>
        <w:t xml:space="preserve">4.4    Зона автомобильного транспорта ТЗ-4 </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5. ЗОНЫ РЕКРЕАЦИОННОГО НАЗНАЧЕНИЯ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5.1    Зона особо охраняемых природных территорий РЗ-1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5.2    Зона городских парков РЗ-2</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5.3    Зона рекреационно-ландшафтных территорий РЗ-3</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6. ЗОНА ОБЪЕКТОВ ИНЖЕНЕРНОЙ ИНФРАСТРУКТУРЫ</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6.1      Зона объектов инженерной инфраструктуры ИЗ </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7. ЗОНА СЕЛЬСКОХОЗЯЙСТВЕННОГО ИСПОЛЬЗОВАНИЯ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7.1 Зона коллективных садов СХ-1 </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8. ЗОНА СПЕЦИАЛЬНОГО НАЗНАЧЕНИЯ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8.1 Зона ритуального назначения СНЗ </w:t>
      </w:r>
    </w:p>
    <w:p w:rsidR="00436D80" w:rsidRPr="00436D80" w:rsidRDefault="00436D80" w:rsidP="00436D80">
      <w:pPr>
        <w:pStyle w:val="ab"/>
        <w:spacing w:after="0"/>
      </w:pPr>
    </w:p>
    <w:p w:rsidR="00436D80" w:rsidRPr="00436D80" w:rsidRDefault="00436D80" w:rsidP="00436D80">
      <w:pPr>
        <w:pStyle w:val="ab"/>
        <w:spacing w:after="0"/>
      </w:pPr>
      <w:r w:rsidRPr="00436D80">
        <w:t>9. ТЕРРИТОРИЯ ОБЩЕГО ПОЛЬЗОВАНИЯ</w:t>
      </w:r>
    </w:p>
    <w:p w:rsidR="00436D80" w:rsidRPr="00436D80" w:rsidRDefault="00436D80" w:rsidP="00436D80">
      <w:pPr>
        <w:pStyle w:val="ab"/>
        <w:spacing w:after="0"/>
      </w:pPr>
      <w:r w:rsidRPr="00436D80">
        <w:t xml:space="preserve">9.1 Территория улиц и дорог </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b/>
          <w:bCs/>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ЖИЛЫЕ ЗОНЫ</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 xml:space="preserve">Зона жилой застройки: индивидуальной, малоэтажной многоквартирной, блокированной </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(1-4 этажей)</w:t>
      </w:r>
      <w:r w:rsidRPr="00436D80">
        <w:rPr>
          <w:rFonts w:ascii="Times New Roman" w:eastAsia="Calibri" w:hAnsi="Times New Roman" w:cs="Times New Roman"/>
          <w:sz w:val="24"/>
          <w:szCs w:val="24"/>
          <w:u w:val="single"/>
        </w:rPr>
        <w:t xml:space="preserve"> </w:t>
      </w:r>
      <w:r w:rsidRPr="00436D80">
        <w:rPr>
          <w:rFonts w:ascii="Times New Roman" w:hAnsi="Times New Roman" w:cs="Times New Roman"/>
          <w:b/>
          <w:sz w:val="24"/>
          <w:szCs w:val="24"/>
          <w:u w:val="single"/>
        </w:rPr>
        <w:t xml:space="preserve"> ЖЗ-1</w:t>
      </w:r>
    </w:p>
    <w:p w:rsidR="00436D80" w:rsidRPr="00436D80" w:rsidRDefault="00436D80" w:rsidP="00436D80">
      <w:pPr>
        <w:spacing w:after="0" w:line="240" w:lineRule="auto"/>
        <w:rPr>
          <w:rFonts w:ascii="Times New Roman" w:hAnsi="Times New Roman" w:cs="Times New Roman"/>
          <w:b/>
          <w:sz w:val="24"/>
          <w:szCs w:val="24"/>
          <w:u w:val="single"/>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143"/>
        <w:gridCol w:w="7430"/>
      </w:tblGrid>
      <w:tr w:rsidR="00436D80" w:rsidRPr="00436D80" w:rsidTr="009B6E21">
        <w:trPr>
          <w:trHeight w:val="552"/>
          <w:tblHeader/>
        </w:trPr>
        <w:tc>
          <w:tcPr>
            <w:tcW w:w="3143"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4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3143"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Для индивидуального жилищного строительства</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w:t>
            </w:r>
            <w:r w:rsidRPr="00436D80">
              <w:rPr>
                <w:rFonts w:ascii="Times New Roman" w:hAnsi="Times New Roman" w:cs="Times New Roman"/>
                <w:sz w:val="24"/>
                <w:szCs w:val="24"/>
              </w:rPr>
              <w:lastRenderedPageBreak/>
              <w:t>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выращивание сельскохозяйственных культур;</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индивидуальных гаражей и хозяйственных построек;</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Малоэтажная многоквартирная жилая застройка</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2.1.1 </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малоэтажных многоквартирных домов (многоквартирные дома высотой до 4 этажей, включая мансардный);</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обустройство спортивных и детских площадок, площадок для отдыха;</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Блокированная жилая застройка,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2.3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разведение декоративных и плодовых деревьев, овощных и ягодных культур;</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индивидуальных гаражей и иных вспомогательных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обустройство спортивных и детских площадок, площадок для отдыха.</w:t>
            </w:r>
          </w:p>
        </w:tc>
        <w:tc>
          <w:tcPr>
            <w:tcW w:w="7430"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видов: для индивидуального жилищного строительства, малоэтажная многоквартирная жилая застройка,  блокированная жилая застройка – 500 кв. 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индивидуального жилищного строительства – 2500 кв. 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видов: малоэтажная многоквартирная жилая застройка,  блокированная жилая застройка – 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436D80">
              <w:rPr>
                <w:rFonts w:ascii="Times New Roman" w:hAnsi="Times New Roman" w:cs="Times New Roman"/>
                <w:b/>
                <w:bCs/>
                <w:sz w:val="24"/>
                <w:szCs w:val="24"/>
              </w:rPr>
              <w:lastRenderedPageBreak/>
              <w:t>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–3 метра, при этом фронтальная часть дома, включая фундамент дома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жилого дома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w:t>
            </w:r>
            <w:r w:rsidRPr="00436D80">
              <w:rPr>
                <w:rFonts w:ascii="Times New Roman" w:hAnsi="Times New Roman" w:cs="Times New Roman"/>
                <w:sz w:val="24"/>
                <w:szCs w:val="24"/>
              </w:rPr>
              <w:lastRenderedPageBreak/>
              <w:t>использования (хозяйственных построек) – 1 метр, при этом: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индивидуального жилого дома и дома блокированной жилой застройки – 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жилого дома малоэтажной многоквартирной застройки – не более 4-х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жилых домов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объектов вспомогательного использования (хозяйственных построек):</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 бань, беседок, теплиц – не более 4-х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436D80" w:rsidRPr="00436D80" w:rsidRDefault="00436D80" w:rsidP="00436D80">
            <w:pPr>
              <w:pStyle w:val="ab"/>
              <w:spacing w:after="0"/>
              <w:ind w:right="57"/>
            </w:pPr>
            <w:r w:rsidRPr="00436D80">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Минимальный процент озеленения в границах земельного участка - 15%</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застройки  - 0,2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плотности застройки  - 0,4</w:t>
            </w:r>
          </w:p>
        </w:tc>
      </w:tr>
      <w:tr w:rsidR="00436D80" w:rsidRPr="00436D80" w:rsidTr="009B6E21">
        <w:tc>
          <w:tcPr>
            <w:tcW w:w="3143"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9"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70" w:history="1">
              <w:r w:rsidRPr="00436D80">
                <w:rPr>
                  <w:rFonts w:ascii="Times New Roman" w:hAnsi="Times New Roman" w:cs="Times New Roman"/>
                  <w:sz w:val="24"/>
                  <w:szCs w:val="24"/>
                </w:rPr>
                <w:t>3.1.2</w:t>
              </w:r>
            </w:hyperlink>
          </w:p>
        </w:tc>
        <w:tc>
          <w:tcPr>
            <w:tcW w:w="7430"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r w:rsidR="00436D80" w:rsidRPr="00436D80" w:rsidTr="009B6E21">
        <w:tc>
          <w:tcPr>
            <w:tcW w:w="3143" w:type="dxa"/>
            <w:tcBorders>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Дошкольное, начальное и среднее общее образование,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3.5.1</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w:t>
            </w:r>
            <w:r w:rsidRPr="00436D80">
              <w:rPr>
                <w:rFonts w:ascii="Times New Roman" w:hAnsi="Times New Roman" w:cs="Times New Roman"/>
                <w:bCs/>
                <w:sz w:val="24"/>
                <w:szCs w:val="24"/>
              </w:rPr>
              <w:lastRenderedPageBreak/>
              <w:t>сооружений, предназначенных для занятия обучающихся физической культурой и спортом</w:t>
            </w:r>
          </w:p>
          <w:p w:rsidR="00436D80" w:rsidRPr="00436D80" w:rsidRDefault="00436D80" w:rsidP="00436D80">
            <w:pPr>
              <w:spacing w:after="0" w:line="240" w:lineRule="auto"/>
              <w:jc w:val="both"/>
              <w:rPr>
                <w:rFonts w:ascii="Times New Roman" w:hAnsi="Times New Roman" w:cs="Times New Roman"/>
                <w:bCs/>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Среднее и высшее профессиональное образование</w:t>
            </w:r>
          </w:p>
          <w:p w:rsidR="00436D80" w:rsidRPr="00436D80" w:rsidRDefault="00436D80" w:rsidP="00436D80">
            <w:pPr>
              <w:spacing w:after="0" w:line="240" w:lineRule="auto"/>
              <w:rPr>
                <w:rFonts w:ascii="Times New Roman" w:hAnsi="Times New Roman" w:cs="Times New Roman"/>
                <w:b/>
                <w:sz w:val="24"/>
                <w:szCs w:val="24"/>
              </w:rPr>
            </w:pPr>
            <w:r w:rsidRPr="00436D80">
              <w:rPr>
                <w:rFonts w:ascii="Times New Roman" w:hAnsi="Times New Roman" w:cs="Times New Roman"/>
                <w:b/>
                <w:sz w:val="24"/>
                <w:szCs w:val="24"/>
              </w:rPr>
              <w:t>3.5.2</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436D80" w:rsidRPr="00436D80" w:rsidRDefault="00436D80" w:rsidP="00436D80">
            <w:pPr>
              <w:spacing w:after="0" w:line="240" w:lineRule="auto"/>
              <w:rPr>
                <w:rFonts w:ascii="Times New Roman" w:hAnsi="Times New Roman" w:cs="Times New Roman"/>
                <w:sz w:val="24"/>
                <w:szCs w:val="24"/>
              </w:rPr>
            </w:pPr>
          </w:p>
        </w:tc>
        <w:tc>
          <w:tcPr>
            <w:tcW w:w="7430" w:type="dxa"/>
            <w:tcBorders>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фронтальной границы земельного участка </w:t>
            </w:r>
            <w:r w:rsidRPr="00436D80">
              <w:rPr>
                <w:rFonts w:ascii="Times New Roman" w:hAnsi="Times New Roman" w:cs="Times New Roman"/>
                <w:sz w:val="24"/>
                <w:szCs w:val="24"/>
              </w:rPr>
              <w:lastRenderedPageBreak/>
              <w:t>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4-х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процент земельного участка под спортивно-игровые площадки – 20%.</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процент озеленения – 50%.</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Недопустимо перепрофилирование объектов.</w:t>
            </w:r>
          </w:p>
        </w:tc>
      </w:tr>
    </w:tbl>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sz w:val="24"/>
          <w:szCs w:val="24"/>
        </w:rPr>
        <w:lastRenderedPageBreak/>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3369"/>
        <w:gridCol w:w="7204"/>
      </w:tblGrid>
      <w:tr w:rsidR="00436D80" w:rsidRPr="00436D80" w:rsidTr="009B6E21">
        <w:trPr>
          <w:trHeight w:val="552"/>
          <w:tblHeader/>
        </w:trPr>
        <w:tc>
          <w:tcPr>
            <w:tcW w:w="3369"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ВИДА РАЗРЕШЕННОГО ИСПОЛЬЗОВАНИЯ ЗЕМЕЛЬНОГО УЧАСТКА,  ЕГО КОД, ОПИСАНИЕ</w:t>
            </w:r>
          </w:p>
        </w:tc>
        <w:tc>
          <w:tcPr>
            <w:tcW w:w="7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rPr>
          <w:trHeight w:val="1150"/>
        </w:trPr>
        <w:tc>
          <w:tcPr>
            <w:tcW w:w="3369"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Для индивидуального жилищного строительства</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2.1</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Малоэтажная многоквартирная жилая застройка</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2.1.1 </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Блокированная жилая застройка,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2.3</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p>
        </w:tc>
        <w:tc>
          <w:tcPr>
            <w:tcW w:w="7204"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2.1, выращивание сельскохозяйственных культур;</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индивидуальных гаражей и хозяйственных построек;</w:t>
            </w:r>
          </w:p>
          <w:p w:rsidR="00436D80" w:rsidRPr="00436D80" w:rsidRDefault="00436D80" w:rsidP="00436D80">
            <w:pPr>
              <w:spacing w:after="0" w:line="240" w:lineRule="auto"/>
              <w:rPr>
                <w:rFonts w:ascii="Times New Roman" w:hAnsi="Times New Roman" w:cs="Times New Roman"/>
                <w:sz w:val="24"/>
                <w:szCs w:val="24"/>
                <w:u w:val="single"/>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2.1.1, Разведение декоративных и плодовых деревьев, овощных и ягодных культур;</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индивидуальных гаражей и подсобных сооружений;</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обустройство спортивных и детских площадок, площадок отдыха;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2.3, Разведение декоративных и плодовых деревьев, овощных и ягодных культур;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индивидуальных гаражей и подсобных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обустройство спортивных и детских площадок, площадок для отдыха;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1 метр.</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во вновь застраиваемых кварталах –5 метров;</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в зоне отступа (в палисаднике) допускается устройство открытых навесов и крылец, открытых входных площадок.</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для объектов вспомогательного использования (хозяйственных построек):</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бань, беседок, теплиц, сараи и т.п. – не более 4-х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pStyle w:val="ab"/>
              <w:spacing w:after="0"/>
              <w:ind w:right="57"/>
            </w:pPr>
            <w:r w:rsidRPr="00436D80">
              <w:rPr>
                <w:b/>
              </w:rPr>
              <w:t xml:space="preserve">Максимальный процент застройки в границах земельного </w:t>
            </w:r>
            <w:r w:rsidRPr="00436D80">
              <w:rPr>
                <w:b/>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застройки  - 0,2</w:t>
            </w:r>
          </w:p>
          <w:p w:rsidR="00436D80" w:rsidRPr="00436D80" w:rsidRDefault="00436D80" w:rsidP="00436D80">
            <w:pPr>
              <w:pStyle w:val="ab"/>
              <w:spacing w:after="0"/>
              <w:ind w:right="57"/>
            </w:pPr>
            <w:r w:rsidRPr="00436D80">
              <w:t>Коэффициент плотности застройки  - 0,4</w:t>
            </w:r>
          </w:p>
        </w:tc>
      </w:tr>
    </w:tbl>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pStyle w:val="ConsPlusNormal"/>
        <w:jc w:val="center"/>
        <w:rPr>
          <w:rFonts w:ascii="Times New Roman" w:hAnsi="Times New Roman" w:cs="Times New Roman"/>
          <w:b/>
          <w:bCs/>
          <w:sz w:val="24"/>
          <w:szCs w:val="24"/>
        </w:rPr>
      </w:pPr>
      <w:r w:rsidRPr="00436D80">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p>
    <w:p w:rsidR="00436D80" w:rsidRPr="00436D80" w:rsidRDefault="00436D80" w:rsidP="00436D80">
      <w:pPr>
        <w:pStyle w:val="ConsPlusNormal"/>
        <w:jc w:val="center"/>
        <w:rPr>
          <w:rFonts w:ascii="Times New Roman" w:hAnsi="Times New Roman" w:cs="Times New Roman"/>
          <w:sz w:val="24"/>
          <w:szCs w:val="24"/>
        </w:rPr>
      </w:pP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1"/>
        <w:gridCol w:w="3954"/>
      </w:tblGrid>
      <w:tr w:rsidR="00436D80" w:rsidRPr="00436D80" w:rsidTr="009B6E21">
        <w:tblPrEx>
          <w:tblCellMar>
            <w:top w:w="0" w:type="dxa"/>
            <w:bottom w:w="0" w:type="dxa"/>
          </w:tblCellMar>
        </w:tblPrEx>
        <w:trPr>
          <w:trHeight w:val="312"/>
        </w:trPr>
        <w:tc>
          <w:tcPr>
            <w:tcW w:w="6371" w:type="dxa"/>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3954" w:type="dxa"/>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blPrEx>
          <w:tblCellMar>
            <w:top w:w="0" w:type="dxa"/>
            <w:bottom w:w="0" w:type="dxa"/>
          </w:tblCellMar>
        </w:tblPrEx>
        <w:trPr>
          <w:trHeight w:val="312"/>
        </w:trPr>
        <w:tc>
          <w:tcPr>
            <w:tcW w:w="6371" w:type="dxa"/>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Социальное обслуживание,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1" w:history="1">
              <w:r w:rsidRPr="00436D80">
                <w:rPr>
                  <w:rFonts w:ascii="Times New Roman" w:hAnsi="Times New Roman" w:cs="Times New Roman"/>
                  <w:sz w:val="24"/>
                  <w:szCs w:val="24"/>
                </w:rPr>
                <w:t>кодами 3.2.1</w:t>
              </w:r>
            </w:hyperlink>
            <w:r w:rsidRPr="00436D80">
              <w:rPr>
                <w:rFonts w:ascii="Times New Roman" w:hAnsi="Times New Roman" w:cs="Times New Roman"/>
                <w:sz w:val="24"/>
                <w:szCs w:val="24"/>
              </w:rPr>
              <w:t xml:space="preserve"> - </w:t>
            </w:r>
            <w:hyperlink r:id="rId72" w:history="1">
              <w:r w:rsidRPr="00436D80">
                <w:rPr>
                  <w:rFonts w:ascii="Times New Roman" w:hAnsi="Times New Roman" w:cs="Times New Roman"/>
                  <w:sz w:val="24"/>
                  <w:szCs w:val="24"/>
                </w:rPr>
                <w:t>3.2.4</w:t>
              </w:r>
            </w:hyperlink>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Дома социального обслуживания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Оказание социальной помощи населению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служб психологической и бесплатной юридической помощи, </w:t>
            </w:r>
            <w:r w:rsidRPr="00436D80">
              <w:rPr>
                <w:rFonts w:ascii="Times New Roman" w:hAnsi="Times New Roman" w:cs="Times New Roman"/>
                <w:sz w:val="24"/>
                <w:szCs w:val="24"/>
              </w:rPr>
              <w:lastRenderedPageBreak/>
              <w:t>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некоммерческих фондов, благотворительных организаций, клубов по интересам</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Оказание услуг связи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Общежития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3.2.4</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73" w:history="1">
              <w:r w:rsidRPr="00436D80">
                <w:rPr>
                  <w:rFonts w:ascii="Times New Roman" w:hAnsi="Times New Roman" w:cs="Times New Roman"/>
                  <w:sz w:val="24"/>
                  <w:szCs w:val="24"/>
                </w:rPr>
                <w:t>кодом 4.7</w:t>
              </w:r>
            </w:hyperlink>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Бытовое обслуживание,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Здравоохранение,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3.4</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Амбулаторно-поликлиническое обслуживание,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3.4.1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Культурное развитие,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3.6</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74" w:history="1">
              <w:r w:rsidRPr="00436D80">
                <w:rPr>
                  <w:rFonts w:ascii="Times New Roman" w:hAnsi="Times New Roman" w:cs="Times New Roman"/>
                  <w:sz w:val="24"/>
                  <w:szCs w:val="24"/>
                </w:rPr>
                <w:t>кодами 3.6.1</w:t>
              </w:r>
            </w:hyperlink>
            <w:r w:rsidRPr="00436D80">
              <w:rPr>
                <w:rFonts w:ascii="Times New Roman" w:hAnsi="Times New Roman" w:cs="Times New Roman"/>
                <w:sz w:val="24"/>
                <w:szCs w:val="24"/>
              </w:rPr>
              <w:t xml:space="preserve"> - </w:t>
            </w:r>
            <w:hyperlink r:id="rId75" w:history="1">
              <w:r w:rsidRPr="00436D80">
                <w:rPr>
                  <w:rFonts w:ascii="Times New Roman" w:hAnsi="Times New Roman" w:cs="Times New Roman"/>
                  <w:sz w:val="24"/>
                  <w:szCs w:val="24"/>
                </w:rPr>
                <w:t>3.6.3</w:t>
              </w:r>
            </w:hyperlink>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Религиозное использование,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3.7</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Ветеринарное обслуживание,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3.10</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w:t>
            </w:r>
            <w:hyperlink r:id="rId76" w:history="1">
              <w:r w:rsidRPr="00436D80">
                <w:rPr>
                  <w:rFonts w:ascii="Times New Roman" w:hAnsi="Times New Roman" w:cs="Times New Roman"/>
                  <w:sz w:val="24"/>
                  <w:szCs w:val="24"/>
                </w:rPr>
                <w:t>3.10.2</w:t>
              </w:r>
            </w:hyperlink>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Амбулаторное ветеринарное обслуживание,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3.10.1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Деловое управление,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4.1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Рынки,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4.3</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гаражей и (или) стоянок для автомобилей сотрудников и посетителей рынка.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Магазины,</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4.4</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Общественное питание,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4.6</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Гостиничное обслуживание,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4.7</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Спорт,</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5.1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7" w:history="1">
              <w:r w:rsidRPr="00436D80">
                <w:rPr>
                  <w:rFonts w:ascii="Times New Roman" w:hAnsi="Times New Roman" w:cs="Times New Roman"/>
                  <w:sz w:val="24"/>
                  <w:szCs w:val="24"/>
                </w:rPr>
                <w:t>кодами 5.1.1</w:t>
              </w:r>
            </w:hyperlink>
            <w:r w:rsidRPr="00436D80">
              <w:rPr>
                <w:rFonts w:ascii="Times New Roman" w:hAnsi="Times New Roman" w:cs="Times New Roman"/>
                <w:sz w:val="24"/>
                <w:szCs w:val="24"/>
              </w:rPr>
              <w:t xml:space="preserve"> - </w:t>
            </w:r>
            <w:hyperlink r:id="rId78" w:history="1">
              <w:r w:rsidRPr="00436D80">
                <w:rPr>
                  <w:rFonts w:ascii="Times New Roman" w:hAnsi="Times New Roman" w:cs="Times New Roman"/>
                  <w:sz w:val="24"/>
                  <w:szCs w:val="24"/>
                </w:rPr>
                <w:t>5.1.7</w:t>
              </w:r>
            </w:hyperlink>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pStyle w:val="ConsPlusNormal"/>
              <w:rPr>
                <w:rFonts w:ascii="Times New Roman" w:hAnsi="Times New Roman" w:cs="Times New Roman"/>
                <w:b/>
                <w:sz w:val="24"/>
                <w:szCs w:val="24"/>
              </w:rPr>
            </w:pPr>
            <w:r w:rsidRPr="00436D80">
              <w:rPr>
                <w:rFonts w:ascii="Times New Roman" w:hAnsi="Times New Roman" w:cs="Times New Roman"/>
                <w:b/>
                <w:sz w:val="24"/>
                <w:szCs w:val="24"/>
              </w:rPr>
              <w:t>Связь</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6.8</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9"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w:t>
            </w:r>
            <w:hyperlink r:id="rId80" w:history="1">
              <w:r w:rsidRPr="00436D80">
                <w:rPr>
                  <w:rFonts w:ascii="Times New Roman" w:hAnsi="Times New Roman" w:cs="Times New Roman"/>
                  <w:sz w:val="24"/>
                  <w:szCs w:val="24"/>
                </w:rPr>
                <w:t>3.2.3</w:t>
              </w:r>
            </w:hyperlink>
          </w:p>
        </w:tc>
        <w:tc>
          <w:tcPr>
            <w:tcW w:w="3954" w:type="dxa"/>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Размещение возможно, если не причиняет вреда окружающей среде и санитарному благополучию, не нарушает права жителей, не требует установления санитарной зоны</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436D80">
              <w:rPr>
                <w:rFonts w:ascii="Times New Roman" w:hAnsi="Times New Roman" w:cs="Times New Roman"/>
                <w:b/>
                <w:bCs/>
                <w:sz w:val="24"/>
                <w:szCs w:val="24"/>
              </w:rPr>
              <w:lastRenderedPageBreak/>
              <w:t>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всех видов - 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связи – не выше 20-ти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Cs/>
                <w:sz w:val="24"/>
                <w:szCs w:val="24"/>
              </w:rPr>
              <w:t>площадь озеленения не 15 % от площади земельного участка</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b/>
                <w:bCs/>
                <w:sz w:val="24"/>
                <w:szCs w:val="24"/>
              </w:rPr>
            </w:pPr>
          </w:p>
        </w:tc>
      </w:tr>
    </w:tbl>
    <w:p w:rsidR="00436D80" w:rsidRPr="00436D80" w:rsidRDefault="00436D80" w:rsidP="00436D80">
      <w:pPr>
        <w:spacing w:after="0" w:line="240" w:lineRule="auto"/>
        <w:jc w:val="center"/>
        <w:rPr>
          <w:rFonts w:ascii="Times New Roman" w:hAnsi="Times New Roman" w:cs="Times New Roman"/>
          <w:b/>
          <w:bCs/>
          <w:sz w:val="24"/>
          <w:szCs w:val="24"/>
        </w:rPr>
      </w:pPr>
      <w:r w:rsidRPr="00436D80">
        <w:rPr>
          <w:rFonts w:ascii="Times New Roman" w:hAnsi="Times New Roman" w:cs="Times New Roman"/>
          <w:b/>
          <w:bCs/>
          <w:sz w:val="24"/>
          <w:szCs w:val="24"/>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в </w:t>
      </w:r>
      <w:r w:rsidRPr="00436D80">
        <w:rPr>
          <w:rFonts w:ascii="Times New Roman" w:hAnsi="Times New Roman" w:cs="Times New Roman"/>
          <w:sz w:val="24"/>
          <w:szCs w:val="24"/>
        </w:rPr>
        <w:lastRenderedPageBreak/>
        <w:t>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 2.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домовладений.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pStyle w:val="ab"/>
        <w:spacing w:after="0"/>
        <w:ind w:right="57"/>
      </w:pPr>
      <w:r w:rsidRPr="00436D80">
        <w:t xml:space="preserve">      5.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до 5 м., как элемент благоустройства придомовых территорий перед жилым домом.</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     6. Минимальные расстояния до границы соседнего участка по санитарно-бытовым условиям должны быть от:</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жилого строения (или дома) - 3 м;</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постройки для содержания мелкого скота и птицы - 4 м;</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других построек - 1 м;</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стволов высокорослых деревьев - 4 м, среднерослых - 2 м, кустарника - 1 м.</w:t>
      </w:r>
    </w:p>
    <w:p w:rsidR="00436D80" w:rsidRPr="00436D80" w:rsidRDefault="00436D80" w:rsidP="00436D80">
      <w:pPr>
        <w:pStyle w:val="ab"/>
        <w:spacing w:after="0"/>
        <w:ind w:right="57"/>
      </w:pPr>
      <w:r w:rsidRPr="00436D80">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436D80" w:rsidRPr="00436D80" w:rsidRDefault="00436D80" w:rsidP="00436D80">
      <w:pPr>
        <w:pStyle w:val="ab"/>
        <w:spacing w:after="0"/>
        <w:ind w:right="57"/>
      </w:pPr>
      <w:r w:rsidRPr="00436D80">
        <w:t xml:space="preserve">     7. На приусадебном участке может размещаться водонепроницаемый выгреб и надворная уборная для жилого дома: с минимальным расстоянием:</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от жилого строения или жилого дома до душа, бани (сауны), уборной – 8 м.</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от колодца до уборной и компостного устройства – 8 м.</w:t>
      </w:r>
    </w:p>
    <w:p w:rsidR="00436D80" w:rsidRPr="00436D80" w:rsidRDefault="00436D80" w:rsidP="00436D80">
      <w:pPr>
        <w:pStyle w:val="ab"/>
        <w:spacing w:after="0"/>
        <w:ind w:right="57"/>
      </w:pPr>
      <w:r w:rsidRPr="00436D80">
        <w:t xml:space="preserve">Указанные расстояния должны соблюдаться между постройками, расположенными на смежных участках.        </w:t>
      </w:r>
    </w:p>
    <w:p w:rsidR="00436D80" w:rsidRPr="00436D80" w:rsidRDefault="00436D80" w:rsidP="00436D80">
      <w:pPr>
        <w:pStyle w:val="ab"/>
        <w:spacing w:after="0"/>
        <w:ind w:right="57"/>
      </w:pPr>
      <w:r w:rsidRPr="00436D80">
        <w:t xml:space="preserve">     8. Не допускается размещение водонепроницаемого выгреба в палисаднике. </w:t>
      </w:r>
    </w:p>
    <w:p w:rsidR="00436D80" w:rsidRPr="00436D80" w:rsidRDefault="00436D80" w:rsidP="00436D80">
      <w:pPr>
        <w:pStyle w:val="ab"/>
        <w:spacing w:after="0"/>
        <w:ind w:right="57"/>
      </w:pPr>
      <w:r w:rsidRPr="00436D80">
        <w:t xml:space="preserve">     9. На земельных участках возможно размещение хозяйственных построек для содержания скота и птицы, хранения кормов, инвентаря, топлива и других хозяйственных нужд, бани.</w:t>
      </w:r>
    </w:p>
    <w:p w:rsidR="00436D80" w:rsidRPr="00436D80" w:rsidRDefault="00436D80" w:rsidP="00436D80">
      <w:pPr>
        <w:pStyle w:val="ab"/>
        <w:spacing w:after="0"/>
        <w:ind w:right="57"/>
      </w:pPr>
      <w:r w:rsidRPr="00436D80">
        <w:t xml:space="preserve">     10. Расстояния от сараев для скота и птицы до шахтных колодцев питьевого назначения должно быть не менее 30 м.</w:t>
      </w:r>
    </w:p>
    <w:p w:rsidR="00436D80" w:rsidRPr="00436D80" w:rsidRDefault="00436D80" w:rsidP="00436D80">
      <w:pPr>
        <w:pStyle w:val="ab"/>
        <w:spacing w:after="0"/>
        <w:ind w:right="57"/>
      </w:pPr>
      <w:r w:rsidRPr="00436D80">
        <w:t xml:space="preserve">     11.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436D80" w:rsidRPr="00436D80" w:rsidRDefault="00436D80" w:rsidP="00436D80">
      <w:pPr>
        <w:pStyle w:val="ab"/>
        <w:spacing w:after="0"/>
        <w:ind w:right="57"/>
      </w:pPr>
      <w:r w:rsidRPr="00436D80">
        <w:t xml:space="preserve">     12. Ограждение земельного участка возводит собственник (арендатор) земельного участка строго на своей территории. </w:t>
      </w:r>
    </w:p>
    <w:p w:rsidR="00436D80" w:rsidRPr="00436D80" w:rsidRDefault="00436D80" w:rsidP="00436D80">
      <w:pPr>
        <w:pStyle w:val="ab"/>
        <w:spacing w:after="0"/>
        <w:ind w:right="57"/>
      </w:pPr>
      <w:r w:rsidRPr="00436D80">
        <w:lastRenderedPageBreak/>
        <w:t xml:space="preserve">     13. Разрешения на посадку или вырубку зеленых насаждений на своем земельном участке для  индивидуального жилищного строительства не требуется.</w:t>
      </w:r>
    </w:p>
    <w:p w:rsidR="00436D80" w:rsidRPr="00436D80" w:rsidRDefault="00436D80" w:rsidP="00436D80">
      <w:pPr>
        <w:pStyle w:val="ab"/>
        <w:spacing w:after="0"/>
        <w:ind w:right="57"/>
      </w:pPr>
      <w:r w:rsidRPr="00436D80">
        <w:t xml:space="preserve">     14. При разделении участка на два и более, каждый участок должен иметь выезд на земли общего пользования. </w:t>
      </w:r>
    </w:p>
    <w:p w:rsidR="00436D80" w:rsidRPr="00436D80" w:rsidRDefault="00436D80" w:rsidP="00436D80">
      <w:pPr>
        <w:pStyle w:val="ab"/>
        <w:spacing w:after="0"/>
        <w:ind w:right="57"/>
      </w:pPr>
      <w:r w:rsidRPr="00436D80">
        <w:t xml:space="preserve">     15. Для определения объемов и структуры жилищного малоэтажного строительства средняя обеспеченность общей площадью жилых помещений на 1 человека для государственного и муниципального жилого фонда принимается 20 м</w:t>
      </w:r>
      <w:r w:rsidRPr="00436D80">
        <w:rPr>
          <w:vertAlign w:val="superscript"/>
        </w:rPr>
        <w:t>2</w:t>
      </w:r>
      <w:r w:rsidRPr="00436D80">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16. Расчетные показатели обеспеченности общей площадью жилых помещений для малоэтажных жилых домов, находящихся в частной собственности, не нормируются.</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17.Вид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1"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82"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xml:space="preserve">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p>
    <w:p w:rsidR="00436D80" w:rsidRPr="00436D80" w:rsidRDefault="00436D80" w:rsidP="00436D80">
      <w:pPr>
        <w:pStyle w:val="ab"/>
        <w:spacing w:after="0"/>
        <w:ind w:right="57"/>
      </w:pPr>
      <w:r w:rsidRPr="00436D80">
        <w:rPr>
          <w:b/>
        </w:rPr>
        <w:t>*****</w:t>
      </w:r>
      <w:r w:rsidRPr="00436D80">
        <w:t>18.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pStyle w:val="ab"/>
        <w:spacing w:after="0"/>
        <w:ind w:right="57"/>
      </w:pPr>
    </w:p>
    <w:p w:rsidR="00436D80" w:rsidRPr="00436D80" w:rsidRDefault="00436D80" w:rsidP="00436D80">
      <w:pPr>
        <w:pStyle w:val="ab"/>
        <w:spacing w:after="0"/>
        <w:ind w:right="57"/>
        <w:jc w:val="center"/>
        <w:rPr>
          <w:b/>
          <w:u w:val="single"/>
        </w:rPr>
      </w:pPr>
      <w:r w:rsidRPr="00436D80">
        <w:rPr>
          <w:b/>
          <w:u w:val="single"/>
        </w:rPr>
        <w:t>Зона среднеэтажной жилой застройки (2-8 этажей) ЖЗ-2</w:t>
      </w:r>
    </w:p>
    <w:p w:rsidR="00436D80" w:rsidRPr="00436D80" w:rsidRDefault="00436D80" w:rsidP="00436D80">
      <w:pPr>
        <w:spacing w:after="0" w:line="240" w:lineRule="auto"/>
        <w:rPr>
          <w:rFonts w:ascii="Times New Roman" w:hAnsi="Times New Roman" w:cs="Times New Roman"/>
          <w:b/>
          <w:sz w:val="24"/>
          <w:szCs w:val="24"/>
          <w:u w:val="single"/>
        </w:rPr>
      </w:pPr>
    </w:p>
    <w:p w:rsidR="00436D80" w:rsidRPr="00436D80" w:rsidRDefault="00436D80" w:rsidP="00436D80">
      <w:pPr>
        <w:numPr>
          <w:ilvl w:val="0"/>
          <w:numId w:val="36"/>
        </w:numPr>
        <w:suppressAutoHyphens/>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p w:rsidR="00436D80" w:rsidRPr="00436D80" w:rsidRDefault="00436D80" w:rsidP="00436D80">
      <w:pPr>
        <w:spacing w:after="0" w:line="240" w:lineRule="auto"/>
        <w:ind w:left="720"/>
        <w:jc w:val="center"/>
        <w:rPr>
          <w:rFonts w:ascii="Times New Roman" w:hAnsi="Times New Roman" w:cs="Times New Roman"/>
          <w:sz w:val="24"/>
          <w:szCs w:val="24"/>
        </w:rPr>
      </w:pPr>
    </w:p>
    <w:tbl>
      <w:tblPr>
        <w:tblW w:w="0" w:type="auto"/>
        <w:tblInd w:w="-200" w:type="dxa"/>
        <w:tblLayout w:type="fixed"/>
        <w:tblLook w:val="0000"/>
      </w:tblPr>
      <w:tblGrid>
        <w:gridCol w:w="3288"/>
        <w:gridCol w:w="6833"/>
        <w:gridCol w:w="50"/>
        <w:gridCol w:w="60"/>
        <w:gridCol w:w="60"/>
        <w:gridCol w:w="60"/>
        <w:gridCol w:w="60"/>
        <w:gridCol w:w="20"/>
      </w:tblGrid>
      <w:tr w:rsidR="00436D80" w:rsidRPr="00436D80" w:rsidTr="009B6E21">
        <w:trPr>
          <w:trHeight w:val="552"/>
          <w:tblHeader/>
        </w:trPr>
        <w:tc>
          <w:tcPr>
            <w:tcW w:w="3288"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14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rPr>
          <w:trHeight w:val="180"/>
        </w:trPr>
        <w:tc>
          <w:tcPr>
            <w:tcW w:w="3288" w:type="dxa"/>
            <w:tcBorders>
              <w:top w:val="single" w:sz="8" w:space="0" w:color="000000"/>
              <w:left w:val="single" w:sz="8" w:space="0" w:color="000000"/>
              <w:bottom w:val="single" w:sz="4"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Среднеэтажная жилая застройка,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2.5,</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многоквартирных домов этажностью не выше восьми этажей;</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благоустройство и озеленение;</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подземных гаражей и автостоянок;</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обустройство спортивных и детских площадок, площадок для отдыха;</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 xml:space="preserve">размещение объектов </w:t>
            </w:r>
            <w:r w:rsidRPr="00436D80">
              <w:rPr>
                <w:rFonts w:ascii="Times New Roman" w:hAnsi="Times New Roman" w:cs="Times New Roman"/>
                <w:bCs/>
                <w:sz w:val="24"/>
                <w:szCs w:val="24"/>
              </w:rPr>
              <w:lastRenderedPageBreak/>
              <w:t>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436D80" w:rsidRPr="00436D80" w:rsidRDefault="00436D80" w:rsidP="00436D80">
            <w:pPr>
              <w:spacing w:after="0" w:line="240" w:lineRule="auto"/>
              <w:jc w:val="both"/>
              <w:rPr>
                <w:rFonts w:ascii="Times New Roman" w:hAnsi="Times New Roman" w:cs="Times New Roman"/>
                <w:sz w:val="24"/>
                <w:szCs w:val="24"/>
              </w:rPr>
            </w:pPr>
          </w:p>
        </w:tc>
        <w:tc>
          <w:tcPr>
            <w:tcW w:w="7143" w:type="dxa"/>
            <w:gridSpan w:val="7"/>
            <w:tcBorders>
              <w:top w:val="single" w:sz="8" w:space="0" w:color="000000"/>
              <w:left w:val="single" w:sz="8" w:space="0" w:color="000000"/>
              <w:bottom w:val="single" w:sz="4"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600 кв. 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Жилые здания с квартирами в первых этажах следует располагать, с отступом от фронтальной границы земельного участка. Допускается строительство жилых зданий без отступа от фронтальной границы земельного участка со встроенными, пристроенными и встроенно-пристроенными в первые этажи или пристроенными помещениями общественного назначения.</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менее 2-х и не более 8-ми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Доля нежилого фонда в общем объеме фонда на участке жилой </w:t>
            </w:r>
            <w:r w:rsidRPr="00436D80">
              <w:rPr>
                <w:rFonts w:ascii="Times New Roman" w:hAnsi="Times New Roman" w:cs="Times New Roman"/>
                <w:sz w:val="24"/>
                <w:szCs w:val="24"/>
              </w:rPr>
              <w:lastRenderedPageBreak/>
              <w:t>застройки не должна превышать 20 %.</w:t>
            </w:r>
          </w:p>
        </w:tc>
      </w:tr>
      <w:tr w:rsidR="00436D80" w:rsidRPr="00436D80" w:rsidTr="009B6E21">
        <w:tblPrEx>
          <w:tblCellMar>
            <w:left w:w="0" w:type="dxa"/>
            <w:right w:w="0" w:type="dxa"/>
          </w:tblCellMar>
        </w:tblPrEx>
        <w:trPr>
          <w:gridAfter w:val="1"/>
          <w:wAfter w:w="20" w:type="dxa"/>
          <w:trHeight w:val="180"/>
        </w:trPr>
        <w:tc>
          <w:tcPr>
            <w:tcW w:w="3288" w:type="dxa"/>
            <w:tcBorders>
              <w:top w:val="single" w:sz="4" w:space="0" w:color="000000"/>
              <w:left w:val="single" w:sz="4" w:space="0" w:color="000000"/>
              <w:bottom w:val="single" w:sz="4"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Социальное обслуживание,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83" w:history="1">
              <w:r w:rsidRPr="00436D80">
                <w:rPr>
                  <w:rFonts w:ascii="Times New Roman" w:hAnsi="Times New Roman" w:cs="Times New Roman"/>
                  <w:sz w:val="24"/>
                  <w:szCs w:val="24"/>
                </w:rPr>
                <w:t>кодами 3.2.1</w:t>
              </w:r>
            </w:hyperlink>
            <w:r w:rsidRPr="00436D80">
              <w:rPr>
                <w:rFonts w:ascii="Times New Roman" w:hAnsi="Times New Roman" w:cs="Times New Roman"/>
                <w:sz w:val="24"/>
                <w:szCs w:val="24"/>
              </w:rPr>
              <w:t xml:space="preserve"> - </w:t>
            </w:r>
            <w:hyperlink r:id="rId84" w:history="1">
              <w:r w:rsidRPr="00436D80">
                <w:rPr>
                  <w:rFonts w:ascii="Times New Roman" w:hAnsi="Times New Roman" w:cs="Times New Roman"/>
                  <w:sz w:val="24"/>
                  <w:szCs w:val="24"/>
                </w:rPr>
                <w:t>3.2.4</w:t>
              </w:r>
            </w:hyperlink>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Дома социального обслуживания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Оказание социальной помощи населению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w:t>
            </w:r>
            <w:r w:rsidRPr="00436D80">
              <w:rPr>
                <w:rFonts w:ascii="Times New Roman" w:hAnsi="Times New Roman" w:cs="Times New Roman"/>
                <w:sz w:val="24"/>
                <w:szCs w:val="24"/>
              </w:rPr>
              <w:lastRenderedPageBreak/>
              <w:t>назначения социальных или пенсионных выплат, а также для размещения общественных некоммерческих организаций: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некоммерческих фондов, благотворительных организаций, клубов по интересам</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Здравоохранение,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3.4</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Амбулаторно-поликлиническое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3.4.1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Стационарное медицинское обслуживание,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3.4.2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станций скорой помощи;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площадок санитарной авиации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Образование и просвещение,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3.5</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85" w:history="1">
              <w:r w:rsidRPr="00436D80">
                <w:rPr>
                  <w:rFonts w:ascii="Times New Roman" w:hAnsi="Times New Roman" w:cs="Times New Roman"/>
                  <w:sz w:val="24"/>
                  <w:szCs w:val="24"/>
                </w:rPr>
                <w:t>кодами 3.5.1</w:t>
              </w:r>
            </w:hyperlink>
            <w:r w:rsidRPr="00436D80">
              <w:rPr>
                <w:rFonts w:ascii="Times New Roman" w:hAnsi="Times New Roman" w:cs="Times New Roman"/>
                <w:sz w:val="24"/>
                <w:szCs w:val="24"/>
              </w:rPr>
              <w:t xml:space="preserve"> - </w:t>
            </w:r>
            <w:hyperlink r:id="rId86" w:history="1">
              <w:r w:rsidRPr="00436D80">
                <w:rPr>
                  <w:rFonts w:ascii="Times New Roman" w:hAnsi="Times New Roman" w:cs="Times New Roman"/>
                  <w:sz w:val="24"/>
                  <w:szCs w:val="24"/>
                </w:rPr>
                <w:t>3.5.2</w:t>
              </w:r>
            </w:hyperlink>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Дошкольное, начальное и среднее общее образование,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3.5.1</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w:t>
            </w:r>
            <w:r w:rsidRPr="00436D80">
              <w:rPr>
                <w:rFonts w:ascii="Times New Roman" w:hAnsi="Times New Roman" w:cs="Times New Roman"/>
                <w:bCs/>
                <w:sz w:val="24"/>
                <w:szCs w:val="24"/>
              </w:rPr>
              <w:lastRenderedPageBreak/>
              <w:t>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436D80" w:rsidRPr="00436D80" w:rsidRDefault="00436D80" w:rsidP="00436D80">
            <w:pPr>
              <w:spacing w:after="0" w:line="240" w:lineRule="auto"/>
              <w:jc w:val="both"/>
              <w:rPr>
                <w:rFonts w:ascii="Times New Roman" w:hAnsi="Times New Roman" w:cs="Times New Roman"/>
                <w:bCs/>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Среднее и высшее профессиональное образование</w:t>
            </w:r>
          </w:p>
          <w:p w:rsidR="00436D80" w:rsidRPr="00436D80" w:rsidRDefault="00436D80" w:rsidP="00436D80">
            <w:pPr>
              <w:spacing w:after="0" w:line="240" w:lineRule="auto"/>
              <w:rPr>
                <w:rFonts w:ascii="Times New Roman" w:hAnsi="Times New Roman" w:cs="Times New Roman"/>
                <w:b/>
                <w:sz w:val="24"/>
                <w:szCs w:val="24"/>
              </w:rPr>
            </w:pPr>
            <w:r w:rsidRPr="00436D80">
              <w:rPr>
                <w:rFonts w:ascii="Times New Roman" w:hAnsi="Times New Roman" w:cs="Times New Roman"/>
                <w:b/>
                <w:sz w:val="24"/>
                <w:szCs w:val="24"/>
              </w:rPr>
              <w:t>3.5.2</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Парки культуры и отдыха</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3.6.2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парков культуры и отдыха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Обеспечение обороны и </w:t>
            </w:r>
            <w:r w:rsidRPr="00436D80">
              <w:rPr>
                <w:rFonts w:ascii="Times New Roman" w:hAnsi="Times New Roman" w:cs="Times New Roman"/>
                <w:b/>
                <w:sz w:val="24"/>
                <w:szCs w:val="24"/>
              </w:rPr>
              <w:lastRenderedPageBreak/>
              <w:t>безопасности</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8.0</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обеспечивающих осуществление таможенной деятельности</w:t>
            </w:r>
          </w:p>
        </w:tc>
        <w:tc>
          <w:tcPr>
            <w:tcW w:w="6833" w:type="dxa"/>
            <w:tcBorders>
              <w:top w:val="single" w:sz="4" w:space="0" w:color="000000"/>
              <w:left w:val="single" w:sz="4" w:space="0" w:color="000000"/>
              <w:bottom w:val="single" w:sz="4" w:space="0" w:color="000000"/>
            </w:tcBorders>
            <w:shd w:val="clear" w:color="auto" w:fill="auto"/>
          </w:tcPr>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sz w:val="24"/>
                <w:szCs w:val="24"/>
              </w:rPr>
              <w:t xml:space="preserve"> регламентом не подлежат установлению.</w:t>
            </w: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sz w:val="24"/>
                <w:szCs w:val="24"/>
              </w:rPr>
              <w:t xml:space="preserve"> регламентом не подлежат установлению.</w:t>
            </w: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sz w:val="24"/>
                <w:szCs w:val="24"/>
              </w:rPr>
              <w:t xml:space="preserve"> 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ind w:left="139"/>
              <w:jc w:val="both"/>
              <w:rPr>
                <w:rFonts w:ascii="Times New Roman" w:hAnsi="Times New Roman" w:cs="Times New Roman"/>
                <w:sz w:val="24"/>
                <w:szCs w:val="24"/>
              </w:rPr>
            </w:pP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ind w:left="139"/>
              <w:jc w:val="both"/>
              <w:rPr>
                <w:rFonts w:ascii="Times New Roman" w:hAnsi="Times New Roman" w:cs="Times New Roman"/>
                <w:sz w:val="24"/>
                <w:szCs w:val="24"/>
              </w:rPr>
            </w:pP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ind w:left="139"/>
              <w:jc w:val="both"/>
              <w:rPr>
                <w:rFonts w:ascii="Times New Roman" w:hAnsi="Times New Roman" w:cs="Times New Roman"/>
                <w:sz w:val="24"/>
                <w:szCs w:val="24"/>
              </w:rPr>
            </w:pP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ind w:left="139"/>
              <w:jc w:val="both"/>
              <w:rPr>
                <w:rFonts w:ascii="Times New Roman" w:hAnsi="Times New Roman" w:cs="Times New Roman"/>
                <w:sz w:val="24"/>
                <w:szCs w:val="24"/>
              </w:rPr>
            </w:pP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sz w:val="24"/>
                <w:szCs w:val="24"/>
              </w:rPr>
              <w:lastRenderedPageBreak/>
              <w:t>не более 4-х надземных этажей, включая мансардный этаж и (или) цокольный и (или) технический.</w:t>
            </w: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sz w:val="24"/>
                <w:szCs w:val="24"/>
              </w:rPr>
              <w:t>не выше 14-ти метров</w:t>
            </w: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не более 70% от площади земельного участка</w:t>
            </w:r>
          </w:p>
          <w:p w:rsidR="00436D80" w:rsidRPr="00436D80" w:rsidRDefault="00436D80" w:rsidP="00436D80">
            <w:pPr>
              <w:spacing w:after="0" w:line="240" w:lineRule="auto"/>
              <w:ind w:left="139"/>
              <w:jc w:val="both"/>
              <w:rPr>
                <w:rFonts w:ascii="Times New Roman" w:hAnsi="Times New Roman" w:cs="Times New Roman"/>
                <w:sz w:val="24"/>
                <w:szCs w:val="24"/>
              </w:rPr>
            </w:pPr>
            <w:r w:rsidRPr="00436D80">
              <w:rPr>
                <w:rFonts w:ascii="Times New Roman" w:hAnsi="Times New Roman" w:cs="Times New Roman"/>
                <w:bCs/>
                <w:sz w:val="24"/>
                <w:szCs w:val="24"/>
              </w:rPr>
              <w:t>площадь озеленения не 15 % от площади земельного участка</w:t>
            </w:r>
          </w:p>
        </w:tc>
        <w:tc>
          <w:tcPr>
            <w:tcW w:w="50" w:type="dxa"/>
            <w:tcBorders>
              <w:left w:val="single" w:sz="4" w:space="0" w:color="000000"/>
            </w:tcBorders>
            <w:shd w:val="clear" w:color="auto" w:fill="auto"/>
          </w:tcPr>
          <w:p w:rsidR="00436D80" w:rsidRPr="00436D80" w:rsidRDefault="00436D80" w:rsidP="00436D80">
            <w:pPr>
              <w:snapToGrid w:val="0"/>
              <w:spacing w:after="0" w:line="240" w:lineRule="auto"/>
              <w:rPr>
                <w:rFonts w:ascii="Times New Roman" w:hAnsi="Times New Roman" w:cs="Times New Roman"/>
                <w:b/>
                <w:sz w:val="24"/>
                <w:szCs w:val="24"/>
              </w:rPr>
            </w:pPr>
          </w:p>
        </w:tc>
        <w:tc>
          <w:tcPr>
            <w:tcW w:w="60" w:type="dxa"/>
            <w:shd w:val="clear" w:color="auto" w:fill="auto"/>
          </w:tcPr>
          <w:p w:rsidR="00436D80" w:rsidRPr="00436D80" w:rsidRDefault="00436D80" w:rsidP="00436D80">
            <w:pPr>
              <w:snapToGrid w:val="0"/>
              <w:spacing w:after="0" w:line="240" w:lineRule="auto"/>
              <w:rPr>
                <w:rFonts w:ascii="Times New Roman" w:hAnsi="Times New Roman" w:cs="Times New Roman"/>
                <w:b/>
                <w:sz w:val="24"/>
                <w:szCs w:val="24"/>
              </w:rPr>
            </w:pPr>
          </w:p>
        </w:tc>
        <w:tc>
          <w:tcPr>
            <w:tcW w:w="60" w:type="dxa"/>
            <w:shd w:val="clear" w:color="auto" w:fill="auto"/>
          </w:tcPr>
          <w:p w:rsidR="00436D80" w:rsidRPr="00436D80" w:rsidRDefault="00436D80" w:rsidP="00436D80">
            <w:pPr>
              <w:snapToGrid w:val="0"/>
              <w:spacing w:after="0" w:line="240" w:lineRule="auto"/>
              <w:rPr>
                <w:rFonts w:ascii="Times New Roman" w:hAnsi="Times New Roman" w:cs="Times New Roman"/>
                <w:b/>
                <w:sz w:val="24"/>
                <w:szCs w:val="24"/>
              </w:rPr>
            </w:pPr>
          </w:p>
        </w:tc>
        <w:tc>
          <w:tcPr>
            <w:tcW w:w="60" w:type="dxa"/>
            <w:shd w:val="clear" w:color="auto" w:fill="auto"/>
          </w:tcPr>
          <w:p w:rsidR="00436D80" w:rsidRPr="00436D80" w:rsidRDefault="00436D80" w:rsidP="00436D80">
            <w:pPr>
              <w:snapToGrid w:val="0"/>
              <w:spacing w:after="0" w:line="240" w:lineRule="auto"/>
              <w:rPr>
                <w:rFonts w:ascii="Times New Roman" w:hAnsi="Times New Roman" w:cs="Times New Roman"/>
                <w:b/>
                <w:sz w:val="24"/>
                <w:szCs w:val="24"/>
              </w:rPr>
            </w:pPr>
          </w:p>
        </w:tc>
        <w:tc>
          <w:tcPr>
            <w:tcW w:w="60" w:type="dxa"/>
            <w:shd w:val="clear" w:color="auto" w:fill="auto"/>
          </w:tcPr>
          <w:p w:rsidR="00436D80" w:rsidRPr="00436D80" w:rsidRDefault="00436D80" w:rsidP="00436D80">
            <w:pPr>
              <w:snapToGrid w:val="0"/>
              <w:spacing w:after="0" w:line="240" w:lineRule="auto"/>
              <w:rPr>
                <w:rFonts w:ascii="Times New Roman" w:hAnsi="Times New Roman" w:cs="Times New Roman"/>
                <w:b/>
                <w:sz w:val="24"/>
                <w:szCs w:val="24"/>
              </w:rPr>
            </w:pPr>
          </w:p>
        </w:tc>
      </w:tr>
      <w:tr w:rsidR="00436D80" w:rsidRPr="00436D80" w:rsidTr="009B6E21">
        <w:tblPrEx>
          <w:tblCellMar>
            <w:left w:w="0" w:type="dxa"/>
            <w:right w:w="0" w:type="dxa"/>
          </w:tblCellMar>
        </w:tblPrEx>
        <w:trPr>
          <w:gridAfter w:val="1"/>
          <w:wAfter w:w="20" w:type="dxa"/>
          <w:trHeight w:val="180"/>
        </w:trPr>
        <w:tc>
          <w:tcPr>
            <w:tcW w:w="3288" w:type="dxa"/>
            <w:tcBorders>
              <w:top w:val="single" w:sz="4" w:space="0" w:color="000000"/>
              <w:left w:val="single" w:sz="4" w:space="0" w:color="000000"/>
              <w:bottom w:val="single" w:sz="4"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7"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88" w:history="1">
              <w:r w:rsidRPr="00436D80">
                <w:rPr>
                  <w:rFonts w:ascii="Times New Roman" w:hAnsi="Times New Roman" w:cs="Times New Roman"/>
                  <w:sz w:val="24"/>
                  <w:szCs w:val="24"/>
                </w:rPr>
                <w:t>3.1.2</w:t>
              </w:r>
            </w:hyperlink>
          </w:p>
        </w:tc>
        <w:tc>
          <w:tcPr>
            <w:tcW w:w="6833" w:type="dxa"/>
            <w:tcBorders>
              <w:top w:val="single" w:sz="4" w:space="0" w:color="000000"/>
              <w:left w:val="single" w:sz="4" w:space="0" w:color="000000"/>
              <w:bottom w:val="single" w:sz="4"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не подлежат установлению****</w:t>
            </w:r>
          </w:p>
        </w:tc>
        <w:tc>
          <w:tcPr>
            <w:tcW w:w="50" w:type="dxa"/>
            <w:tcBorders>
              <w:left w:val="single" w:sz="4" w:space="0" w:color="000000"/>
            </w:tcBorders>
            <w:shd w:val="clear" w:color="auto" w:fill="auto"/>
          </w:tcPr>
          <w:p w:rsidR="00436D80" w:rsidRPr="00436D80" w:rsidRDefault="00436D80" w:rsidP="00436D80">
            <w:pPr>
              <w:snapToGrid w:val="0"/>
              <w:spacing w:after="0" w:line="240" w:lineRule="auto"/>
              <w:rPr>
                <w:rFonts w:ascii="Times New Roman" w:hAnsi="Times New Roman" w:cs="Times New Roman"/>
                <w:sz w:val="24"/>
                <w:szCs w:val="24"/>
              </w:rPr>
            </w:pPr>
          </w:p>
        </w:tc>
        <w:tc>
          <w:tcPr>
            <w:tcW w:w="60" w:type="dxa"/>
            <w:shd w:val="clear" w:color="auto" w:fill="auto"/>
          </w:tcPr>
          <w:p w:rsidR="00436D80" w:rsidRPr="00436D80" w:rsidRDefault="00436D80" w:rsidP="00436D80">
            <w:pPr>
              <w:snapToGrid w:val="0"/>
              <w:spacing w:after="0" w:line="240" w:lineRule="auto"/>
              <w:rPr>
                <w:rFonts w:ascii="Times New Roman" w:hAnsi="Times New Roman" w:cs="Times New Roman"/>
                <w:sz w:val="24"/>
                <w:szCs w:val="24"/>
              </w:rPr>
            </w:pPr>
          </w:p>
        </w:tc>
        <w:tc>
          <w:tcPr>
            <w:tcW w:w="60" w:type="dxa"/>
            <w:shd w:val="clear" w:color="auto" w:fill="auto"/>
          </w:tcPr>
          <w:p w:rsidR="00436D80" w:rsidRPr="00436D80" w:rsidRDefault="00436D80" w:rsidP="00436D80">
            <w:pPr>
              <w:snapToGrid w:val="0"/>
              <w:spacing w:after="0" w:line="240" w:lineRule="auto"/>
              <w:rPr>
                <w:rFonts w:ascii="Times New Roman" w:hAnsi="Times New Roman" w:cs="Times New Roman"/>
                <w:sz w:val="24"/>
                <w:szCs w:val="24"/>
              </w:rPr>
            </w:pPr>
          </w:p>
        </w:tc>
        <w:tc>
          <w:tcPr>
            <w:tcW w:w="60" w:type="dxa"/>
            <w:shd w:val="clear" w:color="auto" w:fill="auto"/>
          </w:tcPr>
          <w:p w:rsidR="00436D80" w:rsidRPr="00436D80" w:rsidRDefault="00436D80" w:rsidP="00436D80">
            <w:pPr>
              <w:snapToGrid w:val="0"/>
              <w:spacing w:after="0" w:line="240" w:lineRule="auto"/>
              <w:rPr>
                <w:rFonts w:ascii="Times New Roman" w:hAnsi="Times New Roman" w:cs="Times New Roman"/>
                <w:sz w:val="24"/>
                <w:szCs w:val="24"/>
              </w:rPr>
            </w:pPr>
          </w:p>
        </w:tc>
        <w:tc>
          <w:tcPr>
            <w:tcW w:w="60" w:type="dxa"/>
            <w:shd w:val="clear" w:color="auto" w:fill="auto"/>
          </w:tcPr>
          <w:p w:rsidR="00436D80" w:rsidRPr="00436D80" w:rsidRDefault="00436D80" w:rsidP="00436D80">
            <w:pPr>
              <w:snapToGrid w:val="0"/>
              <w:spacing w:after="0" w:line="240" w:lineRule="auto"/>
              <w:rPr>
                <w:rFonts w:ascii="Times New Roman" w:hAnsi="Times New Roman" w:cs="Times New Roman"/>
                <w:sz w:val="24"/>
                <w:szCs w:val="24"/>
              </w:rPr>
            </w:pPr>
          </w:p>
        </w:tc>
      </w:tr>
    </w:tbl>
    <w:p w:rsidR="00436D80" w:rsidRPr="00436D80" w:rsidRDefault="00436D80" w:rsidP="00436D80">
      <w:pPr>
        <w:spacing w:after="0" w:line="240" w:lineRule="auto"/>
        <w:ind w:left="360"/>
        <w:rPr>
          <w:rFonts w:ascii="Times New Roman" w:hAnsi="Times New Roman" w:cs="Times New Roman"/>
          <w:sz w:val="24"/>
          <w:szCs w:val="24"/>
        </w:rPr>
      </w:pPr>
    </w:p>
    <w:p w:rsidR="00436D80" w:rsidRPr="00436D80" w:rsidRDefault="00436D80" w:rsidP="00436D80">
      <w:pPr>
        <w:numPr>
          <w:ilvl w:val="0"/>
          <w:numId w:val="36"/>
        </w:numPr>
        <w:suppressAutoHyphens/>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rPr>
        <w:lastRenderedPageBreak/>
        <w:t xml:space="preserve">ВСПОМОГАТЕЛЬНЫЕ ВИДЫ И ПАРАМЕТРЫ РАЗРЕШЕННОГО ИСПОЛЬЗОВАНИЯ ЗЕМЕЛЬНЫХ УЧАСТКОВ И ОБЪЕКТОВ КАПИТАЛЬНОГО СТРОИТЕЛЬСТВА </w:t>
      </w:r>
    </w:p>
    <w:p w:rsidR="00436D80" w:rsidRPr="00436D80" w:rsidRDefault="00436D80" w:rsidP="00436D80">
      <w:pPr>
        <w:spacing w:after="0" w:line="240" w:lineRule="auto"/>
        <w:ind w:left="720"/>
        <w:jc w:val="center"/>
        <w:rPr>
          <w:rFonts w:ascii="Times New Roman" w:hAnsi="Times New Roman" w:cs="Times New Roman"/>
          <w:sz w:val="24"/>
          <w:szCs w:val="24"/>
        </w:rPr>
      </w:pP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3063"/>
        <w:gridCol w:w="7368"/>
      </w:tblGrid>
      <w:tr w:rsidR="00436D80" w:rsidRPr="00436D80" w:rsidTr="009B6E21">
        <w:trPr>
          <w:trHeight w:val="552"/>
          <w:tblHeader/>
        </w:trPr>
        <w:tc>
          <w:tcPr>
            <w:tcW w:w="3063"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73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rPr>
          <w:trHeight w:val="360"/>
        </w:trPr>
        <w:tc>
          <w:tcPr>
            <w:tcW w:w="3063"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Среднеэтажная жилая застройка,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2.5</w:t>
            </w:r>
          </w:p>
          <w:p w:rsidR="00436D80" w:rsidRPr="00436D80" w:rsidRDefault="00436D80" w:rsidP="00436D80">
            <w:pPr>
              <w:spacing w:after="0" w:line="240" w:lineRule="auto"/>
              <w:rPr>
                <w:rFonts w:ascii="Times New Roman" w:hAnsi="Times New Roman" w:cs="Times New Roman"/>
                <w:b/>
                <w:sz w:val="24"/>
                <w:szCs w:val="24"/>
              </w:rPr>
            </w:pPr>
          </w:p>
        </w:tc>
        <w:tc>
          <w:tcPr>
            <w:tcW w:w="7368"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2.5, благоустройство и озеленение; размещение подземных гаражей и автостоянок;</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tc>
      </w:tr>
    </w:tbl>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436D80" w:rsidRPr="00436D80" w:rsidRDefault="00436D80" w:rsidP="00436D80">
      <w:pPr>
        <w:spacing w:after="0" w:line="240" w:lineRule="auto"/>
        <w:ind w:left="360"/>
        <w:jc w:val="center"/>
        <w:rPr>
          <w:rFonts w:ascii="Times New Roman" w:hAnsi="Times New Roman" w:cs="Times New Roman"/>
          <w:sz w:val="24"/>
          <w:szCs w:val="24"/>
        </w:rPr>
      </w:pPr>
    </w:p>
    <w:p w:rsidR="00436D80" w:rsidRPr="00436D80" w:rsidRDefault="00436D80" w:rsidP="00436D80">
      <w:pPr>
        <w:numPr>
          <w:ilvl w:val="0"/>
          <w:numId w:val="36"/>
        </w:numPr>
        <w:suppressAutoHyphens/>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rPr>
        <w:lastRenderedPageBreak/>
        <w:t xml:space="preserve">УСЛОВНО РАЗРЕШЁННЫЕ ВИДЫ И ПАРАМЕТРЫ ИСПОЛЬЗОВАНИЯ ЗЕМЕЛЬНЫХ УЧАСТКОВ И ОБЪЕКТОВ КАПИТАЛЬНОГО СТРОИТЕЛЬСТВА </w:t>
      </w:r>
    </w:p>
    <w:p w:rsidR="00436D80" w:rsidRPr="00436D80" w:rsidRDefault="00436D80" w:rsidP="00436D80">
      <w:pPr>
        <w:spacing w:after="0" w:line="240" w:lineRule="auto"/>
        <w:ind w:left="720"/>
        <w:jc w:val="center"/>
        <w:rPr>
          <w:rFonts w:ascii="Times New Roman" w:hAnsi="Times New Roman" w:cs="Times New Roman"/>
          <w:sz w:val="24"/>
          <w:szCs w:val="24"/>
        </w:rPr>
      </w:pP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5778"/>
        <w:gridCol w:w="4653"/>
      </w:tblGrid>
      <w:tr w:rsidR="00436D80" w:rsidRPr="00436D80" w:rsidTr="009B6E21">
        <w:trPr>
          <w:trHeight w:val="552"/>
          <w:tblHeader/>
        </w:trPr>
        <w:tc>
          <w:tcPr>
            <w:tcW w:w="5778"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46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5778"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Оказание услуг связи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Общежития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3.2.4</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9" w:history="1">
              <w:r w:rsidRPr="00436D80">
                <w:rPr>
                  <w:rFonts w:ascii="Times New Roman" w:hAnsi="Times New Roman" w:cs="Times New Roman"/>
                  <w:sz w:val="24"/>
                  <w:szCs w:val="24"/>
                </w:rPr>
                <w:t>кодом 4.7</w:t>
              </w:r>
            </w:hyperlink>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Бытовое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Религиозное использование,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3.7</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Спорт,</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5.1,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w:t>
            </w:r>
            <w:r w:rsidRPr="00436D80">
              <w:rPr>
                <w:rFonts w:ascii="Times New Roman" w:hAnsi="Times New Roman" w:cs="Times New Roman"/>
                <w:sz w:val="24"/>
                <w:szCs w:val="24"/>
              </w:rPr>
              <w:lastRenderedPageBreak/>
              <w:t xml:space="preserve">использования включает в себя содержание видов разрешенного использования с кодами 5.1.1 - </w:t>
            </w:r>
            <w:hyperlink r:id="rId90" w:history="1">
              <w:r w:rsidRPr="00436D80">
                <w:rPr>
                  <w:rFonts w:ascii="Times New Roman" w:hAnsi="Times New Roman" w:cs="Times New Roman"/>
                  <w:sz w:val="24"/>
                  <w:szCs w:val="24"/>
                </w:rPr>
                <w:t>5.1.7</w:t>
              </w:r>
            </w:hyperlink>
          </w:p>
        </w:tc>
        <w:tc>
          <w:tcPr>
            <w:tcW w:w="4653"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Размещение возможно, если не причиняет вреда окружающей среде и санитарному благополучию, не нарушает права жителей, не требует установления санитарной зоны</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r w:rsidRPr="00436D80">
              <w:rPr>
                <w:rFonts w:ascii="Times New Roman" w:hAnsi="Times New Roman" w:cs="Times New Roman"/>
                <w:b/>
                <w:bCs/>
                <w:sz w:val="24"/>
                <w:szCs w:val="24"/>
              </w:rPr>
              <w:t xml:space="preserve"> </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всех видов, кроме гаражей  - 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гаражей — не более 1-го надземного этажа.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для всех видов, кроме гаражей - 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гаражей — 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Cs/>
                <w:sz w:val="24"/>
                <w:szCs w:val="24"/>
              </w:rPr>
              <w:t>площадь озеленения не 15 % от площади земельного участка</w:t>
            </w:r>
          </w:p>
        </w:tc>
      </w:tr>
    </w:tbl>
    <w:p w:rsidR="00436D80" w:rsidRPr="00436D80" w:rsidRDefault="00436D80" w:rsidP="00436D80">
      <w:pPr>
        <w:spacing w:after="0" w:line="240" w:lineRule="auto"/>
        <w:jc w:val="center"/>
        <w:rPr>
          <w:rFonts w:ascii="Times New Roman" w:hAnsi="Times New Roman" w:cs="Times New Roman"/>
          <w:b/>
          <w:bCs/>
          <w:sz w:val="24"/>
          <w:szCs w:val="24"/>
        </w:rPr>
      </w:pPr>
      <w:r w:rsidRPr="00436D80">
        <w:rPr>
          <w:rFonts w:ascii="Times New Roman" w:hAnsi="Times New Roman" w:cs="Times New Roman"/>
          <w:b/>
          <w:bCs/>
          <w:sz w:val="24"/>
          <w:szCs w:val="24"/>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ind w:left="57" w:right="57"/>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2.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3.</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1"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92"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xml:space="preserve">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4.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b/>
          <w:sz w:val="24"/>
          <w:szCs w:val="24"/>
          <w:u w:val="single"/>
        </w:rPr>
      </w:pPr>
      <w:r w:rsidRPr="00436D80">
        <w:rPr>
          <w:rFonts w:ascii="Times New Roman" w:hAnsi="Times New Roman" w:cs="Times New Roman"/>
          <w:b/>
          <w:sz w:val="24"/>
          <w:szCs w:val="24"/>
          <w:u w:val="single"/>
        </w:rPr>
        <w:t>Зона многоэтажной жилой застройки (9 и выше этажей) ЖЗ-3</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numPr>
          <w:ilvl w:val="0"/>
          <w:numId w:val="37"/>
        </w:numPr>
        <w:suppressAutoHyphens/>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rPr>
        <w:t>ОСНОВНЫЕ ВИДЫ И ПАРАМЕТРЫ РАЗРЕШЕННОГО ИСПОЛЬЗОВАНИЯ ЗЕМЕЛЬНЫХ УЧАСТКОВ И ОБЪЕКТОВ КАПИТАЛЬНОГО СТРОИТЕЛЬСТВА*</w:t>
      </w:r>
    </w:p>
    <w:p w:rsidR="00436D80" w:rsidRPr="00436D80" w:rsidRDefault="00436D80" w:rsidP="00436D80">
      <w:pPr>
        <w:spacing w:after="0" w:line="240" w:lineRule="auto"/>
        <w:ind w:left="720"/>
        <w:jc w:val="center"/>
        <w:rPr>
          <w:rFonts w:ascii="Times New Roman" w:hAnsi="Times New Roman" w:cs="Times New Roman"/>
          <w:sz w:val="24"/>
          <w:szCs w:val="24"/>
        </w:rPr>
      </w:pPr>
    </w:p>
    <w:tbl>
      <w:tblPr>
        <w:tblW w:w="0" w:type="auto"/>
        <w:tblInd w:w="-200" w:type="dxa"/>
        <w:tblLayout w:type="fixed"/>
        <w:tblLook w:val="0000"/>
      </w:tblPr>
      <w:tblGrid>
        <w:gridCol w:w="5100"/>
        <w:gridCol w:w="5614"/>
      </w:tblGrid>
      <w:tr w:rsidR="00436D80" w:rsidRPr="00436D80" w:rsidTr="009B6E21">
        <w:trPr>
          <w:trHeight w:val="552"/>
          <w:tblHeader/>
        </w:trPr>
        <w:tc>
          <w:tcPr>
            <w:tcW w:w="5100"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5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5100"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Многоэтажная жилая застройка (высотная застройка),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2.6</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многоквартирных домов этажностью девять этажей и выше;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благоустройство и озеленение придомовых территорий;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обустройство спортивных и детских площадок, хозяйственных площадок и площадок для отдыха;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436D80" w:rsidRPr="00436D80" w:rsidRDefault="00436D80" w:rsidP="00436D80">
            <w:pPr>
              <w:spacing w:after="0" w:line="240" w:lineRule="auto"/>
              <w:jc w:val="both"/>
              <w:rPr>
                <w:rFonts w:ascii="Times New Roman" w:hAnsi="Times New Roman" w:cs="Times New Roman"/>
                <w:bCs/>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Социальное обслуживание,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93" w:history="1">
              <w:r w:rsidRPr="00436D80">
                <w:rPr>
                  <w:rFonts w:ascii="Times New Roman" w:hAnsi="Times New Roman" w:cs="Times New Roman"/>
                  <w:sz w:val="24"/>
                  <w:szCs w:val="24"/>
                </w:rPr>
                <w:t>кодами 3.2.1</w:t>
              </w:r>
            </w:hyperlink>
            <w:r w:rsidRPr="00436D80">
              <w:rPr>
                <w:rFonts w:ascii="Times New Roman" w:hAnsi="Times New Roman" w:cs="Times New Roman"/>
                <w:sz w:val="24"/>
                <w:szCs w:val="24"/>
              </w:rPr>
              <w:t xml:space="preserve"> - </w:t>
            </w:r>
            <w:hyperlink r:id="rId94" w:history="1">
              <w:r w:rsidRPr="00436D80">
                <w:rPr>
                  <w:rFonts w:ascii="Times New Roman" w:hAnsi="Times New Roman" w:cs="Times New Roman"/>
                  <w:sz w:val="24"/>
                  <w:szCs w:val="24"/>
                </w:rPr>
                <w:t>3.2.4</w:t>
              </w:r>
            </w:hyperlink>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lastRenderedPageBreak/>
              <w:t>Дома социального обслуживания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Оказание социальной помощи населению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некоммерческих фондов, благотворительных организаций, клубов по интересам</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Оказание услуг связи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Общежития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3.2.4</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5" w:history="1">
              <w:r w:rsidRPr="00436D80">
                <w:rPr>
                  <w:rFonts w:ascii="Times New Roman" w:hAnsi="Times New Roman" w:cs="Times New Roman"/>
                  <w:sz w:val="24"/>
                  <w:szCs w:val="24"/>
                </w:rPr>
                <w:t>кодом 4.7</w:t>
              </w:r>
            </w:hyperlink>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Бытовое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Здравоохранение,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3.4</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Амбулаторно-поликлиническое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3.4.1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Стационарное медицинское обслуживание,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3.4.2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станций скорой помощи;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площадок санитарной авиации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Образование и просвещение,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3.5</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96" w:history="1">
              <w:r w:rsidRPr="00436D80">
                <w:rPr>
                  <w:rFonts w:ascii="Times New Roman" w:hAnsi="Times New Roman" w:cs="Times New Roman"/>
                  <w:sz w:val="24"/>
                  <w:szCs w:val="24"/>
                </w:rPr>
                <w:t>кодами 3.5.1</w:t>
              </w:r>
            </w:hyperlink>
            <w:r w:rsidRPr="00436D80">
              <w:rPr>
                <w:rFonts w:ascii="Times New Roman" w:hAnsi="Times New Roman" w:cs="Times New Roman"/>
                <w:sz w:val="24"/>
                <w:szCs w:val="24"/>
              </w:rPr>
              <w:t xml:space="preserve"> - </w:t>
            </w:r>
            <w:hyperlink r:id="rId97" w:history="1">
              <w:r w:rsidRPr="00436D80">
                <w:rPr>
                  <w:rFonts w:ascii="Times New Roman" w:hAnsi="Times New Roman" w:cs="Times New Roman"/>
                  <w:sz w:val="24"/>
                  <w:szCs w:val="24"/>
                </w:rPr>
                <w:t>3.5.2</w:t>
              </w:r>
            </w:hyperlink>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Дошкольное, начальное и среднее общее образование,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3.5.1</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436D80" w:rsidRPr="00436D80" w:rsidRDefault="00436D80" w:rsidP="00436D80">
            <w:pPr>
              <w:spacing w:after="0" w:line="240" w:lineRule="auto"/>
              <w:jc w:val="both"/>
              <w:rPr>
                <w:rFonts w:ascii="Times New Roman" w:hAnsi="Times New Roman" w:cs="Times New Roman"/>
                <w:bCs/>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Среднее и высшее профессиональное образование</w:t>
            </w:r>
          </w:p>
          <w:p w:rsidR="00436D80" w:rsidRPr="00436D80" w:rsidRDefault="00436D80" w:rsidP="00436D80">
            <w:pPr>
              <w:spacing w:after="0" w:line="240" w:lineRule="auto"/>
              <w:rPr>
                <w:rFonts w:ascii="Times New Roman" w:hAnsi="Times New Roman" w:cs="Times New Roman"/>
                <w:b/>
                <w:sz w:val="24"/>
                <w:szCs w:val="24"/>
              </w:rPr>
            </w:pPr>
            <w:r w:rsidRPr="00436D80">
              <w:rPr>
                <w:rFonts w:ascii="Times New Roman" w:hAnsi="Times New Roman" w:cs="Times New Roman"/>
                <w:b/>
                <w:sz w:val="24"/>
                <w:szCs w:val="24"/>
              </w:rPr>
              <w:t>3.5.2</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Объекты культурно-досуговой деятельности</w:t>
            </w:r>
            <w:r w:rsidRPr="00436D80">
              <w:rPr>
                <w:rFonts w:ascii="Times New Roman" w:hAnsi="Times New Roman" w:cs="Times New Roman"/>
                <w:b/>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3.6.1</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lastRenderedPageBreak/>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436D80" w:rsidRPr="00436D80" w:rsidRDefault="00436D80" w:rsidP="00436D80">
            <w:pPr>
              <w:spacing w:after="0" w:line="240" w:lineRule="auto"/>
              <w:jc w:val="both"/>
              <w:rPr>
                <w:rFonts w:ascii="Times New Roman" w:hAnsi="Times New Roman" w:cs="Times New Roman"/>
                <w:bCs/>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Парки культуры и отдыха</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3.6.2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парков культуры и отдыха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Религиозное использование,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3.7</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Спорт,</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5.1,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w:t>
            </w:r>
            <w:hyperlink r:id="rId98" w:history="1">
              <w:r w:rsidRPr="00436D80">
                <w:rPr>
                  <w:rFonts w:ascii="Times New Roman" w:hAnsi="Times New Roman" w:cs="Times New Roman"/>
                  <w:sz w:val="24"/>
                  <w:szCs w:val="24"/>
                </w:rPr>
                <w:t>5.1.7</w:t>
              </w:r>
            </w:hyperlink>
          </w:p>
        </w:tc>
        <w:tc>
          <w:tcPr>
            <w:tcW w:w="5614"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Жилые здания с квартирами в первых этажах следует располагать, с отступом от фронтальной границы земельного участка. Допускается строительство жилых зданий без отступа от фронтальной границы земельного участка со встроенными, пристроенными и встроенно-пристроенными в первые этажи или пристроенными помещениями общественного назначения.</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вида многоэтажная жилая застройка (высотная застройка) –  не менее 9-ти и более 9-ти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остальных видов включающих «образование»– не выше 4-х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2.6 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всех остальных видов – не выше 20-ти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Максимальный процент застройки в границах земельного участка, определяемый как </w:t>
            </w:r>
            <w:r w:rsidRPr="00436D80">
              <w:rPr>
                <w:rFonts w:ascii="Times New Roman" w:hAnsi="Times New Roman" w:cs="Times New Roman"/>
                <w:b/>
                <w:sz w:val="24"/>
                <w:szCs w:val="24"/>
              </w:rPr>
              <w:lastRenderedPageBreak/>
              <w:t>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вида 2.6. 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всех остальных видов 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Cs/>
                <w:sz w:val="24"/>
                <w:szCs w:val="24"/>
              </w:rPr>
              <w:t>площадь озеленения не 15 % от площади земельного участка</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Допускается размещение нежилого фонда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w:t>
            </w:r>
          </w:p>
        </w:tc>
      </w:tr>
      <w:tr w:rsidR="00436D80" w:rsidRPr="00436D80" w:rsidTr="009B6E21">
        <w:tc>
          <w:tcPr>
            <w:tcW w:w="5100"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9"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00" w:history="1">
              <w:r w:rsidRPr="00436D80">
                <w:rPr>
                  <w:rFonts w:ascii="Times New Roman" w:hAnsi="Times New Roman" w:cs="Times New Roman"/>
                  <w:sz w:val="24"/>
                  <w:szCs w:val="24"/>
                </w:rPr>
                <w:t>3.1.2</w:t>
              </w:r>
            </w:hyperlink>
          </w:p>
        </w:tc>
        <w:tc>
          <w:tcPr>
            <w:tcW w:w="5614"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bl>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numPr>
          <w:ilvl w:val="0"/>
          <w:numId w:val="37"/>
        </w:numPr>
        <w:suppressAutoHyphens/>
        <w:autoSpaceDE w:val="0"/>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rPr>
        <w:t>ВСПОМОГАТЕЛЬНЫЕ ВИДЫ И ПАРАМЕТРЫ РАЗРЕШЕННОГО ИСПОЛЬЗОВАНИЯ ЗЕМЕЛЬНЫХ УЧАСТКОВ И ОБЪЕКТОВ КАПИТАЛЬНОГО СТРОИТЕЛЬСТВА</w:t>
      </w:r>
    </w:p>
    <w:p w:rsidR="00436D80" w:rsidRPr="00436D80" w:rsidRDefault="00436D80" w:rsidP="00436D80">
      <w:pPr>
        <w:spacing w:after="0" w:line="240" w:lineRule="auto"/>
        <w:ind w:left="720"/>
        <w:jc w:val="center"/>
        <w:rPr>
          <w:rFonts w:ascii="Times New Roman" w:hAnsi="Times New Roman" w:cs="Times New Roman"/>
          <w:sz w:val="24"/>
          <w:szCs w:val="24"/>
        </w:rPr>
      </w:pPr>
      <w:r w:rsidRPr="00436D80">
        <w:rPr>
          <w:rFonts w:ascii="Times New Roman" w:hAnsi="Times New Roman" w:cs="Times New Roman"/>
          <w:sz w:val="24"/>
          <w:szCs w:val="24"/>
        </w:rPr>
        <w:lastRenderedPageBreak/>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1809"/>
        <w:gridCol w:w="8905"/>
      </w:tblGrid>
      <w:tr w:rsidR="00436D80" w:rsidRPr="00436D80" w:rsidTr="009B6E21">
        <w:trPr>
          <w:trHeight w:val="552"/>
        </w:trPr>
        <w:tc>
          <w:tcPr>
            <w:tcW w:w="1809"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ВИДА РАЗРЕШЕННОГО ИСПОЛЬЗОВАНИЯ ЗЕМЕЛЬНОГО УЧАСТКА,  ЕГО КОД******, ОПИСАНИЕ</w:t>
            </w:r>
          </w:p>
        </w:tc>
        <w:tc>
          <w:tcPr>
            <w:tcW w:w="89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1809"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Многоэтажная жилая застройка (высотная застройка,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2.6</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Обслуживание жилой застройки,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2.7</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5.1.2, 5.1.3 если их размещение необходимо для обслуживания жилой застройки, а также связано с проживанием граждан, не </w:t>
            </w:r>
            <w:r w:rsidRPr="00436D80">
              <w:rPr>
                <w:rFonts w:ascii="Times New Roman" w:hAnsi="Times New Roman" w:cs="Times New Roman"/>
                <w:sz w:val="24"/>
                <w:szCs w:val="24"/>
              </w:rPr>
              <w:lastRenderedPageBreak/>
              <w:t>причиняет вреда окружающей среде и санитарному благополучию, не нарушает права жителей, не требует установления санитарной зоны.</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p>
        </w:tc>
        <w:tc>
          <w:tcPr>
            <w:tcW w:w="8905"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2.6,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благоустройство и озеленение придомовых территорий; обустройство спортивных и детских площадок, хозяйственных площадок без отступа от фронтальной границы земельного участка.</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tc>
      </w:tr>
    </w:tbl>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numPr>
          <w:ilvl w:val="0"/>
          <w:numId w:val="37"/>
        </w:numPr>
        <w:suppressAutoHyphens/>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rPr>
        <w:t>УСЛОВНО РАЗРЕШЁННЫЕ ВИДЫ И ПАРАМЕТРЫ ИСПОЛЬЗОВАНИЯ ЗЕМЕЛЬНЫХ УЧАСТКОВ И ОБЪЕКТОВ КАПИТАЛЬНОГО СТРОИТЕЛЬСТВА</w:t>
      </w:r>
    </w:p>
    <w:p w:rsidR="00436D80" w:rsidRPr="00436D80" w:rsidRDefault="00436D80" w:rsidP="00436D80">
      <w:pPr>
        <w:spacing w:after="0" w:line="240" w:lineRule="auto"/>
        <w:ind w:left="720"/>
        <w:jc w:val="center"/>
        <w:rPr>
          <w:rFonts w:ascii="Times New Roman" w:hAnsi="Times New Roman" w:cs="Times New Roman"/>
          <w:sz w:val="24"/>
          <w:szCs w:val="24"/>
        </w:rPr>
      </w:pP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10714" w:type="dxa"/>
        <w:tblInd w:w="-200" w:type="dxa"/>
        <w:tblLayout w:type="fixed"/>
        <w:tblLook w:val="0000"/>
      </w:tblPr>
      <w:tblGrid>
        <w:gridCol w:w="6487"/>
        <w:gridCol w:w="4227"/>
      </w:tblGrid>
      <w:tr w:rsidR="00436D80" w:rsidRPr="00436D80" w:rsidTr="009B6E21">
        <w:trPr>
          <w:trHeight w:val="552"/>
          <w:tblHeader/>
        </w:trPr>
        <w:tc>
          <w:tcPr>
            <w:tcW w:w="6487"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42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6487"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Амбулаторное ветеринарное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3.10.1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Деловое управление</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Рынки</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4.3</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w:t>
            </w:r>
            <w:r w:rsidRPr="00436D80">
              <w:rPr>
                <w:rFonts w:ascii="Times New Roman" w:hAnsi="Times New Roman" w:cs="Times New Roman"/>
                <w:sz w:val="24"/>
                <w:szCs w:val="24"/>
              </w:rPr>
              <w:lastRenderedPageBreak/>
              <w:t>того, что каждое из торговых мест не располагает торговой площадью более 200 кв. 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гаражей и (или) стоянок для автомобилей сотрудников и посетителей рынка.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Магазины,</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4.4</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Общественное питание</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4.6</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Гостиничное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4.7</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p>
        </w:tc>
        <w:tc>
          <w:tcPr>
            <w:tcW w:w="4227"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Размещение возможно, если не причиняет вреда окружающей среде и санитарному благополучию, не нарушает права жителей, не требует установления санитарной зоны</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436D80">
              <w:rPr>
                <w:rFonts w:ascii="Times New Roman" w:hAnsi="Times New Roman" w:cs="Times New Roman"/>
                <w:b/>
                <w:bCs/>
                <w:sz w:val="24"/>
                <w:szCs w:val="24"/>
              </w:rPr>
              <w:lastRenderedPageBreak/>
              <w:t>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w:t>
            </w:r>
            <w:r w:rsidRPr="00436D80">
              <w:rPr>
                <w:rFonts w:ascii="Times New Roman" w:hAnsi="Times New Roman" w:cs="Times New Roman"/>
                <w:sz w:val="24"/>
                <w:szCs w:val="24"/>
              </w:rPr>
              <w:lastRenderedPageBreak/>
              <w:t>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всех видов, кроме гаражей  - 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гаражей — не более 1-го надземного этажа.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всех видов, кроме гаражей – не выше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гаражей — 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b/>
                <w:bCs/>
                <w:sz w:val="24"/>
                <w:szCs w:val="24"/>
              </w:rPr>
            </w:pPr>
          </w:p>
        </w:tc>
      </w:tr>
    </w:tbl>
    <w:p w:rsidR="00436D80" w:rsidRPr="00436D80" w:rsidRDefault="00436D80" w:rsidP="00436D80">
      <w:pPr>
        <w:pStyle w:val="20"/>
        <w:spacing w:before="0" w:after="0"/>
        <w:jc w:val="left"/>
        <w:rPr>
          <w:rFonts w:cs="Times New Roman"/>
          <w:i w:val="0"/>
          <w:szCs w:val="24"/>
        </w:rPr>
      </w:pPr>
      <w:bookmarkStart w:id="45" w:name="_Toc501726574"/>
    </w:p>
    <w:p w:rsidR="00436D80" w:rsidRPr="00436D80" w:rsidRDefault="00436D80" w:rsidP="00436D80">
      <w:pPr>
        <w:spacing w:after="0" w:line="240" w:lineRule="auto"/>
        <w:ind w:firstLine="540"/>
        <w:jc w:val="center"/>
        <w:rPr>
          <w:rFonts w:ascii="Times New Roman" w:hAnsi="Times New Roman" w:cs="Times New Roman"/>
          <w:b/>
          <w:bCs/>
          <w:sz w:val="24"/>
          <w:szCs w:val="24"/>
        </w:rPr>
      </w:pPr>
      <w:r w:rsidRPr="00436D80">
        <w:rPr>
          <w:rFonts w:ascii="Times New Roman" w:hAnsi="Times New Roman" w:cs="Times New Roman"/>
          <w:b/>
          <w:bCs/>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36D80" w:rsidRPr="00436D80" w:rsidRDefault="00436D80" w:rsidP="00436D80">
      <w:pPr>
        <w:spacing w:after="0" w:line="240" w:lineRule="auto"/>
        <w:ind w:firstLine="540"/>
        <w:jc w:val="center"/>
        <w:rPr>
          <w:rFonts w:ascii="Times New Roman" w:hAnsi="Times New Roman" w:cs="Times New Roman"/>
          <w:bCs/>
          <w:sz w:val="24"/>
          <w:szCs w:val="24"/>
        </w:rPr>
      </w:pPr>
    </w:p>
    <w:bookmarkEnd w:id="45"/>
    <w:p w:rsidR="00436D80" w:rsidRPr="00436D80" w:rsidRDefault="00436D80" w:rsidP="00436D80">
      <w:pPr>
        <w:keepNext/>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rPr>
        <w:t>1. Расчетные показатели, устанавливаемые для объектов коммунальной инфрастру</w:t>
      </w:r>
      <w:r w:rsidRPr="00436D80">
        <w:rPr>
          <w:rFonts w:ascii="Times New Roman" w:hAnsi="Times New Roman" w:cs="Times New Roman"/>
          <w:b/>
          <w:sz w:val="24"/>
          <w:szCs w:val="24"/>
        </w:rPr>
        <w:t>к</w:t>
      </w:r>
      <w:r w:rsidRPr="00436D80">
        <w:rPr>
          <w:rFonts w:ascii="Times New Roman" w:hAnsi="Times New Roman" w:cs="Times New Roman"/>
          <w:b/>
          <w:sz w:val="24"/>
          <w:szCs w:val="24"/>
        </w:rPr>
        <w:t>туры на территориях, подлежащих комплексному и устойчивому развитию</w:t>
      </w:r>
    </w:p>
    <w:tbl>
      <w:tblPr>
        <w:tblW w:w="10490" w:type="dxa"/>
        <w:tblInd w:w="-2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418"/>
        <w:gridCol w:w="2694"/>
        <w:gridCol w:w="1842"/>
        <w:gridCol w:w="709"/>
        <w:gridCol w:w="1843"/>
        <w:gridCol w:w="425"/>
        <w:gridCol w:w="1559"/>
      </w:tblGrid>
      <w:tr w:rsidR="00436D80" w:rsidRPr="00436D80" w:rsidTr="009B6E21">
        <w:trPr>
          <w:cantSplit/>
          <w:trHeight w:val="970"/>
          <w:tblHeader/>
        </w:trPr>
        <w:tc>
          <w:tcPr>
            <w:tcW w:w="1418" w:type="dxa"/>
            <w:shd w:val="clear" w:color="auto" w:fill="D9D9D9"/>
          </w:tcPr>
          <w:p w:rsidR="00436D80" w:rsidRPr="00436D80" w:rsidRDefault="00436D80" w:rsidP="00436D80">
            <w:pPr>
              <w:pStyle w:val="affb"/>
              <w:ind w:firstLine="0"/>
              <w:jc w:val="center"/>
              <w:rPr>
                <w:b/>
                <w:lang w:val="ru-RU"/>
              </w:rPr>
            </w:pPr>
            <w:r w:rsidRPr="00436D80">
              <w:rPr>
                <w:b/>
                <w:lang w:val="ru-RU"/>
              </w:rPr>
              <w:t>Наименов</w:t>
            </w:r>
            <w:r w:rsidRPr="00436D80">
              <w:rPr>
                <w:b/>
                <w:lang w:val="ru-RU"/>
              </w:rPr>
              <w:t>а</w:t>
            </w:r>
            <w:r w:rsidRPr="00436D80">
              <w:rPr>
                <w:b/>
                <w:lang w:val="ru-RU"/>
              </w:rPr>
              <w:t>ние вида объекта</w:t>
            </w:r>
          </w:p>
        </w:tc>
        <w:tc>
          <w:tcPr>
            <w:tcW w:w="2694" w:type="dxa"/>
            <w:shd w:val="clear" w:color="auto" w:fill="D9D9D9"/>
          </w:tcPr>
          <w:p w:rsidR="00436D80" w:rsidRPr="00436D80" w:rsidRDefault="00436D80" w:rsidP="00436D80">
            <w:pPr>
              <w:pStyle w:val="affb"/>
              <w:ind w:firstLine="0"/>
              <w:jc w:val="center"/>
              <w:rPr>
                <w:b/>
                <w:lang w:val="ru-RU"/>
              </w:rPr>
            </w:pPr>
            <w:r w:rsidRPr="00436D80">
              <w:rPr>
                <w:b/>
                <w:lang w:val="ru-RU"/>
              </w:rPr>
              <w:t>Тип расчетного пок</w:t>
            </w:r>
            <w:r w:rsidRPr="00436D80">
              <w:rPr>
                <w:b/>
                <w:lang w:val="ru-RU"/>
              </w:rPr>
              <w:t>а</w:t>
            </w:r>
            <w:r w:rsidRPr="00436D80">
              <w:rPr>
                <w:b/>
                <w:lang w:val="ru-RU"/>
              </w:rPr>
              <w:t>зателя</w:t>
            </w:r>
          </w:p>
        </w:tc>
        <w:tc>
          <w:tcPr>
            <w:tcW w:w="2551" w:type="dxa"/>
            <w:gridSpan w:val="2"/>
            <w:shd w:val="clear" w:color="auto" w:fill="D9D9D9"/>
          </w:tcPr>
          <w:p w:rsidR="00436D80" w:rsidRPr="00436D80" w:rsidRDefault="00436D80" w:rsidP="00436D80">
            <w:pPr>
              <w:pStyle w:val="affb"/>
              <w:ind w:firstLine="0"/>
              <w:jc w:val="center"/>
              <w:rPr>
                <w:b/>
                <w:lang w:val="ru-RU"/>
              </w:rPr>
            </w:pPr>
            <w:r w:rsidRPr="00436D80">
              <w:rPr>
                <w:b/>
                <w:lang w:val="ru-RU"/>
              </w:rPr>
              <w:t>Наименование расчетного пок</w:t>
            </w:r>
            <w:r w:rsidRPr="00436D80">
              <w:rPr>
                <w:b/>
                <w:lang w:val="ru-RU"/>
              </w:rPr>
              <w:t>а</w:t>
            </w:r>
            <w:r w:rsidRPr="00436D80">
              <w:rPr>
                <w:b/>
                <w:lang w:val="ru-RU"/>
              </w:rPr>
              <w:t>зателя, единица измерения</w:t>
            </w:r>
          </w:p>
        </w:tc>
        <w:tc>
          <w:tcPr>
            <w:tcW w:w="3827" w:type="dxa"/>
            <w:gridSpan w:val="3"/>
            <w:shd w:val="clear" w:color="auto" w:fill="D9D9D9"/>
          </w:tcPr>
          <w:p w:rsidR="00436D80" w:rsidRPr="00436D80" w:rsidRDefault="00436D80" w:rsidP="00436D80">
            <w:pPr>
              <w:pStyle w:val="affb"/>
              <w:ind w:firstLine="0"/>
              <w:jc w:val="center"/>
              <w:rPr>
                <w:lang w:val="ru-RU"/>
              </w:rPr>
            </w:pPr>
            <w:r w:rsidRPr="00436D80">
              <w:rPr>
                <w:b/>
                <w:lang w:val="ru-RU"/>
              </w:rPr>
              <w:t>Значение расчетного показателя</w:t>
            </w:r>
          </w:p>
        </w:tc>
      </w:tr>
      <w:tr w:rsidR="00436D80" w:rsidRPr="00436D80" w:rsidTr="009B6E21">
        <w:trPr>
          <w:cantSplit/>
          <w:trHeight w:val="44"/>
        </w:trPr>
        <w:tc>
          <w:tcPr>
            <w:tcW w:w="1418" w:type="dxa"/>
            <w:vMerge w:val="restart"/>
            <w:shd w:val="clear" w:color="auto" w:fill="auto"/>
          </w:tcPr>
          <w:p w:rsidR="00436D80" w:rsidRPr="00436D80" w:rsidRDefault="00436D80" w:rsidP="00436D80">
            <w:pPr>
              <w:pStyle w:val="affb"/>
              <w:ind w:firstLine="0"/>
              <w:jc w:val="left"/>
              <w:rPr>
                <w:lang w:val="ru-RU"/>
              </w:rPr>
            </w:pPr>
            <w:r w:rsidRPr="00436D80">
              <w:rPr>
                <w:lang w:val="ru-RU"/>
              </w:rPr>
              <w:t>Объекты электр</w:t>
            </w:r>
            <w:r w:rsidRPr="00436D80">
              <w:rPr>
                <w:lang w:val="ru-RU"/>
              </w:rPr>
              <w:t>о</w:t>
            </w:r>
            <w:r w:rsidRPr="00436D80">
              <w:rPr>
                <w:lang w:val="ru-RU"/>
              </w:rPr>
              <w:t>снабжения</w:t>
            </w:r>
          </w:p>
        </w:tc>
        <w:tc>
          <w:tcPr>
            <w:tcW w:w="2694" w:type="dxa"/>
            <w:vMerge w:val="restart"/>
            <w:shd w:val="clear" w:color="auto" w:fill="auto"/>
          </w:tcPr>
          <w:p w:rsidR="00436D80" w:rsidRPr="00436D80" w:rsidRDefault="00436D80" w:rsidP="00436D80">
            <w:pPr>
              <w:pStyle w:val="affb"/>
              <w:ind w:firstLine="0"/>
              <w:jc w:val="left"/>
              <w:rPr>
                <w:lang w:val="ru-RU"/>
              </w:rPr>
            </w:pPr>
            <w:r w:rsidRPr="00436D80">
              <w:rPr>
                <w:lang w:val="ru-RU"/>
              </w:rPr>
              <w:t>Расчетный показатель минимально допустимого уровня обесп</w:t>
            </w:r>
            <w:r w:rsidRPr="00436D80">
              <w:rPr>
                <w:lang w:val="ru-RU"/>
              </w:rPr>
              <w:t>е</w:t>
            </w:r>
            <w:r w:rsidRPr="00436D80">
              <w:rPr>
                <w:lang w:val="ru-RU"/>
              </w:rPr>
              <w:t>ченности</w:t>
            </w:r>
          </w:p>
        </w:tc>
        <w:tc>
          <w:tcPr>
            <w:tcW w:w="2551" w:type="dxa"/>
            <w:gridSpan w:val="2"/>
            <w:shd w:val="clear" w:color="auto" w:fill="auto"/>
          </w:tcPr>
          <w:p w:rsidR="00436D80" w:rsidRPr="00436D80" w:rsidRDefault="00436D80" w:rsidP="00436D80">
            <w:pPr>
              <w:pStyle w:val="affb"/>
              <w:ind w:firstLine="0"/>
              <w:jc w:val="left"/>
              <w:rPr>
                <w:lang w:val="ru-RU"/>
              </w:rPr>
            </w:pPr>
            <w:r w:rsidRPr="00436D80">
              <w:rPr>
                <w:lang w:val="ru-RU"/>
              </w:rPr>
              <w:t>Объем электроп</w:t>
            </w:r>
            <w:r w:rsidRPr="00436D80">
              <w:rPr>
                <w:lang w:val="ru-RU"/>
              </w:rPr>
              <w:t>о</w:t>
            </w:r>
            <w:r w:rsidRPr="00436D80">
              <w:rPr>
                <w:lang w:val="ru-RU"/>
              </w:rPr>
              <w:t>требления, кВт</w:t>
            </w:r>
            <w:r w:rsidRPr="00436D80">
              <w:rPr>
                <w:lang w:val="ru-RU"/>
              </w:rPr>
              <w:sym w:font="Symbol" w:char="F0D7"/>
            </w:r>
            <w:r w:rsidRPr="00436D80">
              <w:rPr>
                <w:lang w:val="ru-RU"/>
              </w:rPr>
              <w:t xml:space="preserve">ч/ чел. в год </w:t>
            </w:r>
          </w:p>
        </w:tc>
        <w:tc>
          <w:tcPr>
            <w:tcW w:w="2268" w:type="dxa"/>
            <w:gridSpan w:val="2"/>
            <w:shd w:val="clear" w:color="auto" w:fill="auto"/>
          </w:tcPr>
          <w:p w:rsidR="00436D80" w:rsidRPr="00436D80" w:rsidRDefault="00436D80" w:rsidP="00436D80">
            <w:pPr>
              <w:pStyle w:val="Default"/>
              <w:suppressAutoHyphens/>
              <w:rPr>
                <w:color w:val="auto"/>
                <w:lang w:eastAsia="zh-CN"/>
              </w:rPr>
            </w:pPr>
            <w:r w:rsidRPr="00436D80">
              <w:rPr>
                <w:color w:val="auto"/>
                <w:lang w:eastAsia="zh-CN"/>
              </w:rPr>
              <w:t>без стационарных электроплит</w:t>
            </w:r>
          </w:p>
        </w:tc>
        <w:tc>
          <w:tcPr>
            <w:tcW w:w="1559" w:type="dxa"/>
            <w:shd w:val="clear" w:color="auto" w:fill="auto"/>
          </w:tcPr>
          <w:p w:rsidR="00436D80" w:rsidRPr="00436D80" w:rsidRDefault="00436D80" w:rsidP="00436D80">
            <w:pPr>
              <w:pStyle w:val="Default"/>
              <w:suppressAutoHyphens/>
              <w:jc w:val="center"/>
              <w:rPr>
                <w:color w:val="auto"/>
                <w:lang w:eastAsia="zh-CN"/>
              </w:rPr>
            </w:pPr>
            <w:r w:rsidRPr="00436D80">
              <w:rPr>
                <w:color w:val="auto"/>
                <w:lang w:eastAsia="zh-CN"/>
              </w:rPr>
              <w:t>1700</w:t>
            </w:r>
          </w:p>
        </w:tc>
      </w:tr>
      <w:tr w:rsidR="00436D80" w:rsidRPr="00436D80" w:rsidTr="009B6E21">
        <w:trPr>
          <w:cantSplit/>
          <w:trHeight w:val="490"/>
        </w:trPr>
        <w:tc>
          <w:tcPr>
            <w:tcW w:w="1418" w:type="dxa"/>
            <w:vMerge/>
            <w:shd w:val="clear" w:color="auto" w:fill="auto"/>
          </w:tcPr>
          <w:p w:rsidR="00436D80" w:rsidRPr="00436D80" w:rsidRDefault="00436D80" w:rsidP="00436D80">
            <w:pPr>
              <w:pStyle w:val="affb"/>
              <w:ind w:firstLine="0"/>
              <w:jc w:val="left"/>
              <w:rPr>
                <w:lang w:val="ru-RU"/>
              </w:rPr>
            </w:pPr>
          </w:p>
        </w:tc>
        <w:tc>
          <w:tcPr>
            <w:tcW w:w="2694" w:type="dxa"/>
            <w:vMerge/>
            <w:shd w:val="clear" w:color="auto" w:fill="auto"/>
          </w:tcPr>
          <w:p w:rsidR="00436D80" w:rsidRPr="00436D80" w:rsidRDefault="00436D80" w:rsidP="00436D80">
            <w:pPr>
              <w:pStyle w:val="affb"/>
              <w:ind w:firstLine="0"/>
              <w:jc w:val="left"/>
              <w:rPr>
                <w:lang w:val="ru-RU"/>
              </w:rPr>
            </w:pPr>
          </w:p>
        </w:tc>
        <w:tc>
          <w:tcPr>
            <w:tcW w:w="2551" w:type="dxa"/>
            <w:gridSpan w:val="2"/>
            <w:shd w:val="clear" w:color="auto" w:fill="auto"/>
          </w:tcPr>
          <w:p w:rsidR="00436D80" w:rsidRPr="00436D80" w:rsidRDefault="00436D80" w:rsidP="00436D80">
            <w:pPr>
              <w:pStyle w:val="affb"/>
              <w:ind w:firstLine="0"/>
              <w:jc w:val="left"/>
              <w:rPr>
                <w:lang w:val="ru-RU"/>
              </w:rPr>
            </w:pPr>
            <w:r w:rsidRPr="00436D80">
              <w:rPr>
                <w:lang w:val="ru-RU"/>
              </w:rPr>
              <w:t>Использование максимума электрической нагру</w:t>
            </w:r>
            <w:r w:rsidRPr="00436D80">
              <w:rPr>
                <w:lang w:val="ru-RU"/>
              </w:rPr>
              <w:t>з</w:t>
            </w:r>
            <w:r w:rsidRPr="00436D80">
              <w:rPr>
                <w:lang w:val="ru-RU"/>
              </w:rPr>
              <w:t>ки, ч/год</w:t>
            </w:r>
          </w:p>
        </w:tc>
        <w:tc>
          <w:tcPr>
            <w:tcW w:w="2268" w:type="dxa"/>
            <w:gridSpan w:val="2"/>
            <w:shd w:val="clear" w:color="auto" w:fill="auto"/>
          </w:tcPr>
          <w:p w:rsidR="00436D80" w:rsidRPr="00436D80" w:rsidRDefault="00436D80" w:rsidP="00436D80">
            <w:pPr>
              <w:pStyle w:val="Default"/>
              <w:suppressAutoHyphens/>
              <w:rPr>
                <w:color w:val="auto"/>
                <w:lang w:eastAsia="zh-CN"/>
              </w:rPr>
            </w:pPr>
            <w:r w:rsidRPr="00436D80">
              <w:rPr>
                <w:color w:val="auto"/>
                <w:lang w:eastAsia="zh-CN"/>
              </w:rPr>
              <w:t>без стационарных электроплит</w:t>
            </w:r>
          </w:p>
        </w:tc>
        <w:tc>
          <w:tcPr>
            <w:tcW w:w="1559" w:type="dxa"/>
            <w:shd w:val="clear" w:color="auto" w:fill="auto"/>
          </w:tcPr>
          <w:p w:rsidR="00436D80" w:rsidRPr="00436D80" w:rsidRDefault="00436D80" w:rsidP="00436D80">
            <w:pPr>
              <w:pStyle w:val="Default"/>
              <w:suppressAutoHyphens/>
              <w:jc w:val="center"/>
              <w:rPr>
                <w:color w:val="auto"/>
                <w:lang w:eastAsia="zh-CN"/>
              </w:rPr>
            </w:pPr>
            <w:r w:rsidRPr="00436D80">
              <w:rPr>
                <w:color w:val="auto"/>
                <w:lang w:eastAsia="zh-CN"/>
              </w:rPr>
              <w:t>5200</w:t>
            </w:r>
          </w:p>
        </w:tc>
      </w:tr>
      <w:tr w:rsidR="00436D80" w:rsidRPr="00436D80" w:rsidTr="009B6E21">
        <w:trPr>
          <w:cantSplit/>
        </w:trPr>
        <w:tc>
          <w:tcPr>
            <w:tcW w:w="1418" w:type="dxa"/>
            <w:vMerge/>
            <w:shd w:val="clear" w:color="auto" w:fill="auto"/>
          </w:tcPr>
          <w:p w:rsidR="00436D80" w:rsidRPr="00436D80" w:rsidRDefault="00436D80" w:rsidP="00436D80">
            <w:pPr>
              <w:pStyle w:val="affb"/>
              <w:ind w:firstLine="0"/>
              <w:jc w:val="left"/>
              <w:rPr>
                <w:lang w:val="ru-RU"/>
              </w:rPr>
            </w:pPr>
          </w:p>
        </w:tc>
        <w:tc>
          <w:tcPr>
            <w:tcW w:w="2694" w:type="dxa"/>
            <w:shd w:val="clear" w:color="auto" w:fill="auto"/>
          </w:tcPr>
          <w:p w:rsidR="00436D80" w:rsidRPr="00436D80" w:rsidRDefault="00436D80" w:rsidP="00436D80">
            <w:pPr>
              <w:pStyle w:val="affb"/>
              <w:ind w:firstLine="0"/>
              <w:jc w:val="left"/>
              <w:rPr>
                <w:lang w:val="ru-RU"/>
              </w:rPr>
            </w:pPr>
            <w:r w:rsidRPr="00436D80">
              <w:rPr>
                <w:lang w:val="ru-RU"/>
              </w:rPr>
              <w:t>Расчетный показатель максимально допуст</w:t>
            </w:r>
            <w:r w:rsidRPr="00436D80">
              <w:rPr>
                <w:lang w:val="ru-RU"/>
              </w:rPr>
              <w:t>и</w:t>
            </w:r>
            <w:r w:rsidRPr="00436D80">
              <w:rPr>
                <w:lang w:val="ru-RU"/>
              </w:rPr>
              <w:t>мого уровня территор</w:t>
            </w:r>
            <w:r w:rsidRPr="00436D80">
              <w:rPr>
                <w:lang w:val="ru-RU"/>
              </w:rPr>
              <w:t>и</w:t>
            </w:r>
            <w:r w:rsidRPr="00436D80">
              <w:rPr>
                <w:lang w:val="ru-RU"/>
              </w:rPr>
              <w:t>альной доступности</w:t>
            </w:r>
          </w:p>
        </w:tc>
        <w:tc>
          <w:tcPr>
            <w:tcW w:w="6378" w:type="dxa"/>
            <w:gridSpan w:val="5"/>
            <w:shd w:val="clear" w:color="auto" w:fill="auto"/>
          </w:tcPr>
          <w:p w:rsidR="00436D80" w:rsidRPr="00436D80" w:rsidRDefault="00436D80" w:rsidP="00436D80">
            <w:pPr>
              <w:pStyle w:val="affb"/>
              <w:ind w:firstLine="0"/>
              <w:jc w:val="center"/>
              <w:rPr>
                <w:lang w:val="ru-RU"/>
              </w:rPr>
            </w:pPr>
            <w:r w:rsidRPr="00436D80">
              <w:rPr>
                <w:lang w:val="ru-RU"/>
              </w:rPr>
              <w:t>Не нормируется</w:t>
            </w:r>
          </w:p>
        </w:tc>
      </w:tr>
      <w:tr w:rsidR="00436D80" w:rsidRPr="00436D80" w:rsidTr="009B6E21">
        <w:trPr>
          <w:cantSplit/>
        </w:trPr>
        <w:tc>
          <w:tcPr>
            <w:tcW w:w="1418" w:type="dxa"/>
            <w:vMerge w:val="restart"/>
            <w:shd w:val="clear" w:color="auto" w:fill="auto"/>
          </w:tcPr>
          <w:p w:rsidR="00436D80" w:rsidRPr="00436D80" w:rsidRDefault="00436D80" w:rsidP="00436D80">
            <w:pPr>
              <w:pStyle w:val="affb"/>
              <w:ind w:firstLine="0"/>
              <w:jc w:val="left"/>
              <w:rPr>
                <w:lang w:val="ru-RU"/>
              </w:rPr>
            </w:pPr>
            <w:r w:rsidRPr="00436D80">
              <w:rPr>
                <w:lang w:val="ru-RU"/>
              </w:rPr>
              <w:t>Объекты теплосна</w:t>
            </w:r>
            <w:r w:rsidRPr="00436D80">
              <w:rPr>
                <w:lang w:val="ru-RU"/>
              </w:rPr>
              <w:t>б</w:t>
            </w:r>
            <w:r w:rsidRPr="00436D80">
              <w:rPr>
                <w:lang w:val="ru-RU"/>
              </w:rPr>
              <w:t>жения</w:t>
            </w:r>
          </w:p>
        </w:tc>
        <w:tc>
          <w:tcPr>
            <w:tcW w:w="2694" w:type="dxa"/>
            <w:shd w:val="clear" w:color="auto" w:fill="auto"/>
          </w:tcPr>
          <w:p w:rsidR="00436D80" w:rsidRPr="00436D80" w:rsidRDefault="00436D80" w:rsidP="00436D80">
            <w:pPr>
              <w:pStyle w:val="affb"/>
              <w:ind w:firstLine="0"/>
              <w:jc w:val="left"/>
              <w:rPr>
                <w:lang w:val="ru-RU"/>
              </w:rPr>
            </w:pPr>
            <w:r w:rsidRPr="00436D80">
              <w:rPr>
                <w:lang w:val="ru-RU"/>
              </w:rPr>
              <w:t>Расчетный показатель минимально допустимого уровня обесп</w:t>
            </w:r>
            <w:r w:rsidRPr="00436D80">
              <w:rPr>
                <w:lang w:val="ru-RU"/>
              </w:rPr>
              <w:t>е</w:t>
            </w:r>
            <w:r w:rsidRPr="00436D80">
              <w:rPr>
                <w:lang w:val="ru-RU"/>
              </w:rPr>
              <w:t>ченности</w:t>
            </w:r>
          </w:p>
        </w:tc>
        <w:tc>
          <w:tcPr>
            <w:tcW w:w="1842" w:type="dxa"/>
            <w:shd w:val="clear" w:color="auto" w:fill="auto"/>
          </w:tcPr>
          <w:p w:rsidR="00436D80" w:rsidRPr="00436D80" w:rsidRDefault="00436D80" w:rsidP="00436D80">
            <w:pPr>
              <w:pStyle w:val="affb"/>
              <w:ind w:firstLine="0"/>
              <w:jc w:val="left"/>
              <w:rPr>
                <w:lang w:val="ru-RU"/>
              </w:rPr>
            </w:pPr>
            <w:r w:rsidRPr="00436D80">
              <w:rPr>
                <w:lang w:val="ru-RU"/>
              </w:rPr>
              <w:t>Объем теплоп</w:t>
            </w:r>
            <w:r w:rsidRPr="00436D80">
              <w:rPr>
                <w:lang w:val="ru-RU"/>
              </w:rPr>
              <w:t>о</w:t>
            </w:r>
            <w:r w:rsidRPr="00436D80">
              <w:rPr>
                <w:lang w:val="ru-RU"/>
              </w:rPr>
              <w:t>требления, Гкал/год на 1 чел.</w:t>
            </w:r>
          </w:p>
        </w:tc>
        <w:tc>
          <w:tcPr>
            <w:tcW w:w="2552" w:type="dxa"/>
            <w:gridSpan w:val="2"/>
            <w:shd w:val="clear" w:color="auto" w:fill="auto"/>
          </w:tcPr>
          <w:p w:rsidR="00436D80" w:rsidRPr="00436D80" w:rsidRDefault="00436D80" w:rsidP="00436D80">
            <w:pPr>
              <w:pStyle w:val="affb"/>
              <w:widowControl w:val="0"/>
              <w:ind w:firstLine="0"/>
              <w:rPr>
                <w:lang w:val="ru-RU"/>
              </w:rPr>
            </w:pPr>
            <w:r w:rsidRPr="00436D80">
              <w:rPr>
                <w:lang w:val="ru-RU"/>
              </w:rPr>
              <w:t>при наличии в квартире газовой пл</w:t>
            </w:r>
            <w:r w:rsidRPr="00436D80">
              <w:rPr>
                <w:lang w:val="ru-RU"/>
              </w:rPr>
              <w:t>и</w:t>
            </w:r>
            <w:r w:rsidRPr="00436D80">
              <w:rPr>
                <w:lang w:val="ru-RU"/>
              </w:rPr>
              <w:t>ты и централизованного горячего водоснабжения при газоснабжении природным газом</w:t>
            </w:r>
          </w:p>
        </w:tc>
        <w:tc>
          <w:tcPr>
            <w:tcW w:w="1984" w:type="dxa"/>
            <w:gridSpan w:val="2"/>
            <w:shd w:val="clear" w:color="auto" w:fill="auto"/>
          </w:tcPr>
          <w:p w:rsidR="00436D80" w:rsidRPr="00436D80" w:rsidRDefault="00436D80" w:rsidP="00436D80">
            <w:pPr>
              <w:pStyle w:val="affb"/>
              <w:widowControl w:val="0"/>
              <w:ind w:firstLine="0"/>
              <w:jc w:val="center"/>
              <w:rPr>
                <w:lang w:val="ru-RU"/>
              </w:rPr>
            </w:pPr>
            <w:r w:rsidRPr="00436D80">
              <w:rPr>
                <w:lang w:val="ru-RU"/>
              </w:rPr>
              <w:t>0,97</w:t>
            </w:r>
          </w:p>
        </w:tc>
      </w:tr>
      <w:tr w:rsidR="00436D80" w:rsidRPr="00436D80" w:rsidTr="009B6E21">
        <w:trPr>
          <w:cantSplit/>
        </w:trPr>
        <w:tc>
          <w:tcPr>
            <w:tcW w:w="1418" w:type="dxa"/>
            <w:vMerge/>
            <w:shd w:val="clear" w:color="auto" w:fill="auto"/>
          </w:tcPr>
          <w:p w:rsidR="00436D80" w:rsidRPr="00436D80" w:rsidRDefault="00436D80" w:rsidP="00436D80">
            <w:pPr>
              <w:pStyle w:val="affb"/>
              <w:ind w:firstLine="0"/>
              <w:jc w:val="left"/>
              <w:rPr>
                <w:lang w:val="ru-RU"/>
              </w:rPr>
            </w:pPr>
          </w:p>
        </w:tc>
        <w:tc>
          <w:tcPr>
            <w:tcW w:w="2694" w:type="dxa"/>
            <w:shd w:val="clear" w:color="auto" w:fill="auto"/>
          </w:tcPr>
          <w:p w:rsidR="00436D80" w:rsidRPr="00436D80" w:rsidRDefault="00436D80" w:rsidP="00436D80">
            <w:pPr>
              <w:pStyle w:val="affb"/>
              <w:ind w:firstLine="0"/>
              <w:jc w:val="left"/>
              <w:rPr>
                <w:lang w:val="ru-RU"/>
              </w:rPr>
            </w:pPr>
            <w:r w:rsidRPr="00436D80">
              <w:rPr>
                <w:lang w:val="ru-RU"/>
              </w:rPr>
              <w:t>Расчетный показатель максимально допуст</w:t>
            </w:r>
            <w:r w:rsidRPr="00436D80">
              <w:rPr>
                <w:lang w:val="ru-RU"/>
              </w:rPr>
              <w:t>и</w:t>
            </w:r>
            <w:r w:rsidRPr="00436D80">
              <w:rPr>
                <w:lang w:val="ru-RU"/>
              </w:rPr>
              <w:t>мого уровня территор</w:t>
            </w:r>
            <w:r w:rsidRPr="00436D80">
              <w:rPr>
                <w:lang w:val="ru-RU"/>
              </w:rPr>
              <w:t>и</w:t>
            </w:r>
            <w:r w:rsidRPr="00436D80">
              <w:rPr>
                <w:lang w:val="ru-RU"/>
              </w:rPr>
              <w:t>альной доступности</w:t>
            </w:r>
          </w:p>
        </w:tc>
        <w:tc>
          <w:tcPr>
            <w:tcW w:w="6378" w:type="dxa"/>
            <w:gridSpan w:val="5"/>
            <w:shd w:val="clear" w:color="auto" w:fill="auto"/>
          </w:tcPr>
          <w:p w:rsidR="00436D80" w:rsidRPr="00436D80" w:rsidRDefault="00436D80" w:rsidP="00436D80">
            <w:pPr>
              <w:pStyle w:val="affb"/>
              <w:widowControl w:val="0"/>
              <w:ind w:firstLine="0"/>
              <w:jc w:val="center"/>
              <w:rPr>
                <w:lang w:val="ru-RU"/>
              </w:rPr>
            </w:pPr>
            <w:r w:rsidRPr="00436D80">
              <w:rPr>
                <w:lang w:val="ru-RU"/>
              </w:rPr>
              <w:t>Не нормируется</w:t>
            </w:r>
          </w:p>
        </w:tc>
      </w:tr>
      <w:tr w:rsidR="00436D80" w:rsidRPr="00436D80" w:rsidTr="009B6E21">
        <w:trPr>
          <w:cantSplit/>
        </w:trPr>
        <w:tc>
          <w:tcPr>
            <w:tcW w:w="1418" w:type="dxa"/>
            <w:vMerge w:val="restart"/>
            <w:shd w:val="clear" w:color="auto" w:fill="auto"/>
          </w:tcPr>
          <w:p w:rsidR="00436D80" w:rsidRPr="00436D80" w:rsidRDefault="00436D80" w:rsidP="00436D80">
            <w:pPr>
              <w:pStyle w:val="affb"/>
              <w:ind w:firstLine="0"/>
              <w:jc w:val="left"/>
              <w:rPr>
                <w:lang w:val="ru-RU"/>
              </w:rPr>
            </w:pPr>
            <w:r w:rsidRPr="00436D80">
              <w:rPr>
                <w:lang w:val="ru-RU"/>
              </w:rPr>
              <w:t>Объекты газоснабж</w:t>
            </w:r>
            <w:r w:rsidRPr="00436D80">
              <w:rPr>
                <w:lang w:val="ru-RU"/>
              </w:rPr>
              <w:t>е</w:t>
            </w:r>
            <w:r w:rsidRPr="00436D80">
              <w:rPr>
                <w:lang w:val="ru-RU"/>
              </w:rPr>
              <w:t xml:space="preserve">ния </w:t>
            </w:r>
          </w:p>
        </w:tc>
        <w:tc>
          <w:tcPr>
            <w:tcW w:w="2694" w:type="dxa"/>
            <w:shd w:val="clear" w:color="auto" w:fill="auto"/>
          </w:tcPr>
          <w:p w:rsidR="00436D80" w:rsidRPr="00436D80" w:rsidRDefault="00436D80" w:rsidP="00436D80">
            <w:pPr>
              <w:pStyle w:val="affb"/>
              <w:ind w:firstLine="0"/>
              <w:jc w:val="left"/>
              <w:rPr>
                <w:lang w:val="ru-RU"/>
              </w:rPr>
            </w:pPr>
            <w:r w:rsidRPr="00436D80">
              <w:rPr>
                <w:lang w:val="ru-RU"/>
              </w:rPr>
              <w:t>Расчетный показатель минимально допустимого уровня обесп</w:t>
            </w:r>
            <w:r w:rsidRPr="00436D80">
              <w:rPr>
                <w:lang w:val="ru-RU"/>
              </w:rPr>
              <w:t>е</w:t>
            </w:r>
            <w:r w:rsidRPr="00436D80">
              <w:rPr>
                <w:lang w:val="ru-RU"/>
              </w:rPr>
              <w:t>ченности</w:t>
            </w:r>
          </w:p>
        </w:tc>
        <w:tc>
          <w:tcPr>
            <w:tcW w:w="1842" w:type="dxa"/>
            <w:shd w:val="clear" w:color="auto" w:fill="auto"/>
          </w:tcPr>
          <w:p w:rsidR="00436D80" w:rsidRPr="00436D80" w:rsidRDefault="00436D80" w:rsidP="00436D80">
            <w:pPr>
              <w:pStyle w:val="affb"/>
              <w:ind w:firstLine="0"/>
              <w:jc w:val="left"/>
              <w:rPr>
                <w:lang w:val="ru-RU"/>
              </w:rPr>
            </w:pPr>
            <w:r w:rsidRPr="00436D80">
              <w:rPr>
                <w:lang w:val="ru-RU"/>
              </w:rPr>
              <w:t>Объем газоп</w:t>
            </w:r>
            <w:r w:rsidRPr="00436D80">
              <w:rPr>
                <w:lang w:val="ru-RU"/>
              </w:rPr>
              <w:t>о</w:t>
            </w:r>
            <w:r w:rsidRPr="00436D80">
              <w:rPr>
                <w:lang w:val="ru-RU"/>
              </w:rPr>
              <w:t>требления, м</w:t>
            </w:r>
            <w:r w:rsidRPr="00436D80">
              <w:rPr>
                <w:vertAlign w:val="superscript"/>
                <w:lang w:val="ru-RU"/>
              </w:rPr>
              <w:t>3</w:t>
            </w:r>
            <w:r w:rsidRPr="00436D80">
              <w:rPr>
                <w:lang w:val="ru-RU"/>
              </w:rPr>
              <w:t>/год на 1 чел.</w:t>
            </w:r>
          </w:p>
        </w:tc>
        <w:tc>
          <w:tcPr>
            <w:tcW w:w="2552" w:type="dxa"/>
            <w:gridSpan w:val="2"/>
            <w:shd w:val="clear" w:color="auto" w:fill="auto"/>
          </w:tcPr>
          <w:p w:rsidR="00436D80" w:rsidRPr="00436D80" w:rsidRDefault="00436D80" w:rsidP="00436D80">
            <w:pPr>
              <w:pStyle w:val="affb"/>
              <w:widowControl w:val="0"/>
              <w:ind w:firstLine="0"/>
              <w:jc w:val="left"/>
              <w:rPr>
                <w:lang w:val="ru-RU"/>
              </w:rPr>
            </w:pPr>
            <w:r w:rsidRPr="00436D80">
              <w:rPr>
                <w:lang w:val="ru-RU"/>
              </w:rPr>
              <w:t>при наличии централизованного г</w:t>
            </w:r>
            <w:r w:rsidRPr="00436D80">
              <w:rPr>
                <w:lang w:val="ru-RU"/>
              </w:rPr>
              <w:t>о</w:t>
            </w:r>
            <w:r w:rsidRPr="00436D80">
              <w:rPr>
                <w:lang w:val="ru-RU"/>
              </w:rPr>
              <w:t>рячего водоснабжения</w:t>
            </w:r>
          </w:p>
        </w:tc>
        <w:tc>
          <w:tcPr>
            <w:tcW w:w="1984" w:type="dxa"/>
            <w:gridSpan w:val="2"/>
            <w:shd w:val="clear" w:color="auto" w:fill="auto"/>
          </w:tcPr>
          <w:p w:rsidR="00436D80" w:rsidRPr="00436D80" w:rsidRDefault="00436D80" w:rsidP="00436D80">
            <w:pPr>
              <w:pStyle w:val="affb"/>
              <w:widowControl w:val="0"/>
              <w:ind w:firstLine="0"/>
              <w:jc w:val="center"/>
              <w:rPr>
                <w:lang w:val="ru-RU"/>
              </w:rPr>
            </w:pPr>
            <w:r w:rsidRPr="00436D80">
              <w:rPr>
                <w:lang w:val="ru-RU"/>
              </w:rPr>
              <w:t>120</w:t>
            </w:r>
          </w:p>
        </w:tc>
      </w:tr>
      <w:tr w:rsidR="00436D80" w:rsidRPr="00436D80" w:rsidTr="009B6E21">
        <w:trPr>
          <w:cantSplit/>
        </w:trPr>
        <w:tc>
          <w:tcPr>
            <w:tcW w:w="1418" w:type="dxa"/>
            <w:vMerge/>
            <w:shd w:val="clear" w:color="auto" w:fill="auto"/>
          </w:tcPr>
          <w:p w:rsidR="00436D80" w:rsidRPr="00436D80" w:rsidRDefault="00436D80" w:rsidP="00436D80">
            <w:pPr>
              <w:pStyle w:val="affb"/>
              <w:ind w:firstLine="0"/>
              <w:jc w:val="left"/>
              <w:rPr>
                <w:lang w:val="ru-RU"/>
              </w:rPr>
            </w:pPr>
          </w:p>
        </w:tc>
        <w:tc>
          <w:tcPr>
            <w:tcW w:w="2694" w:type="dxa"/>
            <w:shd w:val="clear" w:color="auto" w:fill="auto"/>
          </w:tcPr>
          <w:p w:rsidR="00436D80" w:rsidRPr="00436D80" w:rsidRDefault="00436D80" w:rsidP="00436D80">
            <w:pPr>
              <w:pStyle w:val="affb"/>
              <w:ind w:firstLine="0"/>
              <w:jc w:val="left"/>
              <w:rPr>
                <w:lang w:val="ru-RU"/>
              </w:rPr>
            </w:pPr>
            <w:r w:rsidRPr="00436D80">
              <w:rPr>
                <w:lang w:val="ru-RU"/>
              </w:rPr>
              <w:t>Расчетный показатель максимально допуст</w:t>
            </w:r>
            <w:r w:rsidRPr="00436D80">
              <w:rPr>
                <w:lang w:val="ru-RU"/>
              </w:rPr>
              <w:t>и</w:t>
            </w:r>
            <w:r w:rsidRPr="00436D80">
              <w:rPr>
                <w:lang w:val="ru-RU"/>
              </w:rPr>
              <w:t>мого уровня территор</w:t>
            </w:r>
            <w:r w:rsidRPr="00436D80">
              <w:rPr>
                <w:lang w:val="ru-RU"/>
              </w:rPr>
              <w:t>и</w:t>
            </w:r>
            <w:r w:rsidRPr="00436D80">
              <w:rPr>
                <w:lang w:val="ru-RU"/>
              </w:rPr>
              <w:t>альной доступности</w:t>
            </w:r>
          </w:p>
        </w:tc>
        <w:tc>
          <w:tcPr>
            <w:tcW w:w="6378" w:type="dxa"/>
            <w:gridSpan w:val="5"/>
            <w:shd w:val="clear" w:color="auto" w:fill="auto"/>
          </w:tcPr>
          <w:p w:rsidR="00436D80" w:rsidRPr="00436D80" w:rsidRDefault="00436D80" w:rsidP="00436D80">
            <w:pPr>
              <w:pStyle w:val="affb"/>
              <w:widowControl w:val="0"/>
              <w:ind w:firstLine="0"/>
              <w:jc w:val="center"/>
              <w:rPr>
                <w:lang w:val="ru-RU"/>
              </w:rPr>
            </w:pPr>
            <w:r w:rsidRPr="00436D80">
              <w:rPr>
                <w:lang w:val="ru-RU"/>
              </w:rPr>
              <w:t>Не нормируется</w:t>
            </w:r>
          </w:p>
        </w:tc>
      </w:tr>
      <w:tr w:rsidR="00436D80" w:rsidRPr="00436D80" w:rsidTr="009B6E21">
        <w:trPr>
          <w:cantSplit/>
        </w:trPr>
        <w:tc>
          <w:tcPr>
            <w:tcW w:w="1418" w:type="dxa"/>
            <w:vMerge w:val="restart"/>
            <w:shd w:val="clear" w:color="auto" w:fill="auto"/>
          </w:tcPr>
          <w:p w:rsidR="00436D80" w:rsidRPr="00436D80" w:rsidRDefault="00436D80" w:rsidP="00436D80">
            <w:pPr>
              <w:pStyle w:val="affb"/>
              <w:ind w:firstLine="0"/>
              <w:jc w:val="left"/>
              <w:rPr>
                <w:lang w:val="ru-RU"/>
              </w:rPr>
            </w:pPr>
            <w:r w:rsidRPr="00436D80">
              <w:rPr>
                <w:lang w:val="ru-RU"/>
              </w:rPr>
              <w:lastRenderedPageBreak/>
              <w:t>Объекты водосна</w:t>
            </w:r>
            <w:r w:rsidRPr="00436D80">
              <w:rPr>
                <w:lang w:val="ru-RU"/>
              </w:rPr>
              <w:t>б</w:t>
            </w:r>
            <w:r w:rsidRPr="00436D80">
              <w:rPr>
                <w:lang w:val="ru-RU"/>
              </w:rPr>
              <w:t>жения</w:t>
            </w:r>
          </w:p>
        </w:tc>
        <w:tc>
          <w:tcPr>
            <w:tcW w:w="2694" w:type="dxa"/>
            <w:shd w:val="clear" w:color="auto" w:fill="auto"/>
          </w:tcPr>
          <w:p w:rsidR="00436D80" w:rsidRPr="00436D80" w:rsidRDefault="00436D80" w:rsidP="00436D80">
            <w:pPr>
              <w:pStyle w:val="affb"/>
              <w:ind w:firstLine="0"/>
              <w:jc w:val="left"/>
              <w:rPr>
                <w:lang w:val="ru-RU"/>
              </w:rPr>
            </w:pPr>
            <w:r w:rsidRPr="00436D80">
              <w:rPr>
                <w:lang w:val="ru-RU"/>
              </w:rPr>
              <w:t>Расчетный показатель минимально допустимого уровня обесп</w:t>
            </w:r>
            <w:r w:rsidRPr="00436D80">
              <w:rPr>
                <w:lang w:val="ru-RU"/>
              </w:rPr>
              <w:t>е</w:t>
            </w:r>
            <w:r w:rsidRPr="00436D80">
              <w:rPr>
                <w:lang w:val="ru-RU"/>
              </w:rPr>
              <w:t>ченности</w:t>
            </w:r>
          </w:p>
        </w:tc>
        <w:tc>
          <w:tcPr>
            <w:tcW w:w="1842" w:type="dxa"/>
            <w:shd w:val="clear" w:color="auto" w:fill="auto"/>
          </w:tcPr>
          <w:p w:rsidR="00436D80" w:rsidRPr="00436D80" w:rsidRDefault="00436D80" w:rsidP="00436D80">
            <w:pPr>
              <w:pStyle w:val="affb"/>
              <w:ind w:firstLine="0"/>
              <w:jc w:val="left"/>
              <w:rPr>
                <w:lang w:val="ru-RU"/>
              </w:rPr>
            </w:pPr>
            <w:r w:rsidRPr="00436D80">
              <w:rPr>
                <w:lang w:val="ru-RU"/>
              </w:rPr>
              <w:t>Объем водоп</w:t>
            </w:r>
            <w:r w:rsidRPr="00436D80">
              <w:rPr>
                <w:lang w:val="ru-RU"/>
              </w:rPr>
              <w:t>о</w:t>
            </w:r>
            <w:r w:rsidRPr="00436D80">
              <w:rPr>
                <w:lang w:val="ru-RU"/>
              </w:rPr>
              <w:t>требления, л/сут. на 1 чел.</w:t>
            </w:r>
          </w:p>
        </w:tc>
        <w:tc>
          <w:tcPr>
            <w:tcW w:w="2552" w:type="dxa"/>
            <w:gridSpan w:val="2"/>
            <w:shd w:val="clear" w:color="auto" w:fill="auto"/>
          </w:tcPr>
          <w:p w:rsidR="00436D80" w:rsidRPr="00436D80" w:rsidRDefault="00436D80" w:rsidP="00436D80">
            <w:pPr>
              <w:pStyle w:val="affb"/>
              <w:widowControl w:val="0"/>
              <w:ind w:firstLine="0"/>
              <w:rPr>
                <w:lang w:val="ru-RU"/>
              </w:rPr>
            </w:pPr>
            <w:r w:rsidRPr="00436D80">
              <w:rPr>
                <w:lang w:val="ru-RU"/>
              </w:rPr>
              <w:t>застройка зданиями, оборудованн</w:t>
            </w:r>
            <w:r w:rsidRPr="00436D80">
              <w:rPr>
                <w:lang w:val="ru-RU"/>
              </w:rPr>
              <w:t>ы</w:t>
            </w:r>
            <w:r w:rsidRPr="00436D80">
              <w:rPr>
                <w:lang w:val="ru-RU"/>
              </w:rPr>
              <w:t>ми внутренним водопроводом и к</w:t>
            </w:r>
            <w:r w:rsidRPr="00436D80">
              <w:rPr>
                <w:lang w:val="ru-RU"/>
              </w:rPr>
              <w:t>а</w:t>
            </w:r>
            <w:r w:rsidRPr="00436D80">
              <w:rPr>
                <w:lang w:val="ru-RU"/>
              </w:rPr>
              <w:t>нализацией, с централизованным горячим водоснабжением</w:t>
            </w:r>
          </w:p>
        </w:tc>
        <w:tc>
          <w:tcPr>
            <w:tcW w:w="1984" w:type="dxa"/>
            <w:gridSpan w:val="2"/>
            <w:shd w:val="clear" w:color="auto" w:fill="auto"/>
          </w:tcPr>
          <w:p w:rsidR="00436D80" w:rsidRPr="00436D80" w:rsidRDefault="00436D80" w:rsidP="00436D80">
            <w:pPr>
              <w:pStyle w:val="affb"/>
              <w:widowControl w:val="0"/>
              <w:ind w:firstLine="0"/>
              <w:jc w:val="center"/>
              <w:rPr>
                <w:lang w:val="ru-RU"/>
              </w:rPr>
            </w:pPr>
            <w:r w:rsidRPr="00436D80">
              <w:rPr>
                <w:lang w:val="ru-RU"/>
              </w:rPr>
              <w:t>220</w:t>
            </w:r>
          </w:p>
        </w:tc>
      </w:tr>
      <w:tr w:rsidR="00436D80" w:rsidRPr="00436D80" w:rsidTr="009B6E21">
        <w:trPr>
          <w:cantSplit/>
        </w:trPr>
        <w:tc>
          <w:tcPr>
            <w:tcW w:w="1418" w:type="dxa"/>
            <w:vMerge/>
            <w:shd w:val="clear" w:color="auto" w:fill="auto"/>
          </w:tcPr>
          <w:p w:rsidR="00436D80" w:rsidRPr="00436D80" w:rsidRDefault="00436D80" w:rsidP="00436D80">
            <w:pPr>
              <w:pStyle w:val="affb"/>
              <w:ind w:firstLine="0"/>
              <w:jc w:val="left"/>
              <w:rPr>
                <w:lang w:val="ru-RU"/>
              </w:rPr>
            </w:pPr>
          </w:p>
        </w:tc>
        <w:tc>
          <w:tcPr>
            <w:tcW w:w="2694" w:type="dxa"/>
            <w:shd w:val="clear" w:color="auto" w:fill="auto"/>
          </w:tcPr>
          <w:p w:rsidR="00436D80" w:rsidRPr="00436D80" w:rsidRDefault="00436D80" w:rsidP="00436D80">
            <w:pPr>
              <w:pStyle w:val="affb"/>
              <w:widowControl w:val="0"/>
              <w:ind w:firstLine="0"/>
              <w:rPr>
                <w:lang w:val="ru-RU"/>
              </w:rPr>
            </w:pPr>
            <w:r w:rsidRPr="00436D80">
              <w:rPr>
                <w:lang w:val="ru-RU"/>
              </w:rPr>
              <w:t>Расчетный показатель максимально допуст</w:t>
            </w:r>
            <w:r w:rsidRPr="00436D80">
              <w:rPr>
                <w:lang w:val="ru-RU"/>
              </w:rPr>
              <w:t>и</w:t>
            </w:r>
            <w:r w:rsidRPr="00436D80">
              <w:rPr>
                <w:lang w:val="ru-RU"/>
              </w:rPr>
              <w:t>мого уровня территор</w:t>
            </w:r>
            <w:r w:rsidRPr="00436D80">
              <w:rPr>
                <w:lang w:val="ru-RU"/>
              </w:rPr>
              <w:t>и</w:t>
            </w:r>
            <w:r w:rsidRPr="00436D80">
              <w:rPr>
                <w:lang w:val="ru-RU"/>
              </w:rPr>
              <w:t>альной доступности</w:t>
            </w:r>
          </w:p>
        </w:tc>
        <w:tc>
          <w:tcPr>
            <w:tcW w:w="6378" w:type="dxa"/>
            <w:gridSpan w:val="5"/>
            <w:shd w:val="clear" w:color="auto" w:fill="auto"/>
          </w:tcPr>
          <w:p w:rsidR="00436D80" w:rsidRPr="00436D80" w:rsidRDefault="00436D80" w:rsidP="00436D80">
            <w:pPr>
              <w:pStyle w:val="affb"/>
              <w:widowControl w:val="0"/>
              <w:ind w:firstLine="0"/>
              <w:jc w:val="center"/>
              <w:rPr>
                <w:lang w:val="ru-RU"/>
              </w:rPr>
            </w:pPr>
            <w:r w:rsidRPr="00436D80">
              <w:rPr>
                <w:lang w:val="ru-RU"/>
              </w:rPr>
              <w:t>Не нормируется</w:t>
            </w:r>
          </w:p>
        </w:tc>
      </w:tr>
      <w:tr w:rsidR="00436D80" w:rsidRPr="00436D80" w:rsidTr="009B6E21">
        <w:trPr>
          <w:cantSplit/>
        </w:trPr>
        <w:tc>
          <w:tcPr>
            <w:tcW w:w="1418" w:type="dxa"/>
            <w:vMerge w:val="restart"/>
            <w:shd w:val="clear" w:color="auto" w:fill="auto"/>
          </w:tcPr>
          <w:p w:rsidR="00436D80" w:rsidRPr="00436D80" w:rsidRDefault="00436D80" w:rsidP="00436D80">
            <w:pPr>
              <w:pStyle w:val="affb"/>
              <w:ind w:firstLine="0"/>
              <w:jc w:val="left"/>
              <w:rPr>
                <w:lang w:val="ru-RU"/>
              </w:rPr>
            </w:pPr>
            <w:r w:rsidRPr="00436D80">
              <w:rPr>
                <w:lang w:val="ru-RU"/>
              </w:rPr>
              <w:t>Объекты водоотвед</w:t>
            </w:r>
            <w:r w:rsidRPr="00436D80">
              <w:rPr>
                <w:lang w:val="ru-RU"/>
              </w:rPr>
              <w:t>е</w:t>
            </w:r>
            <w:r w:rsidRPr="00436D80">
              <w:rPr>
                <w:lang w:val="ru-RU"/>
              </w:rPr>
              <w:t>ния</w:t>
            </w:r>
          </w:p>
        </w:tc>
        <w:tc>
          <w:tcPr>
            <w:tcW w:w="2694" w:type="dxa"/>
            <w:shd w:val="clear" w:color="auto" w:fill="auto"/>
          </w:tcPr>
          <w:p w:rsidR="00436D80" w:rsidRPr="00436D80" w:rsidRDefault="00436D80" w:rsidP="00436D80">
            <w:pPr>
              <w:pStyle w:val="affb"/>
              <w:ind w:firstLine="0"/>
              <w:jc w:val="left"/>
              <w:rPr>
                <w:lang w:val="ru-RU"/>
              </w:rPr>
            </w:pPr>
            <w:r w:rsidRPr="00436D80">
              <w:rPr>
                <w:lang w:val="ru-RU"/>
              </w:rPr>
              <w:t>Расчетный показатель минимально допустимого уровня обесп</w:t>
            </w:r>
            <w:r w:rsidRPr="00436D80">
              <w:rPr>
                <w:lang w:val="ru-RU"/>
              </w:rPr>
              <w:t>е</w:t>
            </w:r>
            <w:r w:rsidRPr="00436D80">
              <w:rPr>
                <w:lang w:val="ru-RU"/>
              </w:rPr>
              <w:t>ченности</w:t>
            </w:r>
          </w:p>
        </w:tc>
        <w:tc>
          <w:tcPr>
            <w:tcW w:w="1842" w:type="dxa"/>
            <w:shd w:val="clear" w:color="auto" w:fill="auto"/>
          </w:tcPr>
          <w:p w:rsidR="00436D80" w:rsidRPr="00436D80" w:rsidRDefault="00436D80" w:rsidP="00436D80">
            <w:pPr>
              <w:pStyle w:val="affb"/>
              <w:ind w:firstLine="0"/>
              <w:jc w:val="left"/>
              <w:rPr>
                <w:lang w:val="ru-RU"/>
              </w:rPr>
            </w:pPr>
            <w:r w:rsidRPr="00436D80">
              <w:rPr>
                <w:lang w:val="ru-RU"/>
              </w:rPr>
              <w:t>Объем водоотв</w:t>
            </w:r>
            <w:r w:rsidRPr="00436D80">
              <w:rPr>
                <w:lang w:val="ru-RU"/>
              </w:rPr>
              <w:t>е</w:t>
            </w:r>
            <w:r w:rsidRPr="00436D80">
              <w:rPr>
                <w:lang w:val="ru-RU"/>
              </w:rPr>
              <w:t>дения, л/сут. на 1 чел.</w:t>
            </w:r>
          </w:p>
        </w:tc>
        <w:tc>
          <w:tcPr>
            <w:tcW w:w="2552" w:type="dxa"/>
            <w:gridSpan w:val="2"/>
            <w:shd w:val="clear" w:color="auto" w:fill="auto"/>
          </w:tcPr>
          <w:p w:rsidR="00436D80" w:rsidRPr="00436D80" w:rsidRDefault="00436D80" w:rsidP="00436D80">
            <w:pPr>
              <w:pStyle w:val="affb"/>
              <w:widowControl w:val="0"/>
              <w:ind w:firstLine="0"/>
              <w:rPr>
                <w:lang w:val="ru-RU"/>
              </w:rPr>
            </w:pPr>
            <w:r w:rsidRPr="00436D80">
              <w:rPr>
                <w:lang w:val="ru-RU"/>
              </w:rPr>
              <w:t>застройка зданиями, оборудованн</w:t>
            </w:r>
            <w:r w:rsidRPr="00436D80">
              <w:rPr>
                <w:lang w:val="ru-RU"/>
              </w:rPr>
              <w:t>ы</w:t>
            </w:r>
            <w:r w:rsidRPr="00436D80">
              <w:rPr>
                <w:lang w:val="ru-RU"/>
              </w:rPr>
              <w:t>ми внутренним водопроводом и к</w:t>
            </w:r>
            <w:r w:rsidRPr="00436D80">
              <w:rPr>
                <w:lang w:val="ru-RU"/>
              </w:rPr>
              <w:t>а</w:t>
            </w:r>
            <w:r w:rsidRPr="00436D80">
              <w:rPr>
                <w:lang w:val="ru-RU"/>
              </w:rPr>
              <w:t>нализацией, с централизованным горячим водоснабжением</w:t>
            </w:r>
          </w:p>
        </w:tc>
        <w:tc>
          <w:tcPr>
            <w:tcW w:w="1984" w:type="dxa"/>
            <w:gridSpan w:val="2"/>
            <w:shd w:val="clear" w:color="auto" w:fill="auto"/>
          </w:tcPr>
          <w:p w:rsidR="00436D80" w:rsidRPr="00436D80" w:rsidRDefault="00436D80" w:rsidP="00436D80">
            <w:pPr>
              <w:pStyle w:val="affb"/>
              <w:widowControl w:val="0"/>
              <w:ind w:firstLine="0"/>
              <w:jc w:val="center"/>
              <w:rPr>
                <w:lang w:val="ru-RU"/>
              </w:rPr>
            </w:pPr>
            <w:r w:rsidRPr="00436D80">
              <w:rPr>
                <w:lang w:val="ru-RU"/>
              </w:rPr>
              <w:t>220</w:t>
            </w:r>
          </w:p>
        </w:tc>
      </w:tr>
      <w:tr w:rsidR="00436D80" w:rsidRPr="00436D80" w:rsidTr="009B6E21">
        <w:trPr>
          <w:cantSplit/>
        </w:trPr>
        <w:tc>
          <w:tcPr>
            <w:tcW w:w="1418" w:type="dxa"/>
            <w:vMerge/>
            <w:shd w:val="clear" w:color="auto" w:fill="auto"/>
          </w:tcPr>
          <w:p w:rsidR="00436D80" w:rsidRPr="00436D80" w:rsidRDefault="00436D80" w:rsidP="00436D80">
            <w:pPr>
              <w:pStyle w:val="affb"/>
              <w:ind w:firstLine="0"/>
              <w:jc w:val="left"/>
              <w:rPr>
                <w:lang w:val="ru-RU"/>
              </w:rPr>
            </w:pPr>
          </w:p>
        </w:tc>
        <w:tc>
          <w:tcPr>
            <w:tcW w:w="2694" w:type="dxa"/>
            <w:shd w:val="clear" w:color="auto" w:fill="auto"/>
          </w:tcPr>
          <w:p w:rsidR="00436D80" w:rsidRPr="00436D80" w:rsidRDefault="00436D80" w:rsidP="00436D80">
            <w:pPr>
              <w:pStyle w:val="affb"/>
              <w:widowControl w:val="0"/>
              <w:ind w:firstLine="0"/>
              <w:rPr>
                <w:lang w:val="ru-RU"/>
              </w:rPr>
            </w:pPr>
            <w:r w:rsidRPr="00436D80">
              <w:rPr>
                <w:lang w:val="ru-RU"/>
              </w:rPr>
              <w:t>Расчетный показатель максимально допуст</w:t>
            </w:r>
            <w:r w:rsidRPr="00436D80">
              <w:rPr>
                <w:lang w:val="ru-RU"/>
              </w:rPr>
              <w:t>и</w:t>
            </w:r>
            <w:r w:rsidRPr="00436D80">
              <w:rPr>
                <w:lang w:val="ru-RU"/>
              </w:rPr>
              <w:t>мого уровня территор</w:t>
            </w:r>
            <w:r w:rsidRPr="00436D80">
              <w:rPr>
                <w:lang w:val="ru-RU"/>
              </w:rPr>
              <w:t>и</w:t>
            </w:r>
            <w:r w:rsidRPr="00436D80">
              <w:rPr>
                <w:lang w:val="ru-RU"/>
              </w:rPr>
              <w:t>альной доступности</w:t>
            </w:r>
          </w:p>
        </w:tc>
        <w:tc>
          <w:tcPr>
            <w:tcW w:w="6378" w:type="dxa"/>
            <w:gridSpan w:val="5"/>
            <w:shd w:val="clear" w:color="auto" w:fill="auto"/>
          </w:tcPr>
          <w:p w:rsidR="00436D80" w:rsidRPr="00436D80" w:rsidRDefault="00436D80" w:rsidP="00436D80">
            <w:pPr>
              <w:pStyle w:val="affb"/>
              <w:widowControl w:val="0"/>
              <w:ind w:firstLine="0"/>
              <w:jc w:val="center"/>
              <w:rPr>
                <w:lang w:val="ru-RU"/>
              </w:rPr>
            </w:pPr>
            <w:r w:rsidRPr="00436D80">
              <w:rPr>
                <w:lang w:val="ru-RU"/>
              </w:rPr>
              <w:t>Не нормируется</w:t>
            </w:r>
          </w:p>
        </w:tc>
      </w:tr>
      <w:tr w:rsidR="00436D80" w:rsidRPr="00436D80" w:rsidTr="009B6E21">
        <w:trPr>
          <w:cantSplit/>
        </w:trPr>
        <w:tc>
          <w:tcPr>
            <w:tcW w:w="10490" w:type="dxa"/>
            <w:gridSpan w:val="7"/>
            <w:shd w:val="clear" w:color="auto" w:fill="auto"/>
          </w:tcPr>
          <w:p w:rsidR="00436D80" w:rsidRPr="00436D80" w:rsidRDefault="00436D80" w:rsidP="00436D80">
            <w:pPr>
              <w:pStyle w:val="affb"/>
              <w:widowControl w:val="0"/>
              <w:ind w:firstLine="0"/>
              <w:jc w:val="left"/>
              <w:rPr>
                <w:b/>
                <w:lang w:val="ru-RU"/>
              </w:rPr>
            </w:pPr>
            <w:r w:rsidRPr="00436D80">
              <w:rPr>
                <w:b/>
                <w:lang w:val="ru-RU"/>
              </w:rPr>
              <w:t>Примечания:</w:t>
            </w:r>
          </w:p>
          <w:p w:rsidR="00436D80" w:rsidRPr="00436D80" w:rsidRDefault="00436D80" w:rsidP="00436D80">
            <w:pPr>
              <w:pStyle w:val="affb"/>
              <w:widowControl w:val="0"/>
              <w:ind w:firstLine="0"/>
              <w:jc w:val="left"/>
              <w:rPr>
                <w:lang w:val="ru-RU"/>
              </w:rPr>
            </w:pPr>
            <w:r w:rsidRPr="00436D80">
              <w:rPr>
                <w:lang w:val="ru-RU"/>
              </w:rPr>
              <w:t>1. Для определения в целях градостроительного проектирования минимально допустимого уровня обесп</w:t>
            </w:r>
            <w:r w:rsidRPr="00436D80">
              <w:rPr>
                <w:lang w:val="ru-RU"/>
              </w:rPr>
              <w:t>е</w:t>
            </w:r>
            <w:r w:rsidRPr="00436D80">
              <w:rPr>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436D80" w:rsidRPr="00436D80" w:rsidRDefault="00436D80" w:rsidP="00436D80">
            <w:pPr>
              <w:pStyle w:val="affb"/>
              <w:widowControl w:val="0"/>
              <w:ind w:firstLine="0"/>
              <w:jc w:val="left"/>
              <w:rPr>
                <w:lang w:val="ru-RU"/>
              </w:rPr>
            </w:pPr>
            <w:r w:rsidRPr="00436D80">
              <w:rPr>
                <w:lang w:val="ru-RU"/>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w:t>
            </w:r>
            <w:r w:rsidRPr="00436D80">
              <w:rPr>
                <w:lang w:val="ru-RU"/>
              </w:rPr>
              <w:t>о</w:t>
            </w:r>
            <w:r w:rsidRPr="00436D80">
              <w:rPr>
                <w:lang w:val="ru-RU"/>
              </w:rPr>
              <w:t>снабжения, водоотведения и теплоснабжения, использование кондиционеров.</w:t>
            </w:r>
          </w:p>
          <w:p w:rsidR="00436D80" w:rsidRPr="00436D80" w:rsidRDefault="00436D80" w:rsidP="00436D80">
            <w:pPr>
              <w:pStyle w:val="affb"/>
              <w:widowControl w:val="0"/>
              <w:ind w:firstLine="0"/>
              <w:jc w:val="left"/>
              <w:rPr>
                <w:lang w:val="ru-RU"/>
              </w:rPr>
            </w:pPr>
            <w:r w:rsidRPr="00436D80">
              <w:rPr>
                <w:lang w:val="ru-RU"/>
              </w:rPr>
              <w:t>3. Расчёт электрических нагрузок для разных типов застройки следует производить в соответствии с норм</w:t>
            </w:r>
            <w:r w:rsidRPr="00436D80">
              <w:rPr>
                <w:lang w:val="ru-RU"/>
              </w:rPr>
              <w:t>а</w:t>
            </w:r>
            <w:r w:rsidRPr="00436D80">
              <w:rPr>
                <w:lang w:val="ru-RU"/>
              </w:rPr>
              <w:t>ми РД 34.20.185-94.</w:t>
            </w:r>
          </w:p>
        </w:tc>
      </w:tr>
    </w:tbl>
    <w:p w:rsidR="00436D80" w:rsidRPr="00436D80" w:rsidRDefault="00436D80" w:rsidP="00436D80">
      <w:pPr>
        <w:keepNext/>
        <w:spacing w:after="0" w:line="240" w:lineRule="auto"/>
        <w:jc w:val="center"/>
        <w:rPr>
          <w:rFonts w:ascii="Times New Roman" w:hAnsi="Times New Roman" w:cs="Times New Roman"/>
          <w:b/>
          <w:sz w:val="24"/>
          <w:szCs w:val="24"/>
        </w:rPr>
      </w:pPr>
    </w:p>
    <w:p w:rsidR="00436D80" w:rsidRPr="00436D80" w:rsidRDefault="00436D80" w:rsidP="00436D80">
      <w:pPr>
        <w:keepNext/>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rPr>
        <w:t>2. Расчетные показатели, устанавливаемые для объектов транспортной инфрастру</w:t>
      </w:r>
      <w:r w:rsidRPr="00436D80">
        <w:rPr>
          <w:rFonts w:ascii="Times New Roman" w:hAnsi="Times New Roman" w:cs="Times New Roman"/>
          <w:b/>
          <w:sz w:val="24"/>
          <w:szCs w:val="24"/>
        </w:rPr>
        <w:t>к</w:t>
      </w:r>
      <w:r w:rsidRPr="00436D80">
        <w:rPr>
          <w:rFonts w:ascii="Times New Roman" w:hAnsi="Times New Roman" w:cs="Times New Roman"/>
          <w:b/>
          <w:sz w:val="24"/>
          <w:szCs w:val="24"/>
        </w:rPr>
        <w:t>туры на территориях, подлежащих комплексному и устойчивому развитию</w:t>
      </w:r>
    </w:p>
    <w:tbl>
      <w:tblPr>
        <w:tblW w:w="10490" w:type="dxa"/>
        <w:tblInd w:w="-2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411"/>
        <w:gridCol w:w="2693"/>
        <w:gridCol w:w="2693"/>
        <w:gridCol w:w="1559"/>
        <w:gridCol w:w="1134"/>
      </w:tblGrid>
      <w:tr w:rsidR="00436D80" w:rsidRPr="00436D80" w:rsidTr="009B6E21">
        <w:trPr>
          <w:trHeight w:val="313"/>
          <w:tblHeader/>
        </w:trPr>
        <w:tc>
          <w:tcPr>
            <w:tcW w:w="2411" w:type="dxa"/>
            <w:shd w:val="clear" w:color="auto" w:fill="D9D9D9"/>
          </w:tcPr>
          <w:p w:rsidR="00436D80" w:rsidRPr="00436D80" w:rsidRDefault="00436D80" w:rsidP="00436D80">
            <w:pPr>
              <w:pStyle w:val="affb"/>
              <w:ind w:firstLine="0"/>
              <w:jc w:val="center"/>
              <w:rPr>
                <w:b/>
                <w:lang w:val="ru-RU"/>
              </w:rPr>
            </w:pPr>
            <w:r w:rsidRPr="00436D80">
              <w:rPr>
                <w:b/>
                <w:lang w:val="ru-RU"/>
              </w:rPr>
              <w:t>Наименование вида объекта</w:t>
            </w:r>
          </w:p>
        </w:tc>
        <w:tc>
          <w:tcPr>
            <w:tcW w:w="2693" w:type="dxa"/>
            <w:shd w:val="clear" w:color="auto" w:fill="D9D9D9"/>
          </w:tcPr>
          <w:p w:rsidR="00436D80" w:rsidRPr="00436D80" w:rsidRDefault="00436D80" w:rsidP="00436D80">
            <w:pPr>
              <w:pStyle w:val="affb"/>
              <w:ind w:firstLine="0"/>
              <w:jc w:val="center"/>
              <w:rPr>
                <w:b/>
                <w:lang w:val="ru-RU"/>
              </w:rPr>
            </w:pPr>
            <w:r w:rsidRPr="00436D80">
              <w:rPr>
                <w:b/>
                <w:lang w:val="ru-RU"/>
              </w:rPr>
              <w:t>Тип расчетного показателя</w:t>
            </w:r>
          </w:p>
        </w:tc>
        <w:tc>
          <w:tcPr>
            <w:tcW w:w="2693" w:type="dxa"/>
            <w:shd w:val="clear" w:color="auto" w:fill="D9D9D9"/>
          </w:tcPr>
          <w:p w:rsidR="00436D80" w:rsidRPr="00436D80" w:rsidRDefault="00436D80" w:rsidP="00436D80">
            <w:pPr>
              <w:pStyle w:val="affb"/>
              <w:ind w:firstLine="0"/>
              <w:jc w:val="center"/>
              <w:rPr>
                <w:b/>
                <w:lang w:val="ru-RU"/>
              </w:rPr>
            </w:pPr>
            <w:r w:rsidRPr="00436D80">
              <w:rPr>
                <w:b/>
                <w:lang w:val="ru-RU"/>
              </w:rPr>
              <w:t>Наименование ра</w:t>
            </w:r>
            <w:r w:rsidRPr="00436D80">
              <w:rPr>
                <w:b/>
                <w:lang w:val="ru-RU"/>
              </w:rPr>
              <w:t>с</w:t>
            </w:r>
            <w:r w:rsidRPr="00436D80">
              <w:rPr>
                <w:b/>
                <w:lang w:val="ru-RU"/>
              </w:rPr>
              <w:t>четного показателя, единица измерения</w:t>
            </w:r>
          </w:p>
        </w:tc>
        <w:tc>
          <w:tcPr>
            <w:tcW w:w="2693" w:type="dxa"/>
            <w:gridSpan w:val="2"/>
            <w:shd w:val="clear" w:color="auto" w:fill="D9D9D9"/>
          </w:tcPr>
          <w:p w:rsidR="00436D80" w:rsidRPr="00436D80" w:rsidRDefault="00436D80" w:rsidP="00436D80">
            <w:pPr>
              <w:pStyle w:val="affb"/>
              <w:ind w:firstLine="0"/>
              <w:jc w:val="center"/>
              <w:rPr>
                <w:b/>
                <w:lang w:val="ru-RU"/>
              </w:rPr>
            </w:pPr>
            <w:r w:rsidRPr="00436D80">
              <w:rPr>
                <w:b/>
                <w:lang w:val="ru-RU"/>
              </w:rPr>
              <w:t>Значение расчетного показателя</w:t>
            </w:r>
          </w:p>
        </w:tc>
      </w:tr>
      <w:tr w:rsidR="00436D80" w:rsidRPr="00436D80" w:rsidTr="009B6E21">
        <w:tc>
          <w:tcPr>
            <w:tcW w:w="2411" w:type="dxa"/>
            <w:vMerge w:val="restart"/>
            <w:shd w:val="clear" w:color="auto" w:fill="F2F2F2"/>
          </w:tcPr>
          <w:p w:rsidR="00436D80" w:rsidRPr="00436D80" w:rsidRDefault="00436D80" w:rsidP="00436D80">
            <w:pPr>
              <w:pStyle w:val="affb"/>
              <w:ind w:firstLine="0"/>
              <w:jc w:val="left"/>
              <w:rPr>
                <w:lang w:val="ru-RU"/>
              </w:rPr>
            </w:pPr>
            <w:r w:rsidRPr="00436D80">
              <w:rPr>
                <w:lang w:val="ru-RU"/>
              </w:rPr>
              <w:t>Улично-дорожная сеть</w:t>
            </w:r>
          </w:p>
        </w:tc>
        <w:tc>
          <w:tcPr>
            <w:tcW w:w="2693" w:type="dxa"/>
          </w:tcPr>
          <w:p w:rsidR="00436D80" w:rsidRPr="00436D80" w:rsidRDefault="00436D80" w:rsidP="00436D80">
            <w:pPr>
              <w:pStyle w:val="affb"/>
              <w:ind w:firstLine="0"/>
              <w:jc w:val="left"/>
              <w:rPr>
                <w:lang w:val="ru-RU"/>
              </w:rPr>
            </w:pPr>
            <w:r w:rsidRPr="00436D80">
              <w:rPr>
                <w:lang w:val="ru-RU"/>
              </w:rPr>
              <w:t>Расчетный показ</w:t>
            </w:r>
            <w:r w:rsidRPr="00436D80">
              <w:rPr>
                <w:lang w:val="ru-RU"/>
              </w:rPr>
              <w:t>а</w:t>
            </w:r>
            <w:r w:rsidRPr="00436D80">
              <w:rPr>
                <w:lang w:val="ru-RU"/>
              </w:rPr>
              <w:t xml:space="preserve">тель минимально </w:t>
            </w:r>
            <w:r w:rsidRPr="00436D80">
              <w:rPr>
                <w:lang w:val="ru-RU"/>
              </w:rPr>
              <w:lastRenderedPageBreak/>
              <w:t>допустимого уровня обеспеченности</w:t>
            </w:r>
          </w:p>
        </w:tc>
        <w:tc>
          <w:tcPr>
            <w:tcW w:w="2693" w:type="dxa"/>
          </w:tcPr>
          <w:p w:rsidR="00436D80" w:rsidRPr="00436D80" w:rsidRDefault="00436D80" w:rsidP="00436D80">
            <w:pPr>
              <w:pStyle w:val="affb"/>
              <w:ind w:firstLine="0"/>
              <w:jc w:val="left"/>
              <w:rPr>
                <w:lang w:val="ru-RU"/>
              </w:rPr>
            </w:pPr>
            <w:r w:rsidRPr="00436D80">
              <w:rPr>
                <w:lang w:val="ru-RU"/>
              </w:rPr>
              <w:lastRenderedPageBreak/>
              <w:t>Плотность магистрал</w:t>
            </w:r>
            <w:r w:rsidRPr="00436D80">
              <w:rPr>
                <w:lang w:val="ru-RU"/>
              </w:rPr>
              <w:t>ь</w:t>
            </w:r>
            <w:r w:rsidRPr="00436D80">
              <w:rPr>
                <w:lang w:val="ru-RU"/>
              </w:rPr>
              <w:t>ной улично-</w:t>
            </w:r>
            <w:r w:rsidRPr="00436D80">
              <w:rPr>
                <w:lang w:val="ru-RU"/>
              </w:rPr>
              <w:lastRenderedPageBreak/>
              <w:t>дорожной сети, км/км</w:t>
            </w:r>
            <w:r w:rsidRPr="00436D80">
              <w:rPr>
                <w:vertAlign w:val="superscript"/>
                <w:lang w:val="ru-RU"/>
              </w:rPr>
              <w:t>2</w:t>
            </w:r>
          </w:p>
        </w:tc>
        <w:tc>
          <w:tcPr>
            <w:tcW w:w="2693" w:type="dxa"/>
            <w:gridSpan w:val="2"/>
          </w:tcPr>
          <w:p w:rsidR="00436D80" w:rsidRPr="00436D80" w:rsidRDefault="00436D80" w:rsidP="00436D80">
            <w:pPr>
              <w:pStyle w:val="affb"/>
              <w:ind w:firstLine="0"/>
              <w:jc w:val="center"/>
              <w:rPr>
                <w:lang w:val="ru-RU"/>
              </w:rPr>
            </w:pPr>
            <w:r w:rsidRPr="00436D80">
              <w:rPr>
                <w:lang w:val="ru-RU"/>
              </w:rPr>
              <w:lastRenderedPageBreak/>
              <w:t>1,25</w:t>
            </w:r>
          </w:p>
        </w:tc>
      </w:tr>
      <w:tr w:rsidR="00436D80" w:rsidRPr="00436D80" w:rsidTr="009B6E21">
        <w:tc>
          <w:tcPr>
            <w:tcW w:w="2411" w:type="dxa"/>
            <w:vMerge/>
            <w:shd w:val="clear" w:color="auto" w:fill="F2F2F2"/>
          </w:tcPr>
          <w:p w:rsidR="00436D80" w:rsidRPr="00436D80" w:rsidRDefault="00436D80" w:rsidP="00436D80">
            <w:pPr>
              <w:pStyle w:val="affb"/>
              <w:ind w:firstLine="0"/>
              <w:jc w:val="left"/>
              <w:rPr>
                <w:lang w:val="ru-RU"/>
              </w:rPr>
            </w:pPr>
          </w:p>
        </w:tc>
        <w:tc>
          <w:tcPr>
            <w:tcW w:w="2693" w:type="dxa"/>
          </w:tcPr>
          <w:p w:rsidR="00436D80" w:rsidRPr="00436D80" w:rsidRDefault="00436D80" w:rsidP="00436D80">
            <w:pPr>
              <w:pStyle w:val="affb"/>
              <w:ind w:firstLine="0"/>
              <w:jc w:val="left"/>
              <w:rPr>
                <w:lang w:val="ru-RU"/>
              </w:rPr>
            </w:pPr>
            <w:r w:rsidRPr="00436D80">
              <w:rPr>
                <w:lang w:val="ru-RU"/>
              </w:rPr>
              <w:t>Расчетный показ</w:t>
            </w:r>
            <w:r w:rsidRPr="00436D80">
              <w:rPr>
                <w:lang w:val="ru-RU"/>
              </w:rPr>
              <w:t>а</w:t>
            </w:r>
            <w:r w:rsidRPr="00436D80">
              <w:rPr>
                <w:lang w:val="ru-RU"/>
              </w:rPr>
              <w:t>тель максимально допустимого уровня территориальной доступности</w:t>
            </w:r>
          </w:p>
        </w:tc>
        <w:tc>
          <w:tcPr>
            <w:tcW w:w="5386" w:type="dxa"/>
            <w:gridSpan w:val="3"/>
          </w:tcPr>
          <w:p w:rsidR="00436D80" w:rsidRPr="00436D80" w:rsidRDefault="00436D80" w:rsidP="00436D80">
            <w:pPr>
              <w:pStyle w:val="affb"/>
              <w:ind w:firstLine="0"/>
              <w:jc w:val="center"/>
              <w:rPr>
                <w:lang w:val="ru-RU"/>
              </w:rPr>
            </w:pPr>
            <w:r w:rsidRPr="00436D80">
              <w:rPr>
                <w:lang w:val="ru-RU"/>
              </w:rPr>
              <w:t>Не нормируется</w:t>
            </w:r>
          </w:p>
        </w:tc>
      </w:tr>
      <w:tr w:rsidR="00436D80" w:rsidRPr="00436D80" w:rsidTr="009B6E21">
        <w:tc>
          <w:tcPr>
            <w:tcW w:w="2411" w:type="dxa"/>
            <w:vMerge w:val="restart"/>
            <w:shd w:val="clear" w:color="auto" w:fill="F2F2F2"/>
          </w:tcPr>
          <w:p w:rsidR="00436D80" w:rsidRPr="00436D80" w:rsidRDefault="00436D80" w:rsidP="00436D80">
            <w:pPr>
              <w:pStyle w:val="affb"/>
              <w:ind w:firstLine="0"/>
              <w:jc w:val="left"/>
              <w:rPr>
                <w:lang w:val="ru-RU"/>
              </w:rPr>
            </w:pPr>
            <w:r w:rsidRPr="00436D80">
              <w:rPr>
                <w:lang w:val="ru-RU"/>
              </w:rPr>
              <w:t>Сеть пассажирского общественного тран</w:t>
            </w:r>
            <w:r w:rsidRPr="00436D80">
              <w:rPr>
                <w:lang w:val="ru-RU"/>
              </w:rPr>
              <w:t>с</w:t>
            </w:r>
            <w:r w:rsidRPr="00436D80">
              <w:rPr>
                <w:lang w:val="ru-RU"/>
              </w:rPr>
              <w:t>порта</w:t>
            </w:r>
          </w:p>
        </w:tc>
        <w:tc>
          <w:tcPr>
            <w:tcW w:w="2693" w:type="dxa"/>
          </w:tcPr>
          <w:p w:rsidR="00436D80" w:rsidRPr="00436D80" w:rsidRDefault="00436D80" w:rsidP="00436D80">
            <w:pPr>
              <w:pStyle w:val="affb"/>
              <w:ind w:firstLine="0"/>
              <w:jc w:val="left"/>
              <w:rPr>
                <w:lang w:val="ru-RU"/>
              </w:rPr>
            </w:pPr>
            <w:r w:rsidRPr="00436D80">
              <w:rPr>
                <w:lang w:val="ru-RU"/>
              </w:rPr>
              <w:t>Расчетный показ</w:t>
            </w:r>
            <w:r w:rsidRPr="00436D80">
              <w:rPr>
                <w:lang w:val="ru-RU"/>
              </w:rPr>
              <w:t>а</w:t>
            </w:r>
            <w:r w:rsidRPr="00436D80">
              <w:rPr>
                <w:lang w:val="ru-RU"/>
              </w:rPr>
              <w:t>тель минимально допустимого уровня обеспеченности</w:t>
            </w:r>
          </w:p>
        </w:tc>
        <w:tc>
          <w:tcPr>
            <w:tcW w:w="2693" w:type="dxa"/>
          </w:tcPr>
          <w:p w:rsidR="00436D80" w:rsidRPr="00436D80" w:rsidRDefault="00436D80" w:rsidP="00436D80">
            <w:pPr>
              <w:pStyle w:val="affb"/>
              <w:ind w:firstLine="0"/>
              <w:jc w:val="left"/>
              <w:rPr>
                <w:lang w:val="ru-RU"/>
              </w:rPr>
            </w:pPr>
            <w:r w:rsidRPr="00436D80">
              <w:rPr>
                <w:lang w:val="ru-RU"/>
              </w:rPr>
              <w:t>Максимальное рассто</w:t>
            </w:r>
            <w:r w:rsidRPr="00436D80">
              <w:rPr>
                <w:lang w:val="ru-RU"/>
              </w:rPr>
              <w:t>я</w:t>
            </w:r>
            <w:r w:rsidRPr="00436D80">
              <w:rPr>
                <w:lang w:val="ru-RU"/>
              </w:rPr>
              <w:t>ние между остановками в застроенной части населённого пункта, м</w:t>
            </w:r>
          </w:p>
        </w:tc>
        <w:tc>
          <w:tcPr>
            <w:tcW w:w="2693" w:type="dxa"/>
            <w:gridSpan w:val="2"/>
          </w:tcPr>
          <w:p w:rsidR="00436D80" w:rsidRPr="00436D80" w:rsidRDefault="00436D80" w:rsidP="00436D80">
            <w:pPr>
              <w:pStyle w:val="affb"/>
              <w:ind w:firstLine="0"/>
              <w:jc w:val="center"/>
              <w:rPr>
                <w:lang w:val="ru-RU"/>
              </w:rPr>
            </w:pPr>
            <w:r w:rsidRPr="00436D80">
              <w:rPr>
                <w:lang w:val="ru-RU"/>
              </w:rPr>
              <w:t>600</w:t>
            </w:r>
          </w:p>
        </w:tc>
      </w:tr>
      <w:tr w:rsidR="00436D80" w:rsidRPr="00436D80" w:rsidTr="009B6E21">
        <w:tc>
          <w:tcPr>
            <w:tcW w:w="2411" w:type="dxa"/>
            <w:vMerge/>
            <w:shd w:val="clear" w:color="auto" w:fill="F2F2F2"/>
          </w:tcPr>
          <w:p w:rsidR="00436D80" w:rsidRPr="00436D80" w:rsidRDefault="00436D80" w:rsidP="00436D80">
            <w:pPr>
              <w:pStyle w:val="affb"/>
              <w:ind w:firstLine="0"/>
              <w:jc w:val="left"/>
              <w:rPr>
                <w:lang w:val="ru-RU"/>
              </w:rPr>
            </w:pPr>
          </w:p>
        </w:tc>
        <w:tc>
          <w:tcPr>
            <w:tcW w:w="2693" w:type="dxa"/>
          </w:tcPr>
          <w:p w:rsidR="00436D80" w:rsidRPr="00436D80" w:rsidRDefault="00436D80" w:rsidP="00436D80">
            <w:pPr>
              <w:pStyle w:val="affb"/>
              <w:ind w:firstLine="0"/>
              <w:jc w:val="left"/>
              <w:rPr>
                <w:lang w:val="ru-RU"/>
              </w:rPr>
            </w:pPr>
            <w:r w:rsidRPr="00436D80">
              <w:rPr>
                <w:lang w:val="ru-RU"/>
              </w:rPr>
              <w:t>Расчетный показ</w:t>
            </w:r>
            <w:r w:rsidRPr="00436D80">
              <w:rPr>
                <w:lang w:val="ru-RU"/>
              </w:rPr>
              <w:t>а</w:t>
            </w:r>
            <w:r w:rsidRPr="00436D80">
              <w:rPr>
                <w:lang w:val="ru-RU"/>
              </w:rPr>
              <w:t>тель максимально допустимого уровня территориальной доступности</w:t>
            </w:r>
          </w:p>
        </w:tc>
        <w:tc>
          <w:tcPr>
            <w:tcW w:w="2693" w:type="dxa"/>
          </w:tcPr>
          <w:p w:rsidR="00436D80" w:rsidRPr="00436D80" w:rsidRDefault="00436D80" w:rsidP="00436D80">
            <w:pPr>
              <w:pStyle w:val="affb"/>
              <w:ind w:firstLine="0"/>
              <w:jc w:val="left"/>
              <w:rPr>
                <w:lang w:val="ru-RU"/>
              </w:rPr>
            </w:pPr>
            <w:r w:rsidRPr="00436D80">
              <w:rPr>
                <w:lang w:val="ru-RU"/>
              </w:rPr>
              <w:t>Пешеходная досту</w:t>
            </w:r>
            <w:r w:rsidRPr="00436D80">
              <w:rPr>
                <w:lang w:val="ru-RU"/>
              </w:rPr>
              <w:t>п</w:t>
            </w:r>
            <w:r w:rsidRPr="00436D80">
              <w:rPr>
                <w:lang w:val="ru-RU"/>
              </w:rPr>
              <w:t>ность до остановок, м</w:t>
            </w:r>
          </w:p>
        </w:tc>
        <w:tc>
          <w:tcPr>
            <w:tcW w:w="2693" w:type="dxa"/>
            <w:gridSpan w:val="2"/>
          </w:tcPr>
          <w:p w:rsidR="00436D80" w:rsidRPr="00436D80" w:rsidRDefault="00436D80" w:rsidP="00436D80">
            <w:pPr>
              <w:pStyle w:val="affb"/>
              <w:ind w:firstLine="0"/>
              <w:jc w:val="center"/>
              <w:rPr>
                <w:lang w:val="ru-RU"/>
              </w:rPr>
            </w:pPr>
            <w:r w:rsidRPr="00436D80">
              <w:rPr>
                <w:lang w:val="ru-RU"/>
              </w:rPr>
              <w:t>500</w:t>
            </w:r>
          </w:p>
        </w:tc>
      </w:tr>
      <w:tr w:rsidR="00436D80" w:rsidRPr="00436D80" w:rsidTr="009B6E21">
        <w:tc>
          <w:tcPr>
            <w:tcW w:w="2411" w:type="dxa"/>
            <w:vMerge w:val="restart"/>
            <w:shd w:val="clear" w:color="auto" w:fill="F2F2F2"/>
          </w:tcPr>
          <w:p w:rsidR="00436D80" w:rsidRPr="00436D80" w:rsidRDefault="00436D80" w:rsidP="00436D80">
            <w:pPr>
              <w:pStyle w:val="affb"/>
              <w:ind w:firstLine="0"/>
              <w:jc w:val="left"/>
              <w:rPr>
                <w:lang w:val="ru-RU"/>
              </w:rPr>
            </w:pPr>
            <w:r w:rsidRPr="00436D80">
              <w:rPr>
                <w:lang w:val="ru-RU"/>
              </w:rPr>
              <w:t>Места для хранения легковых автомобилей постоянного населения города, расположенные вблизи от мест прож</w:t>
            </w:r>
            <w:r w:rsidRPr="00436D80">
              <w:rPr>
                <w:lang w:val="ru-RU"/>
              </w:rPr>
              <w:t>и</w:t>
            </w:r>
            <w:r w:rsidRPr="00436D80">
              <w:rPr>
                <w:lang w:val="ru-RU"/>
              </w:rPr>
              <w:t>вания</w:t>
            </w:r>
          </w:p>
        </w:tc>
        <w:tc>
          <w:tcPr>
            <w:tcW w:w="2693" w:type="dxa"/>
            <w:vMerge w:val="restart"/>
          </w:tcPr>
          <w:p w:rsidR="00436D80" w:rsidRPr="00436D80" w:rsidRDefault="00436D80" w:rsidP="00436D80">
            <w:pPr>
              <w:pStyle w:val="affb"/>
              <w:ind w:firstLine="0"/>
              <w:jc w:val="left"/>
              <w:rPr>
                <w:lang w:val="ru-RU"/>
              </w:rPr>
            </w:pPr>
            <w:r w:rsidRPr="00436D80">
              <w:rPr>
                <w:lang w:val="ru-RU"/>
              </w:rPr>
              <w:t>Расчетный показ</w:t>
            </w:r>
            <w:r w:rsidRPr="00436D80">
              <w:rPr>
                <w:lang w:val="ru-RU"/>
              </w:rPr>
              <w:t>а</w:t>
            </w:r>
            <w:r w:rsidRPr="00436D80">
              <w:rPr>
                <w:lang w:val="ru-RU"/>
              </w:rPr>
              <w:t>тель минимально допустимого уровня обеспеченности</w:t>
            </w:r>
          </w:p>
        </w:tc>
        <w:tc>
          <w:tcPr>
            <w:tcW w:w="2693" w:type="dxa"/>
            <w:vMerge w:val="restart"/>
          </w:tcPr>
          <w:p w:rsidR="00436D80" w:rsidRPr="00436D80" w:rsidRDefault="00436D80" w:rsidP="00436D80">
            <w:pPr>
              <w:pStyle w:val="affb"/>
              <w:ind w:firstLine="0"/>
              <w:jc w:val="left"/>
              <w:rPr>
                <w:lang w:val="ru-RU"/>
              </w:rPr>
            </w:pPr>
            <w:r w:rsidRPr="00436D80">
              <w:rPr>
                <w:lang w:val="ru-RU"/>
              </w:rPr>
              <w:t>Количество машино-мест на 1 квартиру</w:t>
            </w:r>
          </w:p>
        </w:tc>
        <w:tc>
          <w:tcPr>
            <w:tcW w:w="1559" w:type="dxa"/>
          </w:tcPr>
          <w:p w:rsidR="00436D80" w:rsidRPr="00436D80" w:rsidRDefault="00436D80" w:rsidP="00436D80">
            <w:pPr>
              <w:pStyle w:val="affb"/>
              <w:ind w:firstLine="0"/>
              <w:jc w:val="left"/>
              <w:rPr>
                <w:lang w:val="ru-RU"/>
              </w:rPr>
            </w:pPr>
            <w:r w:rsidRPr="00436D80">
              <w:rPr>
                <w:lang w:val="ru-RU"/>
              </w:rPr>
              <w:t>для жилого дома бизнес-класса</w:t>
            </w:r>
          </w:p>
        </w:tc>
        <w:tc>
          <w:tcPr>
            <w:tcW w:w="1134" w:type="dxa"/>
          </w:tcPr>
          <w:p w:rsidR="00436D80" w:rsidRPr="00436D80" w:rsidRDefault="00436D80" w:rsidP="00436D80">
            <w:pPr>
              <w:pStyle w:val="affb"/>
              <w:ind w:firstLine="0"/>
              <w:jc w:val="center"/>
              <w:rPr>
                <w:lang w:val="ru-RU"/>
              </w:rPr>
            </w:pPr>
            <w:r w:rsidRPr="00436D80">
              <w:rPr>
                <w:lang w:val="ru-RU"/>
              </w:rPr>
              <w:t>2,0</w:t>
            </w:r>
          </w:p>
        </w:tc>
      </w:tr>
      <w:tr w:rsidR="00436D80" w:rsidRPr="00436D80" w:rsidTr="009B6E21">
        <w:tc>
          <w:tcPr>
            <w:tcW w:w="2411" w:type="dxa"/>
            <w:vMerge/>
            <w:shd w:val="clear" w:color="auto" w:fill="F2F2F2"/>
          </w:tcPr>
          <w:p w:rsidR="00436D80" w:rsidRPr="00436D80" w:rsidRDefault="00436D80" w:rsidP="00436D80">
            <w:pPr>
              <w:pStyle w:val="affb"/>
              <w:ind w:firstLine="0"/>
              <w:jc w:val="left"/>
              <w:rPr>
                <w:lang w:val="ru-RU"/>
              </w:rPr>
            </w:pPr>
          </w:p>
        </w:tc>
        <w:tc>
          <w:tcPr>
            <w:tcW w:w="2693" w:type="dxa"/>
            <w:vMerge/>
          </w:tcPr>
          <w:p w:rsidR="00436D80" w:rsidRPr="00436D80" w:rsidRDefault="00436D80" w:rsidP="00436D80">
            <w:pPr>
              <w:pStyle w:val="affb"/>
              <w:ind w:firstLine="0"/>
              <w:jc w:val="left"/>
              <w:rPr>
                <w:lang w:val="ru-RU"/>
              </w:rPr>
            </w:pPr>
          </w:p>
        </w:tc>
        <w:tc>
          <w:tcPr>
            <w:tcW w:w="2693" w:type="dxa"/>
            <w:vMerge/>
          </w:tcPr>
          <w:p w:rsidR="00436D80" w:rsidRPr="00436D80" w:rsidRDefault="00436D80" w:rsidP="00436D80">
            <w:pPr>
              <w:pStyle w:val="affb"/>
              <w:ind w:firstLine="0"/>
              <w:jc w:val="left"/>
              <w:rPr>
                <w:lang w:val="ru-RU"/>
              </w:rPr>
            </w:pPr>
          </w:p>
        </w:tc>
        <w:tc>
          <w:tcPr>
            <w:tcW w:w="1559" w:type="dxa"/>
          </w:tcPr>
          <w:p w:rsidR="00436D80" w:rsidRPr="00436D80" w:rsidRDefault="00436D80" w:rsidP="00436D80">
            <w:pPr>
              <w:pStyle w:val="affb"/>
              <w:ind w:firstLine="0"/>
              <w:jc w:val="left"/>
              <w:rPr>
                <w:lang w:val="ru-RU"/>
              </w:rPr>
            </w:pPr>
            <w:r w:rsidRPr="00436D80">
              <w:rPr>
                <w:lang w:val="ru-RU"/>
              </w:rPr>
              <w:t>для жилого дома эконом-класса</w:t>
            </w:r>
          </w:p>
        </w:tc>
        <w:tc>
          <w:tcPr>
            <w:tcW w:w="1134" w:type="dxa"/>
          </w:tcPr>
          <w:p w:rsidR="00436D80" w:rsidRPr="00436D80" w:rsidRDefault="00436D80" w:rsidP="00436D80">
            <w:pPr>
              <w:pStyle w:val="affb"/>
              <w:ind w:firstLine="0"/>
              <w:jc w:val="center"/>
              <w:rPr>
                <w:lang w:val="ru-RU"/>
              </w:rPr>
            </w:pPr>
            <w:r w:rsidRPr="00436D80">
              <w:rPr>
                <w:lang w:val="ru-RU"/>
              </w:rPr>
              <w:t>1,2</w:t>
            </w:r>
          </w:p>
        </w:tc>
      </w:tr>
      <w:tr w:rsidR="00436D80" w:rsidRPr="00436D80" w:rsidTr="009B6E21">
        <w:tc>
          <w:tcPr>
            <w:tcW w:w="2411" w:type="dxa"/>
            <w:vMerge/>
            <w:shd w:val="clear" w:color="auto" w:fill="F2F2F2"/>
          </w:tcPr>
          <w:p w:rsidR="00436D80" w:rsidRPr="00436D80" w:rsidRDefault="00436D80" w:rsidP="00436D80">
            <w:pPr>
              <w:pStyle w:val="affb"/>
              <w:ind w:firstLine="0"/>
              <w:jc w:val="left"/>
              <w:rPr>
                <w:lang w:val="ru-RU"/>
              </w:rPr>
            </w:pPr>
          </w:p>
        </w:tc>
        <w:tc>
          <w:tcPr>
            <w:tcW w:w="2693" w:type="dxa"/>
            <w:vMerge/>
          </w:tcPr>
          <w:p w:rsidR="00436D80" w:rsidRPr="00436D80" w:rsidRDefault="00436D80" w:rsidP="00436D80">
            <w:pPr>
              <w:pStyle w:val="affb"/>
              <w:ind w:firstLine="0"/>
              <w:jc w:val="left"/>
              <w:rPr>
                <w:lang w:val="ru-RU"/>
              </w:rPr>
            </w:pPr>
          </w:p>
        </w:tc>
        <w:tc>
          <w:tcPr>
            <w:tcW w:w="2693" w:type="dxa"/>
          </w:tcPr>
          <w:p w:rsidR="00436D80" w:rsidRPr="00436D80" w:rsidRDefault="00436D80" w:rsidP="00436D80">
            <w:pPr>
              <w:pStyle w:val="affb"/>
              <w:ind w:firstLine="0"/>
              <w:jc w:val="left"/>
              <w:rPr>
                <w:lang w:val="ru-RU"/>
              </w:rPr>
            </w:pPr>
            <w:r w:rsidRPr="00436D80">
              <w:rPr>
                <w:lang w:val="ru-RU"/>
              </w:rPr>
              <w:t>Линейная доступность, м</w:t>
            </w:r>
          </w:p>
        </w:tc>
        <w:tc>
          <w:tcPr>
            <w:tcW w:w="2693" w:type="dxa"/>
            <w:gridSpan w:val="2"/>
          </w:tcPr>
          <w:p w:rsidR="00436D80" w:rsidRPr="00436D80" w:rsidRDefault="00436D80" w:rsidP="00436D80">
            <w:pPr>
              <w:pStyle w:val="affb"/>
              <w:ind w:firstLine="0"/>
              <w:jc w:val="center"/>
              <w:rPr>
                <w:lang w:val="ru-RU"/>
              </w:rPr>
            </w:pPr>
            <w:r w:rsidRPr="00436D80">
              <w:rPr>
                <w:lang w:val="ru-RU"/>
              </w:rPr>
              <w:t>800</w:t>
            </w:r>
          </w:p>
        </w:tc>
      </w:tr>
    </w:tbl>
    <w:p w:rsidR="00436D80" w:rsidRPr="00436D80" w:rsidRDefault="00436D80" w:rsidP="00436D80">
      <w:pPr>
        <w:keepNext/>
        <w:spacing w:after="0" w:line="240" w:lineRule="auto"/>
        <w:jc w:val="center"/>
        <w:rPr>
          <w:rFonts w:ascii="Times New Roman" w:hAnsi="Times New Roman" w:cs="Times New Roman"/>
          <w:b/>
          <w:sz w:val="24"/>
          <w:szCs w:val="24"/>
        </w:rPr>
      </w:pPr>
    </w:p>
    <w:p w:rsidR="00436D80" w:rsidRPr="00436D80" w:rsidRDefault="00436D80" w:rsidP="00436D80">
      <w:pPr>
        <w:keepNext/>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rPr>
        <w:t>3. Расчетные показатели, устанавливаемые для объектов социальной инфраструктуры на территориях, подлежащих комплексному и устойчивому развитию</w:t>
      </w:r>
    </w:p>
    <w:tbl>
      <w:tblPr>
        <w:tblW w:w="10490" w:type="dxa"/>
        <w:tblInd w:w="-2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844"/>
        <w:gridCol w:w="3260"/>
        <w:gridCol w:w="3544"/>
        <w:gridCol w:w="1842"/>
      </w:tblGrid>
      <w:tr w:rsidR="00436D80" w:rsidRPr="00436D80" w:rsidTr="009B6E21">
        <w:trPr>
          <w:cantSplit/>
          <w:tblHeader/>
        </w:trPr>
        <w:tc>
          <w:tcPr>
            <w:tcW w:w="1844" w:type="dxa"/>
            <w:shd w:val="clear" w:color="auto" w:fill="D9D9D9"/>
          </w:tcPr>
          <w:p w:rsidR="00436D80" w:rsidRPr="00436D80" w:rsidRDefault="00436D80" w:rsidP="00436D80">
            <w:pPr>
              <w:pStyle w:val="affb"/>
              <w:keepNext/>
              <w:widowControl w:val="0"/>
              <w:ind w:firstLine="0"/>
              <w:jc w:val="center"/>
              <w:rPr>
                <w:b/>
                <w:lang w:val="ru-RU"/>
              </w:rPr>
            </w:pPr>
            <w:r w:rsidRPr="00436D80">
              <w:rPr>
                <w:b/>
                <w:lang w:val="ru-RU"/>
              </w:rPr>
              <w:t>Наименование вида объекта</w:t>
            </w:r>
          </w:p>
        </w:tc>
        <w:tc>
          <w:tcPr>
            <w:tcW w:w="3260" w:type="dxa"/>
            <w:shd w:val="clear" w:color="auto" w:fill="D9D9D9"/>
          </w:tcPr>
          <w:p w:rsidR="00436D80" w:rsidRPr="00436D80" w:rsidRDefault="00436D80" w:rsidP="00436D80">
            <w:pPr>
              <w:pStyle w:val="affb"/>
              <w:keepNext/>
              <w:widowControl w:val="0"/>
              <w:ind w:firstLine="0"/>
              <w:jc w:val="center"/>
              <w:rPr>
                <w:b/>
                <w:lang w:val="ru-RU"/>
              </w:rPr>
            </w:pPr>
            <w:r w:rsidRPr="00436D80">
              <w:rPr>
                <w:b/>
                <w:lang w:val="ru-RU"/>
              </w:rPr>
              <w:t>Тип расчетного показ</w:t>
            </w:r>
            <w:r w:rsidRPr="00436D80">
              <w:rPr>
                <w:b/>
                <w:lang w:val="ru-RU"/>
              </w:rPr>
              <w:t>а</w:t>
            </w:r>
            <w:r w:rsidRPr="00436D80">
              <w:rPr>
                <w:b/>
                <w:lang w:val="ru-RU"/>
              </w:rPr>
              <w:t>теля</w:t>
            </w:r>
          </w:p>
        </w:tc>
        <w:tc>
          <w:tcPr>
            <w:tcW w:w="3544" w:type="dxa"/>
            <w:shd w:val="clear" w:color="auto" w:fill="D9D9D9"/>
          </w:tcPr>
          <w:p w:rsidR="00436D80" w:rsidRPr="00436D80" w:rsidRDefault="00436D80" w:rsidP="00436D80">
            <w:pPr>
              <w:pStyle w:val="affb"/>
              <w:keepNext/>
              <w:widowControl w:val="0"/>
              <w:ind w:firstLine="0"/>
              <w:jc w:val="center"/>
              <w:rPr>
                <w:b/>
                <w:lang w:val="ru-RU"/>
              </w:rPr>
            </w:pPr>
            <w:r w:rsidRPr="00436D80">
              <w:rPr>
                <w:b/>
                <w:lang w:val="ru-RU"/>
              </w:rPr>
              <w:t>Наименование расчетного показ</w:t>
            </w:r>
            <w:r w:rsidRPr="00436D80">
              <w:rPr>
                <w:b/>
                <w:lang w:val="ru-RU"/>
              </w:rPr>
              <w:t>а</w:t>
            </w:r>
            <w:r w:rsidRPr="00436D80">
              <w:rPr>
                <w:b/>
                <w:lang w:val="ru-RU"/>
              </w:rPr>
              <w:t>теля, единица измерения</w:t>
            </w:r>
          </w:p>
        </w:tc>
        <w:tc>
          <w:tcPr>
            <w:tcW w:w="1842" w:type="dxa"/>
            <w:shd w:val="clear" w:color="auto" w:fill="D9D9D9"/>
          </w:tcPr>
          <w:p w:rsidR="00436D80" w:rsidRPr="00436D80" w:rsidRDefault="00436D80" w:rsidP="00436D80">
            <w:pPr>
              <w:pStyle w:val="affb"/>
              <w:keepNext/>
              <w:widowControl w:val="0"/>
              <w:ind w:firstLine="0"/>
              <w:jc w:val="center"/>
              <w:rPr>
                <w:lang w:val="ru-RU"/>
              </w:rPr>
            </w:pPr>
            <w:r w:rsidRPr="00436D80">
              <w:rPr>
                <w:b/>
                <w:lang w:val="ru-RU"/>
              </w:rPr>
              <w:t>Значение расчетного показателя</w:t>
            </w:r>
          </w:p>
        </w:tc>
      </w:tr>
      <w:tr w:rsidR="00436D80" w:rsidRPr="00436D80" w:rsidTr="009B6E21">
        <w:trPr>
          <w:cantSplit/>
          <w:trHeight w:val="30"/>
        </w:trPr>
        <w:tc>
          <w:tcPr>
            <w:tcW w:w="1844" w:type="dxa"/>
            <w:vMerge w:val="restart"/>
            <w:shd w:val="clear" w:color="auto" w:fill="F2F2F2"/>
          </w:tcPr>
          <w:p w:rsidR="00436D80" w:rsidRPr="00436D80" w:rsidRDefault="00436D80" w:rsidP="00436D80">
            <w:pPr>
              <w:pStyle w:val="affb"/>
              <w:ind w:firstLine="0"/>
              <w:jc w:val="left"/>
              <w:rPr>
                <w:lang w:val="ru-RU"/>
              </w:rPr>
            </w:pPr>
            <w:r w:rsidRPr="00436D80">
              <w:rPr>
                <w:lang w:val="ru-RU"/>
              </w:rPr>
              <w:t>Дневная общеобразовательна</w:t>
            </w:r>
            <w:r w:rsidRPr="00436D80">
              <w:rPr>
                <w:lang w:val="ru-RU"/>
              </w:rPr>
              <w:t>я</w:t>
            </w:r>
            <w:r w:rsidRPr="00436D80">
              <w:rPr>
                <w:lang w:val="ru-RU"/>
              </w:rPr>
              <w:t xml:space="preserve"> школа</w:t>
            </w:r>
          </w:p>
        </w:tc>
        <w:tc>
          <w:tcPr>
            <w:tcW w:w="3260" w:type="dxa"/>
          </w:tcPr>
          <w:p w:rsidR="00436D80" w:rsidRPr="00436D80" w:rsidRDefault="00436D80" w:rsidP="00436D80">
            <w:pPr>
              <w:pStyle w:val="affb"/>
              <w:ind w:firstLine="0"/>
              <w:jc w:val="left"/>
              <w:rPr>
                <w:lang w:val="ru-RU"/>
              </w:rPr>
            </w:pPr>
            <w:r w:rsidRPr="00436D80">
              <w:rPr>
                <w:lang w:val="ru-RU"/>
              </w:rPr>
              <w:t>Расчетный показатель м</w:t>
            </w:r>
            <w:r w:rsidRPr="00436D80">
              <w:rPr>
                <w:lang w:val="ru-RU"/>
              </w:rPr>
              <w:t>и</w:t>
            </w:r>
            <w:r w:rsidRPr="00436D80">
              <w:rPr>
                <w:lang w:val="ru-RU"/>
              </w:rPr>
              <w:t>нимально допустимого уровня обеспеченности</w:t>
            </w:r>
          </w:p>
        </w:tc>
        <w:tc>
          <w:tcPr>
            <w:tcW w:w="3544" w:type="dxa"/>
          </w:tcPr>
          <w:p w:rsidR="00436D80" w:rsidRPr="00436D80" w:rsidRDefault="00436D80" w:rsidP="00436D80">
            <w:pPr>
              <w:pStyle w:val="affb"/>
              <w:ind w:firstLine="0"/>
              <w:jc w:val="left"/>
              <w:rPr>
                <w:lang w:val="ru-RU"/>
              </w:rPr>
            </w:pPr>
            <w:r w:rsidRPr="00436D80">
              <w:rPr>
                <w:lang w:val="ru-RU"/>
              </w:rPr>
              <w:t>Число мест в расчёте на 100 детей в возрасте от 7 до 18 лет</w:t>
            </w:r>
          </w:p>
        </w:tc>
        <w:tc>
          <w:tcPr>
            <w:tcW w:w="1842" w:type="dxa"/>
          </w:tcPr>
          <w:p w:rsidR="00436D80" w:rsidRPr="00436D80" w:rsidRDefault="00436D80" w:rsidP="00436D80">
            <w:pPr>
              <w:pStyle w:val="affb"/>
              <w:ind w:firstLine="0"/>
              <w:jc w:val="center"/>
              <w:rPr>
                <w:lang w:val="ru-RU"/>
              </w:rPr>
            </w:pPr>
            <w:r w:rsidRPr="00436D80">
              <w:rPr>
                <w:lang w:val="ru-RU"/>
              </w:rPr>
              <w:t>95</w:t>
            </w:r>
          </w:p>
        </w:tc>
      </w:tr>
      <w:tr w:rsidR="00436D80" w:rsidRPr="00436D80" w:rsidTr="009B6E21">
        <w:trPr>
          <w:cantSplit/>
          <w:trHeight w:val="30"/>
        </w:trPr>
        <w:tc>
          <w:tcPr>
            <w:tcW w:w="1844" w:type="dxa"/>
            <w:vMerge/>
            <w:shd w:val="clear" w:color="auto" w:fill="F2F2F2"/>
          </w:tcPr>
          <w:p w:rsidR="00436D80" w:rsidRPr="00436D80" w:rsidRDefault="00436D80" w:rsidP="00436D80">
            <w:pPr>
              <w:pStyle w:val="affb"/>
              <w:ind w:firstLine="0"/>
              <w:jc w:val="left"/>
              <w:rPr>
                <w:lang w:val="ru-RU"/>
              </w:rPr>
            </w:pPr>
          </w:p>
        </w:tc>
        <w:tc>
          <w:tcPr>
            <w:tcW w:w="3260" w:type="dxa"/>
          </w:tcPr>
          <w:p w:rsidR="00436D80" w:rsidRPr="00436D80" w:rsidRDefault="00436D80" w:rsidP="00436D80">
            <w:pPr>
              <w:pStyle w:val="affb"/>
              <w:ind w:firstLine="0"/>
              <w:jc w:val="left"/>
              <w:rPr>
                <w:lang w:val="ru-RU"/>
              </w:rPr>
            </w:pPr>
            <w:r w:rsidRPr="00436D80">
              <w:rPr>
                <w:lang w:val="ru-RU"/>
              </w:rPr>
              <w:t>Расчетный показатель ма</w:t>
            </w:r>
            <w:r w:rsidRPr="00436D80">
              <w:rPr>
                <w:lang w:val="ru-RU"/>
              </w:rPr>
              <w:t>к</w:t>
            </w:r>
            <w:r w:rsidRPr="00436D80">
              <w:rPr>
                <w:lang w:val="ru-RU"/>
              </w:rPr>
              <w:t>симально допустимого уровня территориальной доступности</w:t>
            </w:r>
          </w:p>
        </w:tc>
        <w:tc>
          <w:tcPr>
            <w:tcW w:w="3544" w:type="dxa"/>
          </w:tcPr>
          <w:p w:rsidR="00436D80" w:rsidRPr="00436D80" w:rsidRDefault="00436D80" w:rsidP="00436D80">
            <w:pPr>
              <w:pStyle w:val="affb"/>
              <w:ind w:firstLine="0"/>
              <w:jc w:val="left"/>
              <w:rPr>
                <w:lang w:val="ru-RU"/>
              </w:rPr>
            </w:pPr>
            <w:r w:rsidRPr="00436D80">
              <w:rPr>
                <w:lang w:val="ru-RU"/>
              </w:rPr>
              <w:t>Линейная доступность, м</w:t>
            </w:r>
          </w:p>
        </w:tc>
        <w:tc>
          <w:tcPr>
            <w:tcW w:w="1842" w:type="dxa"/>
          </w:tcPr>
          <w:p w:rsidR="00436D80" w:rsidRPr="00436D80" w:rsidRDefault="00436D80" w:rsidP="00436D80">
            <w:pPr>
              <w:pStyle w:val="Default"/>
              <w:suppressAutoHyphens/>
              <w:jc w:val="center"/>
              <w:rPr>
                <w:color w:val="auto"/>
                <w:lang w:eastAsia="zh-CN"/>
              </w:rPr>
            </w:pPr>
            <w:r w:rsidRPr="00436D80">
              <w:rPr>
                <w:color w:val="auto"/>
                <w:lang w:eastAsia="zh-CN"/>
              </w:rPr>
              <w:t>500</w:t>
            </w:r>
          </w:p>
        </w:tc>
      </w:tr>
    </w:tbl>
    <w:p w:rsidR="00436D80" w:rsidRPr="00436D80" w:rsidRDefault="00436D80" w:rsidP="00436D80">
      <w:pPr>
        <w:spacing w:after="0" w:line="240" w:lineRule="auto"/>
        <w:rPr>
          <w:rFonts w:ascii="Times New Roman" w:hAnsi="Times New Roman" w:cs="Times New Roman"/>
          <w:b/>
          <w:bCs/>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 оборот земельных участков осуществляется в соответствии с гражданским </w:t>
      </w:r>
      <w:r w:rsidRPr="00436D80">
        <w:rPr>
          <w:rFonts w:ascii="Times New Roman" w:hAnsi="Times New Roman" w:cs="Times New Roman"/>
          <w:sz w:val="24"/>
          <w:szCs w:val="24"/>
        </w:rPr>
        <w:lastRenderedPageBreak/>
        <w:t>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ind w:left="57" w:right="57"/>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2.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3.</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1"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02"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xml:space="preserve">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4.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b/>
          <w:sz w:val="24"/>
          <w:szCs w:val="24"/>
          <w:u w:val="single"/>
        </w:rPr>
      </w:pPr>
      <w:r w:rsidRPr="00436D80">
        <w:rPr>
          <w:rFonts w:ascii="Times New Roman" w:hAnsi="Times New Roman" w:cs="Times New Roman"/>
          <w:b/>
          <w:sz w:val="24"/>
          <w:szCs w:val="24"/>
          <w:u w:val="single"/>
        </w:rPr>
        <w:t>ОБЩЕСТВЕННО-ДЕЛОВЫЕ ЗОНЫ</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b/>
          <w:sz w:val="24"/>
          <w:szCs w:val="24"/>
          <w:u w:val="single"/>
        </w:rPr>
      </w:pPr>
      <w:r w:rsidRPr="00436D80">
        <w:rPr>
          <w:rFonts w:ascii="Times New Roman" w:hAnsi="Times New Roman" w:cs="Times New Roman"/>
          <w:b/>
          <w:sz w:val="24"/>
          <w:szCs w:val="24"/>
          <w:u w:val="single"/>
        </w:rPr>
        <w:t>Зона административно-делового назначения ОДЗ-1</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5496"/>
        <w:gridCol w:w="5223"/>
      </w:tblGrid>
      <w:tr w:rsidR="00436D80" w:rsidRPr="00436D80" w:rsidTr="009B6E21">
        <w:trPr>
          <w:trHeight w:val="552"/>
        </w:trPr>
        <w:tc>
          <w:tcPr>
            <w:tcW w:w="5496"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52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5496"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Социальное обслуживание,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03" w:history="1">
              <w:r w:rsidRPr="00436D80">
                <w:rPr>
                  <w:rFonts w:ascii="Times New Roman" w:hAnsi="Times New Roman" w:cs="Times New Roman"/>
                  <w:sz w:val="24"/>
                  <w:szCs w:val="24"/>
                </w:rPr>
                <w:t>кодами 3.2.1</w:t>
              </w:r>
            </w:hyperlink>
            <w:r w:rsidRPr="00436D80">
              <w:rPr>
                <w:rFonts w:ascii="Times New Roman" w:hAnsi="Times New Roman" w:cs="Times New Roman"/>
                <w:sz w:val="24"/>
                <w:szCs w:val="24"/>
              </w:rPr>
              <w:t xml:space="preserve"> - </w:t>
            </w:r>
            <w:hyperlink r:id="rId104" w:history="1">
              <w:r w:rsidRPr="00436D80">
                <w:rPr>
                  <w:rFonts w:ascii="Times New Roman" w:hAnsi="Times New Roman" w:cs="Times New Roman"/>
                  <w:sz w:val="24"/>
                  <w:szCs w:val="24"/>
                </w:rPr>
                <w:t>3.2.4</w:t>
              </w:r>
            </w:hyperlink>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Дома социального обслуживания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Оказание социальной помощи населению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некоммерческих фондов, благотворительных организаций, клубов по интересам</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Оказание услуг связи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Общежития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3.2.4</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05" w:history="1">
              <w:r w:rsidRPr="00436D80">
                <w:rPr>
                  <w:rFonts w:ascii="Times New Roman" w:hAnsi="Times New Roman" w:cs="Times New Roman"/>
                  <w:sz w:val="24"/>
                  <w:szCs w:val="24"/>
                </w:rPr>
                <w:t>кодом 4.7</w:t>
              </w:r>
            </w:hyperlink>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Бытовое обслуживание,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Образование и просвещение,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3.5</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lastRenderedPageBreak/>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06" w:history="1">
              <w:r w:rsidRPr="00436D80">
                <w:rPr>
                  <w:rFonts w:ascii="Times New Roman" w:hAnsi="Times New Roman" w:cs="Times New Roman"/>
                  <w:sz w:val="24"/>
                  <w:szCs w:val="24"/>
                </w:rPr>
                <w:t>кодами 3.5.1</w:t>
              </w:r>
            </w:hyperlink>
            <w:r w:rsidRPr="00436D80">
              <w:rPr>
                <w:rFonts w:ascii="Times New Roman" w:hAnsi="Times New Roman" w:cs="Times New Roman"/>
                <w:sz w:val="24"/>
                <w:szCs w:val="24"/>
              </w:rPr>
              <w:t xml:space="preserve"> - </w:t>
            </w:r>
            <w:hyperlink r:id="rId107" w:history="1">
              <w:r w:rsidRPr="00436D80">
                <w:rPr>
                  <w:rFonts w:ascii="Times New Roman" w:hAnsi="Times New Roman" w:cs="Times New Roman"/>
                  <w:sz w:val="24"/>
                  <w:szCs w:val="24"/>
                </w:rPr>
                <w:t>3.5.2</w:t>
              </w:r>
            </w:hyperlink>
            <w:r w:rsidRPr="00436D80">
              <w:rPr>
                <w:rFonts w:ascii="Times New Roman" w:hAnsi="Times New Roman" w:cs="Times New Roman"/>
                <w:sz w:val="24"/>
                <w:szCs w:val="24"/>
              </w:rPr>
              <w:t>.</w:t>
            </w:r>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Объекты культурно-досуговой деятельности</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3.6.1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Общественное управление,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3.8</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8" w:history="1">
              <w:r w:rsidRPr="00436D80">
                <w:rPr>
                  <w:rFonts w:ascii="Times New Roman" w:hAnsi="Times New Roman" w:cs="Times New Roman"/>
                  <w:sz w:val="24"/>
                  <w:szCs w:val="24"/>
                </w:rPr>
                <w:t>кодами 3.8.1</w:t>
              </w:r>
            </w:hyperlink>
            <w:r w:rsidRPr="00436D80">
              <w:rPr>
                <w:rFonts w:ascii="Times New Roman" w:hAnsi="Times New Roman" w:cs="Times New Roman"/>
                <w:sz w:val="24"/>
                <w:szCs w:val="24"/>
              </w:rPr>
              <w:t xml:space="preserve"> - </w:t>
            </w:r>
            <w:hyperlink r:id="rId109" w:history="1">
              <w:r w:rsidRPr="00436D80">
                <w:rPr>
                  <w:rFonts w:ascii="Times New Roman" w:hAnsi="Times New Roman" w:cs="Times New Roman"/>
                  <w:sz w:val="24"/>
                  <w:szCs w:val="24"/>
                </w:rPr>
                <w:t>3.8.2</w:t>
              </w:r>
            </w:hyperlink>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Банковская и страховая деятельность,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4.5</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Обеспечение внутреннего правопорядка</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8.3</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5223"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Расстояния измеряются до наружных граней </w:t>
            </w:r>
            <w:r w:rsidRPr="00436D80">
              <w:rPr>
                <w:rFonts w:ascii="Times New Roman" w:hAnsi="Times New Roman" w:cs="Times New Roman"/>
                <w:sz w:val="24"/>
                <w:szCs w:val="24"/>
              </w:rPr>
              <w:lastRenderedPageBreak/>
              <w:t>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всех видов - 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вида «образование» - не более 4-х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зданий, кроме «образование» -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bCs/>
                <w:sz w:val="24"/>
                <w:szCs w:val="24"/>
              </w:rPr>
              <w:t>Ограничения использования земельного участка и объекта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Применительно к земельным участкам, в установленных границах объекта культурного наследия —  местного (муниципального) значения - памятники — «Школа» - «Жилой дом фабрикантов Красильщиковых» (Ивановская область, г. Родники, ул. Советская, д. 4) и «Рабочая казарма фабрики Красильщиковых» (Ивановская область, г. Родники, ул. Советская, д. 18) </w:t>
            </w:r>
            <w:r w:rsidRPr="00436D80">
              <w:rPr>
                <w:rFonts w:ascii="Times New Roman" w:hAnsi="Times New Roman" w:cs="Times New Roman"/>
                <w:b/>
                <w:bCs/>
                <w:sz w:val="24"/>
                <w:szCs w:val="24"/>
              </w:rPr>
              <w:t>утверждены охранные зоны</w:t>
            </w:r>
            <w:r w:rsidRPr="00436D80">
              <w:rPr>
                <w:rFonts w:ascii="Times New Roman" w:hAnsi="Times New Roman" w:cs="Times New Roman"/>
                <w:sz w:val="24"/>
                <w:szCs w:val="24"/>
              </w:rPr>
              <w:t xml:space="preserve"> и </w:t>
            </w:r>
            <w:r w:rsidRPr="00436D80">
              <w:rPr>
                <w:rFonts w:ascii="Times New Roman" w:hAnsi="Times New Roman" w:cs="Times New Roman"/>
                <w:b/>
                <w:bCs/>
                <w:sz w:val="24"/>
                <w:szCs w:val="24"/>
              </w:rPr>
              <w:t xml:space="preserve">режим использования в пределах земельных участков </w:t>
            </w:r>
            <w:r w:rsidRPr="00436D80">
              <w:rPr>
                <w:rFonts w:ascii="Times New Roman" w:hAnsi="Times New Roman" w:cs="Times New Roman"/>
                <w:sz w:val="24"/>
                <w:szCs w:val="24"/>
              </w:rPr>
              <w:t xml:space="preserve">с кадастровым номером 37:15:010809:9 и  37:15:011701:6 </w:t>
            </w: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Запрещается:</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xml:space="preserve">- 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w:t>
            </w:r>
            <w:r w:rsidRPr="00436D80">
              <w:rPr>
                <w:rFonts w:ascii="Times New Roman" w:hAnsi="Times New Roman" w:cs="Times New Roman"/>
                <w:b w:val="0"/>
                <w:sz w:val="24"/>
                <w:szCs w:val="24"/>
              </w:rPr>
              <w:lastRenderedPageBreak/>
              <w:t>вывесок, навесов, киосков, автостоянок;</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поиск, выявление объектов археологического наследия без разрешения (открытого листа);</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создание разрушающих вибрационных нагрузок динамическим воздействием на грунты, использование пиротехнических средств и фейерверков;</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нарушение традиционно открытых пространств, облика окрестностей, характерной среды: местоположением, планировкой, типом и характером построек и насаждений, инженерным оборудованием, благоустройством;</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строительство в непосредственной близости к объекту культурного наследия зданий «агрессивных» по объектам, форме завершения, архитектурному решению, по пластике и цвету, по типу покрытия, вносящих диссонанс в ландшафт и визуальные панорамы.</w:t>
            </w:r>
          </w:p>
          <w:p w:rsidR="00436D80" w:rsidRPr="00436D80" w:rsidRDefault="00436D80" w:rsidP="00436D80">
            <w:pPr>
              <w:pStyle w:val="ConsPlusTitle"/>
              <w:widowControl/>
              <w:rPr>
                <w:rFonts w:ascii="Times New Roman" w:hAnsi="Times New Roman" w:cs="Times New Roman"/>
                <w:b w:val="0"/>
                <w:sz w:val="24"/>
                <w:szCs w:val="24"/>
              </w:rPr>
            </w:pPr>
            <w:r w:rsidRPr="00436D80">
              <w:rPr>
                <w:rFonts w:ascii="Times New Roman" w:hAnsi="Times New Roman" w:cs="Times New Roman"/>
                <w:b w:val="0"/>
                <w:sz w:val="24"/>
                <w:szCs w:val="24"/>
              </w:rPr>
              <w:tab/>
            </w:r>
            <w:r w:rsidRPr="00436D80">
              <w:rPr>
                <w:rFonts w:ascii="Times New Roman" w:hAnsi="Times New Roman" w:cs="Times New Roman"/>
                <w:sz w:val="24"/>
                <w:szCs w:val="24"/>
              </w:rPr>
              <w:t xml:space="preserve">Разрешается: </w:t>
            </w:r>
            <w:r w:rsidRPr="00436D80">
              <w:rPr>
                <w:rFonts w:ascii="Times New Roman" w:hAnsi="Times New Roman" w:cs="Times New Roman"/>
                <w:b w:val="0"/>
                <w:sz w:val="24"/>
                <w:szCs w:val="24"/>
              </w:rPr>
              <w:t>по согласованию</w:t>
            </w:r>
            <w:r w:rsidRPr="00436D80">
              <w:rPr>
                <w:rFonts w:ascii="Times New Roman" w:hAnsi="Times New Roman" w:cs="Times New Roman"/>
                <w:sz w:val="24"/>
                <w:szCs w:val="24"/>
              </w:rPr>
              <w:t xml:space="preserve"> </w:t>
            </w:r>
            <w:r w:rsidRPr="00436D80">
              <w:rPr>
                <w:rFonts w:ascii="Times New Roman" w:hAnsi="Times New Roman" w:cs="Times New Roman"/>
                <w:b w:val="0"/>
                <w:sz w:val="24"/>
                <w:szCs w:val="24"/>
              </w:rPr>
              <w:t>с органом охраны объектов культурного наследия</w:t>
            </w:r>
          </w:p>
          <w:p w:rsidR="00436D80" w:rsidRPr="00436D80" w:rsidRDefault="00436D80" w:rsidP="00436D80">
            <w:pPr>
              <w:pStyle w:val="ConsPlusTitle"/>
              <w:widowControl/>
              <w:rPr>
                <w:rFonts w:ascii="Times New Roman" w:hAnsi="Times New Roman" w:cs="Times New Roman"/>
                <w:b w:val="0"/>
                <w:sz w:val="24"/>
                <w:szCs w:val="24"/>
              </w:rPr>
            </w:pPr>
            <w:r w:rsidRPr="00436D80">
              <w:rPr>
                <w:rFonts w:ascii="Times New Roman" w:hAnsi="Times New Roman" w:cs="Times New Roman"/>
                <w:b w:val="0"/>
                <w:sz w:val="24"/>
                <w:szCs w:val="24"/>
              </w:rPr>
              <w:t>- 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436D80" w:rsidRPr="00436D80" w:rsidRDefault="00436D80" w:rsidP="00436D80">
            <w:pPr>
              <w:pStyle w:val="ConsPlusTitle"/>
              <w:widowControl/>
              <w:rPr>
                <w:rFonts w:ascii="Times New Roman" w:hAnsi="Times New Roman" w:cs="Times New Roman"/>
                <w:b w:val="0"/>
                <w:sz w:val="24"/>
                <w:szCs w:val="24"/>
              </w:rPr>
            </w:pPr>
            <w:r w:rsidRPr="00436D80">
              <w:rPr>
                <w:rFonts w:ascii="Times New Roman" w:hAnsi="Times New Roman" w:cs="Times New Roman"/>
                <w:b w:val="0"/>
                <w:sz w:val="24"/>
                <w:szCs w:val="24"/>
              </w:rPr>
              <w:t>- проведение работ, направленных на обеспечение сохранности особенностей объекта культурного наследия, являющихся основанием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36D80" w:rsidRPr="00436D80" w:rsidRDefault="00436D80" w:rsidP="00436D80">
            <w:pPr>
              <w:pStyle w:val="ConsPlusTitle"/>
              <w:widowControl/>
              <w:rPr>
                <w:rFonts w:ascii="Times New Roman" w:hAnsi="Times New Roman" w:cs="Times New Roman"/>
                <w:b w:val="0"/>
                <w:sz w:val="24"/>
                <w:szCs w:val="24"/>
              </w:rPr>
            </w:pPr>
            <w:r w:rsidRPr="00436D80">
              <w:rPr>
                <w:rFonts w:ascii="Times New Roman" w:hAnsi="Times New Roman" w:cs="Times New Roman"/>
                <w:b w:val="0"/>
                <w:sz w:val="24"/>
                <w:szCs w:val="24"/>
              </w:rPr>
              <w:t>- 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xml:space="preserve">- нейтрализация дисгармоничных зданий и сооружений, способом облицовки фасадов </w:t>
            </w:r>
            <w:r w:rsidRPr="00436D80">
              <w:rPr>
                <w:rFonts w:ascii="Times New Roman" w:hAnsi="Times New Roman" w:cs="Times New Roman"/>
                <w:b w:val="0"/>
                <w:sz w:val="24"/>
                <w:szCs w:val="24"/>
              </w:rPr>
              <w:lastRenderedPageBreak/>
              <w:t>традиционными материалами нейтральной цветовой гаммы или с применением маскировочной окраски.</w:t>
            </w:r>
          </w:p>
          <w:p w:rsidR="00436D80" w:rsidRPr="00436D80" w:rsidRDefault="00436D80" w:rsidP="00436D80">
            <w:pPr>
              <w:spacing w:after="0" w:line="240" w:lineRule="auto"/>
              <w:jc w:val="both"/>
              <w:rPr>
                <w:rFonts w:ascii="Times New Roman" w:hAnsi="Times New Roman" w:cs="Times New Roman"/>
                <w:sz w:val="24"/>
                <w:szCs w:val="24"/>
              </w:rPr>
            </w:pPr>
          </w:p>
        </w:tc>
      </w:tr>
      <w:tr w:rsidR="00436D80" w:rsidRPr="00436D80" w:rsidTr="009B6E21">
        <w:tc>
          <w:tcPr>
            <w:tcW w:w="5496"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0"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11" w:history="1">
              <w:r w:rsidRPr="00436D80">
                <w:rPr>
                  <w:rFonts w:ascii="Times New Roman" w:hAnsi="Times New Roman" w:cs="Times New Roman"/>
                  <w:sz w:val="24"/>
                  <w:szCs w:val="24"/>
                </w:rPr>
                <w:t>3.1.2</w:t>
              </w:r>
            </w:hyperlink>
          </w:p>
        </w:tc>
        <w:tc>
          <w:tcPr>
            <w:tcW w:w="5223"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подлежат установлению****</w:t>
            </w:r>
          </w:p>
        </w:tc>
      </w:tr>
    </w:tbl>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4361"/>
        <w:gridCol w:w="6070"/>
      </w:tblGrid>
      <w:tr w:rsidR="00436D80" w:rsidRPr="00436D80" w:rsidTr="009B6E21">
        <w:trPr>
          <w:trHeight w:val="313"/>
          <w:tblHeader/>
        </w:trPr>
        <w:tc>
          <w:tcPr>
            <w:tcW w:w="4361"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rPr>
          <w:trHeight w:val="3680"/>
        </w:trPr>
        <w:tc>
          <w:tcPr>
            <w:tcW w:w="4361"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Служебные гаражи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4.9</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2" w:history="1">
              <w:r w:rsidRPr="00436D80">
                <w:rPr>
                  <w:rFonts w:ascii="Times New Roman" w:hAnsi="Times New Roman" w:cs="Times New Roman"/>
                  <w:sz w:val="24"/>
                  <w:szCs w:val="24"/>
                </w:rPr>
                <w:t>кодами 3.0</w:t>
              </w:r>
            </w:hyperlink>
            <w:r w:rsidRPr="00436D80">
              <w:rPr>
                <w:rFonts w:ascii="Times New Roman" w:hAnsi="Times New Roman" w:cs="Times New Roman"/>
                <w:sz w:val="24"/>
                <w:szCs w:val="24"/>
              </w:rPr>
              <w:t xml:space="preserve">, </w:t>
            </w:r>
            <w:hyperlink r:id="rId113" w:history="1">
              <w:r w:rsidRPr="00436D80">
                <w:rPr>
                  <w:rFonts w:ascii="Times New Roman" w:hAnsi="Times New Roman" w:cs="Times New Roman"/>
                  <w:sz w:val="24"/>
                  <w:szCs w:val="24"/>
                </w:rPr>
                <w:t>4.0</w:t>
              </w:r>
            </w:hyperlink>
            <w:r w:rsidRPr="00436D80">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100 кв.м.</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spacing w:after="0" w:line="240" w:lineRule="auto"/>
        <w:ind w:left="360"/>
        <w:jc w:val="center"/>
        <w:rPr>
          <w:rFonts w:ascii="Times New Roman" w:hAnsi="Times New Roman" w:cs="Times New Roman"/>
          <w:b/>
          <w:sz w:val="24"/>
          <w:szCs w:val="24"/>
        </w:rPr>
      </w:pPr>
      <w:r w:rsidRPr="00436D80">
        <w:rPr>
          <w:rFonts w:ascii="Times New Roman" w:hAnsi="Times New Roman" w:cs="Times New Roman"/>
          <w:b/>
          <w:sz w:val="24"/>
          <w:szCs w:val="24"/>
        </w:rPr>
        <w:lastRenderedPageBreak/>
        <w:t xml:space="preserve">3. УСЛОВНО РАЗРЕШЁННЫЕ ВИДЫ И ПАРАМЕТРЫ ИСПОЛЬЗОВАНИЯ ЗЕМЕЛЬНЫХ УЧАСТКОВ И ОБЪЕКТОВ КАПИТАЛЬНОГО СТРОИТЕЛЬСТВА </w:t>
      </w:r>
    </w:p>
    <w:p w:rsidR="00436D80" w:rsidRPr="00436D80" w:rsidRDefault="00436D80" w:rsidP="00436D80">
      <w:pPr>
        <w:spacing w:after="0" w:line="240" w:lineRule="auto"/>
        <w:ind w:left="720"/>
        <w:jc w:val="center"/>
        <w:rPr>
          <w:rFonts w:ascii="Times New Roman" w:hAnsi="Times New Roman" w:cs="Times New Roman"/>
          <w:sz w:val="24"/>
          <w:szCs w:val="24"/>
        </w:rPr>
      </w:pP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4361"/>
        <w:gridCol w:w="6070"/>
      </w:tblGrid>
      <w:tr w:rsidR="00436D80" w:rsidRPr="00436D80" w:rsidTr="009B6E21">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361"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Хранение автотранспорта,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2.7.1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14" w:history="1">
              <w:r w:rsidRPr="00436D80">
                <w:rPr>
                  <w:rFonts w:ascii="Times New Roman" w:hAnsi="Times New Roman" w:cs="Times New Roman"/>
                  <w:sz w:val="24"/>
                  <w:szCs w:val="24"/>
                </w:rPr>
                <w:t>кодом 4.9</w:t>
              </w:r>
            </w:hyperlink>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Ветеринарное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3.10</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Предпринимательство</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4.0</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предусмотренных кодами 4.1 - 4.10.</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Объекты торговли (торговые центры торгово-развлекательные центры </w:t>
            </w:r>
            <w:r w:rsidRPr="00436D80">
              <w:rPr>
                <w:rFonts w:ascii="Times New Roman" w:hAnsi="Times New Roman" w:cs="Times New Roman"/>
                <w:b/>
                <w:sz w:val="24"/>
                <w:szCs w:val="24"/>
              </w:rPr>
              <w:lastRenderedPageBreak/>
              <w:t>(комплексы)</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15" w:history="1">
              <w:r w:rsidRPr="00436D80">
                <w:rPr>
                  <w:rFonts w:ascii="Times New Roman" w:hAnsi="Times New Roman" w:cs="Times New Roman"/>
                  <w:sz w:val="24"/>
                  <w:szCs w:val="24"/>
                </w:rPr>
                <w:t>кодами 4.5</w:t>
              </w:r>
            </w:hyperlink>
            <w:r w:rsidRPr="00436D80">
              <w:rPr>
                <w:rFonts w:ascii="Times New Roman" w:hAnsi="Times New Roman" w:cs="Times New Roman"/>
                <w:sz w:val="24"/>
                <w:szCs w:val="24"/>
              </w:rPr>
              <w:t xml:space="preserve"> - </w:t>
            </w:r>
            <w:hyperlink r:id="rId116" w:history="1">
              <w:r w:rsidRPr="00436D80">
                <w:rPr>
                  <w:rFonts w:ascii="Times New Roman" w:hAnsi="Times New Roman" w:cs="Times New Roman"/>
                  <w:sz w:val="24"/>
                  <w:szCs w:val="24"/>
                </w:rPr>
                <w:t>4.8.2</w:t>
              </w:r>
            </w:hyperlink>
            <w:r w:rsidRPr="00436D80">
              <w:rPr>
                <w:rFonts w:ascii="Times New Roman" w:hAnsi="Times New Roman" w:cs="Times New Roman"/>
                <w:sz w:val="24"/>
                <w:szCs w:val="24"/>
              </w:rPr>
              <w:t>; размещение гаражей и (или) стоянок для автомобилей сотрудников и посетителей торгового центра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Рынки</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4.3</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Магазины</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4.4,</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Общественное питание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4.6</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Гостиничное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4.7</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Развлечения</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4.8</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Выстовочно-ярмарочная деятельность</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4.10</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Спорт,</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5.1,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для занятия спортом. Содержание данного </w:t>
            </w:r>
            <w:r w:rsidRPr="00436D80">
              <w:rPr>
                <w:rFonts w:ascii="Times New Roman" w:hAnsi="Times New Roman" w:cs="Times New Roman"/>
                <w:sz w:val="24"/>
                <w:szCs w:val="24"/>
              </w:rPr>
              <w:lastRenderedPageBreak/>
              <w:t xml:space="preserve">вида разрешенного использования включает в себя содержание видов разрешенного использования с кодами 5.1.1 - </w:t>
            </w:r>
            <w:hyperlink r:id="rId117" w:history="1">
              <w:r w:rsidRPr="00436D80">
                <w:rPr>
                  <w:rFonts w:ascii="Times New Roman" w:hAnsi="Times New Roman" w:cs="Times New Roman"/>
                  <w:sz w:val="24"/>
                  <w:szCs w:val="24"/>
                </w:rPr>
                <w:t>5.1.7</w:t>
              </w:r>
            </w:hyperlink>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Туристическое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5.2.1,</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b/>
                <w:sz w:val="24"/>
                <w:szCs w:val="24"/>
              </w:rPr>
            </w:pPr>
            <w:r w:rsidRPr="00436D80">
              <w:rPr>
                <w:rFonts w:ascii="Times New Roman" w:hAnsi="Times New Roman" w:cs="Times New Roman"/>
                <w:sz w:val="24"/>
                <w:szCs w:val="24"/>
              </w:rPr>
              <w:lastRenderedPageBreak/>
              <w:t>Размещение возможно, если не причиняет вреда окружающей среде и санитарному благополучию, не нарушает права жителей, не требует установления санитарной зоны</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вида 2.7.1 (гаражи) – 100 кв. 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остальных видов - 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в соответствии со сложившейся линией застройки, при этом фронтальная часть здания, включая фундамент </w:t>
            </w:r>
            <w:r w:rsidRPr="00436D80">
              <w:rPr>
                <w:rFonts w:ascii="Times New Roman" w:hAnsi="Times New Roman" w:cs="Times New Roman"/>
                <w:sz w:val="24"/>
                <w:szCs w:val="24"/>
              </w:rPr>
              <w:lastRenderedPageBreak/>
              <w:t>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всех видов, кроме гаражей - 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гаражей не более 1-го надземного этажа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436D80" w:rsidRPr="00436D80" w:rsidTr="009B6E21">
        <w:tc>
          <w:tcPr>
            <w:tcW w:w="4361"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lastRenderedPageBreak/>
              <w:t>Служебные гаражи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4.9</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8" w:history="1">
              <w:r w:rsidRPr="00436D80">
                <w:rPr>
                  <w:rFonts w:ascii="Times New Roman" w:hAnsi="Times New Roman" w:cs="Times New Roman"/>
                  <w:sz w:val="24"/>
                  <w:szCs w:val="24"/>
                </w:rPr>
                <w:t>кодами 3.0</w:t>
              </w:r>
            </w:hyperlink>
            <w:r w:rsidRPr="00436D80">
              <w:rPr>
                <w:rFonts w:ascii="Times New Roman" w:hAnsi="Times New Roman" w:cs="Times New Roman"/>
                <w:sz w:val="24"/>
                <w:szCs w:val="24"/>
              </w:rPr>
              <w:t xml:space="preserve">, </w:t>
            </w:r>
            <w:hyperlink r:id="rId119" w:history="1">
              <w:r w:rsidRPr="00436D80">
                <w:rPr>
                  <w:rFonts w:ascii="Times New Roman" w:hAnsi="Times New Roman" w:cs="Times New Roman"/>
                  <w:sz w:val="24"/>
                  <w:szCs w:val="24"/>
                </w:rPr>
                <w:t>4.0</w:t>
              </w:r>
            </w:hyperlink>
            <w:r w:rsidRPr="00436D80">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100 кв.м.</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w:t>
            </w:r>
            <w:r w:rsidRPr="00436D80">
              <w:rPr>
                <w:rFonts w:ascii="Times New Roman" w:hAnsi="Times New Roman" w:cs="Times New Roman"/>
                <w:sz w:val="24"/>
                <w:szCs w:val="24"/>
              </w:rPr>
              <w:lastRenderedPageBreak/>
              <w:t>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lastRenderedPageBreak/>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4.Вид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0"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21"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xml:space="preserve">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торгового назначения ОДЗ-2</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6346"/>
        <w:gridCol w:w="4085"/>
      </w:tblGrid>
      <w:tr w:rsidR="00436D80" w:rsidRPr="00436D80" w:rsidTr="009B6E21">
        <w:trPr>
          <w:trHeight w:val="552"/>
          <w:tblHeader/>
        </w:trPr>
        <w:tc>
          <w:tcPr>
            <w:tcW w:w="6346"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40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6346"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Социальное обслуживание,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22" w:history="1">
              <w:r w:rsidRPr="00436D80">
                <w:rPr>
                  <w:rFonts w:ascii="Times New Roman" w:hAnsi="Times New Roman" w:cs="Times New Roman"/>
                  <w:sz w:val="24"/>
                  <w:szCs w:val="24"/>
                </w:rPr>
                <w:t>кодами 3.2.1</w:t>
              </w:r>
            </w:hyperlink>
            <w:r w:rsidRPr="00436D80">
              <w:rPr>
                <w:rFonts w:ascii="Times New Roman" w:hAnsi="Times New Roman" w:cs="Times New Roman"/>
                <w:sz w:val="24"/>
                <w:szCs w:val="24"/>
              </w:rPr>
              <w:t xml:space="preserve"> - </w:t>
            </w:r>
            <w:hyperlink r:id="rId123" w:history="1">
              <w:r w:rsidRPr="00436D80">
                <w:rPr>
                  <w:rFonts w:ascii="Times New Roman" w:hAnsi="Times New Roman" w:cs="Times New Roman"/>
                  <w:sz w:val="24"/>
                  <w:szCs w:val="24"/>
                </w:rPr>
                <w:t>3.2.4</w:t>
              </w:r>
            </w:hyperlink>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Дома социального обслуживания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Оказание социальной помощи населению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некоммерческих фондов, благотворительных организаций, клубов по интересам</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Оказание услуг связи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Общежития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3.2.4</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w:t>
            </w:r>
            <w:r w:rsidRPr="00436D80">
              <w:rPr>
                <w:rFonts w:ascii="Times New Roman" w:hAnsi="Times New Roman" w:cs="Times New Roman"/>
                <w:sz w:val="24"/>
                <w:szCs w:val="24"/>
              </w:rPr>
              <w:lastRenderedPageBreak/>
              <w:t xml:space="preserve">предусмотрено содержанием вида разрешенного использования с </w:t>
            </w:r>
            <w:hyperlink r:id="rId124" w:history="1">
              <w:r w:rsidRPr="00436D80">
                <w:rPr>
                  <w:rFonts w:ascii="Times New Roman" w:hAnsi="Times New Roman" w:cs="Times New Roman"/>
                  <w:sz w:val="24"/>
                  <w:szCs w:val="24"/>
                </w:rPr>
                <w:t>кодом 4.7</w:t>
              </w:r>
            </w:hyperlink>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Бытовое обслуживание,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Здравоохранение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3.4</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Объекты культурно-досуговой деятельности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3.6.1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Общественное управление,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3.8</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25" w:history="1">
              <w:r w:rsidRPr="00436D80">
                <w:rPr>
                  <w:rFonts w:ascii="Times New Roman" w:hAnsi="Times New Roman" w:cs="Times New Roman"/>
                  <w:sz w:val="24"/>
                  <w:szCs w:val="24"/>
                </w:rPr>
                <w:t>кодами 3.8.1</w:t>
              </w:r>
            </w:hyperlink>
            <w:r w:rsidRPr="00436D80">
              <w:rPr>
                <w:rFonts w:ascii="Times New Roman" w:hAnsi="Times New Roman" w:cs="Times New Roman"/>
                <w:sz w:val="24"/>
                <w:szCs w:val="24"/>
              </w:rPr>
              <w:t xml:space="preserve"> - </w:t>
            </w:r>
            <w:hyperlink r:id="rId126" w:history="1">
              <w:r w:rsidRPr="00436D80">
                <w:rPr>
                  <w:rFonts w:ascii="Times New Roman" w:hAnsi="Times New Roman" w:cs="Times New Roman"/>
                  <w:sz w:val="24"/>
                  <w:szCs w:val="24"/>
                </w:rPr>
                <w:t>3.8.2</w:t>
              </w:r>
            </w:hyperlink>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Амбулаторное ветеринарное обслуживание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3.10.1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Объекты торговли (торговые центры торгово-</w:t>
            </w:r>
            <w:r w:rsidRPr="00436D80">
              <w:rPr>
                <w:rFonts w:ascii="Times New Roman" w:hAnsi="Times New Roman" w:cs="Times New Roman"/>
                <w:b/>
                <w:sz w:val="24"/>
                <w:szCs w:val="24"/>
              </w:rPr>
              <w:lastRenderedPageBreak/>
              <w:t>развлекательные центры (комплексы)</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27" w:history="1">
              <w:r w:rsidRPr="00436D80">
                <w:rPr>
                  <w:rFonts w:ascii="Times New Roman" w:hAnsi="Times New Roman" w:cs="Times New Roman"/>
                  <w:sz w:val="24"/>
                  <w:szCs w:val="24"/>
                </w:rPr>
                <w:t>кодами 4.5</w:t>
              </w:r>
            </w:hyperlink>
            <w:r w:rsidRPr="00436D80">
              <w:rPr>
                <w:rFonts w:ascii="Times New Roman" w:hAnsi="Times New Roman" w:cs="Times New Roman"/>
                <w:sz w:val="24"/>
                <w:szCs w:val="24"/>
              </w:rPr>
              <w:t xml:space="preserve"> - </w:t>
            </w:r>
            <w:hyperlink r:id="rId128" w:history="1">
              <w:r w:rsidRPr="00436D80">
                <w:rPr>
                  <w:rFonts w:ascii="Times New Roman" w:hAnsi="Times New Roman" w:cs="Times New Roman"/>
                  <w:sz w:val="24"/>
                  <w:szCs w:val="24"/>
                </w:rPr>
                <w:t>4.8.2</w:t>
              </w:r>
            </w:hyperlink>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Рынки</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4.3</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Магазины</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4.4</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Банковская и страховая деятельность</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4.5</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 услуги.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Общественное питание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4.6</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Гостиничное обслуживание</w:t>
            </w:r>
            <w:r w:rsidRPr="00436D80">
              <w:rPr>
                <w:rFonts w:ascii="Times New Roman" w:hAnsi="Times New Roman" w:cs="Times New Roman"/>
                <w:sz w:val="24"/>
                <w:szCs w:val="24"/>
              </w:rPr>
              <w:t>,</w:t>
            </w:r>
          </w:p>
          <w:p w:rsidR="00436D80" w:rsidRPr="00436D80" w:rsidRDefault="00436D80" w:rsidP="00436D80">
            <w:pPr>
              <w:tabs>
                <w:tab w:val="left" w:pos="750"/>
              </w:tabs>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4.7</w:t>
            </w:r>
            <w:r w:rsidRPr="00436D80">
              <w:rPr>
                <w:rFonts w:ascii="Times New Roman" w:hAnsi="Times New Roman" w:cs="Times New Roman"/>
                <w:sz w:val="24"/>
                <w:szCs w:val="24"/>
              </w:rPr>
              <w:tab/>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Выстовочно-ярмарочная деятельность</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4.10</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085"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w:t>
            </w:r>
            <w:r w:rsidRPr="00436D80">
              <w:rPr>
                <w:rFonts w:ascii="Times New Roman" w:hAnsi="Times New Roman" w:cs="Times New Roman"/>
                <w:sz w:val="24"/>
                <w:szCs w:val="24"/>
              </w:rPr>
              <w:lastRenderedPageBreak/>
              <w:t>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bCs/>
                <w:sz w:val="24"/>
                <w:szCs w:val="24"/>
              </w:rPr>
              <w:t>Ограничения использования земельного участка и объекта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Применительно к земельному участку, в установленных границах объекта культурного наследия —  регионального (областного) значения – памятник — «Клуб для служащих фабрики Красильщиковых» (Ивановская область, г. Родники, ул. Советская, д. 14) </w:t>
            </w:r>
            <w:r w:rsidRPr="00436D80">
              <w:rPr>
                <w:rFonts w:ascii="Times New Roman" w:hAnsi="Times New Roman" w:cs="Times New Roman"/>
                <w:b/>
                <w:bCs/>
                <w:sz w:val="24"/>
                <w:szCs w:val="24"/>
              </w:rPr>
              <w:t>утверждена охранная зона</w:t>
            </w:r>
            <w:r w:rsidRPr="00436D80">
              <w:rPr>
                <w:rFonts w:ascii="Times New Roman" w:hAnsi="Times New Roman" w:cs="Times New Roman"/>
                <w:sz w:val="24"/>
                <w:szCs w:val="24"/>
              </w:rPr>
              <w:t xml:space="preserve"> и </w:t>
            </w:r>
            <w:r w:rsidRPr="00436D80">
              <w:rPr>
                <w:rFonts w:ascii="Times New Roman" w:hAnsi="Times New Roman" w:cs="Times New Roman"/>
                <w:b/>
                <w:bCs/>
                <w:sz w:val="24"/>
                <w:szCs w:val="24"/>
              </w:rPr>
              <w:t xml:space="preserve">режим использования земельных участков </w:t>
            </w:r>
            <w:r w:rsidRPr="00436D80">
              <w:rPr>
                <w:rFonts w:ascii="Times New Roman" w:hAnsi="Times New Roman" w:cs="Times New Roman"/>
                <w:sz w:val="24"/>
                <w:szCs w:val="24"/>
              </w:rPr>
              <w:t xml:space="preserve">с кадастровым номером 37:15:011701:8: </w:t>
            </w: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Запрещается:</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xml:space="preserve">- реконструкция, строительство капитальных и временных зданий и сооружений (хозяйственные </w:t>
            </w:r>
            <w:r w:rsidRPr="00436D80">
              <w:rPr>
                <w:rFonts w:ascii="Times New Roman" w:hAnsi="Times New Roman" w:cs="Times New Roman"/>
                <w:b w:val="0"/>
                <w:sz w:val="24"/>
                <w:szCs w:val="24"/>
              </w:rPr>
              <w:lastRenderedPageBreak/>
              <w:t>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поиск, выявление объектов археологического наследия без разрешения (открытого листа);</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создание разрушающих вибрационных нагрузок динамическим воздействием на грунты, использование пиротехнических средств и фейерверков;</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нарушение традиционно открытых пространств, облика окрестностей, характерной среды: местоположением, планировкой, типом и характером построек и насаждений, инженерным оборудованием, благоустройством;</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строительство в непосредственной близости к объекту культурного наследия зданий «агрессивных» по объектам, форме завершения, архитектурному решению, по пластике и цвету, по типу покрытия, вносящих диссонанс в ландшафт и визуальные панорамы.</w:t>
            </w:r>
          </w:p>
          <w:p w:rsidR="00436D80" w:rsidRPr="00436D80" w:rsidRDefault="00436D80" w:rsidP="00436D80">
            <w:pPr>
              <w:pStyle w:val="ConsPlusTitle"/>
              <w:widowControl/>
              <w:rPr>
                <w:rFonts w:ascii="Times New Roman" w:hAnsi="Times New Roman" w:cs="Times New Roman"/>
                <w:b w:val="0"/>
                <w:sz w:val="24"/>
                <w:szCs w:val="24"/>
              </w:rPr>
            </w:pPr>
            <w:r w:rsidRPr="00436D80">
              <w:rPr>
                <w:rFonts w:ascii="Times New Roman" w:hAnsi="Times New Roman" w:cs="Times New Roman"/>
                <w:b w:val="0"/>
                <w:sz w:val="24"/>
                <w:szCs w:val="24"/>
              </w:rPr>
              <w:tab/>
            </w:r>
            <w:r w:rsidRPr="00436D80">
              <w:rPr>
                <w:rFonts w:ascii="Times New Roman" w:hAnsi="Times New Roman" w:cs="Times New Roman"/>
                <w:sz w:val="24"/>
                <w:szCs w:val="24"/>
              </w:rPr>
              <w:t xml:space="preserve">Разрешается: </w:t>
            </w:r>
            <w:r w:rsidRPr="00436D80">
              <w:rPr>
                <w:rFonts w:ascii="Times New Roman" w:hAnsi="Times New Roman" w:cs="Times New Roman"/>
                <w:b w:val="0"/>
                <w:sz w:val="24"/>
                <w:szCs w:val="24"/>
              </w:rPr>
              <w:t>по согласованию</w:t>
            </w:r>
            <w:r w:rsidRPr="00436D80">
              <w:rPr>
                <w:rFonts w:ascii="Times New Roman" w:hAnsi="Times New Roman" w:cs="Times New Roman"/>
                <w:sz w:val="24"/>
                <w:szCs w:val="24"/>
              </w:rPr>
              <w:t xml:space="preserve"> </w:t>
            </w:r>
            <w:r w:rsidRPr="00436D80">
              <w:rPr>
                <w:rFonts w:ascii="Times New Roman" w:hAnsi="Times New Roman" w:cs="Times New Roman"/>
                <w:b w:val="0"/>
                <w:sz w:val="24"/>
                <w:szCs w:val="24"/>
              </w:rPr>
              <w:t>с органом охраны объектов культурного наследия</w:t>
            </w:r>
          </w:p>
          <w:p w:rsidR="00436D80" w:rsidRPr="00436D80" w:rsidRDefault="00436D80" w:rsidP="00436D80">
            <w:pPr>
              <w:pStyle w:val="ConsPlusTitle"/>
              <w:widowControl/>
              <w:rPr>
                <w:rFonts w:ascii="Times New Roman" w:hAnsi="Times New Roman" w:cs="Times New Roman"/>
                <w:b w:val="0"/>
                <w:sz w:val="24"/>
                <w:szCs w:val="24"/>
              </w:rPr>
            </w:pPr>
            <w:r w:rsidRPr="00436D80">
              <w:rPr>
                <w:rFonts w:ascii="Times New Roman" w:hAnsi="Times New Roman" w:cs="Times New Roman"/>
                <w:b w:val="0"/>
                <w:sz w:val="24"/>
                <w:szCs w:val="24"/>
              </w:rPr>
              <w:t xml:space="preserve">- благоустройство территории </w:t>
            </w:r>
            <w:r w:rsidRPr="00436D80">
              <w:rPr>
                <w:rFonts w:ascii="Times New Roman" w:hAnsi="Times New Roman" w:cs="Times New Roman"/>
                <w:b w:val="0"/>
                <w:sz w:val="24"/>
                <w:szCs w:val="24"/>
              </w:rPr>
              <w:lastRenderedPageBreak/>
              <w:t>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436D80" w:rsidRPr="00436D80" w:rsidRDefault="00436D80" w:rsidP="00436D80">
            <w:pPr>
              <w:pStyle w:val="ConsPlusTitle"/>
              <w:widowControl/>
              <w:rPr>
                <w:rFonts w:ascii="Times New Roman" w:hAnsi="Times New Roman" w:cs="Times New Roman"/>
                <w:b w:val="0"/>
                <w:sz w:val="24"/>
                <w:szCs w:val="24"/>
              </w:rPr>
            </w:pPr>
            <w:r w:rsidRPr="00436D80">
              <w:rPr>
                <w:rFonts w:ascii="Times New Roman" w:hAnsi="Times New Roman" w:cs="Times New Roman"/>
                <w:b w:val="0"/>
                <w:sz w:val="24"/>
                <w:szCs w:val="24"/>
              </w:rPr>
              <w:t>- проведение работ, направленных на обеспечение сохранности особенностей объекта культурного наследия, являющихся основанием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36D80" w:rsidRPr="00436D80" w:rsidRDefault="00436D80" w:rsidP="00436D80">
            <w:pPr>
              <w:pStyle w:val="ConsPlusTitle"/>
              <w:widowControl/>
              <w:rPr>
                <w:rFonts w:ascii="Times New Roman" w:hAnsi="Times New Roman" w:cs="Times New Roman"/>
                <w:b w:val="0"/>
                <w:sz w:val="24"/>
                <w:szCs w:val="24"/>
              </w:rPr>
            </w:pPr>
            <w:r w:rsidRPr="00436D80">
              <w:rPr>
                <w:rFonts w:ascii="Times New Roman" w:hAnsi="Times New Roman" w:cs="Times New Roman"/>
                <w:b w:val="0"/>
                <w:sz w:val="24"/>
                <w:szCs w:val="24"/>
              </w:rPr>
              <w:t>- 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36D80" w:rsidRPr="00436D80" w:rsidRDefault="00436D80" w:rsidP="00436D80">
            <w:pPr>
              <w:pStyle w:val="ConsPlusTitle"/>
              <w:widowControl/>
              <w:jc w:val="both"/>
              <w:rPr>
                <w:rFonts w:ascii="Times New Roman" w:hAnsi="Times New Roman" w:cs="Times New Roman"/>
                <w:b w:val="0"/>
                <w:sz w:val="24"/>
                <w:szCs w:val="24"/>
              </w:rPr>
            </w:pPr>
            <w:r w:rsidRPr="00436D80">
              <w:rPr>
                <w:rFonts w:ascii="Times New Roman" w:hAnsi="Times New Roman" w:cs="Times New Roman"/>
                <w:b w:val="0"/>
                <w:sz w:val="24"/>
                <w:szCs w:val="24"/>
              </w:rPr>
              <w:t>-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w:t>
            </w:r>
          </w:p>
          <w:p w:rsidR="00436D80" w:rsidRPr="00436D80" w:rsidRDefault="00436D80" w:rsidP="00436D80">
            <w:pPr>
              <w:spacing w:after="0" w:line="240" w:lineRule="auto"/>
              <w:rPr>
                <w:rFonts w:ascii="Times New Roman" w:hAnsi="Times New Roman" w:cs="Times New Roman"/>
                <w:b/>
                <w:sz w:val="24"/>
                <w:szCs w:val="24"/>
              </w:rPr>
            </w:pPr>
          </w:p>
        </w:tc>
      </w:tr>
      <w:tr w:rsidR="00436D80" w:rsidRPr="00436D80" w:rsidTr="009B6E21">
        <w:tc>
          <w:tcPr>
            <w:tcW w:w="6346"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w:t>
            </w:r>
            <w:r w:rsidRPr="00436D80">
              <w:rPr>
                <w:rFonts w:ascii="Times New Roman" w:hAnsi="Times New Roman" w:cs="Times New Roman"/>
                <w:sz w:val="24"/>
                <w:szCs w:val="24"/>
              </w:rPr>
              <w:lastRenderedPageBreak/>
              <w:t xml:space="preserve">Содержание данного вида разрешенного использования включает в себя содержание видов разрешенного использования с </w:t>
            </w:r>
            <w:hyperlink r:id="rId129"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30" w:history="1">
              <w:r w:rsidRPr="00436D80">
                <w:rPr>
                  <w:rFonts w:ascii="Times New Roman" w:hAnsi="Times New Roman" w:cs="Times New Roman"/>
                  <w:sz w:val="24"/>
                  <w:szCs w:val="24"/>
                </w:rPr>
                <w:t>3.1.2</w:t>
              </w:r>
            </w:hyperlink>
          </w:p>
        </w:tc>
        <w:tc>
          <w:tcPr>
            <w:tcW w:w="4085"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w:t>
            </w:r>
            <w:r w:rsidRPr="00436D80">
              <w:rPr>
                <w:rFonts w:ascii="Times New Roman" w:hAnsi="Times New Roman" w:cs="Times New Roman"/>
                <w:b/>
                <w:sz w:val="24"/>
                <w:szCs w:val="24"/>
              </w:rPr>
              <w:lastRenderedPageBreak/>
              <w:t xml:space="preserve">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bl>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4361"/>
        <w:gridCol w:w="6070"/>
      </w:tblGrid>
      <w:tr w:rsidR="00436D80" w:rsidRPr="00436D80" w:rsidTr="009B6E21">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361"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Служебные гаражи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4.9</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1" w:history="1">
              <w:r w:rsidRPr="00436D80">
                <w:rPr>
                  <w:rFonts w:ascii="Times New Roman" w:hAnsi="Times New Roman" w:cs="Times New Roman"/>
                  <w:sz w:val="24"/>
                  <w:szCs w:val="24"/>
                </w:rPr>
                <w:t>кодами 3.0</w:t>
              </w:r>
            </w:hyperlink>
            <w:r w:rsidRPr="00436D80">
              <w:rPr>
                <w:rFonts w:ascii="Times New Roman" w:hAnsi="Times New Roman" w:cs="Times New Roman"/>
                <w:sz w:val="24"/>
                <w:szCs w:val="24"/>
              </w:rPr>
              <w:t xml:space="preserve">, </w:t>
            </w:r>
            <w:hyperlink r:id="rId132" w:history="1">
              <w:r w:rsidRPr="00436D80">
                <w:rPr>
                  <w:rFonts w:ascii="Times New Roman" w:hAnsi="Times New Roman" w:cs="Times New Roman"/>
                  <w:sz w:val="24"/>
                  <w:szCs w:val="24"/>
                </w:rPr>
                <w:t>4.0</w:t>
              </w:r>
            </w:hyperlink>
            <w:r w:rsidRPr="00436D80">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100 кв.м.</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w:t>
            </w:r>
            <w:r w:rsidRPr="00436D80">
              <w:rPr>
                <w:rFonts w:ascii="Times New Roman" w:hAnsi="Times New Roman" w:cs="Times New Roman"/>
                <w:sz w:val="24"/>
                <w:szCs w:val="24"/>
              </w:rPr>
              <w:lastRenderedPageBreak/>
              <w:t>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 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4361"/>
        <w:gridCol w:w="6070"/>
      </w:tblGrid>
      <w:tr w:rsidR="00436D80" w:rsidRPr="00436D80" w:rsidTr="009B6E21">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361"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Хранение автотранспорта,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2.7.1</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33" w:history="1">
              <w:r w:rsidRPr="00436D80">
                <w:rPr>
                  <w:rFonts w:ascii="Times New Roman" w:hAnsi="Times New Roman" w:cs="Times New Roman"/>
                  <w:sz w:val="24"/>
                  <w:szCs w:val="24"/>
                </w:rPr>
                <w:t>кодом 4.9</w:t>
              </w:r>
            </w:hyperlink>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Религиозное использование,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3.7</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Развлечения</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4.8,</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площадок;в игорных зонах также допускается размещение игорных заведений, залов игровых автоматов, </w:t>
            </w:r>
            <w:r w:rsidRPr="00436D80">
              <w:rPr>
                <w:rFonts w:ascii="Times New Roman" w:hAnsi="Times New Roman" w:cs="Times New Roman"/>
                <w:sz w:val="24"/>
                <w:szCs w:val="24"/>
              </w:rPr>
              <w:lastRenderedPageBreak/>
              <w:t>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вида 2.7.1 (гаражи) – 100 кв.м.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остальных видов 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w:t>
            </w:r>
            <w:r w:rsidRPr="00436D80">
              <w:rPr>
                <w:rFonts w:ascii="Times New Roman" w:hAnsi="Times New Roman" w:cs="Times New Roman"/>
                <w:sz w:val="24"/>
                <w:szCs w:val="24"/>
              </w:rPr>
              <w:lastRenderedPageBreak/>
              <w:t>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всех видов, кроме гаражей - 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гаражей не более 1-го надземного этажа.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436D80" w:rsidRPr="00436D80" w:rsidTr="009B6E21">
        <w:tc>
          <w:tcPr>
            <w:tcW w:w="4361"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lastRenderedPageBreak/>
              <w:t>Служебные гаражи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4.9</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4" w:history="1">
              <w:r w:rsidRPr="00436D80">
                <w:rPr>
                  <w:rFonts w:ascii="Times New Roman" w:hAnsi="Times New Roman" w:cs="Times New Roman"/>
                  <w:sz w:val="24"/>
                  <w:szCs w:val="24"/>
                </w:rPr>
                <w:t>кодами 3.0</w:t>
              </w:r>
            </w:hyperlink>
            <w:r w:rsidRPr="00436D80">
              <w:rPr>
                <w:rFonts w:ascii="Times New Roman" w:hAnsi="Times New Roman" w:cs="Times New Roman"/>
                <w:sz w:val="24"/>
                <w:szCs w:val="24"/>
              </w:rPr>
              <w:t xml:space="preserve">, </w:t>
            </w:r>
            <w:hyperlink r:id="rId135" w:history="1">
              <w:r w:rsidRPr="00436D80">
                <w:rPr>
                  <w:rFonts w:ascii="Times New Roman" w:hAnsi="Times New Roman" w:cs="Times New Roman"/>
                  <w:sz w:val="24"/>
                  <w:szCs w:val="24"/>
                </w:rPr>
                <w:t>4.0</w:t>
              </w:r>
            </w:hyperlink>
            <w:r w:rsidRPr="00436D80">
              <w:rPr>
                <w:rFonts w:ascii="Times New Roman" w:hAnsi="Times New Roman" w:cs="Times New Roman"/>
                <w:sz w:val="24"/>
                <w:szCs w:val="24"/>
              </w:rPr>
              <w:t xml:space="preserve">, а также для стоянки и </w:t>
            </w:r>
            <w:r w:rsidRPr="00436D80">
              <w:rPr>
                <w:rFonts w:ascii="Times New Roman" w:hAnsi="Times New Roman" w:cs="Times New Roman"/>
                <w:sz w:val="24"/>
                <w:szCs w:val="24"/>
              </w:rPr>
              <w:lastRenderedPageBreak/>
              <w:t>хранения транспортных средств общего пользования, в том числе в депо</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100 кв.м.</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436D80">
              <w:rPr>
                <w:rFonts w:ascii="Times New Roman" w:hAnsi="Times New Roman" w:cs="Times New Roman"/>
                <w:b/>
                <w:bCs/>
                <w:sz w:val="24"/>
                <w:szCs w:val="24"/>
              </w:rPr>
              <w:lastRenderedPageBreak/>
              <w:t>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436D80" w:rsidRPr="00436D80" w:rsidRDefault="00436D80" w:rsidP="00436D80">
      <w:pPr>
        <w:spacing w:after="0" w:line="240" w:lineRule="auto"/>
        <w:jc w:val="center"/>
        <w:rPr>
          <w:rFonts w:ascii="Times New Roman" w:hAnsi="Times New Roman" w:cs="Times New Roman"/>
          <w:b/>
          <w:bCs/>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w:t>
      </w:r>
      <w:r w:rsidRPr="00436D80">
        <w:rPr>
          <w:rFonts w:ascii="Times New Roman" w:hAnsi="Times New Roman" w:cs="Times New Roman"/>
          <w:sz w:val="24"/>
          <w:szCs w:val="24"/>
        </w:rPr>
        <w:lastRenderedPageBreak/>
        <w:t>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4.Вид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6"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37"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xml:space="preserve">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учебно-образовательного назначения ОДЗ-3</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10714" w:type="dxa"/>
        <w:tblInd w:w="-200" w:type="dxa"/>
        <w:tblLayout w:type="fixed"/>
        <w:tblLook w:val="0000"/>
      </w:tblPr>
      <w:tblGrid>
        <w:gridCol w:w="5798"/>
        <w:gridCol w:w="4916"/>
      </w:tblGrid>
      <w:tr w:rsidR="00436D80" w:rsidRPr="00436D80" w:rsidTr="009B6E21">
        <w:trPr>
          <w:trHeight w:val="552"/>
          <w:tblHeader/>
        </w:trPr>
        <w:tc>
          <w:tcPr>
            <w:tcW w:w="5798"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49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5798"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Образование и просвещение,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3.5</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38" w:history="1">
              <w:r w:rsidRPr="00436D80">
                <w:rPr>
                  <w:rFonts w:ascii="Times New Roman" w:hAnsi="Times New Roman" w:cs="Times New Roman"/>
                  <w:sz w:val="24"/>
                  <w:szCs w:val="24"/>
                </w:rPr>
                <w:t>кодами 3.5.1</w:t>
              </w:r>
            </w:hyperlink>
            <w:r w:rsidRPr="00436D80">
              <w:rPr>
                <w:rFonts w:ascii="Times New Roman" w:hAnsi="Times New Roman" w:cs="Times New Roman"/>
                <w:sz w:val="24"/>
                <w:szCs w:val="24"/>
              </w:rPr>
              <w:t xml:space="preserve"> - </w:t>
            </w:r>
            <w:hyperlink r:id="rId139" w:history="1">
              <w:r w:rsidRPr="00436D80">
                <w:rPr>
                  <w:rFonts w:ascii="Times New Roman" w:hAnsi="Times New Roman" w:cs="Times New Roman"/>
                  <w:sz w:val="24"/>
                  <w:szCs w:val="24"/>
                </w:rPr>
                <w:t>3.5.2</w:t>
              </w:r>
            </w:hyperlink>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Дошкольное, начальное и среднее общее образование,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3.5.1</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w:t>
            </w:r>
            <w:r w:rsidRPr="00436D80">
              <w:rPr>
                <w:rFonts w:ascii="Times New Roman" w:hAnsi="Times New Roman" w:cs="Times New Roman"/>
                <w:bCs/>
                <w:sz w:val="24"/>
                <w:szCs w:val="24"/>
              </w:rPr>
              <w:lastRenderedPageBreak/>
              <w:t>спортом</w:t>
            </w:r>
          </w:p>
          <w:p w:rsidR="00436D80" w:rsidRPr="00436D80" w:rsidRDefault="00436D80" w:rsidP="00436D80">
            <w:pPr>
              <w:spacing w:after="0" w:line="240" w:lineRule="auto"/>
              <w:jc w:val="both"/>
              <w:rPr>
                <w:rFonts w:ascii="Times New Roman" w:hAnsi="Times New Roman" w:cs="Times New Roman"/>
                <w:bCs/>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Среднее и высшее профессиональное образование</w:t>
            </w:r>
          </w:p>
          <w:p w:rsidR="00436D80" w:rsidRPr="00436D80" w:rsidRDefault="00436D80" w:rsidP="00436D80">
            <w:pPr>
              <w:spacing w:after="0" w:line="240" w:lineRule="auto"/>
              <w:rPr>
                <w:rFonts w:ascii="Times New Roman" w:hAnsi="Times New Roman" w:cs="Times New Roman"/>
                <w:b/>
                <w:sz w:val="24"/>
                <w:szCs w:val="24"/>
              </w:rPr>
            </w:pPr>
            <w:r w:rsidRPr="00436D80">
              <w:rPr>
                <w:rFonts w:ascii="Times New Roman" w:hAnsi="Times New Roman" w:cs="Times New Roman"/>
                <w:b/>
                <w:sz w:val="24"/>
                <w:szCs w:val="24"/>
              </w:rPr>
              <w:t>3.5.2</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Объекты культурно-досуговой деятельности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3.6.1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Религиозное использование,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3.7</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436D80" w:rsidRPr="00436D80" w:rsidRDefault="00436D80" w:rsidP="00436D80">
            <w:pPr>
              <w:pStyle w:val="ConsPlusNormal"/>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Общественное управление,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3.8</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40" w:history="1">
              <w:r w:rsidRPr="00436D80">
                <w:rPr>
                  <w:rFonts w:ascii="Times New Roman" w:hAnsi="Times New Roman" w:cs="Times New Roman"/>
                  <w:sz w:val="24"/>
                  <w:szCs w:val="24"/>
                </w:rPr>
                <w:t>кодами 3.8.1</w:t>
              </w:r>
            </w:hyperlink>
            <w:r w:rsidRPr="00436D80">
              <w:rPr>
                <w:rFonts w:ascii="Times New Roman" w:hAnsi="Times New Roman" w:cs="Times New Roman"/>
                <w:sz w:val="24"/>
                <w:szCs w:val="24"/>
              </w:rPr>
              <w:t xml:space="preserve"> - </w:t>
            </w:r>
            <w:hyperlink r:id="rId141" w:history="1">
              <w:r w:rsidRPr="00436D80">
                <w:rPr>
                  <w:rFonts w:ascii="Times New Roman" w:hAnsi="Times New Roman" w:cs="Times New Roman"/>
                  <w:sz w:val="24"/>
                  <w:szCs w:val="24"/>
                </w:rPr>
                <w:t>3.8.2</w:t>
              </w:r>
            </w:hyperlink>
          </w:p>
          <w:p w:rsidR="00436D80" w:rsidRPr="00436D80" w:rsidRDefault="00436D80" w:rsidP="00436D80">
            <w:pPr>
              <w:spacing w:after="0" w:line="240" w:lineRule="auto"/>
              <w:jc w:val="both"/>
              <w:rPr>
                <w:rFonts w:ascii="Times New Roman" w:hAnsi="Times New Roman" w:cs="Times New Roman"/>
                <w:sz w:val="24"/>
                <w:szCs w:val="24"/>
              </w:rPr>
            </w:pPr>
          </w:p>
        </w:tc>
        <w:tc>
          <w:tcPr>
            <w:tcW w:w="4916"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не более 4-х надземных этажей, включая </w:t>
            </w:r>
            <w:r w:rsidRPr="00436D80">
              <w:rPr>
                <w:rFonts w:ascii="Times New Roman" w:hAnsi="Times New Roman" w:cs="Times New Roman"/>
                <w:sz w:val="24"/>
                <w:szCs w:val="24"/>
              </w:rPr>
              <w:lastRenderedPageBreak/>
              <w:t>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процент земельного участка под спортивно-игровые площадки - 20.</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процент озеленения - 50.</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Недопустимо перепрофилирование объектов.</w:t>
            </w:r>
          </w:p>
          <w:p w:rsidR="00436D80" w:rsidRPr="00436D80" w:rsidRDefault="00436D80" w:rsidP="00436D80">
            <w:pPr>
              <w:spacing w:after="0" w:line="240" w:lineRule="auto"/>
              <w:jc w:val="both"/>
              <w:rPr>
                <w:rFonts w:ascii="Times New Roman" w:hAnsi="Times New Roman" w:cs="Times New Roman"/>
                <w:sz w:val="24"/>
                <w:szCs w:val="24"/>
              </w:rPr>
            </w:pPr>
          </w:p>
        </w:tc>
      </w:tr>
      <w:tr w:rsidR="00436D80" w:rsidRPr="00436D80" w:rsidTr="009B6E21">
        <w:tc>
          <w:tcPr>
            <w:tcW w:w="5798"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42"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43" w:history="1">
              <w:r w:rsidRPr="00436D80">
                <w:rPr>
                  <w:rFonts w:ascii="Times New Roman" w:hAnsi="Times New Roman" w:cs="Times New Roman"/>
                  <w:sz w:val="24"/>
                  <w:szCs w:val="24"/>
                </w:rPr>
                <w:t>3.1.2</w:t>
              </w:r>
            </w:hyperlink>
          </w:p>
        </w:tc>
        <w:tc>
          <w:tcPr>
            <w:tcW w:w="4916"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r w:rsidR="00436D80" w:rsidRPr="00436D80" w:rsidTr="009B6E21">
        <w:tc>
          <w:tcPr>
            <w:tcW w:w="5798"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Служебные гаражи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4.9</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4" w:history="1">
              <w:r w:rsidRPr="00436D80">
                <w:rPr>
                  <w:rFonts w:ascii="Times New Roman" w:hAnsi="Times New Roman" w:cs="Times New Roman"/>
                  <w:sz w:val="24"/>
                  <w:szCs w:val="24"/>
                </w:rPr>
                <w:t>кодами 3.0</w:t>
              </w:r>
            </w:hyperlink>
            <w:r w:rsidRPr="00436D80">
              <w:rPr>
                <w:rFonts w:ascii="Times New Roman" w:hAnsi="Times New Roman" w:cs="Times New Roman"/>
                <w:sz w:val="24"/>
                <w:szCs w:val="24"/>
              </w:rPr>
              <w:t xml:space="preserve">, </w:t>
            </w:r>
            <w:hyperlink r:id="rId145" w:history="1">
              <w:r w:rsidRPr="00436D80">
                <w:rPr>
                  <w:rFonts w:ascii="Times New Roman" w:hAnsi="Times New Roman" w:cs="Times New Roman"/>
                  <w:sz w:val="24"/>
                  <w:szCs w:val="24"/>
                </w:rPr>
                <w:t>4.0</w:t>
              </w:r>
            </w:hyperlink>
            <w:r w:rsidRPr="00436D80">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4916"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100 кв.м.</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w:t>
            </w:r>
            <w:r w:rsidRPr="00436D80">
              <w:rPr>
                <w:rFonts w:ascii="Times New Roman" w:hAnsi="Times New Roman" w:cs="Times New Roman"/>
                <w:sz w:val="24"/>
                <w:szCs w:val="24"/>
                <w:u w:val="single"/>
              </w:rPr>
              <w:lastRenderedPageBreak/>
              <w:t xml:space="preserve">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963"/>
        <w:gridCol w:w="7751"/>
      </w:tblGrid>
      <w:tr w:rsidR="00436D80" w:rsidRPr="00436D80" w:rsidTr="009B6E21">
        <w:trPr>
          <w:trHeight w:val="552"/>
          <w:tblHeader/>
        </w:trPr>
        <w:tc>
          <w:tcPr>
            <w:tcW w:w="2963"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77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2963"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Спорт,</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5.1,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для занятия спортом. Содержание </w:t>
            </w:r>
            <w:r w:rsidRPr="00436D80">
              <w:rPr>
                <w:rFonts w:ascii="Times New Roman" w:hAnsi="Times New Roman" w:cs="Times New Roman"/>
                <w:sz w:val="24"/>
                <w:szCs w:val="24"/>
              </w:rPr>
              <w:lastRenderedPageBreak/>
              <w:t xml:space="preserve">данного вида разрешенного использования включает в себя содержание видов разрешенного использования с кодами 5.1.1 - </w:t>
            </w:r>
            <w:hyperlink r:id="rId146" w:history="1">
              <w:r w:rsidRPr="00436D80">
                <w:rPr>
                  <w:rFonts w:ascii="Times New Roman" w:hAnsi="Times New Roman" w:cs="Times New Roman"/>
                  <w:sz w:val="24"/>
                  <w:szCs w:val="24"/>
                </w:rPr>
                <w:t>5.1.7</w:t>
              </w:r>
            </w:hyperlink>
          </w:p>
        </w:tc>
        <w:tc>
          <w:tcPr>
            <w:tcW w:w="7751"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для вида разрешенного использования «Спорт 5.1» — 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не более 1-го надземного этажа, включая мансардный этаж и (или) </w:t>
            </w:r>
            <w:r w:rsidRPr="00436D80">
              <w:rPr>
                <w:rFonts w:ascii="Times New Roman" w:hAnsi="Times New Roman" w:cs="Times New Roman"/>
                <w:sz w:val="24"/>
                <w:szCs w:val="24"/>
              </w:rPr>
              <w:lastRenderedPageBreak/>
              <w:t>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p>
    <w:p w:rsidR="00436D80" w:rsidRPr="00436D80" w:rsidRDefault="00436D80" w:rsidP="00436D80">
      <w:pPr>
        <w:spacing w:after="0" w:line="240" w:lineRule="auto"/>
        <w:ind w:left="720"/>
        <w:jc w:val="center"/>
        <w:rPr>
          <w:rFonts w:ascii="Times New Roman" w:hAnsi="Times New Roman" w:cs="Times New Roman"/>
          <w:sz w:val="24"/>
          <w:szCs w:val="24"/>
        </w:rPr>
      </w:pP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2680"/>
        <w:gridCol w:w="7893"/>
      </w:tblGrid>
      <w:tr w:rsidR="00436D80" w:rsidRPr="00436D80" w:rsidTr="009B6E21">
        <w:trPr>
          <w:trHeight w:val="552"/>
        </w:trPr>
        <w:tc>
          <w:tcPr>
            <w:tcW w:w="2680"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78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2680"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Малоэтажная многоквартирная жилая застройка</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2.1.1 </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малоэтажных многоквартирных домов (многоквартирные дома высотой до 4 этажей, включая мансардный);</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 xml:space="preserve">обустройство спортивных и детских площадок, площадок </w:t>
            </w:r>
            <w:r w:rsidRPr="00436D80">
              <w:rPr>
                <w:rFonts w:ascii="Times New Roman" w:hAnsi="Times New Roman" w:cs="Times New Roman"/>
                <w:bCs/>
                <w:sz w:val="24"/>
                <w:szCs w:val="24"/>
              </w:rPr>
              <w:lastRenderedPageBreak/>
              <w:t>для отдыха;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893"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500 кв. 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дома, включая фундамент дома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жилого дома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жилого дома малоэтажной многоквартирной застройки – не более 4-х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жилых домов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-для объектов вспомогательного использования (хозяйственных построек, гаражей):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Высота хозяйственных построек не должна нарушать условий инсоляции соседних земельных участков</w:t>
            </w:r>
          </w:p>
          <w:p w:rsidR="00436D80" w:rsidRPr="00436D80" w:rsidRDefault="00436D80" w:rsidP="00436D80">
            <w:pPr>
              <w:pStyle w:val="ab"/>
              <w:spacing w:after="0"/>
              <w:ind w:right="57"/>
            </w:pPr>
            <w:r w:rsidRPr="00436D80">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процент озеленения в границах земельного участка - 15%</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застройки  - 0,2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плотности застройки  - 0,4</w:t>
            </w:r>
          </w:p>
        </w:tc>
      </w:tr>
    </w:tbl>
    <w:p w:rsidR="00436D80" w:rsidRPr="00436D80" w:rsidRDefault="00436D80" w:rsidP="00436D80">
      <w:pPr>
        <w:spacing w:after="0" w:line="240" w:lineRule="auto"/>
        <w:rPr>
          <w:rFonts w:ascii="Times New Roman" w:hAnsi="Times New Roman" w:cs="Times New Roman"/>
          <w:b/>
          <w:bCs/>
          <w:sz w:val="24"/>
          <w:szCs w:val="24"/>
        </w:rPr>
      </w:pPr>
      <w:r w:rsidRPr="00436D80">
        <w:rPr>
          <w:rFonts w:ascii="Times New Roman" w:hAnsi="Times New Roman" w:cs="Times New Roman"/>
          <w:b/>
          <w:bCs/>
          <w:sz w:val="24"/>
          <w:szCs w:val="24"/>
        </w:rPr>
        <w:lastRenderedPageBreak/>
        <w:tab/>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4.Вид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w:t>
      </w:r>
      <w:r w:rsidRPr="00436D80">
        <w:rPr>
          <w:rFonts w:ascii="Times New Roman" w:hAnsi="Times New Roman" w:cs="Times New Roman"/>
          <w:sz w:val="24"/>
          <w:szCs w:val="24"/>
        </w:rPr>
        <w:lastRenderedPageBreak/>
        <w:t xml:space="preserve">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47"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48"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xml:space="preserve">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культурно-досугового назначения ОДЗ-4</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644"/>
        <w:gridCol w:w="5929"/>
      </w:tblGrid>
      <w:tr w:rsidR="00436D80" w:rsidRPr="00436D80" w:rsidTr="009B6E21">
        <w:trPr>
          <w:trHeight w:val="552"/>
          <w:tblHeader/>
        </w:trPr>
        <w:tc>
          <w:tcPr>
            <w:tcW w:w="4644"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59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644"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Объекты культурно-досуговой деятельности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3.6.1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Парки культуры и отдыха</w:t>
            </w:r>
          </w:p>
          <w:p w:rsidR="00436D80" w:rsidRPr="00436D80" w:rsidRDefault="00436D80" w:rsidP="00436D80">
            <w:pPr>
              <w:tabs>
                <w:tab w:val="center" w:pos="2214"/>
              </w:tabs>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3.6.2</w:t>
            </w:r>
            <w:r w:rsidRPr="00436D80">
              <w:rPr>
                <w:rFonts w:ascii="Times New Roman" w:hAnsi="Times New Roman" w:cs="Times New Roman"/>
                <w:bCs/>
                <w:sz w:val="24"/>
                <w:szCs w:val="24"/>
              </w:rPr>
              <w:tab/>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парков культуры и отдыха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Обеспечение занятий спортом в помещениях,</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5.1.2,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p w:rsidR="00436D80" w:rsidRPr="00436D80" w:rsidRDefault="00436D80" w:rsidP="00436D80">
            <w:pPr>
              <w:spacing w:after="0" w:line="240" w:lineRule="auto"/>
              <w:jc w:val="both"/>
              <w:rPr>
                <w:rFonts w:ascii="Times New Roman" w:hAnsi="Times New Roman" w:cs="Times New Roman"/>
                <w:sz w:val="24"/>
                <w:szCs w:val="24"/>
              </w:rPr>
            </w:pPr>
          </w:p>
        </w:tc>
        <w:tc>
          <w:tcPr>
            <w:tcW w:w="5929"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помещений вида 5.1.2 возможно только в ранее выстроенном доме культуры (существующий объект)</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для вида 3.6 (Культурное развитие) - не более 5-ти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остальных – 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вида 3.6 (Культурное развитие) 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остальных видов -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436D80">
              <w:rPr>
                <w:rFonts w:ascii="Times New Roman" w:hAnsi="Times New Roman" w:cs="Times New Roman"/>
                <w:b/>
                <w:sz w:val="24"/>
                <w:szCs w:val="24"/>
              </w:rPr>
              <w:lastRenderedPageBreak/>
              <w:t>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tc>
      </w:tr>
      <w:tr w:rsidR="00436D80" w:rsidRPr="00436D80" w:rsidTr="009B6E21">
        <w:tc>
          <w:tcPr>
            <w:tcW w:w="4644"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49"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50" w:history="1">
              <w:r w:rsidRPr="00436D80">
                <w:rPr>
                  <w:rFonts w:ascii="Times New Roman" w:hAnsi="Times New Roman" w:cs="Times New Roman"/>
                  <w:sz w:val="24"/>
                  <w:szCs w:val="24"/>
                </w:rPr>
                <w:t>3.1.2</w:t>
              </w:r>
            </w:hyperlink>
          </w:p>
        </w:tc>
        <w:tc>
          <w:tcPr>
            <w:tcW w:w="5929"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bl>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58"/>
        <w:gridCol w:w="8415"/>
      </w:tblGrid>
      <w:tr w:rsidR="00436D80" w:rsidRPr="00436D80" w:rsidTr="009B6E21">
        <w:trPr>
          <w:trHeight w:val="552"/>
        </w:trPr>
        <w:tc>
          <w:tcPr>
            <w:tcW w:w="2158"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4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2158"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Служебные гаражи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4.9</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436D80">
              <w:rPr>
                <w:rFonts w:ascii="Times New Roman" w:hAnsi="Times New Roman" w:cs="Times New Roman"/>
                <w:sz w:val="24"/>
                <w:szCs w:val="24"/>
              </w:rPr>
              <w:lastRenderedPageBreak/>
              <w:t xml:space="preserve">предусмотренных видами разрешенного использования с </w:t>
            </w:r>
            <w:hyperlink r:id="rId151" w:history="1">
              <w:r w:rsidRPr="00436D80">
                <w:rPr>
                  <w:rFonts w:ascii="Times New Roman" w:hAnsi="Times New Roman" w:cs="Times New Roman"/>
                  <w:sz w:val="24"/>
                  <w:szCs w:val="24"/>
                </w:rPr>
                <w:t>кодами 3.0</w:t>
              </w:r>
            </w:hyperlink>
            <w:r w:rsidRPr="00436D80">
              <w:rPr>
                <w:rFonts w:ascii="Times New Roman" w:hAnsi="Times New Roman" w:cs="Times New Roman"/>
                <w:sz w:val="24"/>
                <w:szCs w:val="24"/>
              </w:rPr>
              <w:t xml:space="preserve">, </w:t>
            </w:r>
            <w:hyperlink r:id="rId152" w:history="1">
              <w:r w:rsidRPr="00436D80">
                <w:rPr>
                  <w:rFonts w:ascii="Times New Roman" w:hAnsi="Times New Roman" w:cs="Times New Roman"/>
                  <w:sz w:val="24"/>
                  <w:szCs w:val="24"/>
                </w:rPr>
                <w:t>4.0</w:t>
              </w:r>
            </w:hyperlink>
            <w:r w:rsidRPr="00436D80">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415"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100 кв.м.</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w:t>
      </w:r>
      <w:r w:rsidRPr="00436D80">
        <w:rPr>
          <w:rFonts w:ascii="Times New Roman" w:hAnsi="Times New Roman" w:cs="Times New Roman"/>
          <w:sz w:val="24"/>
          <w:szCs w:val="24"/>
        </w:rPr>
        <w:lastRenderedPageBreak/>
        <w:t>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4.Вид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3"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54"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xml:space="preserve">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здравоохранения ОДЗ-5</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4" w:type="dxa"/>
        <w:tblLayout w:type="fixed"/>
        <w:tblLook w:val="0000"/>
      </w:tblPr>
      <w:tblGrid>
        <w:gridCol w:w="4758"/>
        <w:gridCol w:w="5815"/>
      </w:tblGrid>
      <w:tr w:rsidR="00436D80" w:rsidRPr="00436D80" w:rsidTr="009B6E21">
        <w:trPr>
          <w:trHeight w:val="552"/>
          <w:tblHeader/>
        </w:trPr>
        <w:tc>
          <w:tcPr>
            <w:tcW w:w="4758"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5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758"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Малоэтажная многоквартирная жилая застройка</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 xml:space="preserve">2.1.1 </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малоэтажных многоквартирных домов (многоквартирные дома высотой до 4 этажей, включая мансардный);</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обустройство спортивных и детских площадок, площадок для отдыха;</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436D80">
              <w:rPr>
                <w:rFonts w:ascii="Times New Roman" w:hAnsi="Times New Roman" w:cs="Times New Roman"/>
                <w:sz w:val="24"/>
                <w:szCs w:val="24"/>
              </w:rPr>
              <w:t>;</w:t>
            </w:r>
          </w:p>
          <w:p w:rsidR="00436D80" w:rsidRPr="00436D80" w:rsidRDefault="00436D80" w:rsidP="00436D80">
            <w:pPr>
              <w:pStyle w:val="ConsPlusNormal"/>
              <w:rPr>
                <w:rFonts w:ascii="Times New Roman" w:hAnsi="Times New Roman" w:cs="Times New Roman"/>
                <w:sz w:val="24"/>
                <w:szCs w:val="24"/>
              </w:rPr>
            </w:pPr>
          </w:p>
        </w:tc>
        <w:tc>
          <w:tcPr>
            <w:tcW w:w="5815"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500 кв. 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Cs/>
                <w:sz w:val="24"/>
                <w:szCs w:val="24"/>
                <w:u w:val="single"/>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в зоне отступа (в палисаднике) допускается </w:t>
            </w:r>
            <w:r w:rsidRPr="00436D80">
              <w:rPr>
                <w:rFonts w:ascii="Times New Roman" w:hAnsi="Times New Roman" w:cs="Times New Roman"/>
                <w:sz w:val="24"/>
                <w:szCs w:val="24"/>
              </w:rPr>
              <w:lastRenderedPageBreak/>
              <w:t xml:space="preserve">устройство открытых навесов и крылец, открытых входных площадок. </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жилого дома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жилого дома малоэтажной многоквартирной застройки – не более 4-х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жилых домов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объектов вспомогательного использования (хозяйственных построек):</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-бань, беседок, теплиц – не более 4-х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436D80" w:rsidRPr="00436D80" w:rsidRDefault="00436D80" w:rsidP="00436D80">
            <w:pPr>
              <w:pStyle w:val="ab"/>
              <w:spacing w:after="0"/>
              <w:ind w:right="57"/>
            </w:pPr>
            <w:r w:rsidRPr="00436D80">
              <w:t xml:space="preserve">При строительстве отдельно стоящих хозяйственных построек высотой более 3-х метров (до конька) расстояние до соседнего участка увеличивается с 1 м </w:t>
            </w:r>
            <w:r w:rsidRPr="00436D80">
              <w:lastRenderedPageBreak/>
              <w:t>на 50 см на каждый метр превышения высоты.</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размещения жилого дома и вспомогательных построек и сооружений – 60% от общей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процент озеленения в границах земельного участка - 15%</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застройки  - 0,2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плотности застройки  - 0,4</w:t>
            </w:r>
          </w:p>
        </w:tc>
      </w:tr>
      <w:tr w:rsidR="00436D80" w:rsidRPr="00436D80" w:rsidTr="009B6E21">
        <w:tc>
          <w:tcPr>
            <w:tcW w:w="4758"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5"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56" w:history="1">
              <w:r w:rsidRPr="00436D80">
                <w:rPr>
                  <w:rFonts w:ascii="Times New Roman" w:hAnsi="Times New Roman" w:cs="Times New Roman"/>
                  <w:sz w:val="24"/>
                  <w:szCs w:val="24"/>
                </w:rPr>
                <w:t>3.1.2</w:t>
              </w:r>
            </w:hyperlink>
          </w:p>
        </w:tc>
        <w:tc>
          <w:tcPr>
            <w:tcW w:w="5815"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r w:rsidR="00436D80" w:rsidRPr="00436D80" w:rsidTr="009B6E21">
        <w:tc>
          <w:tcPr>
            <w:tcW w:w="4758" w:type="dxa"/>
            <w:tcBorders>
              <w:left w:val="single" w:sz="8" w:space="0" w:color="000000"/>
              <w:bottom w:val="single" w:sz="4" w:space="0" w:color="auto"/>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Здравоохранение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3.4,</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Амбулаторно-поликлиническое обслуживание</w:t>
            </w:r>
            <w:r w:rsidRPr="00436D80">
              <w:rPr>
                <w:rFonts w:ascii="Times New Roman" w:hAnsi="Times New Roman" w:cs="Times New Roman"/>
                <w:sz w:val="24"/>
                <w:szCs w:val="24"/>
              </w:rPr>
              <w:t>, 3.4.1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Стационарное медицинское </w:t>
            </w:r>
            <w:r w:rsidRPr="00436D80">
              <w:rPr>
                <w:rFonts w:ascii="Times New Roman" w:hAnsi="Times New Roman" w:cs="Times New Roman"/>
                <w:b/>
                <w:sz w:val="24"/>
                <w:szCs w:val="24"/>
              </w:rPr>
              <w:lastRenderedPageBreak/>
              <w:t>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3.4.2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станций скорой помощи;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площадок санитарной авиации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Медицинские организации особого назначения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3.4.3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Амбулаторное ветеринарное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3.10.1</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Гостиничное обслуживани</w:t>
            </w:r>
            <w:r w:rsidRPr="00436D80">
              <w:rPr>
                <w:rFonts w:ascii="Times New Roman" w:hAnsi="Times New Roman" w:cs="Times New Roman"/>
                <w:sz w:val="24"/>
                <w:szCs w:val="24"/>
              </w:rPr>
              <w:t>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4.7</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b/>
                <w:sz w:val="24"/>
                <w:szCs w:val="24"/>
              </w:rPr>
              <w:t>Санаторная деятельность</w:t>
            </w:r>
            <w:r w:rsidRPr="00436D80">
              <w:rPr>
                <w:rFonts w:ascii="Times New Roman" w:hAnsi="Times New Roman" w:cs="Times New Roman"/>
                <w:sz w:val="24"/>
                <w:szCs w:val="24"/>
              </w:rPr>
              <w:t>,</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9.2.1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w:t>
            </w:r>
            <w:r w:rsidRPr="00436D80">
              <w:rPr>
                <w:rFonts w:ascii="Times New Roman" w:hAnsi="Times New Roman" w:cs="Times New Roman"/>
                <w:sz w:val="24"/>
                <w:szCs w:val="24"/>
              </w:rPr>
              <w:lastRenderedPageBreak/>
              <w:t>населения;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лечебно-оздоровительных лагерей.</w:t>
            </w:r>
          </w:p>
        </w:tc>
        <w:tc>
          <w:tcPr>
            <w:tcW w:w="5815" w:type="dxa"/>
            <w:tcBorders>
              <w:left w:val="single" w:sz="8" w:space="0" w:color="000000"/>
              <w:bottom w:val="single" w:sz="4" w:space="0" w:color="auto"/>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w:t>
            </w:r>
            <w:r w:rsidRPr="00436D80">
              <w:rPr>
                <w:rFonts w:ascii="Times New Roman" w:hAnsi="Times New Roman" w:cs="Times New Roman"/>
                <w:sz w:val="24"/>
                <w:szCs w:val="24"/>
              </w:rPr>
              <w:lastRenderedPageBreak/>
              <w:t>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5-ти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гаражей (как вспомогательной постройки) -не более 1-го надземного этажа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основных зданий 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Максимальный процент застройки в границах </w:t>
            </w:r>
            <w:r w:rsidRPr="00436D80">
              <w:rPr>
                <w:rFonts w:ascii="Times New Roman" w:hAnsi="Times New Roman" w:cs="Times New Roman"/>
                <w:b/>
                <w:sz w:val="24"/>
                <w:szCs w:val="24"/>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436D80" w:rsidRPr="00436D80" w:rsidTr="009B6E21">
        <w:tc>
          <w:tcPr>
            <w:tcW w:w="4758" w:type="dxa"/>
            <w:tcBorders>
              <w:top w:val="single" w:sz="4" w:space="0" w:color="auto"/>
              <w:left w:val="single" w:sz="4" w:space="0" w:color="auto"/>
              <w:bottom w:val="single" w:sz="4" w:space="0" w:color="auto"/>
              <w:right w:val="single" w:sz="4" w:space="0" w:color="auto"/>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lastRenderedPageBreak/>
              <w:t>Служебные гаражи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4.9</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7" w:history="1">
              <w:r w:rsidRPr="00436D80">
                <w:rPr>
                  <w:rFonts w:ascii="Times New Roman" w:hAnsi="Times New Roman" w:cs="Times New Roman"/>
                  <w:sz w:val="24"/>
                  <w:szCs w:val="24"/>
                </w:rPr>
                <w:t>кодами 3.0</w:t>
              </w:r>
            </w:hyperlink>
            <w:r w:rsidRPr="00436D80">
              <w:rPr>
                <w:rFonts w:ascii="Times New Roman" w:hAnsi="Times New Roman" w:cs="Times New Roman"/>
                <w:sz w:val="24"/>
                <w:szCs w:val="24"/>
              </w:rPr>
              <w:t xml:space="preserve">, </w:t>
            </w:r>
            <w:hyperlink r:id="rId158" w:history="1">
              <w:r w:rsidRPr="00436D80">
                <w:rPr>
                  <w:rFonts w:ascii="Times New Roman" w:hAnsi="Times New Roman" w:cs="Times New Roman"/>
                  <w:sz w:val="24"/>
                  <w:szCs w:val="24"/>
                </w:rPr>
                <w:t>4.0</w:t>
              </w:r>
            </w:hyperlink>
            <w:r w:rsidRPr="00436D80">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5815" w:type="dxa"/>
            <w:tcBorders>
              <w:top w:val="single" w:sz="4" w:space="0" w:color="auto"/>
              <w:left w:val="single" w:sz="4" w:space="0" w:color="auto"/>
              <w:bottom w:val="single" w:sz="4" w:space="0" w:color="auto"/>
              <w:right w:val="single" w:sz="4" w:space="0" w:color="auto"/>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100 кв.м.</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Допускается блокировка объектов вспомогательного </w:t>
            </w:r>
            <w:r w:rsidRPr="00436D80">
              <w:rPr>
                <w:rFonts w:ascii="Times New Roman" w:hAnsi="Times New Roman" w:cs="Times New Roman"/>
                <w:sz w:val="24"/>
                <w:szCs w:val="24"/>
              </w:rPr>
              <w:lastRenderedPageBreak/>
              <w:t>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58"/>
        <w:gridCol w:w="8415"/>
      </w:tblGrid>
      <w:tr w:rsidR="00436D80" w:rsidRPr="00436D80" w:rsidTr="009B6E21">
        <w:trPr>
          <w:trHeight w:val="552"/>
          <w:tblHeader/>
        </w:trPr>
        <w:tc>
          <w:tcPr>
            <w:tcW w:w="2158"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84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2158" w:type="dxa"/>
            <w:tcBorders>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Для индивидуального жилищного строительства</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2.1</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Малоэтажная многоквартирная жилая застройка</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2.1.1 </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Блокированная жилая застройка,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2.3</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p>
        </w:tc>
        <w:tc>
          <w:tcPr>
            <w:tcW w:w="8415" w:type="dxa"/>
            <w:tcBorders>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2.1, выращивание сельскохозяйственных культур;</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индивидуальных гаражей и хозяйственных построек;</w:t>
            </w:r>
          </w:p>
          <w:p w:rsidR="00436D80" w:rsidRPr="00436D80" w:rsidRDefault="00436D80" w:rsidP="00436D80">
            <w:pPr>
              <w:spacing w:after="0" w:line="240" w:lineRule="auto"/>
              <w:rPr>
                <w:rFonts w:ascii="Times New Roman" w:hAnsi="Times New Roman" w:cs="Times New Roman"/>
                <w:sz w:val="24"/>
                <w:szCs w:val="24"/>
                <w:u w:val="single"/>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2.1.1, Разведение декоративных и плодовых деревьев, овощных и ягодных культур;</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индивидуальных гаражей и подсобных сооружений;</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обустройство спортивных и детских площадок, площадок отдыха;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2.3, Разведение декоративных и плодовых деревьев, овощных и ягодных культур;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индивидуальных гаражей и подсобных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обустройство спортивных и детских площадок, площадок отдыха;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1 метр.</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фронтальной границы земельного участка до основания объектов вспомогательного использования (хозяйственных </w:t>
            </w:r>
            <w:r w:rsidRPr="00436D80">
              <w:rPr>
                <w:rFonts w:ascii="Times New Roman" w:hAnsi="Times New Roman" w:cs="Times New Roman"/>
                <w:sz w:val="24"/>
                <w:szCs w:val="24"/>
              </w:rPr>
              <w:lastRenderedPageBreak/>
              <w:t>построек) – линия застройки – во вновь застраиваемых кварталах –5 метров;</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в зоне отступа (в палисаднике) допускается устройство открытых навесов и крылец, открытых входных площадок.</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для объектов вспомогательного использования (хозяйственных построек):</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 бань, беседок, теплиц, сараи и т.п. – не более 4-х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pStyle w:val="ab"/>
              <w:spacing w:after="0"/>
              <w:ind w:right="57"/>
            </w:pPr>
            <w:r w:rsidRPr="00436D80">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застройки  - 0,2</w:t>
            </w:r>
          </w:p>
          <w:p w:rsidR="00436D80" w:rsidRPr="00436D80" w:rsidRDefault="00436D80" w:rsidP="00436D80">
            <w:pPr>
              <w:pStyle w:val="ab"/>
              <w:spacing w:after="0"/>
              <w:ind w:right="57"/>
            </w:pPr>
            <w:r w:rsidRPr="00436D80">
              <w:t>Коэффициент плотности застройки  - 0,4</w:t>
            </w:r>
          </w:p>
        </w:tc>
      </w:tr>
    </w:tbl>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w:t>
      </w:r>
      <w:r w:rsidRPr="00436D80">
        <w:rPr>
          <w:rFonts w:ascii="Times New Roman" w:hAnsi="Times New Roman" w:cs="Times New Roman"/>
          <w:bCs/>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175"/>
        <w:gridCol w:w="7398"/>
      </w:tblGrid>
      <w:tr w:rsidR="00436D80" w:rsidRPr="00436D80" w:rsidTr="009B6E21">
        <w:trPr>
          <w:trHeight w:val="552"/>
        </w:trPr>
        <w:tc>
          <w:tcPr>
            <w:tcW w:w="3175"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7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3175"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Для индивидуального жилищного строительства</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w:t>
            </w:r>
            <w:r w:rsidRPr="00436D80">
              <w:rPr>
                <w:rFonts w:ascii="Times New Roman" w:hAnsi="Times New Roman" w:cs="Times New Roman"/>
                <w:sz w:val="24"/>
                <w:szCs w:val="24"/>
              </w:rPr>
              <w:lastRenderedPageBreak/>
              <w:t>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выращивание сельскохозяйственных культур;</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размещение индивидуальных гаражей и хозяйственных построек;</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Блокированная жилая застройка,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2.3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разведение декоративных и плодовых деревьев, овощных и ягодных культур;</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индивидуальных гаражей и иных вспомогательных сооружений;</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 xml:space="preserve">обустройство </w:t>
            </w:r>
            <w:r w:rsidRPr="00436D80">
              <w:rPr>
                <w:rFonts w:ascii="Times New Roman" w:hAnsi="Times New Roman" w:cs="Times New Roman"/>
                <w:sz w:val="24"/>
                <w:szCs w:val="24"/>
              </w:rPr>
              <w:lastRenderedPageBreak/>
              <w:t>спортивных и детских площадок, площадок для отдыха.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видов: для индивидуального жилищного строительства,  блокированная жилая застройка – 500 кв. 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индивидуального жилищного строительства – 2500 кв. 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видов: блокированная жилая застройка – 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 xml:space="preserve">Минимальные отступы от границ земельных участков в целях </w:t>
            </w:r>
            <w:r w:rsidRPr="00436D80">
              <w:rPr>
                <w:rFonts w:ascii="Times New Roman" w:hAnsi="Times New Roman" w:cs="Times New Roman"/>
                <w:b/>
                <w:bCs/>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жилого дома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w:t>
            </w:r>
            <w:r w:rsidRPr="00436D80">
              <w:rPr>
                <w:rFonts w:ascii="Times New Roman" w:hAnsi="Times New Roman" w:cs="Times New Roman"/>
                <w:sz w:val="24"/>
                <w:szCs w:val="24"/>
              </w:rPr>
              <w:lastRenderedPageBreak/>
              <w:t>отступа от смежного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индивидуального жилого дома и дома блокированной жилой застройки – 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жилых домов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объектов вспомогательного использования (хозяйственных построек):</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 бань, беседок, теплиц – не более 4-х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436D80" w:rsidRPr="00436D80" w:rsidRDefault="00436D80" w:rsidP="00436D80">
            <w:pPr>
              <w:pStyle w:val="ab"/>
              <w:spacing w:after="0"/>
              <w:ind w:right="57"/>
            </w:pPr>
            <w:r w:rsidRPr="00436D80">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процент озеленения в границах земельного участка - 15%</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застройки  - 0,2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плотности застройки  - 0,4</w:t>
            </w:r>
          </w:p>
        </w:tc>
      </w:tr>
      <w:tr w:rsidR="00436D80" w:rsidRPr="00436D80" w:rsidTr="009B6E21">
        <w:tc>
          <w:tcPr>
            <w:tcW w:w="3175"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Хранение автотранспорта,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2.7.1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59" w:history="1">
              <w:r w:rsidRPr="00436D80">
                <w:rPr>
                  <w:rFonts w:ascii="Times New Roman" w:hAnsi="Times New Roman" w:cs="Times New Roman"/>
                  <w:sz w:val="24"/>
                  <w:szCs w:val="24"/>
                </w:rPr>
                <w:t>кодом 4.9</w:t>
              </w:r>
            </w:hyperlink>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Магазины</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4.4</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Размещение объектов капитального строительства, предназначенных для продажи товаров, торговая площадь которых составляет до 5000 кв. м.</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Общественное питание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4.6</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Спорт,</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5.1,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w:t>
            </w:r>
            <w:hyperlink r:id="rId160" w:history="1">
              <w:r w:rsidRPr="00436D80">
                <w:rPr>
                  <w:rFonts w:ascii="Times New Roman" w:hAnsi="Times New Roman" w:cs="Times New Roman"/>
                  <w:sz w:val="24"/>
                  <w:szCs w:val="24"/>
                </w:rPr>
                <w:t>5.1.7</w:t>
              </w:r>
            </w:hyperlink>
          </w:p>
        </w:tc>
        <w:tc>
          <w:tcPr>
            <w:tcW w:w="7398"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вида 2.7.1 (гаражи) – 100 кв. 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остальных видов - 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w:t>
            </w:r>
            <w:r w:rsidRPr="00436D80">
              <w:rPr>
                <w:rFonts w:ascii="Times New Roman" w:hAnsi="Times New Roman" w:cs="Times New Roman"/>
                <w:sz w:val="24"/>
                <w:szCs w:val="24"/>
              </w:rPr>
              <w:lastRenderedPageBreak/>
              <w:t>(хозяйственных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всех видов, кроме гаражей - 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гаражей не более 1-го надземного этажа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436D80" w:rsidRPr="00436D80" w:rsidTr="009B6E21">
        <w:tc>
          <w:tcPr>
            <w:tcW w:w="3175"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lastRenderedPageBreak/>
              <w:t>Бытовое обслуживание,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3.3</w:t>
            </w: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sz w:val="24"/>
                <w:szCs w:val="24"/>
              </w:rPr>
              <w:t xml:space="preserve">Размещение объектов капитального строительства, предназначенных для </w:t>
            </w:r>
            <w:r w:rsidRPr="00436D80">
              <w:rPr>
                <w:rFonts w:ascii="Times New Roman" w:hAnsi="Times New Roman" w:cs="Times New Roman"/>
                <w:sz w:val="24"/>
                <w:szCs w:val="24"/>
              </w:rPr>
              <w:lastRenderedPageBreak/>
              <w:t>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398"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Максимальный процент застройки в границах земельного участка, определяемый как отношение суммарной площади </w:t>
            </w:r>
            <w:r w:rsidRPr="00436D80">
              <w:rPr>
                <w:rFonts w:ascii="Times New Roman" w:hAnsi="Times New Roman" w:cs="Times New Roman"/>
                <w:b/>
                <w:sz w:val="24"/>
                <w:szCs w:val="24"/>
              </w:rPr>
              <w:lastRenderedPageBreak/>
              <w:t>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436D80" w:rsidRPr="00436D80" w:rsidRDefault="00436D80" w:rsidP="00436D80">
      <w:pPr>
        <w:spacing w:after="0" w:line="240" w:lineRule="auto"/>
        <w:jc w:val="center"/>
        <w:rPr>
          <w:rFonts w:ascii="Times New Roman" w:hAnsi="Times New Roman" w:cs="Times New Roman"/>
          <w:b/>
          <w:bCs/>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 2.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4.Вид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1"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62"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xml:space="preserve">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w:t>
      </w:r>
      <w:r w:rsidRPr="00436D80">
        <w:rPr>
          <w:rFonts w:ascii="Times New Roman" w:hAnsi="Times New Roman" w:cs="Times New Roman"/>
          <w:sz w:val="24"/>
          <w:szCs w:val="24"/>
        </w:rPr>
        <w:lastRenderedPageBreak/>
        <w:t>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культового значения ОДЗ-6</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750"/>
        <w:gridCol w:w="6816"/>
      </w:tblGrid>
      <w:tr w:rsidR="00436D80" w:rsidRPr="00436D80" w:rsidTr="009B6E21">
        <w:trPr>
          <w:trHeight w:val="552"/>
          <w:tblHeader/>
        </w:trPr>
        <w:tc>
          <w:tcPr>
            <w:tcW w:w="3750"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8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3750"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Религиозное использование</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3.7</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63" w:history="1">
              <w:r w:rsidRPr="00436D80">
                <w:rPr>
                  <w:rFonts w:ascii="Times New Roman" w:hAnsi="Times New Roman" w:cs="Times New Roman"/>
                  <w:bCs/>
                  <w:sz w:val="24"/>
                  <w:szCs w:val="24"/>
                </w:rPr>
                <w:t>кодами 3.7.1</w:t>
              </w:r>
            </w:hyperlink>
            <w:r w:rsidRPr="00436D80">
              <w:rPr>
                <w:rFonts w:ascii="Times New Roman" w:hAnsi="Times New Roman" w:cs="Times New Roman"/>
                <w:bCs/>
                <w:sz w:val="24"/>
                <w:szCs w:val="24"/>
              </w:rPr>
              <w:t xml:space="preserve"> - </w:t>
            </w:r>
            <w:hyperlink r:id="rId164" w:history="1">
              <w:r w:rsidRPr="00436D80">
                <w:rPr>
                  <w:rFonts w:ascii="Times New Roman" w:hAnsi="Times New Roman" w:cs="Times New Roman"/>
                  <w:bCs/>
                  <w:sz w:val="24"/>
                  <w:szCs w:val="24"/>
                </w:rPr>
                <w:t>3.7.2</w:t>
              </w:r>
            </w:hyperlink>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Осуществление религиозных обрядов</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3.7.1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Религиозное управление и образование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3.7.2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w:t>
            </w:r>
            <w:r w:rsidRPr="00436D80">
              <w:rPr>
                <w:rFonts w:ascii="Times New Roman" w:hAnsi="Times New Roman" w:cs="Times New Roman"/>
                <w:sz w:val="24"/>
                <w:szCs w:val="24"/>
              </w:rPr>
              <w:lastRenderedPageBreak/>
              <w:t>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436D80" w:rsidRPr="00436D80" w:rsidRDefault="00436D80" w:rsidP="00436D80">
            <w:pPr>
              <w:spacing w:after="0" w:line="240" w:lineRule="auto"/>
              <w:rPr>
                <w:rFonts w:ascii="Times New Roman" w:hAnsi="Times New Roman" w:cs="Times New Roman"/>
                <w:sz w:val="24"/>
                <w:szCs w:val="24"/>
              </w:rPr>
            </w:pPr>
          </w:p>
        </w:tc>
        <w:tc>
          <w:tcPr>
            <w:tcW w:w="6816"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30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436D80" w:rsidRPr="00436D80" w:rsidTr="009B6E21">
        <w:tc>
          <w:tcPr>
            <w:tcW w:w="3750" w:type="dxa"/>
            <w:tcBorders>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5"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66" w:history="1">
              <w:r w:rsidRPr="00436D80">
                <w:rPr>
                  <w:rFonts w:ascii="Times New Roman" w:hAnsi="Times New Roman" w:cs="Times New Roman"/>
                  <w:sz w:val="24"/>
                  <w:szCs w:val="24"/>
                </w:rPr>
                <w:t>3.1.2</w:t>
              </w:r>
            </w:hyperlink>
          </w:p>
        </w:tc>
        <w:tc>
          <w:tcPr>
            <w:tcW w:w="6816" w:type="dxa"/>
            <w:tcBorders>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r w:rsidR="00436D80" w:rsidRPr="00436D80" w:rsidTr="009B6E21">
        <w:tc>
          <w:tcPr>
            <w:tcW w:w="3750" w:type="dxa"/>
            <w:tcBorders>
              <w:left w:val="single" w:sz="8" w:space="0" w:color="000000"/>
              <w:bottom w:val="single" w:sz="4" w:space="0" w:color="auto"/>
            </w:tcBorders>
            <w:shd w:val="clear" w:color="auto" w:fill="auto"/>
          </w:tcPr>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b/>
                <w:bCs/>
                <w:sz w:val="24"/>
                <w:szCs w:val="24"/>
              </w:rPr>
              <w:t>Историко-культурная деятельность</w:t>
            </w:r>
            <w:r w:rsidRPr="00436D80">
              <w:rPr>
                <w:rFonts w:ascii="Times New Roman" w:hAnsi="Times New Roman" w:cs="Times New Roman"/>
                <w:sz w:val="24"/>
                <w:szCs w:val="24"/>
              </w:rPr>
              <w:t>,</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9.3,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w:t>
            </w:r>
          </w:p>
        </w:tc>
        <w:tc>
          <w:tcPr>
            <w:tcW w:w="6816" w:type="dxa"/>
            <w:tcBorders>
              <w:left w:val="single" w:sz="8" w:space="0" w:color="000000"/>
              <w:bottom w:val="single" w:sz="4" w:space="0" w:color="auto"/>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Pr="00436D80">
              <w:rPr>
                <w:rFonts w:ascii="Times New Roman" w:hAnsi="Times New Roman" w:cs="Times New Roman"/>
                <w:b/>
                <w:sz w:val="24"/>
                <w:szCs w:val="24"/>
              </w:rPr>
              <w:lastRenderedPageBreak/>
              <w:t xml:space="preserve">капитального строительства </w:t>
            </w:r>
            <w:r w:rsidRPr="00436D80">
              <w:rPr>
                <w:rFonts w:ascii="Times New Roman" w:hAnsi="Times New Roman" w:cs="Times New Roman"/>
                <w:sz w:val="24"/>
                <w:szCs w:val="24"/>
              </w:rPr>
              <w:t>не подлежат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 xml:space="preserve">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земельного участка и объекта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sz w:val="24"/>
                <w:szCs w:val="24"/>
              </w:rPr>
              <w:t xml:space="preserve">Применительно к земельному участку, в границах установленной территории объекта культурного наследия — памятника федерального значения — «Могила Шагова Николая Романовича (1882-1918г.г.)» (с адресом по документу Ивановская область, г. Родники, ул. Техническая)  с расположением на ул. Баснева) </w:t>
            </w:r>
            <w:r w:rsidRPr="00436D80">
              <w:rPr>
                <w:rFonts w:ascii="Times New Roman" w:hAnsi="Times New Roman" w:cs="Times New Roman"/>
                <w:bCs/>
                <w:sz w:val="24"/>
                <w:szCs w:val="24"/>
              </w:rPr>
              <w:t>утверждены:</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Cs/>
                <w:sz w:val="24"/>
                <w:szCs w:val="24"/>
              </w:rPr>
              <w:t xml:space="preserve">1.  охранная зона – </w:t>
            </w:r>
            <w:r w:rsidRPr="00436D80">
              <w:rPr>
                <w:rFonts w:ascii="Times New Roman" w:hAnsi="Times New Roman" w:cs="Times New Roman"/>
                <w:sz w:val="24"/>
                <w:szCs w:val="24"/>
              </w:rPr>
              <w:t>два погонных метра вокруг памятника;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2. особый </w:t>
            </w:r>
            <w:r w:rsidRPr="00436D80">
              <w:rPr>
                <w:rFonts w:ascii="Times New Roman" w:hAnsi="Times New Roman" w:cs="Times New Roman"/>
                <w:bCs/>
                <w:sz w:val="24"/>
                <w:szCs w:val="24"/>
              </w:rPr>
              <w:t xml:space="preserve">режим использования земельных участков </w:t>
            </w:r>
          </w:p>
          <w:p w:rsidR="00436D80" w:rsidRPr="00436D80" w:rsidRDefault="00436D80" w:rsidP="00436D80">
            <w:pPr>
              <w:pStyle w:val="71"/>
              <w:shd w:val="clear" w:color="auto" w:fill="auto"/>
              <w:spacing w:after="0" w:line="240" w:lineRule="auto"/>
              <w:jc w:val="both"/>
              <w:rPr>
                <w:b/>
                <w:sz w:val="24"/>
                <w:szCs w:val="24"/>
              </w:rPr>
            </w:pPr>
            <w:r w:rsidRPr="00436D80">
              <w:rPr>
                <w:rStyle w:val="29"/>
                <w:b/>
                <w:color w:val="auto"/>
                <w:sz w:val="24"/>
                <w:szCs w:val="24"/>
              </w:rPr>
              <w:t>Запрещается:</w:t>
            </w:r>
          </w:p>
          <w:p w:rsidR="00436D80" w:rsidRPr="00436D80" w:rsidRDefault="00436D80" w:rsidP="00436D80">
            <w:pPr>
              <w:pStyle w:val="71"/>
              <w:numPr>
                <w:ilvl w:val="0"/>
                <w:numId w:val="35"/>
              </w:numPr>
              <w:shd w:val="clear" w:color="auto" w:fill="auto"/>
              <w:tabs>
                <w:tab w:val="left" w:pos="736"/>
              </w:tabs>
              <w:spacing w:after="0" w:line="240" w:lineRule="auto"/>
              <w:ind w:firstLine="540"/>
              <w:jc w:val="both"/>
              <w:rPr>
                <w:sz w:val="24"/>
                <w:szCs w:val="24"/>
              </w:rPr>
            </w:pPr>
            <w:r w:rsidRPr="00436D80">
              <w:rPr>
                <w:rStyle w:val="29"/>
                <w:color w:val="auto"/>
                <w:sz w:val="24"/>
                <w:szCs w:val="24"/>
              </w:rPr>
              <w:t>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436D80" w:rsidRPr="00436D80" w:rsidRDefault="00436D80" w:rsidP="00436D80">
            <w:pPr>
              <w:pStyle w:val="71"/>
              <w:numPr>
                <w:ilvl w:val="0"/>
                <w:numId w:val="35"/>
              </w:numPr>
              <w:shd w:val="clear" w:color="auto" w:fill="auto"/>
              <w:tabs>
                <w:tab w:val="left" w:pos="738"/>
              </w:tabs>
              <w:spacing w:after="0" w:line="240" w:lineRule="auto"/>
              <w:ind w:firstLine="540"/>
              <w:jc w:val="both"/>
              <w:rPr>
                <w:sz w:val="24"/>
                <w:szCs w:val="24"/>
              </w:rPr>
            </w:pPr>
            <w:r w:rsidRPr="00436D80">
              <w:rPr>
                <w:rStyle w:val="29"/>
                <w:color w:val="auto"/>
                <w:sz w:val="24"/>
                <w:szCs w:val="24"/>
              </w:rPr>
              <w:t>самовольные посадки (порубки) деревьев и кустарников;</w:t>
            </w:r>
          </w:p>
          <w:p w:rsidR="00436D80" w:rsidRPr="00436D80" w:rsidRDefault="00436D80" w:rsidP="00436D80">
            <w:pPr>
              <w:pStyle w:val="71"/>
              <w:numPr>
                <w:ilvl w:val="0"/>
                <w:numId w:val="35"/>
              </w:numPr>
              <w:shd w:val="clear" w:color="auto" w:fill="auto"/>
              <w:tabs>
                <w:tab w:val="left" w:pos="741"/>
              </w:tabs>
              <w:spacing w:after="0" w:line="240" w:lineRule="auto"/>
              <w:ind w:firstLine="540"/>
              <w:jc w:val="both"/>
              <w:rPr>
                <w:sz w:val="24"/>
                <w:szCs w:val="24"/>
              </w:rPr>
            </w:pPr>
            <w:r w:rsidRPr="00436D80">
              <w:rPr>
                <w:rStyle w:val="29"/>
                <w:color w:val="auto"/>
                <w:sz w:val="24"/>
                <w:szCs w:val="24"/>
              </w:rPr>
              <w:t>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436D80" w:rsidRPr="00436D80" w:rsidRDefault="00436D80" w:rsidP="00436D80">
            <w:pPr>
              <w:pStyle w:val="71"/>
              <w:numPr>
                <w:ilvl w:val="0"/>
                <w:numId w:val="35"/>
              </w:numPr>
              <w:shd w:val="clear" w:color="auto" w:fill="auto"/>
              <w:tabs>
                <w:tab w:val="left" w:pos="738"/>
              </w:tabs>
              <w:spacing w:after="0" w:line="240" w:lineRule="auto"/>
              <w:ind w:firstLine="540"/>
              <w:jc w:val="both"/>
              <w:rPr>
                <w:sz w:val="24"/>
                <w:szCs w:val="24"/>
              </w:rPr>
            </w:pPr>
            <w:r w:rsidRPr="00436D80">
              <w:rPr>
                <w:rStyle w:val="29"/>
                <w:color w:val="auto"/>
                <w:sz w:val="24"/>
                <w:szCs w:val="24"/>
              </w:rPr>
              <w:t>использование пиротехнических средств и фейерверков;</w:t>
            </w:r>
          </w:p>
          <w:p w:rsidR="00436D80" w:rsidRPr="00436D80" w:rsidRDefault="00436D80" w:rsidP="00436D80">
            <w:pPr>
              <w:pStyle w:val="71"/>
              <w:numPr>
                <w:ilvl w:val="0"/>
                <w:numId w:val="35"/>
              </w:numPr>
              <w:shd w:val="clear" w:color="auto" w:fill="auto"/>
              <w:tabs>
                <w:tab w:val="left" w:pos="736"/>
              </w:tabs>
              <w:spacing w:after="0" w:line="240" w:lineRule="auto"/>
              <w:ind w:firstLine="540"/>
              <w:jc w:val="both"/>
              <w:rPr>
                <w:sz w:val="24"/>
                <w:szCs w:val="24"/>
              </w:rPr>
            </w:pPr>
            <w:r w:rsidRPr="00436D80">
              <w:rPr>
                <w:rStyle w:val="29"/>
                <w:color w:val="auto"/>
                <w:sz w:val="24"/>
                <w:szCs w:val="24"/>
              </w:rPr>
              <w:t>поиск, выявление объектов археологического наследия без разрешения (открытого листа);</w:t>
            </w:r>
          </w:p>
          <w:p w:rsidR="00436D80" w:rsidRPr="00436D80" w:rsidRDefault="00436D80" w:rsidP="00436D80">
            <w:pPr>
              <w:pStyle w:val="71"/>
              <w:numPr>
                <w:ilvl w:val="0"/>
                <w:numId w:val="35"/>
              </w:numPr>
              <w:shd w:val="clear" w:color="auto" w:fill="auto"/>
              <w:tabs>
                <w:tab w:val="left" w:pos="741"/>
              </w:tabs>
              <w:spacing w:after="0" w:line="240" w:lineRule="auto"/>
              <w:ind w:firstLine="540"/>
              <w:jc w:val="both"/>
              <w:rPr>
                <w:sz w:val="24"/>
                <w:szCs w:val="24"/>
              </w:rPr>
            </w:pPr>
            <w:r w:rsidRPr="00436D80">
              <w:rPr>
                <w:rStyle w:val="29"/>
                <w:color w:val="auto"/>
                <w:sz w:val="24"/>
                <w:szCs w:val="24"/>
              </w:rPr>
              <w:t>изменение границ земельного участка без заключения исполнительного органа государственной власти Ивановской области, уполномоченного в области государственной охраны объектов культурного наследия;</w:t>
            </w:r>
          </w:p>
          <w:p w:rsidR="00436D80" w:rsidRPr="00436D80" w:rsidRDefault="00436D80" w:rsidP="00436D80">
            <w:pPr>
              <w:pStyle w:val="71"/>
              <w:numPr>
                <w:ilvl w:val="0"/>
                <w:numId w:val="35"/>
              </w:numPr>
              <w:shd w:val="clear" w:color="auto" w:fill="auto"/>
              <w:tabs>
                <w:tab w:val="left" w:pos="736"/>
              </w:tabs>
              <w:spacing w:after="0" w:line="240" w:lineRule="auto"/>
              <w:ind w:firstLine="540"/>
              <w:jc w:val="both"/>
              <w:rPr>
                <w:sz w:val="24"/>
                <w:szCs w:val="24"/>
              </w:rPr>
            </w:pPr>
            <w:r w:rsidRPr="00436D80">
              <w:rPr>
                <w:rStyle w:val="29"/>
                <w:color w:val="auto"/>
                <w:sz w:val="24"/>
                <w:szCs w:val="24"/>
              </w:rPr>
              <w:t>создание разрушающих вибрационных нагрузок динамическим воздействием на грунты.</w:t>
            </w:r>
          </w:p>
          <w:p w:rsidR="00436D80" w:rsidRPr="00436D80" w:rsidRDefault="00436D80" w:rsidP="00436D80">
            <w:pPr>
              <w:pStyle w:val="71"/>
              <w:shd w:val="clear" w:color="auto" w:fill="auto"/>
              <w:spacing w:after="0" w:line="240" w:lineRule="auto"/>
              <w:ind w:firstLine="540"/>
              <w:jc w:val="both"/>
              <w:rPr>
                <w:sz w:val="24"/>
                <w:szCs w:val="24"/>
              </w:rPr>
            </w:pPr>
            <w:r w:rsidRPr="00436D80">
              <w:rPr>
                <w:rStyle w:val="29"/>
                <w:b/>
                <w:color w:val="auto"/>
                <w:sz w:val="24"/>
                <w:szCs w:val="24"/>
              </w:rPr>
              <w:t>Разрешается</w:t>
            </w:r>
            <w:r w:rsidRPr="00436D80">
              <w:rPr>
                <w:rStyle w:val="29"/>
                <w:color w:val="auto"/>
                <w:sz w:val="24"/>
                <w:szCs w:val="24"/>
              </w:rPr>
              <w:t xml:space="preserve"> по согласованию с исполнительным органом государственной власти Ивановской области, уполномоченным в области государственной охраны объектов культурного наследия:</w:t>
            </w:r>
          </w:p>
          <w:p w:rsidR="00436D80" w:rsidRPr="00436D80" w:rsidRDefault="00436D80" w:rsidP="00436D80">
            <w:pPr>
              <w:pStyle w:val="71"/>
              <w:numPr>
                <w:ilvl w:val="0"/>
                <w:numId w:val="35"/>
              </w:numPr>
              <w:shd w:val="clear" w:color="auto" w:fill="auto"/>
              <w:tabs>
                <w:tab w:val="left" w:pos="746"/>
              </w:tabs>
              <w:spacing w:after="0" w:line="240" w:lineRule="auto"/>
              <w:ind w:firstLine="540"/>
              <w:jc w:val="both"/>
              <w:rPr>
                <w:sz w:val="24"/>
                <w:szCs w:val="24"/>
              </w:rPr>
            </w:pPr>
            <w:r w:rsidRPr="00436D80">
              <w:rPr>
                <w:rStyle w:val="29"/>
                <w:color w:val="auto"/>
                <w:sz w:val="24"/>
                <w:szCs w:val="24"/>
              </w:rPr>
              <w:t>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436D80" w:rsidRPr="00436D80" w:rsidRDefault="00436D80" w:rsidP="00436D80">
            <w:pPr>
              <w:pStyle w:val="71"/>
              <w:numPr>
                <w:ilvl w:val="0"/>
                <w:numId w:val="35"/>
              </w:numPr>
              <w:shd w:val="clear" w:color="auto" w:fill="auto"/>
              <w:tabs>
                <w:tab w:val="left" w:pos="746"/>
              </w:tabs>
              <w:autoSpaceDE w:val="0"/>
              <w:spacing w:after="0" w:line="240" w:lineRule="auto"/>
              <w:ind w:firstLine="540"/>
              <w:jc w:val="both"/>
              <w:rPr>
                <w:sz w:val="24"/>
                <w:szCs w:val="24"/>
              </w:rPr>
            </w:pPr>
            <w:r w:rsidRPr="00436D80">
              <w:rPr>
                <w:rStyle w:val="29"/>
                <w:color w:val="auto"/>
                <w:sz w:val="24"/>
                <w:szCs w:val="24"/>
              </w:rPr>
              <w:lastRenderedPageBreak/>
              <w:t>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tc>
      </w:tr>
      <w:tr w:rsidR="00436D80" w:rsidRPr="00436D80" w:rsidTr="009B6E21">
        <w:tc>
          <w:tcPr>
            <w:tcW w:w="3750" w:type="dxa"/>
            <w:tcBorders>
              <w:top w:val="single" w:sz="4" w:space="0" w:color="auto"/>
              <w:left w:val="single" w:sz="4" w:space="0" w:color="auto"/>
              <w:bottom w:val="single" w:sz="4" w:space="0" w:color="auto"/>
              <w:right w:val="single" w:sz="4" w:space="0" w:color="auto"/>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lastRenderedPageBreak/>
              <w:t>Служебные гаражи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4.9</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7" w:history="1">
              <w:r w:rsidRPr="00436D80">
                <w:rPr>
                  <w:rFonts w:ascii="Times New Roman" w:hAnsi="Times New Roman" w:cs="Times New Roman"/>
                  <w:sz w:val="24"/>
                  <w:szCs w:val="24"/>
                </w:rPr>
                <w:t>кодами 3.0</w:t>
              </w:r>
            </w:hyperlink>
            <w:r w:rsidRPr="00436D80">
              <w:rPr>
                <w:rFonts w:ascii="Times New Roman" w:hAnsi="Times New Roman" w:cs="Times New Roman"/>
                <w:sz w:val="24"/>
                <w:szCs w:val="24"/>
              </w:rPr>
              <w:t xml:space="preserve">, </w:t>
            </w:r>
            <w:hyperlink r:id="rId168" w:history="1">
              <w:r w:rsidRPr="00436D80">
                <w:rPr>
                  <w:rFonts w:ascii="Times New Roman" w:hAnsi="Times New Roman" w:cs="Times New Roman"/>
                  <w:sz w:val="24"/>
                  <w:szCs w:val="24"/>
                </w:rPr>
                <w:t>4.0</w:t>
              </w:r>
            </w:hyperlink>
            <w:r w:rsidRPr="00436D80">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816" w:type="dxa"/>
            <w:tcBorders>
              <w:top w:val="single" w:sz="4" w:space="0" w:color="auto"/>
              <w:left w:val="single" w:sz="4" w:space="0" w:color="auto"/>
              <w:bottom w:val="single" w:sz="4" w:space="0" w:color="auto"/>
              <w:right w:val="single" w:sz="4" w:space="0" w:color="auto"/>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100 кв.м.</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w:t>
      </w:r>
      <w:r w:rsidRPr="00436D80">
        <w:rPr>
          <w:rFonts w:ascii="Times New Roman" w:hAnsi="Times New Roman" w:cs="Times New Roman"/>
          <w:bCs/>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1985"/>
        <w:gridCol w:w="8588"/>
      </w:tblGrid>
      <w:tr w:rsidR="00436D80" w:rsidRPr="00436D80" w:rsidTr="009B6E21">
        <w:trPr>
          <w:trHeight w:val="552"/>
          <w:tblHeader/>
        </w:trPr>
        <w:tc>
          <w:tcPr>
            <w:tcW w:w="1985"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8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1985"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Магазины</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4.4,</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88"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основных зданий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b/>
                <w:sz w:val="24"/>
                <w:szCs w:val="24"/>
              </w:rPr>
            </w:pPr>
          </w:p>
        </w:tc>
      </w:tr>
    </w:tbl>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4.Вид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9"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70"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спортивного назначения ОДЗ-7</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853"/>
        <w:gridCol w:w="6720"/>
      </w:tblGrid>
      <w:tr w:rsidR="00436D80" w:rsidRPr="00436D80" w:rsidTr="009B6E21">
        <w:trPr>
          <w:trHeight w:val="552"/>
        </w:trPr>
        <w:tc>
          <w:tcPr>
            <w:tcW w:w="3853"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7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3853"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1"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72" w:history="1">
              <w:r w:rsidRPr="00436D80">
                <w:rPr>
                  <w:rFonts w:ascii="Times New Roman" w:hAnsi="Times New Roman" w:cs="Times New Roman"/>
                  <w:sz w:val="24"/>
                  <w:szCs w:val="24"/>
                </w:rPr>
                <w:t>3.1.2</w:t>
              </w:r>
            </w:hyperlink>
          </w:p>
        </w:tc>
        <w:tc>
          <w:tcPr>
            <w:tcW w:w="6720"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r w:rsidR="00436D80" w:rsidRPr="00436D80" w:rsidTr="009B6E21">
        <w:tc>
          <w:tcPr>
            <w:tcW w:w="3853" w:type="dxa"/>
            <w:tcBorders>
              <w:left w:val="single" w:sz="8" w:space="0" w:color="000000"/>
              <w:bottom w:val="single" w:sz="4" w:space="0" w:color="auto"/>
            </w:tcBorders>
            <w:shd w:val="clear" w:color="auto" w:fill="auto"/>
          </w:tcPr>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 xml:space="preserve">Объекты культурно-досуговой </w:t>
            </w:r>
            <w:r w:rsidRPr="00436D80">
              <w:rPr>
                <w:rFonts w:ascii="Times New Roman" w:hAnsi="Times New Roman" w:cs="Times New Roman"/>
                <w:b/>
                <w:bCs/>
                <w:sz w:val="24"/>
                <w:szCs w:val="24"/>
              </w:rPr>
              <w:lastRenderedPageBreak/>
              <w:t>деятельности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3.6.1</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436D80" w:rsidRPr="00436D80" w:rsidRDefault="00436D80" w:rsidP="00436D80">
            <w:pPr>
              <w:spacing w:after="0" w:line="240" w:lineRule="auto"/>
              <w:jc w:val="both"/>
              <w:rPr>
                <w:rFonts w:ascii="Times New Roman" w:hAnsi="Times New Roman" w:cs="Times New Roman"/>
                <w:bCs/>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Парки культуры и отдыха</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3.6.2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парков культуры и отдыха</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Спорт,</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5.1,</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w:t>
            </w:r>
            <w:hyperlink r:id="rId173" w:history="1">
              <w:r w:rsidRPr="00436D80">
                <w:rPr>
                  <w:rFonts w:ascii="Times New Roman" w:hAnsi="Times New Roman" w:cs="Times New Roman"/>
                  <w:sz w:val="24"/>
                  <w:szCs w:val="24"/>
                </w:rPr>
                <w:t>5.1.7</w:t>
              </w:r>
            </w:hyperlink>
          </w:p>
        </w:tc>
        <w:tc>
          <w:tcPr>
            <w:tcW w:w="6720" w:type="dxa"/>
            <w:tcBorders>
              <w:left w:val="single" w:sz="8" w:space="0" w:color="000000"/>
              <w:bottom w:val="single" w:sz="4" w:space="0" w:color="auto"/>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Предельные минимальные размеры земельных участков, в </w:t>
            </w:r>
            <w:r w:rsidRPr="00436D80">
              <w:rPr>
                <w:rFonts w:ascii="Times New Roman" w:hAnsi="Times New Roman" w:cs="Times New Roman"/>
                <w:b/>
                <w:sz w:val="24"/>
                <w:szCs w:val="24"/>
              </w:rPr>
              <w:lastRenderedPageBreak/>
              <w:t>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в том числе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-для основных зданий - с мансардным завершением до конька скатной кровли или до верхней линии парапета – не более 20-ти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Недопустимо перепрофилирование объектов.</w:t>
            </w:r>
          </w:p>
        </w:tc>
      </w:tr>
      <w:tr w:rsidR="00436D80" w:rsidRPr="00436D80" w:rsidTr="009B6E21">
        <w:tc>
          <w:tcPr>
            <w:tcW w:w="3853" w:type="dxa"/>
            <w:tcBorders>
              <w:top w:val="single" w:sz="4" w:space="0" w:color="auto"/>
              <w:left w:val="single" w:sz="4" w:space="0" w:color="auto"/>
              <w:bottom w:val="single" w:sz="4" w:space="0" w:color="auto"/>
              <w:right w:val="single" w:sz="4" w:space="0" w:color="auto"/>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lastRenderedPageBreak/>
              <w:t>Служебные гаражи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4.9</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4" w:history="1">
              <w:r w:rsidRPr="00436D80">
                <w:rPr>
                  <w:rFonts w:ascii="Times New Roman" w:hAnsi="Times New Roman" w:cs="Times New Roman"/>
                  <w:sz w:val="24"/>
                  <w:szCs w:val="24"/>
                </w:rPr>
                <w:t>кодами 3.0</w:t>
              </w:r>
            </w:hyperlink>
            <w:r w:rsidRPr="00436D80">
              <w:rPr>
                <w:rFonts w:ascii="Times New Roman" w:hAnsi="Times New Roman" w:cs="Times New Roman"/>
                <w:sz w:val="24"/>
                <w:szCs w:val="24"/>
              </w:rPr>
              <w:t xml:space="preserve">, </w:t>
            </w:r>
            <w:hyperlink r:id="rId175" w:history="1">
              <w:r w:rsidRPr="00436D80">
                <w:rPr>
                  <w:rFonts w:ascii="Times New Roman" w:hAnsi="Times New Roman" w:cs="Times New Roman"/>
                  <w:sz w:val="24"/>
                  <w:szCs w:val="24"/>
                </w:rPr>
                <w:t>4.0</w:t>
              </w:r>
            </w:hyperlink>
            <w:r w:rsidRPr="00436D80">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100 кв.м.</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w:t>
            </w:r>
            <w:r w:rsidRPr="00436D80">
              <w:rPr>
                <w:rFonts w:ascii="Times New Roman" w:hAnsi="Times New Roman" w:cs="Times New Roman"/>
                <w:sz w:val="24"/>
                <w:szCs w:val="24"/>
              </w:rPr>
              <w:lastRenderedPageBreak/>
              <w:t>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bCs/>
          <w:sz w:val="24"/>
          <w:szCs w:val="24"/>
        </w:rPr>
      </w:pPr>
      <w:r w:rsidRPr="00436D80">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w:t>
      </w:r>
      <w:r w:rsidRPr="00436D80">
        <w:rPr>
          <w:rFonts w:ascii="Times New Roman" w:hAnsi="Times New Roman" w:cs="Times New Roman"/>
          <w:bCs/>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подлежит установлению (регламентом не устанавливается)</w:t>
      </w:r>
    </w:p>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в </w:t>
      </w:r>
      <w:r w:rsidRPr="00436D80">
        <w:rPr>
          <w:rFonts w:ascii="Times New Roman" w:hAnsi="Times New Roman" w:cs="Times New Roman"/>
          <w:sz w:val="24"/>
          <w:szCs w:val="24"/>
        </w:rPr>
        <w:lastRenderedPageBreak/>
        <w:t>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4.Вид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6"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77"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xml:space="preserve">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ПРОИЗВОДСТВЕННОГО НАЗНАЧЕНИЯ</w:t>
      </w:r>
    </w:p>
    <w:p w:rsidR="00436D80" w:rsidRPr="00436D80" w:rsidRDefault="00436D80" w:rsidP="00436D80">
      <w:pPr>
        <w:spacing w:after="0" w:line="240" w:lineRule="auto"/>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производственного назначения ПР-1</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5695"/>
        <w:gridCol w:w="4678"/>
      </w:tblGrid>
      <w:tr w:rsidR="00436D80" w:rsidRPr="00436D80" w:rsidTr="00513327">
        <w:trPr>
          <w:trHeight w:val="552"/>
          <w:tblHeader/>
        </w:trPr>
        <w:tc>
          <w:tcPr>
            <w:tcW w:w="5695"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46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513327">
        <w:tc>
          <w:tcPr>
            <w:tcW w:w="5695"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w:t>
            </w:r>
            <w:r w:rsidRPr="00436D80">
              <w:rPr>
                <w:rFonts w:ascii="Times New Roman" w:hAnsi="Times New Roman" w:cs="Times New Roman"/>
                <w:sz w:val="24"/>
                <w:szCs w:val="24"/>
              </w:rPr>
              <w:lastRenderedPageBreak/>
              <w:t xml:space="preserve">вида разрешенного использования включает в себя содержание видов разрешенного использования с </w:t>
            </w:r>
            <w:hyperlink r:id="rId178"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79" w:history="1">
              <w:r w:rsidRPr="00436D80">
                <w:rPr>
                  <w:rFonts w:ascii="Times New Roman" w:hAnsi="Times New Roman" w:cs="Times New Roman"/>
                  <w:sz w:val="24"/>
                  <w:szCs w:val="24"/>
                </w:rPr>
                <w:t>3.1.2</w:t>
              </w:r>
            </w:hyperlink>
          </w:p>
        </w:tc>
        <w:tc>
          <w:tcPr>
            <w:tcW w:w="4678"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436D80">
              <w:rPr>
                <w:rFonts w:ascii="Times New Roman" w:hAnsi="Times New Roman" w:cs="Times New Roman"/>
                <w:b/>
                <w:sz w:val="24"/>
                <w:szCs w:val="24"/>
              </w:rPr>
              <w:lastRenderedPageBreak/>
              <w:t xml:space="preserve">строительства </w:t>
            </w:r>
            <w:r w:rsidRPr="00436D80">
              <w:rPr>
                <w:rFonts w:ascii="Times New Roman" w:hAnsi="Times New Roman" w:cs="Times New Roman"/>
                <w:sz w:val="24"/>
                <w:szCs w:val="24"/>
              </w:rPr>
              <w:t>не подлежат установлению****</w:t>
            </w:r>
          </w:p>
        </w:tc>
      </w:tr>
      <w:tr w:rsidR="00436D80" w:rsidRPr="00436D80" w:rsidTr="00513327">
        <w:tc>
          <w:tcPr>
            <w:tcW w:w="5695"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lastRenderedPageBreak/>
              <w:t>Бытовое обслуживание,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3.3</w:t>
            </w: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78"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u w:val="single"/>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w:t>
            </w:r>
            <w:r w:rsidRPr="00436D80">
              <w:rPr>
                <w:rFonts w:ascii="Times New Roman" w:hAnsi="Times New Roman" w:cs="Times New Roman"/>
                <w:sz w:val="24"/>
                <w:szCs w:val="24"/>
              </w:rPr>
              <w:lastRenderedPageBreak/>
              <w:t>(ядра)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Максимальный процент застройки в границах земельного участка, определяемый как отношение суммарной площади земельного </w:t>
            </w:r>
            <w:r w:rsidRPr="00436D80">
              <w:rPr>
                <w:rFonts w:ascii="Times New Roman" w:hAnsi="Times New Roman" w:cs="Times New Roman"/>
                <w:b/>
                <w:sz w:val="24"/>
                <w:szCs w:val="24"/>
              </w:rPr>
              <w:lastRenderedPageBreak/>
              <w:t>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436D80" w:rsidRPr="00436D80" w:rsidTr="00513327">
        <w:tc>
          <w:tcPr>
            <w:tcW w:w="5695" w:type="dxa"/>
            <w:tcBorders>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Хранение автотранспорта,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2.7.1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80" w:history="1">
              <w:r w:rsidRPr="00436D80">
                <w:rPr>
                  <w:rFonts w:ascii="Times New Roman" w:hAnsi="Times New Roman" w:cs="Times New Roman"/>
                  <w:sz w:val="24"/>
                  <w:szCs w:val="24"/>
                </w:rPr>
                <w:t>кодом 4.9</w:t>
              </w:r>
            </w:hyperlink>
          </w:p>
          <w:p w:rsidR="00436D80" w:rsidRPr="00436D80" w:rsidRDefault="00436D80" w:rsidP="00436D80">
            <w:pPr>
              <w:spacing w:after="0" w:line="240" w:lineRule="auto"/>
              <w:jc w:val="both"/>
              <w:rPr>
                <w:rFonts w:ascii="Times New Roman" w:hAnsi="Times New Roman" w:cs="Times New Roman"/>
                <w:sz w:val="24"/>
                <w:szCs w:val="24"/>
              </w:rPr>
            </w:pPr>
          </w:p>
        </w:tc>
        <w:tc>
          <w:tcPr>
            <w:tcW w:w="4678" w:type="dxa"/>
            <w:tcBorders>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100 кв. м.</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w:t>
            </w:r>
            <w:r w:rsidRPr="00436D80">
              <w:rPr>
                <w:rFonts w:ascii="Times New Roman" w:hAnsi="Times New Roman" w:cs="Times New Roman"/>
                <w:sz w:val="24"/>
                <w:szCs w:val="24"/>
              </w:rPr>
              <w:lastRenderedPageBreak/>
              <w:t>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основного здания - не более 2-х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основных зданий с мансардным завершением до конька скатной кровли – не более 6-ти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Максимальный процент застройки в границах земельного участка, </w:t>
            </w:r>
            <w:r w:rsidRPr="00436D80">
              <w:rPr>
                <w:rFonts w:ascii="Times New Roman" w:hAnsi="Times New Roman" w:cs="Times New Roman"/>
                <w:b/>
                <w:sz w:val="24"/>
                <w:szCs w:val="24"/>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tc>
      </w:tr>
      <w:tr w:rsidR="00436D80" w:rsidRPr="00436D80" w:rsidTr="00513327">
        <w:tc>
          <w:tcPr>
            <w:tcW w:w="5695" w:type="dxa"/>
            <w:tcBorders>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Объекты торговли (торговые центры торгово-развлекательные центры (комплексы)</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81" w:history="1">
              <w:r w:rsidRPr="00436D80">
                <w:rPr>
                  <w:rFonts w:ascii="Times New Roman" w:hAnsi="Times New Roman" w:cs="Times New Roman"/>
                  <w:sz w:val="24"/>
                  <w:szCs w:val="24"/>
                </w:rPr>
                <w:t>кодами 4.5</w:t>
              </w:r>
            </w:hyperlink>
            <w:r w:rsidRPr="00436D80">
              <w:rPr>
                <w:rFonts w:ascii="Times New Roman" w:hAnsi="Times New Roman" w:cs="Times New Roman"/>
                <w:sz w:val="24"/>
                <w:szCs w:val="24"/>
              </w:rPr>
              <w:t xml:space="preserve"> - </w:t>
            </w:r>
            <w:hyperlink r:id="rId182" w:history="1">
              <w:r w:rsidRPr="00436D80">
                <w:rPr>
                  <w:rFonts w:ascii="Times New Roman" w:hAnsi="Times New Roman" w:cs="Times New Roman"/>
                  <w:sz w:val="24"/>
                  <w:szCs w:val="24"/>
                </w:rPr>
                <w:t>4.8.2</w:t>
              </w:r>
            </w:hyperlink>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Магазины</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4.4,</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Общественное питание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4.6</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Служебные гаражи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4.9</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3" w:history="1">
              <w:r w:rsidRPr="00436D80">
                <w:rPr>
                  <w:rFonts w:ascii="Times New Roman" w:hAnsi="Times New Roman" w:cs="Times New Roman"/>
                  <w:sz w:val="24"/>
                  <w:szCs w:val="24"/>
                </w:rPr>
                <w:t>кодами 3.0</w:t>
              </w:r>
            </w:hyperlink>
            <w:r w:rsidRPr="00436D80">
              <w:rPr>
                <w:rFonts w:ascii="Times New Roman" w:hAnsi="Times New Roman" w:cs="Times New Roman"/>
                <w:sz w:val="24"/>
                <w:szCs w:val="24"/>
              </w:rPr>
              <w:t xml:space="preserve">, </w:t>
            </w:r>
            <w:hyperlink r:id="rId184" w:history="1">
              <w:r w:rsidRPr="00436D80">
                <w:rPr>
                  <w:rFonts w:ascii="Times New Roman" w:hAnsi="Times New Roman" w:cs="Times New Roman"/>
                  <w:sz w:val="24"/>
                  <w:szCs w:val="24"/>
                </w:rPr>
                <w:t>4.0</w:t>
              </w:r>
            </w:hyperlink>
            <w:r w:rsidRPr="00436D80">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Объекты дорожного сервиса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 xml:space="preserve">4.9.1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85" w:history="1">
              <w:r w:rsidRPr="00436D80">
                <w:rPr>
                  <w:rFonts w:ascii="Times New Roman" w:hAnsi="Times New Roman" w:cs="Times New Roman"/>
                  <w:sz w:val="24"/>
                  <w:szCs w:val="24"/>
                </w:rPr>
                <w:t>кодами 4.9.1.1</w:t>
              </w:r>
            </w:hyperlink>
            <w:r w:rsidRPr="00436D80">
              <w:rPr>
                <w:rFonts w:ascii="Times New Roman" w:hAnsi="Times New Roman" w:cs="Times New Roman"/>
                <w:sz w:val="24"/>
                <w:szCs w:val="24"/>
              </w:rPr>
              <w:t xml:space="preserve"> - </w:t>
            </w:r>
            <w:hyperlink r:id="rId186" w:history="1">
              <w:r w:rsidRPr="00436D80">
                <w:rPr>
                  <w:rFonts w:ascii="Times New Roman" w:hAnsi="Times New Roman" w:cs="Times New Roman"/>
                  <w:sz w:val="24"/>
                  <w:szCs w:val="24"/>
                </w:rPr>
                <w:t>4.9.1.4</w:t>
              </w:r>
            </w:hyperlink>
          </w:p>
          <w:p w:rsidR="00436D80" w:rsidRPr="00436D80" w:rsidRDefault="00436D80" w:rsidP="00436D80">
            <w:pPr>
              <w:pStyle w:val="ConsPlusNormal"/>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Заправка транспортных средств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4.9.1.1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Обеспечение дорожного отдыха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4.9.1.2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Автомобильные мойки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4.9.1.3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автомобильных моек, а также размещение магазинов сопутствующей торговли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Ремонт автомобилей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4.9.1.4</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Производственная деятельность</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6.0</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Недропользование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6.1</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lastRenderedPageBreak/>
              <w:t>Осуществление геологических изысканий;</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Тяжелая промышленность</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6.2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b/>
                <w:bCs/>
                <w:sz w:val="24"/>
                <w:szCs w:val="24"/>
              </w:rPr>
            </w:pPr>
            <w:r w:rsidRPr="00436D80">
              <w:rPr>
                <w:rFonts w:ascii="Times New Roman" w:hAnsi="Times New Roman" w:cs="Times New Roman"/>
                <w:b/>
                <w:bCs/>
                <w:sz w:val="24"/>
                <w:szCs w:val="24"/>
              </w:rPr>
              <w:t>Автомобилестроительная промышленность</w:t>
            </w:r>
          </w:p>
          <w:p w:rsidR="00436D80" w:rsidRPr="00436D80" w:rsidRDefault="00436D80" w:rsidP="00436D80">
            <w:pPr>
              <w:spacing w:after="0" w:line="240" w:lineRule="auto"/>
              <w:rPr>
                <w:rFonts w:ascii="Times New Roman" w:hAnsi="Times New Roman" w:cs="Times New Roman"/>
                <w:bCs/>
                <w:sz w:val="24"/>
                <w:szCs w:val="24"/>
              </w:rPr>
            </w:pPr>
            <w:r w:rsidRPr="00436D80">
              <w:rPr>
                <w:rFonts w:ascii="Times New Roman" w:hAnsi="Times New Roman" w:cs="Times New Roman"/>
                <w:bCs/>
                <w:sz w:val="24"/>
                <w:szCs w:val="24"/>
              </w:rPr>
              <w:t>6.2.1</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lastRenderedPageBreak/>
              <w:t>Легкая промышленность</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6.3</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b/>
                <w:bCs/>
                <w:sz w:val="24"/>
                <w:szCs w:val="24"/>
              </w:rPr>
            </w:pPr>
            <w:r w:rsidRPr="00436D80">
              <w:rPr>
                <w:rFonts w:ascii="Times New Roman" w:hAnsi="Times New Roman" w:cs="Times New Roman"/>
                <w:b/>
                <w:bCs/>
                <w:sz w:val="24"/>
                <w:szCs w:val="24"/>
              </w:rPr>
              <w:t>Фармацевтическая промышленность</w:t>
            </w:r>
          </w:p>
          <w:p w:rsidR="00436D80" w:rsidRPr="00436D80" w:rsidRDefault="00436D80" w:rsidP="00436D80">
            <w:pPr>
              <w:spacing w:after="0" w:line="240" w:lineRule="auto"/>
              <w:rPr>
                <w:rFonts w:ascii="Times New Roman" w:hAnsi="Times New Roman" w:cs="Times New Roman"/>
                <w:bCs/>
                <w:sz w:val="24"/>
                <w:szCs w:val="24"/>
              </w:rPr>
            </w:pPr>
            <w:r w:rsidRPr="00436D80">
              <w:rPr>
                <w:rFonts w:ascii="Times New Roman" w:hAnsi="Times New Roman" w:cs="Times New Roman"/>
                <w:bCs/>
                <w:sz w:val="24"/>
                <w:szCs w:val="24"/>
              </w:rPr>
              <w:t>6.3.1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Пищевая промышленность</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6.4</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Строительная промышленность</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6.6</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b/>
                <w:bCs/>
                <w:sz w:val="24"/>
                <w:szCs w:val="24"/>
              </w:rPr>
            </w:pPr>
            <w:r w:rsidRPr="00436D80">
              <w:rPr>
                <w:rFonts w:ascii="Times New Roman" w:hAnsi="Times New Roman" w:cs="Times New Roman"/>
                <w:b/>
                <w:bCs/>
                <w:sz w:val="24"/>
                <w:szCs w:val="24"/>
              </w:rPr>
              <w:t>Энергетика</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6.7</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 xml:space="preserve">размещение объектов электросетевого хозяйства, за </w:t>
            </w:r>
            <w:r w:rsidRPr="00436D80">
              <w:rPr>
                <w:rFonts w:ascii="Times New Roman" w:hAnsi="Times New Roman" w:cs="Times New Roman"/>
                <w:bCs/>
                <w:sz w:val="24"/>
                <w:szCs w:val="24"/>
              </w:rPr>
              <w:lastRenderedPageBreak/>
              <w:t xml:space="preserve">исключением объектов энергетики, размещение которых предусмотрено содержанием вида разрешенного использования с </w:t>
            </w:r>
            <w:hyperlink r:id="rId187" w:history="1">
              <w:r w:rsidRPr="00436D80">
                <w:rPr>
                  <w:rFonts w:ascii="Times New Roman" w:hAnsi="Times New Roman" w:cs="Times New Roman"/>
                  <w:bCs/>
                  <w:sz w:val="24"/>
                  <w:szCs w:val="24"/>
                </w:rPr>
                <w:t>кодом 3.1</w:t>
              </w:r>
            </w:hyperlink>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Связь</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6.8</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88"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w:t>
            </w:r>
            <w:hyperlink r:id="rId189" w:history="1">
              <w:r w:rsidRPr="00436D80">
                <w:rPr>
                  <w:rFonts w:ascii="Times New Roman" w:hAnsi="Times New Roman" w:cs="Times New Roman"/>
                  <w:sz w:val="24"/>
                  <w:szCs w:val="24"/>
                </w:rPr>
                <w:t>3.2.3</w:t>
              </w:r>
            </w:hyperlink>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Склады</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6.9</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Складские площадки</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6.9.1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Научно-производственная деятельность</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6.12</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Размещение технологических, промышленных, агропромышленных парков, бизнес-инкубаторов</w:t>
            </w:r>
          </w:p>
          <w:p w:rsidR="00436D80" w:rsidRPr="00436D80" w:rsidRDefault="00436D80" w:rsidP="00436D80">
            <w:pPr>
              <w:pStyle w:val="ConsPlusNormal"/>
              <w:jc w:val="both"/>
              <w:rPr>
                <w:rFonts w:ascii="Times New Roman" w:hAnsi="Times New Roman" w:cs="Times New Roman"/>
                <w:sz w:val="24"/>
                <w:szCs w:val="24"/>
              </w:rPr>
            </w:pPr>
          </w:p>
        </w:tc>
        <w:tc>
          <w:tcPr>
            <w:tcW w:w="4678" w:type="dxa"/>
            <w:tcBorders>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w:t>
            </w:r>
            <w:r w:rsidRPr="00436D80">
              <w:rPr>
                <w:rFonts w:ascii="Times New Roman" w:hAnsi="Times New Roman" w:cs="Times New Roman"/>
                <w:sz w:val="24"/>
                <w:szCs w:val="24"/>
              </w:rPr>
              <w:lastRenderedPageBreak/>
              <w:t>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всех видов - не более 5-ти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гаражей — не более 2- надземных этажей.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основных зданий - с мансардным завершением до конька скатной кровли или верхней линии парапета – не более 15-ти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w:t>
            </w:r>
            <w:r w:rsidRPr="00436D80">
              <w:rPr>
                <w:rFonts w:ascii="Times New Roman" w:hAnsi="Times New Roman" w:cs="Times New Roman"/>
                <w:sz w:val="24"/>
                <w:szCs w:val="24"/>
              </w:rPr>
              <w:lastRenderedPageBreak/>
              <w:t xml:space="preserve">использования (хозяйственных построек) в том числе гаражей – не более 6-ти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Предусмотреть мероприятия по отводу и очистке сточных вод.</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bCs/>
                <w:sz w:val="24"/>
                <w:szCs w:val="24"/>
              </w:rPr>
              <w:t>Ограничения использования земельного участка и объекта капитального строительства:</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rPr>
              <w:t xml:space="preserve">Применительно к территории, в установленной в границах объекта культурного наследия —  местного (муниципального) значения – достопримечательное место — «Фабрика Товарищества мануфактур Анны Красильщиковой с сыновьями, 1880-1920-е гг.» (Ивановская область, г. Родники, ул. Советская, д. 20) </w:t>
            </w:r>
            <w:r w:rsidRPr="00436D80">
              <w:rPr>
                <w:rFonts w:ascii="Times New Roman" w:hAnsi="Times New Roman" w:cs="Times New Roman"/>
                <w:b/>
                <w:bCs/>
                <w:sz w:val="24"/>
                <w:szCs w:val="24"/>
              </w:rPr>
              <w:t>утвержден режим использования:</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pStyle w:val="2b"/>
              <w:numPr>
                <w:ilvl w:val="0"/>
                <w:numId w:val="41"/>
              </w:numPr>
              <w:shd w:val="clear" w:color="auto" w:fill="auto"/>
              <w:spacing w:after="0" w:line="240" w:lineRule="auto"/>
              <w:ind w:left="0" w:firstLine="0"/>
              <w:jc w:val="both"/>
              <w:rPr>
                <w:rFonts w:ascii="Times New Roman" w:hAnsi="Times New Roman" w:cs="Times New Roman"/>
                <w:sz w:val="24"/>
                <w:szCs w:val="24"/>
              </w:rPr>
            </w:pPr>
            <w:r w:rsidRPr="00436D80">
              <w:rPr>
                <w:rFonts w:ascii="Times New Roman" w:hAnsi="Times New Roman" w:cs="Times New Roman"/>
                <w:sz w:val="24"/>
                <w:szCs w:val="24"/>
              </w:rPr>
              <w:t>Функциональное назначение и ограничение использования территории</w:t>
            </w:r>
          </w:p>
          <w:p w:rsidR="00436D80" w:rsidRPr="00436D80" w:rsidRDefault="00436D80" w:rsidP="00436D80">
            <w:pPr>
              <w:pStyle w:val="52"/>
              <w:shd w:val="clear" w:color="auto" w:fill="auto"/>
              <w:spacing w:line="240" w:lineRule="auto"/>
              <w:ind w:firstLine="0"/>
              <w:rPr>
                <w:rFonts w:ascii="Times New Roman" w:hAnsi="Times New Roman" w:cs="Times New Roman"/>
                <w:sz w:val="24"/>
                <w:szCs w:val="24"/>
              </w:rPr>
            </w:pPr>
            <w:r w:rsidRPr="00436D80">
              <w:rPr>
                <w:rFonts w:ascii="Times New Roman" w:hAnsi="Times New Roman" w:cs="Times New Roman"/>
                <w:sz w:val="24"/>
                <w:szCs w:val="24"/>
              </w:rPr>
              <w:t>(режимы использования):</w:t>
            </w:r>
          </w:p>
          <w:p w:rsidR="00436D80" w:rsidRPr="00436D80" w:rsidRDefault="00436D80" w:rsidP="00436D80">
            <w:pPr>
              <w:pStyle w:val="36"/>
              <w:numPr>
                <w:ilvl w:val="0"/>
                <w:numId w:val="38"/>
              </w:numPr>
              <w:shd w:val="clear" w:color="auto" w:fill="auto"/>
              <w:tabs>
                <w:tab w:val="left" w:pos="806"/>
              </w:tabs>
              <w:spacing w:before="0" w:line="240" w:lineRule="auto"/>
              <w:ind w:left="720"/>
              <w:jc w:val="both"/>
              <w:rPr>
                <w:sz w:val="24"/>
                <w:szCs w:val="24"/>
              </w:rPr>
            </w:pPr>
            <w:r w:rsidRPr="00436D80">
              <w:rPr>
                <w:sz w:val="24"/>
                <w:szCs w:val="24"/>
              </w:rPr>
              <w:t>зона промышленной и общественной застройки (при соблюдении санитарных и градостроительных норм);</w:t>
            </w:r>
          </w:p>
          <w:p w:rsidR="00436D80" w:rsidRPr="00436D80" w:rsidRDefault="00436D80" w:rsidP="00436D80">
            <w:pPr>
              <w:pStyle w:val="36"/>
              <w:numPr>
                <w:ilvl w:val="0"/>
                <w:numId w:val="38"/>
              </w:numPr>
              <w:shd w:val="clear" w:color="auto" w:fill="auto"/>
              <w:tabs>
                <w:tab w:val="left" w:pos="806"/>
              </w:tabs>
              <w:spacing w:before="0" w:line="240" w:lineRule="auto"/>
              <w:ind w:left="720"/>
              <w:jc w:val="both"/>
              <w:rPr>
                <w:sz w:val="24"/>
                <w:szCs w:val="24"/>
              </w:rPr>
            </w:pPr>
            <w:r w:rsidRPr="00436D80">
              <w:rPr>
                <w:sz w:val="24"/>
                <w:szCs w:val="24"/>
              </w:rPr>
              <w:t xml:space="preserve">запрет на размещение рекламных конструкций, крышевых установок и световых коробов на ценных в архитектурном отношении зданиях, сохранивших фасадные </w:t>
            </w:r>
            <w:r w:rsidRPr="00436D80">
              <w:rPr>
                <w:sz w:val="24"/>
                <w:szCs w:val="24"/>
              </w:rPr>
              <w:lastRenderedPageBreak/>
              <w:t>композиции;</w:t>
            </w:r>
          </w:p>
          <w:p w:rsidR="00436D80" w:rsidRPr="00436D80" w:rsidRDefault="00436D80" w:rsidP="00436D80">
            <w:pPr>
              <w:pStyle w:val="36"/>
              <w:numPr>
                <w:ilvl w:val="0"/>
                <w:numId w:val="39"/>
              </w:numPr>
              <w:shd w:val="clear" w:color="auto" w:fill="auto"/>
              <w:tabs>
                <w:tab w:val="left" w:pos="810"/>
              </w:tabs>
              <w:spacing w:before="0" w:line="240" w:lineRule="auto"/>
              <w:ind w:firstLine="0"/>
              <w:jc w:val="both"/>
              <w:rPr>
                <w:sz w:val="24"/>
                <w:szCs w:val="24"/>
              </w:rPr>
            </w:pPr>
            <w:r w:rsidRPr="00436D80">
              <w:rPr>
                <w:sz w:val="24"/>
                <w:szCs w:val="24"/>
              </w:rPr>
              <w:t>обеспечение возможности сохранения ценных элементов историко</w:t>
            </w:r>
            <w:r w:rsidRPr="00436D80">
              <w:rPr>
                <w:sz w:val="24"/>
                <w:szCs w:val="24"/>
              </w:rPr>
              <w:softHyphen/>
              <w:t xml:space="preserve">градостроительной среды: </w:t>
            </w:r>
          </w:p>
          <w:p w:rsidR="00436D80" w:rsidRPr="00436D80" w:rsidRDefault="00436D80" w:rsidP="00436D80">
            <w:pPr>
              <w:pStyle w:val="52"/>
              <w:shd w:val="clear" w:color="auto" w:fill="auto"/>
              <w:tabs>
                <w:tab w:val="left" w:pos="1218"/>
              </w:tabs>
              <w:spacing w:line="240" w:lineRule="auto"/>
              <w:ind w:firstLine="0"/>
              <w:rPr>
                <w:rFonts w:ascii="Times New Roman" w:hAnsi="Times New Roman" w:cs="Times New Roman"/>
                <w:sz w:val="24"/>
                <w:szCs w:val="24"/>
              </w:rPr>
            </w:pPr>
            <w:r w:rsidRPr="00436D80">
              <w:rPr>
                <w:rStyle w:val="affd"/>
                <w:rFonts w:eastAsiaTheme="minorEastAsia"/>
                <w:color w:val="auto"/>
                <w:sz w:val="24"/>
                <w:szCs w:val="24"/>
                <w:lang w:val="en-US"/>
              </w:rPr>
              <w:t>I</w:t>
            </w:r>
            <w:r w:rsidRPr="00436D80">
              <w:rPr>
                <w:rStyle w:val="affd"/>
                <w:rFonts w:eastAsiaTheme="minorEastAsia"/>
                <w:color w:val="auto"/>
                <w:sz w:val="24"/>
                <w:szCs w:val="24"/>
              </w:rPr>
              <w:t xml:space="preserve">. </w:t>
            </w:r>
            <w:r w:rsidRPr="00436D80">
              <w:rPr>
                <w:rFonts w:ascii="Times New Roman" w:hAnsi="Times New Roman" w:cs="Times New Roman"/>
                <w:sz w:val="24"/>
                <w:szCs w:val="24"/>
              </w:rPr>
              <w:t xml:space="preserve"> Ткацко-красильно-отбельная фабрика.</w:t>
            </w:r>
          </w:p>
          <w:p w:rsidR="00436D80" w:rsidRPr="00436D80" w:rsidRDefault="00436D80" w:rsidP="00436D80">
            <w:pPr>
              <w:pStyle w:val="52"/>
              <w:numPr>
                <w:ilvl w:val="0"/>
                <w:numId w:val="40"/>
              </w:numPr>
              <w:shd w:val="clear" w:color="auto" w:fill="auto"/>
              <w:tabs>
                <w:tab w:val="left" w:pos="1209"/>
              </w:tabs>
              <w:spacing w:line="240" w:lineRule="auto"/>
              <w:ind w:firstLine="0"/>
              <w:jc w:val="left"/>
              <w:rPr>
                <w:rFonts w:ascii="Times New Roman" w:hAnsi="Times New Roman" w:cs="Times New Roman"/>
                <w:sz w:val="24"/>
                <w:szCs w:val="24"/>
              </w:rPr>
            </w:pPr>
            <w:r w:rsidRPr="00436D80">
              <w:rPr>
                <w:rFonts w:ascii="Times New Roman" w:hAnsi="Times New Roman" w:cs="Times New Roman"/>
                <w:sz w:val="24"/>
                <w:szCs w:val="24"/>
              </w:rPr>
              <w:t>Прядильная фабрика.</w:t>
            </w:r>
          </w:p>
          <w:p w:rsidR="00436D80" w:rsidRPr="00436D80" w:rsidRDefault="00436D80" w:rsidP="00436D80">
            <w:pPr>
              <w:pStyle w:val="52"/>
              <w:numPr>
                <w:ilvl w:val="0"/>
                <w:numId w:val="40"/>
              </w:numPr>
              <w:shd w:val="clear" w:color="auto" w:fill="auto"/>
              <w:tabs>
                <w:tab w:val="left" w:pos="1228"/>
              </w:tabs>
              <w:spacing w:line="240" w:lineRule="auto"/>
              <w:ind w:firstLine="0"/>
              <w:rPr>
                <w:rFonts w:ascii="Times New Roman" w:hAnsi="Times New Roman" w:cs="Times New Roman"/>
                <w:sz w:val="24"/>
                <w:szCs w:val="24"/>
              </w:rPr>
            </w:pPr>
            <w:r w:rsidRPr="00436D80">
              <w:rPr>
                <w:rFonts w:ascii="Times New Roman" w:hAnsi="Times New Roman" w:cs="Times New Roman"/>
                <w:sz w:val="24"/>
                <w:szCs w:val="24"/>
              </w:rPr>
              <w:t>Котельная и турбинное отделение прядильной фабрики.</w:t>
            </w:r>
          </w:p>
          <w:p w:rsidR="00436D80" w:rsidRPr="00436D80" w:rsidRDefault="00436D80" w:rsidP="00436D80">
            <w:pPr>
              <w:pStyle w:val="52"/>
              <w:numPr>
                <w:ilvl w:val="0"/>
                <w:numId w:val="40"/>
              </w:numPr>
              <w:shd w:val="clear" w:color="auto" w:fill="auto"/>
              <w:tabs>
                <w:tab w:val="left" w:pos="1228"/>
              </w:tabs>
              <w:spacing w:line="240" w:lineRule="auto"/>
              <w:ind w:firstLine="0"/>
              <w:rPr>
                <w:rFonts w:ascii="Times New Roman" w:hAnsi="Times New Roman" w:cs="Times New Roman"/>
                <w:sz w:val="24"/>
                <w:szCs w:val="24"/>
              </w:rPr>
            </w:pPr>
            <w:r w:rsidRPr="00436D80">
              <w:rPr>
                <w:rFonts w:ascii="Times New Roman" w:hAnsi="Times New Roman" w:cs="Times New Roman"/>
                <w:sz w:val="24"/>
                <w:szCs w:val="24"/>
              </w:rPr>
              <w:t>Новая ткацкая фабрика, приготовительный корпус.</w:t>
            </w:r>
          </w:p>
          <w:p w:rsidR="00436D80" w:rsidRPr="00436D80" w:rsidRDefault="00436D80" w:rsidP="00436D80">
            <w:pPr>
              <w:pStyle w:val="52"/>
              <w:numPr>
                <w:ilvl w:val="0"/>
                <w:numId w:val="40"/>
              </w:numPr>
              <w:shd w:val="clear" w:color="auto" w:fill="auto"/>
              <w:tabs>
                <w:tab w:val="left" w:pos="1238"/>
              </w:tabs>
              <w:spacing w:line="240" w:lineRule="auto"/>
              <w:ind w:firstLine="0"/>
              <w:rPr>
                <w:rFonts w:ascii="Times New Roman" w:hAnsi="Times New Roman" w:cs="Times New Roman"/>
                <w:sz w:val="24"/>
                <w:szCs w:val="24"/>
              </w:rPr>
            </w:pPr>
            <w:r w:rsidRPr="00436D80">
              <w:rPr>
                <w:rFonts w:ascii="Times New Roman" w:hAnsi="Times New Roman" w:cs="Times New Roman"/>
                <w:sz w:val="24"/>
                <w:szCs w:val="24"/>
              </w:rPr>
              <w:t>Пожарное депо.</w:t>
            </w:r>
          </w:p>
          <w:p w:rsidR="00436D80" w:rsidRPr="00436D80" w:rsidRDefault="00436D80" w:rsidP="00436D80">
            <w:pPr>
              <w:pStyle w:val="52"/>
              <w:numPr>
                <w:ilvl w:val="0"/>
                <w:numId w:val="40"/>
              </w:numPr>
              <w:shd w:val="clear" w:color="auto" w:fill="auto"/>
              <w:tabs>
                <w:tab w:val="left" w:pos="1199"/>
              </w:tabs>
              <w:spacing w:line="240" w:lineRule="auto"/>
              <w:ind w:firstLine="0"/>
              <w:rPr>
                <w:rFonts w:ascii="Times New Roman" w:hAnsi="Times New Roman" w:cs="Times New Roman"/>
                <w:sz w:val="24"/>
                <w:szCs w:val="24"/>
              </w:rPr>
            </w:pPr>
            <w:r w:rsidRPr="00436D80">
              <w:rPr>
                <w:rFonts w:ascii="Times New Roman" w:hAnsi="Times New Roman" w:cs="Times New Roman"/>
                <w:sz w:val="24"/>
                <w:szCs w:val="24"/>
              </w:rPr>
              <w:t>Столярная мастерская.</w:t>
            </w:r>
          </w:p>
          <w:p w:rsidR="00436D80" w:rsidRPr="00436D80" w:rsidRDefault="00436D80" w:rsidP="00436D80">
            <w:pPr>
              <w:pStyle w:val="52"/>
              <w:numPr>
                <w:ilvl w:val="0"/>
                <w:numId w:val="40"/>
              </w:numPr>
              <w:shd w:val="clear" w:color="auto" w:fill="auto"/>
              <w:tabs>
                <w:tab w:val="left" w:pos="1204"/>
              </w:tabs>
              <w:spacing w:line="240" w:lineRule="auto"/>
              <w:ind w:firstLine="0"/>
              <w:rPr>
                <w:rFonts w:ascii="Times New Roman" w:hAnsi="Times New Roman" w:cs="Times New Roman"/>
                <w:sz w:val="24"/>
                <w:szCs w:val="24"/>
              </w:rPr>
            </w:pPr>
            <w:r w:rsidRPr="00436D80">
              <w:rPr>
                <w:rFonts w:ascii="Times New Roman" w:hAnsi="Times New Roman" w:cs="Times New Roman"/>
                <w:sz w:val="24"/>
                <w:szCs w:val="24"/>
              </w:rPr>
              <w:t>Механическая и чугунолитейная мастерские.</w:t>
            </w:r>
          </w:p>
          <w:p w:rsidR="00436D80" w:rsidRPr="00436D80" w:rsidRDefault="00436D80" w:rsidP="00436D80">
            <w:pPr>
              <w:pStyle w:val="36"/>
              <w:shd w:val="clear" w:color="auto" w:fill="auto"/>
              <w:spacing w:before="0" w:line="240" w:lineRule="auto"/>
              <w:ind w:firstLine="0"/>
              <w:jc w:val="both"/>
              <w:rPr>
                <w:sz w:val="24"/>
                <w:szCs w:val="24"/>
              </w:rPr>
            </w:pPr>
            <w:r w:rsidRPr="00436D80">
              <w:rPr>
                <w:sz w:val="24"/>
                <w:szCs w:val="24"/>
              </w:rPr>
              <w:t>при строительстве и использовании подземных объектов и сооружений (в т. ч. применение мероприятий, обеспечивающих их защиту от динамических нагрузок, повышенной увлажненности, оползневых явлений);</w:t>
            </w:r>
          </w:p>
          <w:p w:rsidR="00436D80" w:rsidRPr="00436D80" w:rsidRDefault="00436D80" w:rsidP="00436D80">
            <w:pPr>
              <w:pStyle w:val="36"/>
              <w:numPr>
                <w:ilvl w:val="0"/>
                <w:numId w:val="38"/>
              </w:numPr>
              <w:shd w:val="clear" w:color="auto" w:fill="auto"/>
              <w:tabs>
                <w:tab w:val="left" w:pos="806"/>
              </w:tabs>
              <w:spacing w:before="0" w:line="240" w:lineRule="auto"/>
              <w:ind w:left="720"/>
              <w:jc w:val="both"/>
              <w:rPr>
                <w:sz w:val="24"/>
                <w:szCs w:val="24"/>
              </w:rPr>
            </w:pPr>
            <w:r w:rsidRPr="00436D80">
              <w:rPr>
                <w:sz w:val="24"/>
                <w:szCs w:val="24"/>
              </w:rPr>
              <w:t>запрет на забивку свай и вибропогружение свай ближе 10 метров от ценных элементов историко-градостроительной среды</w:t>
            </w:r>
            <w:r w:rsidRPr="00436D80">
              <w:rPr>
                <w:rStyle w:val="affd"/>
                <w:color w:val="auto"/>
                <w:sz w:val="24"/>
                <w:szCs w:val="24"/>
              </w:rPr>
              <w:t>;</w:t>
            </w:r>
          </w:p>
          <w:p w:rsidR="00436D80" w:rsidRPr="00436D80" w:rsidRDefault="00436D80" w:rsidP="00436D80">
            <w:pPr>
              <w:pStyle w:val="36"/>
              <w:numPr>
                <w:ilvl w:val="0"/>
                <w:numId w:val="39"/>
              </w:numPr>
              <w:shd w:val="clear" w:color="auto" w:fill="auto"/>
              <w:tabs>
                <w:tab w:val="left" w:pos="810"/>
              </w:tabs>
              <w:spacing w:before="0" w:line="240" w:lineRule="auto"/>
              <w:ind w:firstLine="0"/>
              <w:jc w:val="both"/>
              <w:rPr>
                <w:sz w:val="24"/>
                <w:szCs w:val="24"/>
              </w:rPr>
            </w:pPr>
            <w:r w:rsidRPr="00436D80">
              <w:rPr>
                <w:sz w:val="24"/>
                <w:szCs w:val="24"/>
              </w:rPr>
              <w:t>запрет на снос зданий, строений путём обрушений и взрывов.</w:t>
            </w:r>
          </w:p>
          <w:p w:rsidR="00436D80" w:rsidRPr="00436D80" w:rsidRDefault="00436D80" w:rsidP="00436D80">
            <w:pPr>
              <w:pStyle w:val="36"/>
              <w:numPr>
                <w:ilvl w:val="0"/>
                <w:numId w:val="38"/>
              </w:numPr>
              <w:shd w:val="clear" w:color="auto" w:fill="auto"/>
              <w:tabs>
                <w:tab w:val="left" w:pos="810"/>
              </w:tabs>
              <w:spacing w:before="0" w:line="240" w:lineRule="auto"/>
              <w:ind w:left="720"/>
              <w:jc w:val="both"/>
              <w:rPr>
                <w:sz w:val="24"/>
                <w:szCs w:val="24"/>
              </w:rPr>
            </w:pPr>
            <w:r w:rsidRPr="00436D80">
              <w:rPr>
                <w:sz w:val="24"/>
                <w:szCs w:val="24"/>
              </w:rPr>
              <w:t>запрет на размещение мачтовых конструкций (за исключением ТВ-антенн), спутниковых устройств и ТВ-тарелок. заметных с основных видовых точек.</w:t>
            </w:r>
          </w:p>
          <w:p w:rsidR="00436D80" w:rsidRPr="00436D80" w:rsidRDefault="00436D80" w:rsidP="00436D80">
            <w:pPr>
              <w:pStyle w:val="36"/>
              <w:numPr>
                <w:ilvl w:val="0"/>
                <w:numId w:val="38"/>
              </w:numPr>
              <w:shd w:val="clear" w:color="auto" w:fill="auto"/>
              <w:tabs>
                <w:tab w:val="left" w:pos="810"/>
              </w:tabs>
              <w:spacing w:before="0" w:line="240" w:lineRule="auto"/>
              <w:ind w:left="720"/>
              <w:jc w:val="both"/>
              <w:rPr>
                <w:sz w:val="24"/>
                <w:szCs w:val="24"/>
              </w:rPr>
            </w:pPr>
            <w:r w:rsidRPr="00436D80">
              <w:rPr>
                <w:sz w:val="24"/>
                <w:szCs w:val="24"/>
              </w:rPr>
              <w:t>разрешается проведение работ, направленных на обеспечение сохранности особенностей объекта культурного наследия,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36D80" w:rsidRPr="00436D80" w:rsidRDefault="00436D80" w:rsidP="00436D80">
            <w:pPr>
              <w:pStyle w:val="36"/>
              <w:numPr>
                <w:ilvl w:val="0"/>
                <w:numId w:val="38"/>
              </w:numPr>
              <w:shd w:val="clear" w:color="auto" w:fill="auto"/>
              <w:tabs>
                <w:tab w:val="left" w:pos="810"/>
              </w:tabs>
              <w:spacing w:before="0" w:line="240" w:lineRule="auto"/>
              <w:ind w:left="720"/>
              <w:jc w:val="both"/>
              <w:rPr>
                <w:sz w:val="24"/>
                <w:szCs w:val="24"/>
              </w:rPr>
            </w:pPr>
            <w:r w:rsidRPr="00436D80">
              <w:rPr>
                <w:sz w:val="24"/>
                <w:szCs w:val="24"/>
              </w:rPr>
              <w:lastRenderedPageBreak/>
              <w:t xml:space="preserve">разрешается снос, реконструкция в духе фабричной архитектуры вт. пол. XIX в. </w:t>
            </w:r>
            <w:r w:rsidRPr="00436D80">
              <w:rPr>
                <w:rStyle w:val="affd"/>
                <w:color w:val="auto"/>
                <w:sz w:val="24"/>
                <w:szCs w:val="24"/>
              </w:rPr>
              <w:t>(в соответствии с градостроительными регламентами п. 4)</w:t>
            </w:r>
            <w:r w:rsidRPr="00436D80">
              <w:rPr>
                <w:sz w:val="24"/>
                <w:szCs w:val="24"/>
              </w:rPr>
              <w:t xml:space="preserve"> или нейтрализация дисгармоничных зданий, сооружений и пристроек к ценным в архитектурном отношении объектам способом облицовки фасадов традиционными материалами (красный кирпич, штукатурка с покраской под красный кирпич).</w:t>
            </w:r>
          </w:p>
          <w:p w:rsidR="00436D80" w:rsidRPr="00436D80" w:rsidRDefault="00436D80" w:rsidP="00436D80">
            <w:pPr>
              <w:pStyle w:val="2b"/>
              <w:numPr>
                <w:ilvl w:val="0"/>
                <w:numId w:val="41"/>
              </w:numPr>
              <w:shd w:val="clear" w:color="auto" w:fill="auto"/>
              <w:tabs>
                <w:tab w:val="left" w:pos="772"/>
              </w:tabs>
              <w:spacing w:after="0" w:line="240" w:lineRule="auto"/>
              <w:ind w:left="0" w:firstLine="0"/>
              <w:jc w:val="both"/>
              <w:rPr>
                <w:rFonts w:ascii="Times New Roman" w:hAnsi="Times New Roman" w:cs="Times New Roman"/>
                <w:sz w:val="24"/>
                <w:szCs w:val="24"/>
              </w:rPr>
            </w:pPr>
            <w:r w:rsidRPr="00436D80">
              <w:rPr>
                <w:rFonts w:ascii="Times New Roman" w:hAnsi="Times New Roman" w:cs="Times New Roman"/>
                <w:sz w:val="24"/>
                <w:szCs w:val="24"/>
              </w:rPr>
              <w:t xml:space="preserve">Планировочные характеристики территории </w:t>
            </w:r>
            <w:r w:rsidRPr="00436D80">
              <w:rPr>
                <w:rStyle w:val="2c"/>
                <w:rFonts w:ascii="Times New Roman" w:hAnsi="Times New Roman" w:cs="Times New Roman"/>
                <w:b/>
                <w:bCs/>
                <w:color w:val="auto"/>
                <w:sz w:val="24"/>
                <w:szCs w:val="24"/>
              </w:rPr>
              <w:t>(режимы строительства):</w:t>
            </w:r>
          </w:p>
          <w:p w:rsidR="00436D80" w:rsidRPr="00436D80" w:rsidRDefault="00436D80" w:rsidP="00436D80">
            <w:pPr>
              <w:pStyle w:val="36"/>
              <w:numPr>
                <w:ilvl w:val="0"/>
                <w:numId w:val="38"/>
              </w:numPr>
              <w:shd w:val="clear" w:color="auto" w:fill="auto"/>
              <w:tabs>
                <w:tab w:val="left" w:pos="810"/>
              </w:tabs>
              <w:spacing w:before="0" w:line="240" w:lineRule="auto"/>
              <w:ind w:left="720"/>
              <w:jc w:val="both"/>
              <w:rPr>
                <w:sz w:val="24"/>
                <w:szCs w:val="24"/>
              </w:rPr>
            </w:pPr>
            <w:r w:rsidRPr="00436D80">
              <w:rPr>
                <w:sz w:val="24"/>
                <w:szCs w:val="24"/>
              </w:rPr>
              <w:t>запрет на изменение ценных элементов историко-градостроительной среды</w:t>
            </w:r>
          </w:p>
          <w:p w:rsidR="00436D80" w:rsidRPr="00436D80" w:rsidRDefault="00436D80" w:rsidP="00436D80">
            <w:pPr>
              <w:pStyle w:val="52"/>
              <w:shd w:val="clear" w:color="auto" w:fill="auto"/>
              <w:spacing w:line="240" w:lineRule="auto"/>
              <w:ind w:firstLine="0"/>
              <w:rPr>
                <w:rFonts w:ascii="Times New Roman" w:hAnsi="Times New Roman" w:cs="Times New Roman"/>
                <w:sz w:val="24"/>
                <w:szCs w:val="24"/>
              </w:rPr>
            </w:pPr>
            <w:r w:rsidRPr="00436D80">
              <w:rPr>
                <w:rStyle w:val="53"/>
                <w:rFonts w:ascii="Times New Roman" w:hAnsi="Times New Roman" w:cs="Times New Roman"/>
                <w:i/>
                <w:iCs/>
                <w:color w:val="auto"/>
                <w:sz w:val="24"/>
                <w:szCs w:val="24"/>
              </w:rPr>
              <w:t>комплекса путем пристроек к историчес</w:t>
            </w:r>
            <w:r w:rsidRPr="00436D80">
              <w:rPr>
                <w:rFonts w:ascii="Times New Roman" w:hAnsi="Times New Roman" w:cs="Times New Roman"/>
                <w:sz w:val="24"/>
                <w:szCs w:val="24"/>
              </w:rPr>
              <w:t>ким фасадам.</w:t>
            </w:r>
          </w:p>
          <w:p w:rsidR="00436D80" w:rsidRPr="00436D80" w:rsidRDefault="00436D80" w:rsidP="00436D80">
            <w:pPr>
              <w:pStyle w:val="2b"/>
              <w:numPr>
                <w:ilvl w:val="0"/>
                <w:numId w:val="41"/>
              </w:numPr>
              <w:shd w:val="clear" w:color="auto" w:fill="auto"/>
              <w:tabs>
                <w:tab w:val="left" w:pos="745"/>
              </w:tabs>
              <w:spacing w:after="0" w:line="240" w:lineRule="auto"/>
              <w:ind w:left="0" w:firstLine="0"/>
              <w:jc w:val="both"/>
              <w:rPr>
                <w:rFonts w:ascii="Times New Roman" w:hAnsi="Times New Roman" w:cs="Times New Roman"/>
                <w:sz w:val="24"/>
                <w:szCs w:val="24"/>
              </w:rPr>
            </w:pPr>
            <w:r w:rsidRPr="00436D80">
              <w:rPr>
                <w:rFonts w:ascii="Times New Roman" w:hAnsi="Times New Roman" w:cs="Times New Roman"/>
                <w:sz w:val="24"/>
                <w:szCs w:val="24"/>
              </w:rPr>
              <w:t xml:space="preserve">Объемно-пространственные характеристики территории </w:t>
            </w:r>
            <w:r w:rsidRPr="00436D80">
              <w:rPr>
                <w:rStyle w:val="2c"/>
                <w:rFonts w:ascii="Times New Roman" w:hAnsi="Times New Roman" w:cs="Times New Roman"/>
                <w:b/>
                <w:bCs/>
                <w:color w:val="auto"/>
                <w:sz w:val="24"/>
                <w:szCs w:val="24"/>
              </w:rPr>
              <w:t>(режимы строительства</w:t>
            </w:r>
            <w:r w:rsidRPr="00436D80">
              <w:rPr>
                <w:rStyle w:val="2d"/>
                <w:rFonts w:ascii="Times New Roman" w:hAnsi="Times New Roman" w:cs="Times New Roman"/>
                <w:b/>
                <w:bCs/>
                <w:color w:val="auto"/>
                <w:sz w:val="24"/>
                <w:szCs w:val="24"/>
              </w:rPr>
              <w:t>):</w:t>
            </w:r>
          </w:p>
          <w:p w:rsidR="00436D80" w:rsidRPr="00436D80" w:rsidRDefault="00436D80" w:rsidP="00436D80">
            <w:pPr>
              <w:pStyle w:val="36"/>
              <w:numPr>
                <w:ilvl w:val="0"/>
                <w:numId w:val="38"/>
              </w:numPr>
              <w:shd w:val="clear" w:color="auto" w:fill="auto"/>
              <w:tabs>
                <w:tab w:val="left" w:pos="726"/>
              </w:tabs>
              <w:spacing w:before="0" w:line="240" w:lineRule="auto"/>
              <w:ind w:left="720"/>
              <w:jc w:val="both"/>
              <w:rPr>
                <w:sz w:val="24"/>
                <w:szCs w:val="24"/>
              </w:rPr>
            </w:pPr>
            <w:r w:rsidRPr="00436D80">
              <w:rPr>
                <w:rStyle w:val="29"/>
                <w:color w:val="auto"/>
                <w:sz w:val="24"/>
                <w:szCs w:val="24"/>
              </w:rPr>
              <w:t>запрет на изменение высоты ценных элементов историко-градостроительной среды комплекса и изменение формы кровель.</w:t>
            </w:r>
          </w:p>
          <w:p w:rsidR="00436D80" w:rsidRPr="00436D80" w:rsidRDefault="00436D80" w:rsidP="00436D80">
            <w:pPr>
              <w:pStyle w:val="2b"/>
              <w:numPr>
                <w:ilvl w:val="0"/>
                <w:numId w:val="41"/>
              </w:numPr>
              <w:shd w:val="clear" w:color="auto" w:fill="auto"/>
              <w:tabs>
                <w:tab w:val="left" w:pos="740"/>
              </w:tabs>
              <w:spacing w:after="0" w:line="240" w:lineRule="auto"/>
              <w:ind w:left="0" w:firstLine="0"/>
              <w:jc w:val="both"/>
              <w:rPr>
                <w:rFonts w:ascii="Times New Roman" w:hAnsi="Times New Roman" w:cs="Times New Roman"/>
                <w:sz w:val="24"/>
                <w:szCs w:val="24"/>
              </w:rPr>
            </w:pPr>
            <w:r w:rsidRPr="00436D80">
              <w:rPr>
                <w:rFonts w:ascii="Times New Roman" w:hAnsi="Times New Roman" w:cs="Times New Roman"/>
                <w:sz w:val="24"/>
                <w:szCs w:val="24"/>
              </w:rPr>
              <w:t>Архнтектурно-стилнстические характеристики пространства</w:t>
            </w:r>
          </w:p>
          <w:p w:rsidR="00436D80" w:rsidRPr="00436D80" w:rsidRDefault="00436D80" w:rsidP="00436D80">
            <w:pPr>
              <w:pStyle w:val="52"/>
              <w:shd w:val="clear" w:color="auto" w:fill="auto"/>
              <w:spacing w:line="240" w:lineRule="auto"/>
              <w:ind w:firstLine="0"/>
              <w:rPr>
                <w:rFonts w:ascii="Times New Roman" w:hAnsi="Times New Roman" w:cs="Times New Roman"/>
                <w:sz w:val="24"/>
                <w:szCs w:val="24"/>
              </w:rPr>
            </w:pPr>
            <w:r w:rsidRPr="00436D80">
              <w:rPr>
                <w:rFonts w:ascii="Times New Roman" w:hAnsi="Times New Roman" w:cs="Times New Roman"/>
                <w:sz w:val="24"/>
                <w:szCs w:val="24"/>
              </w:rPr>
              <w:t>(градостроительные регламенты нового строительства и возможной реконструкции зданий, не обладающих признаками объектов культурного наследия, благоустройства территории и дизайна):</w:t>
            </w:r>
          </w:p>
          <w:p w:rsidR="00436D80" w:rsidRPr="00436D80" w:rsidRDefault="00436D80" w:rsidP="00436D80">
            <w:pPr>
              <w:pStyle w:val="2b"/>
              <w:numPr>
                <w:ilvl w:val="0"/>
                <w:numId w:val="39"/>
              </w:numPr>
              <w:shd w:val="clear" w:color="auto" w:fill="auto"/>
              <w:tabs>
                <w:tab w:val="left" w:pos="730"/>
              </w:tabs>
              <w:spacing w:after="0" w:line="240" w:lineRule="auto"/>
              <w:ind w:firstLine="0"/>
              <w:jc w:val="both"/>
              <w:rPr>
                <w:rFonts w:ascii="Times New Roman" w:hAnsi="Times New Roman" w:cs="Times New Roman"/>
                <w:sz w:val="24"/>
                <w:szCs w:val="24"/>
              </w:rPr>
            </w:pPr>
            <w:r w:rsidRPr="00436D80">
              <w:rPr>
                <w:rFonts w:ascii="Times New Roman" w:hAnsi="Times New Roman" w:cs="Times New Roman"/>
                <w:sz w:val="24"/>
                <w:szCs w:val="24"/>
              </w:rPr>
              <w:t>Объемно-композиционная структура зданий:</w:t>
            </w:r>
          </w:p>
          <w:p w:rsidR="00436D80" w:rsidRPr="00436D80" w:rsidRDefault="00436D80" w:rsidP="00436D80">
            <w:pPr>
              <w:pStyle w:val="36"/>
              <w:shd w:val="clear" w:color="auto" w:fill="auto"/>
              <w:spacing w:before="0" w:line="240" w:lineRule="auto"/>
              <w:ind w:firstLine="0"/>
              <w:rPr>
                <w:rStyle w:val="29"/>
                <w:color w:val="auto"/>
                <w:sz w:val="24"/>
                <w:szCs w:val="24"/>
              </w:rPr>
            </w:pPr>
            <w:r w:rsidRPr="00436D80">
              <w:rPr>
                <w:rStyle w:val="ArialUnicodeMS105pt"/>
                <w:rFonts w:ascii="Times New Roman" w:hAnsi="Times New Roman" w:cs="Times New Roman"/>
                <w:color w:val="auto"/>
                <w:sz w:val="24"/>
                <w:szCs w:val="24"/>
              </w:rPr>
              <w:t xml:space="preserve"> </w:t>
            </w:r>
            <w:r w:rsidRPr="00436D80">
              <w:rPr>
                <w:rStyle w:val="29"/>
                <w:color w:val="auto"/>
                <w:sz w:val="24"/>
                <w:szCs w:val="24"/>
              </w:rPr>
              <w:t>близкие к прямоугольным в плане здания, без криволинейных очертаний,</w:t>
            </w:r>
          </w:p>
          <w:p w:rsidR="00436D80" w:rsidRPr="00436D80" w:rsidRDefault="00436D80" w:rsidP="00436D80">
            <w:pPr>
              <w:pStyle w:val="36"/>
              <w:shd w:val="clear" w:color="auto" w:fill="auto"/>
              <w:spacing w:before="0" w:line="240" w:lineRule="auto"/>
              <w:ind w:firstLine="0"/>
              <w:rPr>
                <w:sz w:val="24"/>
                <w:szCs w:val="24"/>
              </w:rPr>
            </w:pPr>
            <w:r w:rsidRPr="00436D80">
              <w:rPr>
                <w:rStyle w:val="29"/>
                <w:color w:val="auto"/>
                <w:sz w:val="24"/>
                <w:szCs w:val="24"/>
              </w:rPr>
              <w:t>с двускатной или вальмовой крышей основных объемов;</w:t>
            </w:r>
          </w:p>
          <w:p w:rsidR="00436D80" w:rsidRPr="00436D80" w:rsidRDefault="00436D80" w:rsidP="00436D80">
            <w:pPr>
              <w:pStyle w:val="2b"/>
              <w:numPr>
                <w:ilvl w:val="0"/>
                <w:numId w:val="38"/>
              </w:numPr>
              <w:shd w:val="clear" w:color="auto" w:fill="auto"/>
              <w:tabs>
                <w:tab w:val="left" w:pos="735"/>
              </w:tabs>
              <w:spacing w:after="0" w:line="240" w:lineRule="auto"/>
              <w:ind w:left="720"/>
              <w:jc w:val="both"/>
              <w:rPr>
                <w:rFonts w:ascii="Times New Roman" w:hAnsi="Times New Roman" w:cs="Times New Roman"/>
                <w:sz w:val="24"/>
                <w:szCs w:val="24"/>
              </w:rPr>
            </w:pPr>
            <w:r w:rsidRPr="00436D80">
              <w:rPr>
                <w:rFonts w:ascii="Times New Roman" w:hAnsi="Times New Roman" w:cs="Times New Roman"/>
                <w:sz w:val="24"/>
                <w:szCs w:val="24"/>
              </w:rPr>
              <w:t xml:space="preserve">Конструкции и материалы </w:t>
            </w:r>
            <w:r w:rsidRPr="00436D80">
              <w:rPr>
                <w:rFonts w:ascii="Times New Roman" w:hAnsi="Times New Roman" w:cs="Times New Roman"/>
                <w:sz w:val="24"/>
                <w:szCs w:val="24"/>
              </w:rPr>
              <w:lastRenderedPageBreak/>
              <w:t>отделки зданий:</w:t>
            </w:r>
          </w:p>
          <w:p w:rsidR="00436D80" w:rsidRPr="00436D80" w:rsidRDefault="00436D80" w:rsidP="00436D80">
            <w:pPr>
              <w:pStyle w:val="36"/>
              <w:shd w:val="clear" w:color="auto" w:fill="auto"/>
              <w:spacing w:before="0" w:line="240" w:lineRule="auto"/>
              <w:ind w:firstLine="0"/>
              <w:rPr>
                <w:sz w:val="24"/>
                <w:szCs w:val="24"/>
              </w:rPr>
            </w:pPr>
            <w:r w:rsidRPr="00436D80">
              <w:rPr>
                <w:rStyle w:val="29"/>
                <w:color w:val="auto"/>
                <w:sz w:val="24"/>
                <w:szCs w:val="24"/>
              </w:rPr>
              <w:t xml:space="preserve">поверхности стен - красный кирпич, расшивка под него, обмазка или штукатурка, с окраской под цвет красного кирпича, цвет окраски оштукатуренных поверхностей </w:t>
            </w:r>
            <w:r w:rsidRPr="00436D80">
              <w:rPr>
                <w:sz w:val="24"/>
                <w:szCs w:val="24"/>
              </w:rPr>
              <w:t xml:space="preserve">- </w:t>
            </w:r>
            <w:r w:rsidRPr="00436D80">
              <w:rPr>
                <w:rStyle w:val="29"/>
                <w:color w:val="auto"/>
                <w:sz w:val="24"/>
                <w:szCs w:val="24"/>
              </w:rPr>
              <w:t xml:space="preserve">темно-красный, по цвету аналогичной красному кирпичу; возможно, с белыми деталями, запрет на использование для облицовки фасадов зданий пластиковых и металлических материалов, </w:t>
            </w:r>
            <w:r w:rsidRPr="00436D80">
              <w:rPr>
                <w:rStyle w:val="ArialUnicodeMS105pt"/>
                <w:rFonts w:ascii="Times New Roman" w:hAnsi="Times New Roman" w:cs="Times New Roman"/>
                <w:color w:val="auto"/>
                <w:sz w:val="24"/>
                <w:szCs w:val="24"/>
              </w:rPr>
              <w:t xml:space="preserve">о </w:t>
            </w:r>
            <w:r w:rsidRPr="00436D80">
              <w:rPr>
                <w:rStyle w:val="29"/>
                <w:color w:val="auto"/>
                <w:sz w:val="24"/>
                <w:szCs w:val="24"/>
              </w:rPr>
              <w:t xml:space="preserve">поверхности скатной кровли </w:t>
            </w:r>
            <w:r w:rsidRPr="00436D80">
              <w:rPr>
                <w:sz w:val="24"/>
                <w:szCs w:val="24"/>
              </w:rPr>
              <w:t xml:space="preserve">- </w:t>
            </w:r>
            <w:r w:rsidRPr="00436D80">
              <w:rPr>
                <w:rStyle w:val="29"/>
                <w:color w:val="auto"/>
                <w:sz w:val="24"/>
                <w:szCs w:val="24"/>
              </w:rPr>
              <w:t>металлический лист; металлические козырьки решетчатого типа, запрет частичной окраски фасадов.</w:t>
            </w:r>
          </w:p>
          <w:p w:rsidR="00436D80" w:rsidRPr="00436D80" w:rsidRDefault="00436D80" w:rsidP="00436D80">
            <w:pPr>
              <w:pStyle w:val="36"/>
              <w:numPr>
                <w:ilvl w:val="0"/>
                <w:numId w:val="38"/>
              </w:numPr>
              <w:shd w:val="clear" w:color="auto" w:fill="auto"/>
              <w:tabs>
                <w:tab w:val="left" w:pos="740"/>
              </w:tabs>
              <w:spacing w:before="0" w:line="240" w:lineRule="auto"/>
              <w:ind w:left="720"/>
              <w:jc w:val="both"/>
              <w:rPr>
                <w:sz w:val="24"/>
                <w:szCs w:val="24"/>
              </w:rPr>
            </w:pPr>
            <w:r w:rsidRPr="00436D80">
              <w:rPr>
                <w:rStyle w:val="affe"/>
                <w:color w:val="auto"/>
                <w:sz w:val="24"/>
                <w:szCs w:val="24"/>
              </w:rPr>
              <w:t xml:space="preserve">Архитектурная композиция фасадов. </w:t>
            </w:r>
            <w:r w:rsidRPr="00436D80">
              <w:rPr>
                <w:rStyle w:val="29"/>
                <w:color w:val="auto"/>
                <w:sz w:val="24"/>
                <w:szCs w:val="24"/>
              </w:rPr>
              <w:t>характерная для стилей классицистической группы:</w:t>
            </w:r>
          </w:p>
          <w:p w:rsidR="00436D80" w:rsidRPr="00436D80" w:rsidRDefault="00436D80" w:rsidP="00436D80">
            <w:pPr>
              <w:pStyle w:val="36"/>
              <w:shd w:val="clear" w:color="auto" w:fill="auto"/>
              <w:spacing w:before="0" w:line="240" w:lineRule="auto"/>
              <w:ind w:firstLine="0"/>
              <w:rPr>
                <w:sz w:val="24"/>
                <w:szCs w:val="24"/>
              </w:rPr>
            </w:pPr>
            <w:r w:rsidRPr="00436D80">
              <w:rPr>
                <w:rStyle w:val="29"/>
                <w:color w:val="auto"/>
                <w:sz w:val="24"/>
                <w:szCs w:val="24"/>
              </w:rPr>
              <w:t xml:space="preserve">высота цоколя </w:t>
            </w:r>
            <w:r w:rsidRPr="00436D80">
              <w:rPr>
                <w:sz w:val="24"/>
                <w:szCs w:val="24"/>
              </w:rPr>
              <w:t xml:space="preserve">- </w:t>
            </w:r>
            <w:r w:rsidRPr="00436D80">
              <w:rPr>
                <w:rStyle w:val="29"/>
                <w:color w:val="auto"/>
                <w:sz w:val="24"/>
                <w:szCs w:val="24"/>
              </w:rPr>
              <w:t>не выше 1,2 м;</w:t>
            </w:r>
          </w:p>
          <w:p w:rsidR="00436D80" w:rsidRPr="00436D80" w:rsidRDefault="00436D80" w:rsidP="00436D80">
            <w:pPr>
              <w:pStyle w:val="36"/>
              <w:shd w:val="clear" w:color="auto" w:fill="auto"/>
              <w:spacing w:before="0" w:line="240" w:lineRule="auto"/>
              <w:ind w:firstLine="0"/>
              <w:rPr>
                <w:sz w:val="24"/>
                <w:szCs w:val="24"/>
              </w:rPr>
            </w:pPr>
            <w:r w:rsidRPr="00436D80">
              <w:rPr>
                <w:rStyle w:val="29"/>
                <w:color w:val="auto"/>
                <w:sz w:val="24"/>
                <w:szCs w:val="24"/>
              </w:rPr>
              <w:t xml:space="preserve">поэтажное членение фасадов с высотой этажа не более 4,5 м.; примерно равное соотношение ширины окна и простенка, запрет на использование ленточного и сплошного остекления; вертикальность окон (за исключением возможных квадратных и круглых чердачных), форма окон </w:t>
            </w:r>
            <w:r w:rsidRPr="00436D80">
              <w:rPr>
                <w:sz w:val="24"/>
                <w:szCs w:val="24"/>
              </w:rPr>
              <w:t xml:space="preserve">- </w:t>
            </w:r>
            <w:r w:rsidRPr="00436D80">
              <w:rPr>
                <w:rStyle w:val="29"/>
                <w:color w:val="auto"/>
                <w:sz w:val="24"/>
                <w:szCs w:val="24"/>
              </w:rPr>
              <w:t xml:space="preserve">прямоугольная, с лучковым или арочным завершением, высота </w:t>
            </w:r>
            <w:r w:rsidRPr="00436D80">
              <w:rPr>
                <w:sz w:val="24"/>
                <w:szCs w:val="24"/>
              </w:rPr>
              <w:t xml:space="preserve">- </w:t>
            </w:r>
            <w:r w:rsidRPr="00436D80">
              <w:rPr>
                <w:rStyle w:val="29"/>
                <w:color w:val="auto"/>
                <w:sz w:val="24"/>
                <w:szCs w:val="24"/>
              </w:rPr>
              <w:t xml:space="preserve">не более 3.0 м. количество окон с шириной более 1.7 м </w:t>
            </w:r>
            <w:r w:rsidRPr="00436D80">
              <w:rPr>
                <w:sz w:val="24"/>
                <w:szCs w:val="24"/>
              </w:rPr>
              <w:t xml:space="preserve">- </w:t>
            </w:r>
            <w:r w:rsidRPr="00436D80">
              <w:rPr>
                <w:rStyle w:val="29"/>
                <w:color w:val="auto"/>
                <w:sz w:val="24"/>
                <w:szCs w:val="24"/>
              </w:rPr>
              <w:t>не более 15% от количества оконных проемов на фасаде; соосность оконных проемов; уклон скатных крыш не менее 18° и не более 45°;</w:t>
            </w:r>
          </w:p>
          <w:p w:rsidR="00436D80" w:rsidRPr="00436D80" w:rsidRDefault="00436D80" w:rsidP="00436D80">
            <w:pPr>
              <w:pStyle w:val="2b"/>
              <w:numPr>
                <w:ilvl w:val="0"/>
                <w:numId w:val="38"/>
              </w:numPr>
              <w:shd w:val="clear" w:color="auto" w:fill="auto"/>
              <w:tabs>
                <w:tab w:val="left" w:pos="730"/>
              </w:tabs>
              <w:spacing w:after="0" w:line="240" w:lineRule="auto"/>
              <w:ind w:left="720"/>
              <w:jc w:val="both"/>
              <w:rPr>
                <w:rFonts w:ascii="Times New Roman" w:hAnsi="Times New Roman" w:cs="Times New Roman"/>
                <w:sz w:val="24"/>
                <w:szCs w:val="24"/>
              </w:rPr>
            </w:pPr>
            <w:r w:rsidRPr="00436D80">
              <w:rPr>
                <w:rFonts w:ascii="Times New Roman" w:hAnsi="Times New Roman" w:cs="Times New Roman"/>
                <w:sz w:val="24"/>
                <w:szCs w:val="24"/>
              </w:rPr>
              <w:t>Элементы декоративного и инженерного решения фасадов:</w:t>
            </w:r>
          </w:p>
          <w:p w:rsidR="00436D80" w:rsidRPr="00436D80" w:rsidRDefault="00436D80" w:rsidP="00436D80">
            <w:pPr>
              <w:pStyle w:val="36"/>
              <w:shd w:val="clear" w:color="auto" w:fill="auto"/>
              <w:spacing w:before="0" w:line="240" w:lineRule="auto"/>
              <w:ind w:firstLine="0"/>
              <w:rPr>
                <w:sz w:val="24"/>
                <w:szCs w:val="24"/>
              </w:rPr>
            </w:pPr>
            <w:r w:rsidRPr="00436D80">
              <w:rPr>
                <w:rStyle w:val="29"/>
                <w:color w:val="auto"/>
                <w:sz w:val="24"/>
                <w:szCs w:val="24"/>
              </w:rPr>
              <w:t>фасадный декор и формы переплетов оконных рам и дверей, характерные для стилей классицистической группы;</w:t>
            </w:r>
            <w:r w:rsidRPr="00436D80">
              <w:rPr>
                <w:rStyle w:val="ArialUnicodeMS105pt"/>
                <w:rFonts w:ascii="Times New Roman" w:hAnsi="Times New Roman" w:cs="Times New Roman"/>
                <w:color w:val="auto"/>
                <w:sz w:val="24"/>
                <w:szCs w:val="24"/>
              </w:rPr>
              <w:t xml:space="preserve"> </w:t>
            </w:r>
            <w:r w:rsidRPr="00436D80">
              <w:rPr>
                <w:rStyle w:val="29"/>
                <w:color w:val="auto"/>
                <w:sz w:val="24"/>
                <w:szCs w:val="24"/>
              </w:rPr>
              <w:t xml:space="preserve">отсутствие объемных элементов инженерных сетей, кондиционеров, рольставен и другого оборудования, заметного с основных видовых точек; размещение вывесок </w:t>
            </w:r>
            <w:r w:rsidRPr="00436D80">
              <w:rPr>
                <w:sz w:val="24"/>
                <w:szCs w:val="24"/>
              </w:rPr>
              <w:t xml:space="preserve">- </w:t>
            </w:r>
            <w:r w:rsidRPr="00436D80">
              <w:rPr>
                <w:rStyle w:val="29"/>
                <w:color w:val="auto"/>
                <w:sz w:val="24"/>
                <w:szCs w:val="24"/>
              </w:rPr>
              <w:t xml:space="preserve">при условии не закрывания ими декоративных элементов </w:t>
            </w:r>
            <w:r w:rsidRPr="00436D80">
              <w:rPr>
                <w:rStyle w:val="29"/>
                <w:color w:val="auto"/>
                <w:sz w:val="24"/>
                <w:szCs w:val="24"/>
              </w:rPr>
              <w:lastRenderedPageBreak/>
              <w:t>фасада и расположением не выше 1 этажа;</w:t>
            </w:r>
          </w:p>
          <w:p w:rsidR="00436D80" w:rsidRPr="00436D80" w:rsidRDefault="00436D80" w:rsidP="00436D80">
            <w:pPr>
              <w:pStyle w:val="2b"/>
              <w:numPr>
                <w:ilvl w:val="0"/>
                <w:numId w:val="38"/>
              </w:numPr>
              <w:shd w:val="clear" w:color="auto" w:fill="auto"/>
              <w:tabs>
                <w:tab w:val="left" w:pos="721"/>
              </w:tabs>
              <w:spacing w:after="0" w:line="240" w:lineRule="auto"/>
              <w:ind w:left="720"/>
              <w:jc w:val="both"/>
              <w:rPr>
                <w:rFonts w:ascii="Times New Roman" w:hAnsi="Times New Roman" w:cs="Times New Roman"/>
                <w:sz w:val="24"/>
                <w:szCs w:val="24"/>
              </w:rPr>
            </w:pPr>
            <w:r w:rsidRPr="00436D80">
              <w:rPr>
                <w:rFonts w:ascii="Times New Roman" w:hAnsi="Times New Roman" w:cs="Times New Roman"/>
                <w:sz w:val="24"/>
                <w:szCs w:val="24"/>
              </w:rPr>
              <w:t>Дизайн малых архитектурных форм и благоустройства:</w:t>
            </w:r>
          </w:p>
          <w:p w:rsidR="00436D80" w:rsidRPr="00436D80" w:rsidRDefault="00436D80" w:rsidP="00436D80">
            <w:pPr>
              <w:spacing w:after="0" w:line="240" w:lineRule="auto"/>
              <w:rPr>
                <w:rFonts w:ascii="Times New Roman" w:hAnsi="Times New Roman" w:cs="Times New Roman"/>
                <w:sz w:val="24"/>
                <w:szCs w:val="24"/>
              </w:rPr>
            </w:pPr>
            <w:r w:rsidRPr="00436D80">
              <w:rPr>
                <w:rStyle w:val="29"/>
                <w:rFonts w:ascii="Times New Roman" w:hAnsi="Times New Roman" w:cs="Times New Roman"/>
                <w:color w:val="auto"/>
                <w:sz w:val="24"/>
                <w:szCs w:val="24"/>
              </w:rPr>
              <w:t>отсутствие объемных элементов инженерных сетей и другого оборудования (за</w:t>
            </w:r>
            <w:r w:rsidRPr="00436D80">
              <w:rPr>
                <w:rStyle w:val="29"/>
                <w:rFonts w:ascii="Times New Roman" w:eastAsia="Calibri" w:hAnsi="Times New Roman" w:cs="Times New Roman"/>
                <w:color w:val="auto"/>
                <w:sz w:val="24"/>
                <w:szCs w:val="24"/>
              </w:rPr>
              <w:t xml:space="preserve"> исключением стбов с проводами и теплотрассы).</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p>
        </w:tc>
      </w:tr>
    </w:tbl>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 xml:space="preserve">(Вопрос о предоставлении разрешения на условно разрешенный вид использования подлежит обсуждению на публичных слушаниях) </w:t>
      </w:r>
    </w:p>
    <w:p w:rsidR="00436D80" w:rsidRPr="00436D80" w:rsidRDefault="00436D80" w:rsidP="00436D80">
      <w:pPr>
        <w:spacing w:after="0" w:line="240" w:lineRule="auto"/>
        <w:rPr>
          <w:rFonts w:ascii="Times New Roman" w:hAnsi="Times New Roman" w:cs="Times New Roman"/>
          <w:sz w:val="24"/>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5"/>
        <w:gridCol w:w="6435"/>
      </w:tblGrid>
      <w:tr w:rsidR="00436D80" w:rsidRPr="00436D80" w:rsidTr="009B6E21">
        <w:tblPrEx>
          <w:tblCellMar>
            <w:top w:w="0" w:type="dxa"/>
            <w:bottom w:w="0" w:type="dxa"/>
          </w:tblCellMar>
        </w:tblPrEx>
        <w:trPr>
          <w:trHeight w:val="240"/>
        </w:trPr>
        <w:tc>
          <w:tcPr>
            <w:tcW w:w="3435" w:type="dxa"/>
          </w:tcPr>
          <w:p w:rsidR="00436D80" w:rsidRPr="00436D80" w:rsidRDefault="00436D80" w:rsidP="00436D80">
            <w:pPr>
              <w:spacing w:after="0" w:line="240" w:lineRule="auto"/>
              <w:ind w:left="114"/>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435" w:type="dxa"/>
          </w:tcPr>
          <w:p w:rsidR="00436D80" w:rsidRPr="00436D80" w:rsidRDefault="00436D80" w:rsidP="00436D80">
            <w:pPr>
              <w:spacing w:after="0" w:line="240" w:lineRule="auto"/>
              <w:ind w:left="114"/>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blPrEx>
          <w:tblCellMar>
            <w:top w:w="0" w:type="dxa"/>
            <w:bottom w:w="0" w:type="dxa"/>
          </w:tblCellMar>
        </w:tblPrEx>
        <w:trPr>
          <w:trHeight w:val="240"/>
        </w:trPr>
        <w:tc>
          <w:tcPr>
            <w:tcW w:w="3435" w:type="dxa"/>
          </w:tcPr>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Медицинские организации особого назначения,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3.4.3</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435" w:type="dxa"/>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u w:val="single"/>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436D80">
              <w:rPr>
                <w:rFonts w:ascii="Times New Roman" w:hAnsi="Times New Roman" w:cs="Times New Roman"/>
                <w:b/>
                <w:sz w:val="24"/>
                <w:szCs w:val="24"/>
              </w:rPr>
              <w:lastRenderedPageBreak/>
              <w:t>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ind w:left="114"/>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436D80" w:rsidRPr="00436D80" w:rsidRDefault="00436D80" w:rsidP="00436D80">
      <w:pPr>
        <w:spacing w:after="0" w:line="240" w:lineRule="auto"/>
        <w:rPr>
          <w:rFonts w:ascii="Times New Roman" w:hAnsi="Times New Roman" w:cs="Times New Roman"/>
          <w:b/>
          <w:bCs/>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4.Вид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0"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91"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xml:space="preserve">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ЗОНЫ ТРАНСПОРТНОЙ ИНФРАСТРУКТУРЫ</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 xml:space="preserve">Зона транспортной инфраструктуры ТЗ-1 </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В данную зону входят земельные участки и объекты гаражно-строительных кооперативов и отдельно стоящих гаражей </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288"/>
        <w:gridCol w:w="6863"/>
      </w:tblGrid>
      <w:tr w:rsidR="00436D80" w:rsidRPr="00436D80" w:rsidTr="009B6E21">
        <w:trPr>
          <w:trHeight w:val="552"/>
          <w:tblHeader/>
        </w:trPr>
        <w:tc>
          <w:tcPr>
            <w:tcW w:w="3288"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3288"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Хранение автотранспорта,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2.7.1</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92" w:history="1">
              <w:r w:rsidRPr="00436D80">
                <w:rPr>
                  <w:rFonts w:ascii="Times New Roman" w:hAnsi="Times New Roman" w:cs="Times New Roman"/>
                  <w:sz w:val="24"/>
                  <w:szCs w:val="24"/>
                </w:rPr>
                <w:t>кодом 4.9</w:t>
              </w:r>
            </w:hyperlink>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Служебные гаражи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4.9</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3" w:history="1">
              <w:r w:rsidRPr="00436D80">
                <w:rPr>
                  <w:rFonts w:ascii="Times New Roman" w:hAnsi="Times New Roman" w:cs="Times New Roman"/>
                  <w:sz w:val="24"/>
                  <w:szCs w:val="24"/>
                </w:rPr>
                <w:t>кодами 3.0</w:t>
              </w:r>
            </w:hyperlink>
            <w:r w:rsidRPr="00436D80">
              <w:rPr>
                <w:rFonts w:ascii="Times New Roman" w:hAnsi="Times New Roman" w:cs="Times New Roman"/>
                <w:sz w:val="24"/>
                <w:szCs w:val="24"/>
              </w:rPr>
              <w:t xml:space="preserve">, </w:t>
            </w:r>
            <w:hyperlink r:id="rId194" w:history="1">
              <w:r w:rsidRPr="00436D80">
                <w:rPr>
                  <w:rFonts w:ascii="Times New Roman" w:hAnsi="Times New Roman" w:cs="Times New Roman"/>
                  <w:sz w:val="24"/>
                  <w:szCs w:val="24"/>
                </w:rPr>
                <w:t>4.0</w:t>
              </w:r>
            </w:hyperlink>
            <w:r w:rsidRPr="00436D80">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Автомобильные мойки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4.9.1.3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Размещение автомобильных моек, а также размещение магазинов сопутствующей торговли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Ремонт автомобилей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4.9.1.4</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pStyle w:val="ConsPlusNormal"/>
              <w:jc w:val="both"/>
              <w:rPr>
                <w:rFonts w:ascii="Times New Roman" w:hAnsi="Times New Roman" w:cs="Times New Roman"/>
                <w:sz w:val="24"/>
                <w:szCs w:val="24"/>
              </w:rPr>
            </w:pPr>
          </w:p>
        </w:tc>
        <w:tc>
          <w:tcPr>
            <w:tcW w:w="6863"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w:t>
            </w:r>
            <w:r w:rsidRPr="00436D80">
              <w:rPr>
                <w:rFonts w:ascii="Times New Roman" w:hAnsi="Times New Roman" w:cs="Times New Roman"/>
                <w:sz w:val="24"/>
                <w:szCs w:val="24"/>
              </w:rPr>
              <w:lastRenderedPageBreak/>
              <w:t>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2-х надземных этажей, включая мансардный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6-ти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Не допускается применение видов использования земельных участков: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объекты дорожного сервиса, 4.9.1;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автомобильный транспорт, 7.2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жилая застройка 2.0, 2.1, 2.1.1, 2.2, 2.3, 2.4, 2.5, 2.6</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автомоек предусмотреть мероприятия по отводу и очистке сточных вод</w:t>
            </w:r>
          </w:p>
        </w:tc>
      </w:tr>
      <w:tr w:rsidR="00436D80" w:rsidRPr="00436D80" w:rsidTr="009B6E21">
        <w:tc>
          <w:tcPr>
            <w:tcW w:w="3288" w:type="dxa"/>
            <w:tcBorders>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436D80">
              <w:rPr>
                <w:rFonts w:ascii="Times New Roman" w:hAnsi="Times New Roman" w:cs="Times New Roman"/>
                <w:sz w:val="24"/>
                <w:szCs w:val="24"/>
              </w:rPr>
              <w:lastRenderedPageBreak/>
              <w:t xml:space="preserve">разрешенного использования включает в себя содержание видов разрешенного использования с </w:t>
            </w:r>
            <w:hyperlink r:id="rId195"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96" w:history="1">
              <w:r w:rsidRPr="00436D80">
                <w:rPr>
                  <w:rFonts w:ascii="Times New Roman" w:hAnsi="Times New Roman" w:cs="Times New Roman"/>
                  <w:sz w:val="24"/>
                  <w:szCs w:val="24"/>
                </w:rPr>
                <w:t>3.1.2</w:t>
              </w:r>
            </w:hyperlink>
          </w:p>
        </w:tc>
        <w:tc>
          <w:tcPr>
            <w:tcW w:w="6863" w:type="dxa"/>
            <w:tcBorders>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bl>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436D80" w:rsidRPr="00436D80" w:rsidTr="009B6E21">
        <w:trPr>
          <w:trHeight w:val="552"/>
          <w:tblHeader/>
        </w:trPr>
        <w:tc>
          <w:tcPr>
            <w:tcW w:w="3652"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3652"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Магазины</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4.4,</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 - - - - - -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Общественное питание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4.6,</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w:t>
            </w:r>
            <w:r w:rsidRPr="00436D80">
              <w:rPr>
                <w:rFonts w:ascii="Times New Roman" w:hAnsi="Times New Roman" w:cs="Times New Roman"/>
                <w:sz w:val="24"/>
                <w:szCs w:val="24"/>
              </w:rPr>
              <w:lastRenderedPageBreak/>
              <w:t>–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4.Вид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7"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198"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jc w:val="both"/>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объектов железнодорожного транспорта ТЗ-2</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7029"/>
        <w:gridCol w:w="3118"/>
      </w:tblGrid>
      <w:tr w:rsidR="00436D80" w:rsidRPr="00436D80" w:rsidTr="009B6E21">
        <w:trPr>
          <w:trHeight w:val="552"/>
          <w:tblHeader/>
        </w:trPr>
        <w:tc>
          <w:tcPr>
            <w:tcW w:w="7029"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7029"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Железнодорожный транспорт</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7.1,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199" w:history="1">
              <w:r w:rsidRPr="00436D80">
                <w:rPr>
                  <w:rFonts w:ascii="Times New Roman" w:hAnsi="Times New Roman" w:cs="Times New Roman"/>
                  <w:sz w:val="24"/>
                  <w:szCs w:val="24"/>
                </w:rPr>
                <w:t>кодами 7.1.1</w:t>
              </w:r>
            </w:hyperlink>
            <w:r w:rsidRPr="00436D80">
              <w:rPr>
                <w:rFonts w:ascii="Times New Roman" w:hAnsi="Times New Roman" w:cs="Times New Roman"/>
                <w:sz w:val="24"/>
                <w:szCs w:val="24"/>
              </w:rPr>
              <w:t xml:space="preserve"> - </w:t>
            </w:r>
            <w:hyperlink r:id="rId200" w:history="1">
              <w:r w:rsidRPr="00436D80">
                <w:rPr>
                  <w:rFonts w:ascii="Times New Roman" w:hAnsi="Times New Roman" w:cs="Times New Roman"/>
                  <w:sz w:val="24"/>
                  <w:szCs w:val="24"/>
                </w:rPr>
                <w:t>7.1.2</w:t>
              </w:r>
            </w:hyperlink>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Железнодорожные пути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7.1.1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железнодорожных путей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Обслуживание железнодорожных перевозок</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7.1.2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r w:rsidRPr="00436D80">
              <w:rPr>
                <w:rFonts w:ascii="Times New Roman" w:hAnsi="Times New Roman" w:cs="Times New Roman"/>
                <w:b/>
                <w:sz w:val="24"/>
                <w:szCs w:val="24"/>
              </w:rPr>
              <w:t>**</w:t>
            </w:r>
          </w:p>
        </w:tc>
      </w:tr>
      <w:tr w:rsidR="00436D80" w:rsidRPr="00436D80" w:rsidTr="009B6E21">
        <w:trPr>
          <w:trHeight w:val="1623"/>
        </w:trPr>
        <w:tc>
          <w:tcPr>
            <w:tcW w:w="7029" w:type="dxa"/>
            <w:tcBorders>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01"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02" w:history="1">
              <w:r w:rsidRPr="00436D80">
                <w:rPr>
                  <w:rFonts w:ascii="Times New Roman" w:hAnsi="Times New Roman" w:cs="Times New Roman"/>
                  <w:sz w:val="24"/>
                  <w:szCs w:val="24"/>
                </w:rPr>
                <w:t>3.1.2</w:t>
              </w:r>
            </w:hyperlink>
          </w:p>
        </w:tc>
        <w:tc>
          <w:tcPr>
            <w:tcW w:w="3118" w:type="dxa"/>
            <w:tcBorders>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bl>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не подлежат установлению (регламентом не устанавливаются).</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w:t>
      </w:r>
      <w:r w:rsidRPr="00436D80">
        <w:rPr>
          <w:rFonts w:ascii="Times New Roman" w:hAnsi="Times New Roman" w:cs="Times New Roman"/>
          <w:bCs/>
          <w:sz w:val="24"/>
          <w:szCs w:val="24"/>
        </w:rPr>
        <w:t xml:space="preserve">Вопрос о предоставлении разрешения на условно разрешенный вид использования подлежит обсуждению на публичных слушаниях): </w:t>
      </w:r>
      <w:r w:rsidRPr="00436D80">
        <w:rPr>
          <w:rFonts w:ascii="Times New Roman" w:hAnsi="Times New Roman" w:cs="Times New Roman"/>
          <w:sz w:val="24"/>
          <w:szCs w:val="24"/>
        </w:rPr>
        <w:t>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в </w:t>
      </w:r>
      <w:r w:rsidRPr="00436D80">
        <w:rPr>
          <w:rFonts w:ascii="Times New Roman" w:hAnsi="Times New Roman" w:cs="Times New Roman"/>
          <w:sz w:val="24"/>
          <w:szCs w:val="24"/>
        </w:rPr>
        <w:lastRenderedPageBreak/>
        <w:t>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4.Вид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03"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04"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объектов придорожного сервиса ТЗ-3</w:t>
      </w:r>
    </w:p>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sz w:val="24"/>
          <w:szCs w:val="24"/>
        </w:rPr>
        <w:t>В данную зону входят земельные участки и объекты автозаправочных станций, придорожного сервиса, бытового обслуживания, различных магазинов сопутствующих товаров</w:t>
      </w:r>
    </w:p>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b/>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p w:rsidR="00436D80" w:rsidRPr="00436D80" w:rsidRDefault="00436D80" w:rsidP="00436D80">
      <w:pPr>
        <w:spacing w:after="0" w:line="240" w:lineRule="auto"/>
        <w:jc w:val="center"/>
        <w:rPr>
          <w:rFonts w:ascii="Times New Roman" w:hAnsi="Times New Roman" w:cs="Times New Roman"/>
          <w:sz w:val="24"/>
          <w:szCs w:val="24"/>
        </w:rPr>
      </w:pPr>
    </w:p>
    <w:tbl>
      <w:tblPr>
        <w:tblW w:w="0" w:type="auto"/>
        <w:tblInd w:w="-200" w:type="dxa"/>
        <w:tblLayout w:type="fixed"/>
        <w:tblLook w:val="0000"/>
      </w:tblPr>
      <w:tblGrid>
        <w:gridCol w:w="4305"/>
        <w:gridCol w:w="6268"/>
      </w:tblGrid>
      <w:tr w:rsidR="00436D80" w:rsidRPr="00436D80" w:rsidTr="009B6E21">
        <w:trPr>
          <w:trHeight w:val="552"/>
          <w:tblHeader/>
        </w:trPr>
        <w:tc>
          <w:tcPr>
            <w:tcW w:w="4305"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305"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b/>
                <w:sz w:val="24"/>
                <w:szCs w:val="24"/>
              </w:rPr>
              <w:t>Бытовое обслуживание</w:t>
            </w:r>
            <w:r w:rsidRPr="00436D80">
              <w:rPr>
                <w:rFonts w:ascii="Times New Roman" w:hAnsi="Times New Roman" w:cs="Times New Roman"/>
                <w:sz w:val="24"/>
                <w:szCs w:val="24"/>
              </w:rPr>
              <w:t>,</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3.3,</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капитального строительства, </w:t>
            </w:r>
            <w:r w:rsidRPr="00436D80">
              <w:rPr>
                <w:rFonts w:ascii="Times New Roman" w:hAnsi="Times New Roman" w:cs="Times New Roman"/>
                <w:sz w:val="24"/>
                <w:szCs w:val="24"/>
              </w:rPr>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Магазины</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4.4</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Объекты дорожного сервиса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4.9.1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05" w:history="1">
              <w:r w:rsidRPr="00436D80">
                <w:rPr>
                  <w:rFonts w:ascii="Times New Roman" w:hAnsi="Times New Roman" w:cs="Times New Roman"/>
                  <w:sz w:val="24"/>
                  <w:szCs w:val="24"/>
                </w:rPr>
                <w:t>кодами 4.9.1.1</w:t>
              </w:r>
            </w:hyperlink>
            <w:r w:rsidRPr="00436D80">
              <w:rPr>
                <w:rFonts w:ascii="Times New Roman" w:hAnsi="Times New Roman" w:cs="Times New Roman"/>
                <w:sz w:val="24"/>
                <w:szCs w:val="24"/>
              </w:rPr>
              <w:t xml:space="preserve"> - </w:t>
            </w:r>
            <w:hyperlink r:id="rId206" w:history="1">
              <w:r w:rsidRPr="00436D80">
                <w:rPr>
                  <w:rFonts w:ascii="Times New Roman" w:hAnsi="Times New Roman" w:cs="Times New Roman"/>
                  <w:sz w:val="24"/>
                  <w:szCs w:val="24"/>
                </w:rPr>
                <w:t>4.9.1.4</w:t>
              </w:r>
            </w:hyperlink>
          </w:p>
          <w:p w:rsidR="00436D80" w:rsidRPr="00436D80" w:rsidRDefault="00436D80" w:rsidP="00436D80">
            <w:pPr>
              <w:pStyle w:val="ConsPlusNormal"/>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Заправка транспортных средств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4.9.1.1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Обеспечение дорожного отдыха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4.9.1.2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Автомобильные мойки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4.9.1.3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автомобильных моек, а </w:t>
            </w:r>
            <w:r w:rsidRPr="00436D80">
              <w:rPr>
                <w:rFonts w:ascii="Times New Roman" w:hAnsi="Times New Roman" w:cs="Times New Roman"/>
                <w:sz w:val="24"/>
                <w:szCs w:val="24"/>
              </w:rPr>
              <w:lastRenderedPageBreak/>
              <w:t>также размещение магазинов сопутствующей торговли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Ремонт автомобилей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4.9.1.4</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pStyle w:val="ConsPlusNormal"/>
              <w:jc w:val="both"/>
              <w:rPr>
                <w:rFonts w:ascii="Times New Roman" w:hAnsi="Times New Roman" w:cs="Times New Roman"/>
                <w:sz w:val="24"/>
                <w:szCs w:val="24"/>
              </w:rPr>
            </w:pPr>
          </w:p>
          <w:p w:rsidR="00436D80" w:rsidRPr="00436D80" w:rsidRDefault="00436D80" w:rsidP="00436D80">
            <w:pPr>
              <w:pStyle w:val="ConsPlusNormal"/>
              <w:jc w:val="both"/>
              <w:rPr>
                <w:rFonts w:ascii="Times New Roman" w:hAnsi="Times New Roman" w:cs="Times New Roman"/>
                <w:sz w:val="24"/>
                <w:szCs w:val="24"/>
              </w:rPr>
            </w:pPr>
          </w:p>
        </w:tc>
        <w:tc>
          <w:tcPr>
            <w:tcW w:w="6268"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максимальные размеры земельных </w:t>
            </w:r>
            <w:r w:rsidRPr="00436D80">
              <w:rPr>
                <w:rFonts w:ascii="Times New Roman" w:hAnsi="Times New Roman" w:cs="Times New Roman"/>
                <w:b/>
                <w:sz w:val="24"/>
                <w:szCs w:val="24"/>
              </w:rPr>
              <w:lastRenderedPageBreak/>
              <w:t>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объектов вспомогательного использования (хозяйственных построек) в том числе для гаражей — не более 2-х надземных этажей.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и (или) до верхней линии парапета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6-ти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Не допускается применение видов использования земельных участков: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жилая застройка 2.0, 2.1, 2.1.1, 2.2, 2.3, 2.4, 2.5, 2.6</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автомобильных моек и прачечных для автомобильных принадлежностей предусмотреть мероприятия по отводу и очистке сточных вод.</w:t>
            </w:r>
          </w:p>
        </w:tc>
      </w:tr>
      <w:tr w:rsidR="00436D80" w:rsidRPr="00436D80" w:rsidTr="009B6E21">
        <w:tc>
          <w:tcPr>
            <w:tcW w:w="4305" w:type="dxa"/>
            <w:tcBorders>
              <w:left w:val="single" w:sz="8" w:space="0" w:color="000000"/>
              <w:bottom w:val="single" w:sz="4" w:space="0" w:color="auto"/>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07"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08" w:history="1">
              <w:r w:rsidRPr="00436D80">
                <w:rPr>
                  <w:rFonts w:ascii="Times New Roman" w:hAnsi="Times New Roman" w:cs="Times New Roman"/>
                  <w:sz w:val="24"/>
                  <w:szCs w:val="24"/>
                </w:rPr>
                <w:t>3.1.2</w:t>
              </w:r>
            </w:hyperlink>
          </w:p>
        </w:tc>
        <w:tc>
          <w:tcPr>
            <w:tcW w:w="6268" w:type="dxa"/>
            <w:tcBorders>
              <w:left w:val="single" w:sz="8" w:space="0" w:color="000000"/>
              <w:bottom w:val="single" w:sz="4" w:space="0" w:color="auto"/>
              <w:right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r w:rsidR="00436D80" w:rsidRPr="00436D80" w:rsidTr="009B6E21">
        <w:tc>
          <w:tcPr>
            <w:tcW w:w="4305" w:type="dxa"/>
            <w:tcBorders>
              <w:top w:val="single" w:sz="4" w:space="0" w:color="auto"/>
              <w:left w:val="single" w:sz="4" w:space="0" w:color="auto"/>
              <w:bottom w:val="single" w:sz="4" w:space="0" w:color="auto"/>
              <w:right w:val="single" w:sz="4" w:space="0" w:color="auto"/>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Служебные гаражи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4.9</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lastRenderedPageBreak/>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9" w:history="1">
              <w:r w:rsidRPr="00436D80">
                <w:rPr>
                  <w:rFonts w:ascii="Times New Roman" w:hAnsi="Times New Roman" w:cs="Times New Roman"/>
                  <w:sz w:val="24"/>
                  <w:szCs w:val="24"/>
                </w:rPr>
                <w:t>кодами 3.0</w:t>
              </w:r>
            </w:hyperlink>
            <w:r w:rsidRPr="00436D80">
              <w:rPr>
                <w:rFonts w:ascii="Times New Roman" w:hAnsi="Times New Roman" w:cs="Times New Roman"/>
                <w:sz w:val="24"/>
                <w:szCs w:val="24"/>
              </w:rPr>
              <w:t xml:space="preserve">, </w:t>
            </w:r>
            <w:hyperlink r:id="rId210" w:history="1">
              <w:r w:rsidRPr="00436D80">
                <w:rPr>
                  <w:rFonts w:ascii="Times New Roman" w:hAnsi="Times New Roman" w:cs="Times New Roman"/>
                  <w:sz w:val="24"/>
                  <w:szCs w:val="24"/>
                </w:rPr>
                <w:t>4.0</w:t>
              </w:r>
            </w:hyperlink>
            <w:r w:rsidRPr="00436D80">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268" w:type="dxa"/>
            <w:tcBorders>
              <w:top w:val="single" w:sz="4" w:space="0" w:color="auto"/>
              <w:left w:val="single" w:sz="4" w:space="0" w:color="auto"/>
              <w:bottom w:val="single" w:sz="4" w:space="0" w:color="auto"/>
              <w:right w:val="single" w:sz="4" w:space="0" w:color="auto"/>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100 кв.м.</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w:t>
            </w:r>
            <w:r w:rsidRPr="00436D80">
              <w:rPr>
                <w:rFonts w:ascii="Times New Roman" w:hAnsi="Times New Roman" w:cs="Times New Roman"/>
                <w:sz w:val="24"/>
                <w:szCs w:val="24"/>
              </w:rPr>
              <w:lastRenderedPageBreak/>
              <w:t>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2. ВСПОМОГАТЕЛЬНЫЕ ВИДЫ И ПАРАМЕТРЫ РАЗРЕШЕННОГО ИСПОЛЬЗОВАНИЯ ЗЕМЕЛЬНЫХ УЧАСТКОВ И ОБЪЕКТОВ КАПИТАЛЬНОГО СТРОИТЕЛЬСТВА</w:t>
      </w:r>
      <w:r w:rsidRPr="00436D80">
        <w:rPr>
          <w:rFonts w:ascii="Times New Roman" w:hAnsi="Times New Roman" w:cs="Times New Roman"/>
          <w:sz w:val="24"/>
          <w:szCs w:val="24"/>
        </w:rPr>
        <w:t xml:space="preserve">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10" w:type="dxa"/>
        <w:tblLayout w:type="fixed"/>
        <w:tblLook w:val="0000"/>
      </w:tblPr>
      <w:tblGrid>
        <w:gridCol w:w="4381"/>
        <w:gridCol w:w="5850"/>
      </w:tblGrid>
      <w:tr w:rsidR="00436D80" w:rsidRPr="00436D80" w:rsidTr="009B6E21">
        <w:trPr>
          <w:trHeight w:val="552"/>
          <w:tblHeader/>
        </w:trPr>
        <w:tc>
          <w:tcPr>
            <w:tcW w:w="4381" w:type="dxa"/>
            <w:tcBorders>
              <w:top w:val="single" w:sz="4" w:space="0" w:color="000000"/>
              <w:left w:val="single" w:sz="4" w:space="0" w:color="000000"/>
              <w:bottom w:val="single" w:sz="4"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5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381" w:type="dxa"/>
            <w:tcBorders>
              <w:top w:val="single" w:sz="4" w:space="0" w:color="000000"/>
              <w:left w:val="single" w:sz="4" w:space="0" w:color="000000"/>
              <w:bottom w:val="single" w:sz="4"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Общественное питани</w:t>
            </w:r>
            <w:r w:rsidRPr="00436D80">
              <w:rPr>
                <w:rFonts w:ascii="Times New Roman" w:hAnsi="Times New Roman" w:cs="Times New Roman"/>
                <w:sz w:val="24"/>
                <w:szCs w:val="24"/>
              </w:rPr>
              <w:t>е,</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4.6</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w:t>
            </w:r>
            <w:r w:rsidRPr="00436D80">
              <w:rPr>
                <w:rFonts w:ascii="Times New Roman" w:hAnsi="Times New Roman" w:cs="Times New Roman"/>
                <w:sz w:val="24"/>
                <w:szCs w:val="24"/>
              </w:rPr>
              <w:lastRenderedPageBreak/>
              <w:t>закусочные, бары).</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Гостиничное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4.7</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36D80" w:rsidRPr="00436D80" w:rsidRDefault="00436D80" w:rsidP="00436D80">
            <w:pPr>
              <w:spacing w:after="0" w:line="240" w:lineRule="auto"/>
              <w:jc w:val="both"/>
              <w:rPr>
                <w:rFonts w:ascii="Times New Roman" w:hAnsi="Times New Roman" w:cs="Times New Roman"/>
                <w:sz w:val="24"/>
                <w:szCs w:val="24"/>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и (или) до верхней линии парапета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Не допускается применение видов использования земельных участков: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жилая застройка 2.0, 2.1, 2.1.1, 2.2, 2.3, 2.4, 2.5, 2.6</w:t>
            </w:r>
          </w:p>
        </w:tc>
      </w:tr>
    </w:tbl>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lastRenderedPageBreak/>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4.Вид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11"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12"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 xml:space="preserve">Зона автомобильного транспорта ТЗ-4 </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В данную зону входят земельные участки стоянки автомобильного транспорта, автостанции, автовокзалы</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340"/>
        <w:gridCol w:w="7281"/>
      </w:tblGrid>
      <w:tr w:rsidR="00436D80" w:rsidRPr="00436D80" w:rsidTr="009B6E21">
        <w:trPr>
          <w:trHeight w:val="552"/>
          <w:tblHeader/>
        </w:trPr>
        <w:tc>
          <w:tcPr>
            <w:tcW w:w="3340"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3340"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Автомобильный транспорт</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7.2,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13" w:history="1">
              <w:r w:rsidRPr="00436D80">
                <w:rPr>
                  <w:rFonts w:ascii="Times New Roman" w:hAnsi="Times New Roman" w:cs="Times New Roman"/>
                  <w:sz w:val="24"/>
                  <w:szCs w:val="24"/>
                </w:rPr>
                <w:t>кодами 7.2.1</w:t>
              </w:r>
            </w:hyperlink>
            <w:r w:rsidRPr="00436D80">
              <w:rPr>
                <w:rFonts w:ascii="Times New Roman" w:hAnsi="Times New Roman" w:cs="Times New Roman"/>
                <w:sz w:val="24"/>
                <w:szCs w:val="24"/>
              </w:rPr>
              <w:t xml:space="preserve"> - </w:t>
            </w:r>
            <w:hyperlink r:id="rId214" w:history="1">
              <w:r w:rsidRPr="00436D80">
                <w:rPr>
                  <w:rFonts w:ascii="Times New Roman" w:hAnsi="Times New Roman" w:cs="Times New Roman"/>
                  <w:sz w:val="24"/>
                  <w:szCs w:val="24"/>
                </w:rPr>
                <w:t>7.2.3</w:t>
              </w:r>
            </w:hyperlink>
          </w:p>
          <w:p w:rsidR="00436D80" w:rsidRPr="00436D80" w:rsidRDefault="00436D80" w:rsidP="00436D80">
            <w:pPr>
              <w:pStyle w:val="ConsPlusNormal"/>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Размещение автомобильных дорог</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7.2.1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автомобильных </w:t>
            </w:r>
            <w:r w:rsidRPr="00436D80">
              <w:rPr>
                <w:rFonts w:ascii="Times New Roman" w:hAnsi="Times New Roman" w:cs="Times New Roman"/>
                <w:sz w:val="24"/>
                <w:szCs w:val="24"/>
              </w:rPr>
              <w:lastRenderedPageBreak/>
              <w:t xml:space="preserve">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5" w:history="1">
              <w:r w:rsidRPr="00436D80">
                <w:rPr>
                  <w:rFonts w:ascii="Times New Roman" w:hAnsi="Times New Roman" w:cs="Times New Roman"/>
                  <w:sz w:val="24"/>
                  <w:szCs w:val="24"/>
                </w:rPr>
                <w:t>кодами 2.7.1</w:t>
              </w:r>
            </w:hyperlink>
            <w:r w:rsidRPr="00436D80">
              <w:rPr>
                <w:rFonts w:ascii="Times New Roman" w:hAnsi="Times New Roman" w:cs="Times New Roman"/>
                <w:sz w:val="24"/>
                <w:szCs w:val="24"/>
              </w:rPr>
              <w:t xml:space="preserve">, </w:t>
            </w:r>
            <w:hyperlink r:id="rId216" w:history="1">
              <w:r w:rsidRPr="00436D80">
                <w:rPr>
                  <w:rFonts w:ascii="Times New Roman" w:hAnsi="Times New Roman" w:cs="Times New Roman"/>
                  <w:sz w:val="24"/>
                  <w:szCs w:val="24"/>
                </w:rPr>
                <w:t>4.9</w:t>
              </w:r>
            </w:hyperlink>
            <w:r w:rsidRPr="00436D80">
              <w:rPr>
                <w:rFonts w:ascii="Times New Roman" w:hAnsi="Times New Roman" w:cs="Times New Roman"/>
                <w:sz w:val="24"/>
                <w:szCs w:val="24"/>
              </w:rPr>
              <w:t xml:space="preserve">, </w:t>
            </w:r>
            <w:hyperlink r:id="rId217" w:history="1">
              <w:r w:rsidRPr="00436D80">
                <w:rPr>
                  <w:rFonts w:ascii="Times New Roman" w:hAnsi="Times New Roman" w:cs="Times New Roman"/>
                  <w:sz w:val="24"/>
                  <w:szCs w:val="24"/>
                </w:rPr>
                <w:t>7.2.3</w:t>
              </w:r>
            </w:hyperlink>
            <w:r w:rsidRPr="00436D80">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p w:rsidR="00436D80" w:rsidRPr="00436D80" w:rsidRDefault="00436D80" w:rsidP="00436D80">
            <w:pPr>
              <w:pStyle w:val="ConsPlusNormal"/>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Обслуживание перевозок пассажиров</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7.2.2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18" w:history="1">
              <w:r w:rsidRPr="00436D80">
                <w:rPr>
                  <w:rFonts w:ascii="Times New Roman" w:hAnsi="Times New Roman" w:cs="Times New Roman"/>
                  <w:sz w:val="24"/>
                  <w:szCs w:val="24"/>
                </w:rPr>
                <w:t>кодом 7.6</w:t>
              </w:r>
            </w:hyperlink>
          </w:p>
          <w:p w:rsidR="00436D80" w:rsidRPr="00436D80" w:rsidRDefault="00436D80" w:rsidP="00436D80">
            <w:pPr>
              <w:pStyle w:val="ConsPlusNormal"/>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Стоянки транспорта общего пользования</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7.2.3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стоянок транспортных средств, осуществляющих перевозки </w:t>
            </w:r>
            <w:r w:rsidRPr="00436D80">
              <w:rPr>
                <w:rFonts w:ascii="Times New Roman" w:hAnsi="Times New Roman" w:cs="Times New Roman"/>
                <w:sz w:val="24"/>
                <w:szCs w:val="24"/>
              </w:rPr>
              <w:lastRenderedPageBreak/>
              <w:t>людей по установленному маршруту</w:t>
            </w:r>
          </w:p>
          <w:p w:rsidR="00436D80" w:rsidRPr="00436D80" w:rsidRDefault="00436D80" w:rsidP="00436D80">
            <w:pPr>
              <w:pStyle w:val="ConsPlusNormal"/>
              <w:rPr>
                <w:rFonts w:ascii="Times New Roman" w:hAnsi="Times New Roman" w:cs="Times New Roman"/>
                <w:sz w:val="24"/>
                <w:szCs w:val="24"/>
              </w:rPr>
            </w:pP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center"/>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center"/>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для объектов вспомогательного использования (хозяйственных построек) в том числе для гаражей — не более 2-х надземных этажей</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и (или) до верхней линии парапета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6-ти метров. </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Не допускается применение видов использования земельных участков: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жилая застройка 2.0, 2.1, 2.1.1, 2.2, 2.3, 2.4, 2.5, 2.6</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Для автомобильных моек и прачечных для автомобильных принадлежностей предусмотреть мероприятия по отводу и очистке сточных вод</w:t>
            </w:r>
          </w:p>
        </w:tc>
      </w:tr>
    </w:tbl>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10" w:type="dxa"/>
        <w:tblLayout w:type="fixed"/>
        <w:tblLook w:val="0000"/>
      </w:tblPr>
      <w:tblGrid>
        <w:gridCol w:w="2888"/>
        <w:gridCol w:w="7343"/>
      </w:tblGrid>
      <w:tr w:rsidR="00436D80" w:rsidRPr="00436D80" w:rsidTr="009B6E21">
        <w:trPr>
          <w:trHeight w:val="552"/>
          <w:tblHeader/>
        </w:trPr>
        <w:tc>
          <w:tcPr>
            <w:tcW w:w="2888" w:type="dxa"/>
            <w:tcBorders>
              <w:top w:val="single" w:sz="4" w:space="0" w:color="000000"/>
              <w:left w:val="single" w:sz="4" w:space="0" w:color="000000"/>
              <w:bottom w:val="single" w:sz="4"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2888" w:type="dxa"/>
            <w:tcBorders>
              <w:top w:val="single" w:sz="4" w:space="0" w:color="000000"/>
              <w:left w:val="single" w:sz="4" w:space="0" w:color="000000"/>
              <w:bottom w:val="single" w:sz="4"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Общественное питани</w:t>
            </w:r>
            <w:r w:rsidRPr="00436D80">
              <w:rPr>
                <w:rFonts w:ascii="Times New Roman" w:hAnsi="Times New Roman" w:cs="Times New Roman"/>
                <w:sz w:val="24"/>
                <w:szCs w:val="24"/>
              </w:rPr>
              <w:t>е,</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4.6,</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 xml:space="preserve">Размещение объектов капитального строительства в целях устройства мест общественного питания </w:t>
            </w:r>
            <w:r w:rsidRPr="00436D80">
              <w:rPr>
                <w:rFonts w:ascii="Times New Roman" w:hAnsi="Times New Roman" w:cs="Times New Roman"/>
                <w:sz w:val="24"/>
                <w:szCs w:val="24"/>
              </w:rPr>
              <w:lastRenderedPageBreak/>
              <w:t>(рестораны, кафе, столовые, закусочные, бары)</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Гостиничное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4.7,</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36D80" w:rsidRPr="00436D80" w:rsidRDefault="00436D80" w:rsidP="00436D80">
            <w:pPr>
              <w:spacing w:after="0" w:line="240" w:lineRule="auto"/>
              <w:rPr>
                <w:rFonts w:ascii="Times New Roman" w:hAnsi="Times New Roman" w:cs="Times New Roman"/>
                <w:sz w:val="24"/>
                <w:szCs w:val="24"/>
              </w:rPr>
            </w:pPr>
          </w:p>
        </w:tc>
        <w:tc>
          <w:tcPr>
            <w:tcW w:w="7343" w:type="dxa"/>
            <w:tcBorders>
              <w:top w:val="single" w:sz="4" w:space="0" w:color="000000"/>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center"/>
              <w:rPr>
                <w:rFonts w:ascii="Times New Roman" w:hAnsi="Times New Roman" w:cs="Times New Roman"/>
                <w:b/>
                <w:bCs/>
                <w:sz w:val="24"/>
                <w:szCs w:val="24"/>
              </w:rPr>
            </w:pPr>
            <w:r w:rsidRPr="00436D80">
              <w:rPr>
                <w:rFonts w:ascii="Times New Roman" w:hAnsi="Times New Roman" w:cs="Times New Roman"/>
                <w:b/>
                <w:bCs/>
                <w:sz w:val="24"/>
                <w:szCs w:val="24"/>
              </w:rPr>
              <w:t xml:space="preserve">Минимальные отступы от границ земельных участков в целях </w:t>
            </w:r>
            <w:r w:rsidRPr="00436D80">
              <w:rPr>
                <w:rFonts w:ascii="Times New Roman" w:hAnsi="Times New Roman" w:cs="Times New Roman"/>
                <w:b/>
                <w:bCs/>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center"/>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bCs/>
                <w:sz w:val="24"/>
                <w:szCs w:val="24"/>
                <w:u w:val="single"/>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Предельное количество этажей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и (или) до верхней линии парапета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более 70% от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Не допускается применение видов использования земельных участков: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жилая застройка 2.0, 2.1, 2.1.1, 2.2, 2.3, 2.4, 2.5, 2.6</w:t>
            </w:r>
          </w:p>
        </w:tc>
      </w:tr>
      <w:tr w:rsidR="00436D80" w:rsidRPr="00436D80" w:rsidTr="009B6E21">
        <w:tc>
          <w:tcPr>
            <w:tcW w:w="2888" w:type="dxa"/>
            <w:tcBorders>
              <w:top w:val="single" w:sz="4" w:space="0" w:color="000000"/>
              <w:left w:val="single" w:sz="4" w:space="0" w:color="000000"/>
              <w:bottom w:val="single" w:sz="4"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lastRenderedPageBreak/>
              <w:t>Служебные гаражи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4.9</w:t>
            </w:r>
          </w:p>
          <w:p w:rsidR="00436D80" w:rsidRPr="00436D80" w:rsidRDefault="00436D80" w:rsidP="00436D80">
            <w:pPr>
              <w:pStyle w:val="ConsPlusNormal"/>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19" w:history="1">
              <w:r w:rsidRPr="00436D80">
                <w:rPr>
                  <w:rFonts w:ascii="Times New Roman" w:hAnsi="Times New Roman" w:cs="Times New Roman"/>
                  <w:sz w:val="24"/>
                  <w:szCs w:val="24"/>
                </w:rPr>
                <w:t>кодами 3.0</w:t>
              </w:r>
            </w:hyperlink>
            <w:r w:rsidRPr="00436D80">
              <w:rPr>
                <w:rFonts w:ascii="Times New Roman" w:hAnsi="Times New Roman" w:cs="Times New Roman"/>
                <w:sz w:val="24"/>
                <w:szCs w:val="24"/>
              </w:rPr>
              <w:t xml:space="preserve">, </w:t>
            </w:r>
            <w:hyperlink r:id="rId220" w:history="1">
              <w:r w:rsidRPr="00436D80">
                <w:rPr>
                  <w:rFonts w:ascii="Times New Roman" w:hAnsi="Times New Roman" w:cs="Times New Roman"/>
                  <w:sz w:val="24"/>
                  <w:szCs w:val="24"/>
                </w:rPr>
                <w:t>4.0</w:t>
              </w:r>
            </w:hyperlink>
            <w:r w:rsidRPr="00436D80">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7343" w:type="dxa"/>
            <w:tcBorders>
              <w:top w:val="single" w:sz="4" w:space="0" w:color="000000"/>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100 кв.м.</w:t>
            </w: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both"/>
              <w:rPr>
                <w:rFonts w:ascii="Times New Roman" w:hAnsi="Times New Roman" w:cs="Times New Roman"/>
                <w:b/>
                <w:bCs/>
                <w:sz w:val="24"/>
                <w:szCs w:val="24"/>
              </w:rPr>
            </w:pPr>
          </w:p>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не выше 3-х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lastRenderedPageBreak/>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4.Вид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21"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22"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ЗОНЫ РЕКРЕАЦИОННОГО НАЗНАЧЕНИЯ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особо охраняемых природных территорий РЗ-1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956"/>
        <w:gridCol w:w="6417"/>
      </w:tblGrid>
      <w:tr w:rsidR="00436D80" w:rsidRPr="00436D80" w:rsidTr="009B6E21">
        <w:trPr>
          <w:trHeight w:val="552"/>
          <w:tblHeader/>
        </w:trPr>
        <w:tc>
          <w:tcPr>
            <w:tcW w:w="3956"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6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3956"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Деятельность по особой охране и изучению природы</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9.0,</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Охрана природных территорий</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9.1,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Историко-культурная деятельность</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9.3,</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w:t>
            </w:r>
            <w:r w:rsidRPr="00436D80">
              <w:rPr>
                <w:rFonts w:ascii="Times New Roman" w:hAnsi="Times New Roman" w:cs="Times New Roman"/>
                <w:sz w:val="24"/>
                <w:szCs w:val="24"/>
              </w:rPr>
              <w:lastRenderedPageBreak/>
              <w:t>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u w:val="single"/>
              </w:rPr>
            </w:pPr>
          </w:p>
        </w:tc>
        <w:tc>
          <w:tcPr>
            <w:tcW w:w="6417" w:type="dxa"/>
            <w:tcBorders>
              <w:top w:val="single" w:sz="4" w:space="0" w:color="000000"/>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 (регламентом не устанавливается)</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земельного участка и объекта капитального строительства: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Применительно к земельному участку в установленных границах особо охраняемой природной территории регионального (областного) значения - Дендрологический сад Родниковской ветлечебницы, как памятника природы установлены ограничения в использовании земельного участка и всего что на нём расположено с кадастровым номером 37:15:012401:51.</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Применительно к земельному участку, в установленных границах особо охраняемой природной территории регионального (областного) значения Родниковский ботанический сад и объекта культурного наследия —  достопримечательное место местного (муниципального) </w:t>
            </w:r>
            <w:r w:rsidRPr="00436D80">
              <w:rPr>
                <w:rFonts w:ascii="Times New Roman" w:hAnsi="Times New Roman" w:cs="Times New Roman"/>
                <w:sz w:val="24"/>
                <w:szCs w:val="24"/>
              </w:rPr>
              <w:lastRenderedPageBreak/>
              <w:t xml:space="preserve">значения — «Достопримечательное место, связанное с жизнью и деятельностью А.А. Салеева» (Ивановская область, г. Родники, Больничный городок, м-н Гагарина, 1А) </w:t>
            </w:r>
            <w:r w:rsidRPr="00436D80">
              <w:rPr>
                <w:rFonts w:ascii="Times New Roman" w:hAnsi="Times New Roman" w:cs="Times New Roman"/>
                <w:b/>
                <w:bCs/>
                <w:sz w:val="24"/>
                <w:szCs w:val="24"/>
              </w:rPr>
              <w:t>утверждена охранная зона</w:t>
            </w:r>
            <w:r w:rsidRPr="00436D80">
              <w:rPr>
                <w:rFonts w:ascii="Times New Roman" w:hAnsi="Times New Roman" w:cs="Times New Roman"/>
                <w:sz w:val="24"/>
                <w:szCs w:val="24"/>
              </w:rPr>
              <w:t xml:space="preserve"> и </w:t>
            </w:r>
            <w:r w:rsidRPr="00436D80">
              <w:rPr>
                <w:rFonts w:ascii="Times New Roman" w:hAnsi="Times New Roman" w:cs="Times New Roman"/>
                <w:b/>
                <w:bCs/>
                <w:sz w:val="24"/>
                <w:szCs w:val="24"/>
              </w:rPr>
              <w:t xml:space="preserve">режим использования земельных участков </w:t>
            </w:r>
            <w:r w:rsidRPr="00436D80">
              <w:rPr>
                <w:rFonts w:ascii="Times New Roman" w:hAnsi="Times New Roman" w:cs="Times New Roman"/>
                <w:sz w:val="24"/>
                <w:szCs w:val="24"/>
              </w:rPr>
              <w:t>с кадастровым номером 37:15:011608:19:</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1. Функциональное назначение использования территории (режимы использования):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-зона жилой и общественной застройки;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-запрет на размещение промышленных объектов и объектов, нуждающихся в обеспечении грузопотоков крупногабаритным транспортом;</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-реконструкция и строительство зданий и сооружений только в виде воссоздания объёмной структуры существующих построек;</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-запрет на забивку свай и вибропогружение свай;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запрет на снос зданий, строений путём обрушений и взрывов;</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запрет на размещение рекламных конструкций (в том числе в оконных проёмах), крышевых установок и световых коробов на зданиях и в виде отдельно стоящих элементов.</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2. Планировочные характеристики территории (режимы строительства):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-морфологическая структура застройки — центральное местоположение бывшего здания диспансера;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-запрет на изменение исторической красной линии,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плотность застройки — не более 5%.</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3. Объёмно-пространственные характеристики территории (режимы строительства):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-преобладание древесно-кустарниковой растительности,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-высота зданий до конька кровли (за исключением главного здания бывшего диспансера) — до 6 м,</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-запрет на размещение мачтовых конструкций, спутниковых устройств,</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-при воссоздании (реконструкции) здания бывшего туберкулёзного диспансера — сохранение его первоначальных объёмных характеристик.</w:t>
            </w:r>
          </w:p>
        </w:tc>
      </w:tr>
    </w:tbl>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b/>
          <w:bCs/>
          <w:sz w:val="24"/>
          <w:szCs w:val="24"/>
        </w:rPr>
        <w:lastRenderedPageBreak/>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ind w:left="57" w:right="57"/>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left="57" w:right="57"/>
        <w:jc w:val="both"/>
        <w:rPr>
          <w:rFonts w:ascii="Times New Roman" w:hAnsi="Times New Roman" w:cs="Times New Roman"/>
          <w:sz w:val="24"/>
          <w:szCs w:val="24"/>
        </w:rPr>
      </w:pP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ind w:left="57" w:right="57"/>
        <w:jc w:val="both"/>
        <w:rPr>
          <w:rFonts w:ascii="Times New Roman" w:hAnsi="Times New Roman" w:cs="Times New Roman"/>
          <w:sz w:val="24"/>
          <w:szCs w:val="24"/>
        </w:rPr>
      </w:pPr>
      <w:r w:rsidRPr="00436D80">
        <w:rPr>
          <w:rFonts w:ascii="Times New Roman" w:hAnsi="Times New Roman" w:cs="Times New Roman"/>
          <w:sz w:val="24"/>
          <w:szCs w:val="24"/>
        </w:rPr>
        <w:t>2</w:t>
      </w:r>
      <w:r w:rsidRPr="00436D80">
        <w:rPr>
          <w:rFonts w:ascii="Times New Roman" w:hAnsi="Times New Roman" w:cs="Times New Roman"/>
          <w:b/>
          <w:sz w:val="24"/>
          <w:szCs w:val="24"/>
        </w:rPr>
        <w:t>. *****</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ind w:left="57" w:right="57" w:firstLine="709"/>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городских парков РЗ-2</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191"/>
        <w:gridCol w:w="6182"/>
      </w:tblGrid>
      <w:tr w:rsidR="00436D80" w:rsidRPr="00436D80" w:rsidTr="009B6E21">
        <w:trPr>
          <w:trHeight w:val="552"/>
          <w:tblHeader/>
        </w:trPr>
        <w:tc>
          <w:tcPr>
            <w:tcW w:w="4191"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191"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Парки культуры и отдыха</w:t>
            </w:r>
          </w:p>
          <w:p w:rsidR="00436D80" w:rsidRPr="00436D80" w:rsidRDefault="00436D80" w:rsidP="00436D80">
            <w:pPr>
              <w:spacing w:after="0" w:line="240" w:lineRule="auto"/>
              <w:rPr>
                <w:rFonts w:ascii="Times New Roman" w:hAnsi="Times New Roman" w:cs="Times New Roman"/>
                <w:bCs/>
                <w:sz w:val="24"/>
                <w:szCs w:val="24"/>
              </w:rPr>
            </w:pPr>
            <w:r w:rsidRPr="00436D80">
              <w:rPr>
                <w:rFonts w:ascii="Times New Roman" w:hAnsi="Times New Roman" w:cs="Times New Roman"/>
                <w:bCs/>
                <w:sz w:val="24"/>
                <w:szCs w:val="24"/>
              </w:rPr>
              <w:t>3.6.2</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Размещение парков культуры и отдыха</w:t>
            </w:r>
          </w:p>
          <w:p w:rsidR="00436D80" w:rsidRPr="00436D80" w:rsidRDefault="00436D80" w:rsidP="00436D80">
            <w:pPr>
              <w:spacing w:after="0" w:line="240" w:lineRule="auto"/>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Земельные участки (территории) общего пользования</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12.0,</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lastRenderedPageBreak/>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23" w:history="1">
              <w:r w:rsidRPr="00436D80">
                <w:rPr>
                  <w:rFonts w:ascii="Times New Roman" w:hAnsi="Times New Roman" w:cs="Times New Roman"/>
                  <w:bCs/>
                  <w:sz w:val="24"/>
                  <w:szCs w:val="24"/>
                </w:rPr>
                <w:t>кодами 12.0.1</w:t>
              </w:r>
            </w:hyperlink>
            <w:r w:rsidRPr="00436D80">
              <w:rPr>
                <w:rFonts w:ascii="Times New Roman" w:hAnsi="Times New Roman" w:cs="Times New Roman"/>
                <w:bCs/>
                <w:sz w:val="24"/>
                <w:szCs w:val="24"/>
              </w:rPr>
              <w:t xml:space="preserve"> - </w:t>
            </w:r>
            <w:hyperlink r:id="rId224" w:history="1">
              <w:r w:rsidRPr="00436D80">
                <w:rPr>
                  <w:rFonts w:ascii="Times New Roman" w:hAnsi="Times New Roman" w:cs="Times New Roman"/>
                  <w:bCs/>
                  <w:sz w:val="24"/>
                  <w:szCs w:val="24"/>
                </w:rPr>
                <w:t>12.0.2</w:t>
              </w:r>
            </w:hyperlink>
          </w:p>
          <w:p w:rsidR="00436D80" w:rsidRPr="00436D80" w:rsidRDefault="00436D80" w:rsidP="00436D80">
            <w:pPr>
              <w:pStyle w:val="ConsPlusNormal"/>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Историко-культурная деятельность</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9.3,</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82" w:type="dxa"/>
            <w:tcBorders>
              <w:top w:val="single" w:sz="4" w:space="0" w:color="000000"/>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 (регламентом не устанавливается)</w:t>
            </w:r>
          </w:p>
        </w:tc>
      </w:tr>
    </w:tbl>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4806"/>
        <w:gridCol w:w="5567"/>
      </w:tblGrid>
      <w:tr w:rsidR="00436D80" w:rsidRPr="00436D80" w:rsidTr="009B6E21">
        <w:trPr>
          <w:trHeight w:val="552"/>
        </w:trPr>
        <w:tc>
          <w:tcPr>
            <w:tcW w:w="4806"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806"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436D80">
              <w:rPr>
                <w:rFonts w:ascii="Times New Roman" w:hAnsi="Times New Roman" w:cs="Times New Roman"/>
                <w:sz w:val="24"/>
                <w:szCs w:val="24"/>
              </w:rPr>
              <w:lastRenderedPageBreak/>
              <w:t xml:space="preserve">включает в себя содержание видов разрешенного использования с </w:t>
            </w:r>
            <w:hyperlink r:id="rId225"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26" w:history="1">
              <w:r w:rsidRPr="00436D80">
                <w:rPr>
                  <w:rFonts w:ascii="Times New Roman" w:hAnsi="Times New Roman" w:cs="Times New Roman"/>
                  <w:sz w:val="24"/>
                  <w:szCs w:val="24"/>
                </w:rPr>
                <w:t>3.1.2</w:t>
              </w:r>
            </w:hyperlink>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bl>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u w:val="single"/>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ind w:left="57" w:right="57"/>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2</w:t>
      </w:r>
      <w:r w:rsidRPr="00436D80">
        <w:rPr>
          <w:rFonts w:ascii="Times New Roman" w:hAnsi="Times New Roman" w:cs="Times New Roman"/>
          <w:b/>
          <w:sz w:val="24"/>
          <w:szCs w:val="24"/>
        </w:rPr>
        <w:t>. *****</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рекреационно-ландшафтных территорий РЗ-3</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134"/>
        <w:gridCol w:w="6239"/>
      </w:tblGrid>
      <w:tr w:rsidR="00436D80" w:rsidRPr="00436D80" w:rsidTr="009B6E21">
        <w:trPr>
          <w:trHeight w:val="552"/>
        </w:trPr>
        <w:tc>
          <w:tcPr>
            <w:tcW w:w="4134"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6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134"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t>Парки культуры и отдыха</w:t>
            </w:r>
          </w:p>
          <w:p w:rsidR="00436D80" w:rsidRPr="00436D80" w:rsidRDefault="00436D80" w:rsidP="00436D80">
            <w:pPr>
              <w:spacing w:after="0" w:line="240" w:lineRule="auto"/>
              <w:rPr>
                <w:rFonts w:ascii="Times New Roman" w:hAnsi="Times New Roman" w:cs="Times New Roman"/>
                <w:bCs/>
                <w:sz w:val="24"/>
                <w:szCs w:val="24"/>
              </w:rPr>
            </w:pPr>
            <w:r w:rsidRPr="00436D80">
              <w:rPr>
                <w:rFonts w:ascii="Times New Roman" w:hAnsi="Times New Roman" w:cs="Times New Roman"/>
                <w:bCs/>
                <w:sz w:val="24"/>
                <w:szCs w:val="24"/>
              </w:rPr>
              <w:t>3.6.2</w:t>
            </w:r>
          </w:p>
          <w:p w:rsidR="00436D80" w:rsidRPr="00436D80" w:rsidRDefault="00436D80" w:rsidP="00436D80">
            <w:pPr>
              <w:spacing w:after="0" w:line="240" w:lineRule="auto"/>
              <w:rPr>
                <w:rFonts w:ascii="Times New Roman" w:hAnsi="Times New Roman" w:cs="Times New Roman"/>
                <w:bCs/>
                <w:sz w:val="24"/>
                <w:szCs w:val="24"/>
              </w:rPr>
            </w:pPr>
            <w:r w:rsidRPr="00436D80">
              <w:rPr>
                <w:rFonts w:ascii="Times New Roman" w:hAnsi="Times New Roman" w:cs="Times New Roman"/>
                <w:bCs/>
                <w:sz w:val="24"/>
                <w:szCs w:val="24"/>
              </w:rPr>
              <w:t>Размещение парков культуры и отдыха</w:t>
            </w:r>
          </w:p>
          <w:p w:rsidR="00436D80" w:rsidRPr="00436D80" w:rsidRDefault="00436D80" w:rsidP="00436D80">
            <w:pPr>
              <w:spacing w:after="0" w:line="240" w:lineRule="auto"/>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Отдых (рекреация)</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5.0,</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5.1 -5.5</w:t>
            </w:r>
          </w:p>
          <w:p w:rsidR="00436D80" w:rsidRPr="00436D80" w:rsidRDefault="00436D80" w:rsidP="00436D80">
            <w:pPr>
              <w:pStyle w:val="ConsPlusNormal"/>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Обеспечение спортивно-зрелищных мероприятий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5.1.1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Обеспечение занятий спортом в помещениях</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5.1.2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p w:rsidR="00436D80" w:rsidRPr="00436D80" w:rsidRDefault="00436D80" w:rsidP="00436D80">
            <w:pPr>
              <w:pStyle w:val="ConsPlusNormal"/>
              <w:ind w:firstLine="708"/>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Площадки для занятий спортом</w:t>
            </w:r>
          </w:p>
          <w:p w:rsidR="00436D80" w:rsidRPr="00436D80" w:rsidRDefault="00436D80" w:rsidP="00436D80">
            <w:pPr>
              <w:tabs>
                <w:tab w:val="left" w:pos="795"/>
              </w:tabs>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5.1.3</w:t>
            </w:r>
            <w:r w:rsidRPr="00436D80">
              <w:rPr>
                <w:rFonts w:ascii="Times New Roman" w:hAnsi="Times New Roman" w:cs="Times New Roman"/>
                <w:sz w:val="24"/>
                <w:szCs w:val="24"/>
              </w:rPr>
              <w:tab/>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436D80" w:rsidRPr="00436D80" w:rsidRDefault="00436D80" w:rsidP="00436D80">
            <w:pPr>
              <w:pStyle w:val="ConsPlusNormal"/>
              <w:ind w:firstLine="708"/>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Природно-познавательный туризм</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5.2,</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 xml:space="preserve">Размещение баз и палаточных лагерей для проведения походов и </w:t>
            </w:r>
            <w:r w:rsidRPr="00436D80">
              <w:rPr>
                <w:rFonts w:ascii="Times New Roman" w:hAnsi="Times New Roman" w:cs="Times New Roman"/>
                <w:sz w:val="24"/>
                <w:szCs w:val="24"/>
              </w:rPr>
              <w:lastRenderedPageBreak/>
              <w:t>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436D80" w:rsidRPr="00436D80" w:rsidRDefault="00436D80" w:rsidP="00436D80">
            <w:pPr>
              <w:pStyle w:val="ConsPlusNormal"/>
              <w:rPr>
                <w:rFonts w:ascii="Times New Roman" w:hAnsi="Times New Roman" w:cs="Times New Roman"/>
                <w:sz w:val="24"/>
                <w:szCs w:val="24"/>
              </w:rPr>
            </w:pPr>
          </w:p>
          <w:p w:rsidR="00436D80" w:rsidRPr="00436D80" w:rsidRDefault="00436D80" w:rsidP="00436D80">
            <w:pPr>
              <w:pStyle w:val="ConsPlusNormal"/>
              <w:rPr>
                <w:rFonts w:ascii="Times New Roman" w:hAnsi="Times New Roman" w:cs="Times New Roman"/>
                <w:b/>
                <w:sz w:val="24"/>
                <w:szCs w:val="24"/>
              </w:rPr>
            </w:pPr>
            <w:r w:rsidRPr="00436D80">
              <w:rPr>
                <w:rFonts w:ascii="Times New Roman" w:hAnsi="Times New Roman" w:cs="Times New Roman"/>
                <w:b/>
                <w:sz w:val="24"/>
                <w:szCs w:val="24"/>
              </w:rPr>
              <w:t>Охрана природных территорий,</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9.1</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максимальные размеры земельных </w:t>
            </w:r>
            <w:r w:rsidRPr="00436D80">
              <w:rPr>
                <w:rFonts w:ascii="Times New Roman" w:hAnsi="Times New Roman" w:cs="Times New Roman"/>
                <w:b/>
                <w:sz w:val="24"/>
                <w:szCs w:val="24"/>
              </w:rPr>
              <w:lastRenderedPageBreak/>
              <w:t>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w:t>
            </w:r>
          </w:p>
          <w:p w:rsidR="00436D80" w:rsidRPr="00436D80" w:rsidRDefault="00436D80" w:rsidP="00436D80">
            <w:pPr>
              <w:spacing w:after="0" w:line="240" w:lineRule="auto"/>
              <w:jc w:val="center"/>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center"/>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bCs/>
                <w:sz w:val="24"/>
                <w:szCs w:val="24"/>
                <w:u w:val="single"/>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не более 3-х надземных этажей, включая мансардный </w:t>
            </w:r>
            <w:r w:rsidRPr="00436D80">
              <w:rPr>
                <w:rFonts w:ascii="Times New Roman" w:hAnsi="Times New Roman" w:cs="Times New Roman"/>
                <w:sz w:val="24"/>
                <w:szCs w:val="24"/>
              </w:rPr>
              <w:lastRenderedPageBreak/>
              <w:t>этаж и (или) цокольный и (или) технический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для объектов вспомогательного использования (хозяйственных построек) в том числе для гаражей — не более 2-х надземных этажей</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и (или) до верхней линии парапета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6-ти метров. </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более 50% от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Не допускается применение видов использования земельных участков: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жилая застройка 2.0, 2.1, 2.1.1, 2.2, 2.3, 2.4, 2.5, 2.6</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Для автомобильных моек и прачечных для автомобильных принадлежностей предусмотреть мероприятия по отводу и очистке сточных вод</w:t>
            </w:r>
          </w:p>
        </w:tc>
      </w:tr>
    </w:tbl>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4664"/>
        <w:gridCol w:w="5709"/>
      </w:tblGrid>
      <w:tr w:rsidR="00436D80" w:rsidRPr="00436D80" w:rsidTr="009B6E21">
        <w:trPr>
          <w:trHeight w:val="552"/>
        </w:trPr>
        <w:tc>
          <w:tcPr>
            <w:tcW w:w="4664"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664"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27"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28" w:history="1">
              <w:r w:rsidRPr="00436D80">
                <w:rPr>
                  <w:rFonts w:ascii="Times New Roman" w:hAnsi="Times New Roman" w:cs="Times New Roman"/>
                  <w:sz w:val="24"/>
                  <w:szCs w:val="24"/>
                </w:rPr>
                <w:t>3.1.2</w:t>
              </w:r>
            </w:hyperlink>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bl>
    <w:p w:rsidR="00436D80" w:rsidRPr="00436D80" w:rsidRDefault="00436D80" w:rsidP="00436D80">
      <w:pPr>
        <w:pStyle w:val="ConsPlusNormal"/>
        <w:rPr>
          <w:rFonts w:ascii="Times New Roman" w:hAnsi="Times New Roman" w:cs="Times New Roman"/>
          <w:b/>
          <w:bCs/>
          <w:sz w:val="24"/>
          <w:szCs w:val="24"/>
        </w:rPr>
      </w:pP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 xml:space="preserve">(Вопрос о </w:t>
      </w:r>
      <w:r w:rsidRPr="00436D80">
        <w:rPr>
          <w:rFonts w:ascii="Times New Roman" w:hAnsi="Times New Roman" w:cs="Times New Roman"/>
          <w:sz w:val="24"/>
          <w:szCs w:val="24"/>
        </w:rPr>
        <w:lastRenderedPageBreak/>
        <w:t>предоставлении разрешения на условно разрешенный вид использования подлежит обсуждению на публичных слушаниях):</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pStyle w:val="ConsPlusNormal"/>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u w:val="single"/>
        </w:rPr>
        <w:t>-</w:t>
      </w:r>
      <w:r w:rsidRPr="00436D80">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ind w:left="57" w:right="57"/>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ind w:left="57"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bCs/>
          <w:sz w:val="24"/>
          <w:szCs w:val="24"/>
        </w:rPr>
        <w:t>*****</w:t>
      </w:r>
      <w:r w:rsidRPr="00436D80">
        <w:rPr>
          <w:rFonts w:ascii="Times New Roman" w:hAnsi="Times New Roman" w:cs="Times New Roman"/>
          <w:sz w:val="24"/>
          <w:szCs w:val="24"/>
        </w:rPr>
        <w:t>4.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ind w:left="57" w:right="57" w:firstLine="709"/>
        <w:jc w:val="both"/>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ОБЪЕКТОВ ИНЖЕНЕРНОЙ ИНФРАСТРУКТУРЫ</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 xml:space="preserve">Зона объектов инженерной инфраструктуры ИЗ </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644"/>
        <w:gridCol w:w="5929"/>
      </w:tblGrid>
      <w:tr w:rsidR="00436D80" w:rsidRPr="00436D80" w:rsidTr="009B6E21">
        <w:trPr>
          <w:trHeight w:val="552"/>
          <w:tblHeader/>
        </w:trPr>
        <w:tc>
          <w:tcPr>
            <w:tcW w:w="4644"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59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644"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29"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30" w:history="1">
              <w:r w:rsidRPr="00436D80">
                <w:rPr>
                  <w:rFonts w:ascii="Times New Roman" w:hAnsi="Times New Roman" w:cs="Times New Roman"/>
                  <w:sz w:val="24"/>
                  <w:szCs w:val="24"/>
                </w:rPr>
                <w:t>3.1.2</w:t>
              </w:r>
            </w:hyperlink>
          </w:p>
        </w:tc>
        <w:tc>
          <w:tcPr>
            <w:tcW w:w="5929"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r w:rsidR="00436D80" w:rsidRPr="00436D80" w:rsidTr="009B6E21">
        <w:tc>
          <w:tcPr>
            <w:tcW w:w="4644" w:type="dxa"/>
            <w:tcBorders>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Энергетика</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6.7,</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436D80" w:rsidRPr="00436D80" w:rsidRDefault="00436D80" w:rsidP="00436D80">
            <w:pPr>
              <w:pStyle w:val="ConsPlusNormal"/>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Общее пользование водными объектами</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11.1,</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Специальное пользование водными объектами</w:t>
            </w:r>
            <w:r w:rsidRPr="00436D80">
              <w:rPr>
                <w:rFonts w:ascii="Times New Roman" w:hAnsi="Times New Roman" w:cs="Times New Roman"/>
                <w:sz w:val="24"/>
                <w:szCs w:val="24"/>
              </w:rPr>
              <w:t>, 11.2,</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 xml:space="preserve">Использование земельных </w:t>
            </w:r>
            <w:r w:rsidRPr="00436D80">
              <w:rPr>
                <w:rFonts w:ascii="Times New Roman" w:hAnsi="Times New Roman" w:cs="Times New Roman"/>
                <w:sz w:val="24"/>
                <w:szCs w:val="24"/>
              </w:rPr>
              <w:lastRenderedPageBreak/>
              <w:t>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Гидротехнические сооружения</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11.3,</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929" w:type="dxa"/>
            <w:tcBorders>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 (регламентом не устанавливается)</w:t>
            </w:r>
          </w:p>
          <w:p w:rsidR="00436D80" w:rsidRPr="00436D80" w:rsidRDefault="00436D80" w:rsidP="00436D80">
            <w:pPr>
              <w:spacing w:after="0" w:line="240" w:lineRule="auto"/>
              <w:rPr>
                <w:rFonts w:ascii="Times New Roman" w:hAnsi="Times New Roman" w:cs="Times New Roman"/>
                <w:sz w:val="24"/>
                <w:szCs w:val="24"/>
              </w:rPr>
            </w:pPr>
          </w:p>
        </w:tc>
      </w:tr>
    </w:tbl>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    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w:t>
      </w:r>
      <w:r w:rsidRPr="00436D80">
        <w:rPr>
          <w:rFonts w:ascii="Times New Roman" w:hAnsi="Times New Roman" w:cs="Times New Roman"/>
          <w:sz w:val="24"/>
          <w:szCs w:val="24"/>
        </w:rPr>
        <w:lastRenderedPageBreak/>
        <w:t>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4.Вид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31"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32"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СЕЛЬСКОХОЗЯЙСТВЕННОГО ИСПОЛЬЗОВАНИЯ</w:t>
      </w:r>
    </w:p>
    <w:p w:rsidR="00436D80" w:rsidRPr="00436D80" w:rsidRDefault="00436D80" w:rsidP="00436D80">
      <w:pPr>
        <w:spacing w:after="0" w:line="240" w:lineRule="auto"/>
        <w:jc w:val="center"/>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 xml:space="preserve">Зона коллективных садов СХ-1 </w:t>
      </w:r>
    </w:p>
    <w:p w:rsidR="00436D80" w:rsidRPr="00436D80" w:rsidRDefault="00436D80" w:rsidP="00436D80">
      <w:pPr>
        <w:spacing w:after="0" w:line="240" w:lineRule="auto"/>
        <w:jc w:val="center"/>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400"/>
        <w:gridCol w:w="6973"/>
      </w:tblGrid>
      <w:tr w:rsidR="00436D80" w:rsidRPr="00436D80" w:rsidTr="009B6E21">
        <w:trPr>
          <w:trHeight w:val="552"/>
          <w:tblHeader/>
        </w:trPr>
        <w:tc>
          <w:tcPr>
            <w:tcW w:w="3400"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6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3400"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w:t>
            </w:r>
            <w:r w:rsidRPr="00436D80">
              <w:rPr>
                <w:rFonts w:ascii="Times New Roman" w:hAnsi="Times New Roman" w:cs="Times New Roman"/>
                <w:sz w:val="24"/>
                <w:szCs w:val="24"/>
              </w:rPr>
              <w:lastRenderedPageBreak/>
              <w:t xml:space="preserve">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33"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34" w:history="1">
              <w:r w:rsidRPr="00436D80">
                <w:rPr>
                  <w:rFonts w:ascii="Times New Roman" w:hAnsi="Times New Roman" w:cs="Times New Roman"/>
                  <w:sz w:val="24"/>
                  <w:szCs w:val="24"/>
                </w:rPr>
                <w:t>3.1.2</w:t>
              </w:r>
            </w:hyperlink>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r w:rsidR="00436D80" w:rsidRPr="00436D80" w:rsidTr="009B6E21">
        <w:trPr>
          <w:trHeight w:val="3489"/>
        </w:trPr>
        <w:tc>
          <w:tcPr>
            <w:tcW w:w="3400" w:type="dxa"/>
            <w:tcBorders>
              <w:left w:val="single" w:sz="8" w:space="0" w:color="000000"/>
              <w:bottom w:val="single" w:sz="4" w:space="0" w:color="auto"/>
            </w:tcBorders>
            <w:shd w:val="clear" w:color="auto" w:fill="auto"/>
          </w:tcPr>
          <w:p w:rsidR="00436D80" w:rsidRPr="00436D80" w:rsidRDefault="00436D80" w:rsidP="00436D80">
            <w:pPr>
              <w:spacing w:after="0" w:line="240" w:lineRule="auto"/>
              <w:jc w:val="both"/>
              <w:rPr>
                <w:rFonts w:ascii="Times New Roman" w:hAnsi="Times New Roman" w:cs="Times New Roman"/>
                <w:b/>
                <w:bCs/>
                <w:sz w:val="24"/>
                <w:szCs w:val="24"/>
              </w:rPr>
            </w:pPr>
            <w:r w:rsidRPr="00436D80">
              <w:rPr>
                <w:rFonts w:ascii="Times New Roman" w:hAnsi="Times New Roman" w:cs="Times New Roman"/>
                <w:b/>
                <w:bCs/>
                <w:sz w:val="24"/>
                <w:szCs w:val="24"/>
              </w:rPr>
              <w:lastRenderedPageBreak/>
              <w:t>Земельные участки общего назначения,</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13.0,</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Cs/>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6973" w:type="dxa"/>
            <w:tcBorders>
              <w:left w:val="single" w:sz="4" w:space="0" w:color="000000"/>
              <w:bottom w:val="single" w:sz="4" w:space="0" w:color="auto"/>
              <w:right w:val="single" w:sz="4" w:space="0" w:color="000000"/>
            </w:tcBorders>
            <w:shd w:val="clear" w:color="auto" w:fill="auto"/>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границ смежных земельных участков до основания </w:t>
            </w:r>
            <w:r w:rsidRPr="00436D80">
              <w:rPr>
                <w:rFonts w:ascii="Times New Roman" w:hAnsi="Times New Roman" w:cs="Times New Roman"/>
                <w:bCs/>
                <w:sz w:val="24"/>
                <w:szCs w:val="24"/>
              </w:rPr>
              <w:t>объектов капитального строительства, относящихся к имуществу общего пользования</w:t>
            </w:r>
            <w:r w:rsidRPr="00436D80">
              <w:rPr>
                <w:rFonts w:ascii="Times New Roman" w:hAnsi="Times New Roman" w:cs="Times New Roman"/>
                <w:sz w:val="24"/>
                <w:szCs w:val="24"/>
              </w:rPr>
              <w:t xml:space="preserve"> – 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земельных участков без учёта отступа от смежного земельного участка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Расстояния измеряются до наружных граней стен зданий, </w:t>
            </w:r>
            <w:r w:rsidRPr="00436D80">
              <w:rPr>
                <w:rFonts w:ascii="Times New Roman" w:hAnsi="Times New Roman" w:cs="Times New Roman"/>
                <w:sz w:val="24"/>
                <w:szCs w:val="24"/>
              </w:rPr>
              <w:lastRenderedPageBreak/>
              <w:t>строений, сооружений.</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для </w:t>
            </w:r>
            <w:r w:rsidRPr="00436D80">
              <w:rPr>
                <w:rFonts w:ascii="Times New Roman" w:hAnsi="Times New Roman" w:cs="Times New Roman"/>
                <w:bCs/>
                <w:sz w:val="24"/>
                <w:szCs w:val="24"/>
              </w:rPr>
              <w:t>объектов капитального строительства, относящихся к имуществу общего пользования</w:t>
            </w:r>
            <w:r w:rsidRPr="00436D80">
              <w:rPr>
                <w:rFonts w:ascii="Times New Roman" w:hAnsi="Times New Roman" w:cs="Times New Roman"/>
                <w:sz w:val="24"/>
                <w:szCs w:val="24"/>
              </w:rPr>
              <w:t>– не более 1-го надземного этажа, включая мансардный этаж и (или) цокольный и (или) технический</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w:t>
            </w:r>
            <w:r w:rsidRPr="00436D80">
              <w:rPr>
                <w:rFonts w:ascii="Times New Roman" w:hAnsi="Times New Roman" w:cs="Times New Roman"/>
                <w:bCs/>
                <w:sz w:val="24"/>
                <w:szCs w:val="24"/>
              </w:rPr>
              <w:t>объектов капитального строительства, относящихся к имуществу общего пользования</w:t>
            </w:r>
            <w:r w:rsidRPr="00436D80">
              <w:rPr>
                <w:rFonts w:ascii="Times New Roman" w:hAnsi="Times New Roman" w:cs="Times New Roman"/>
                <w:sz w:val="24"/>
                <w:szCs w:val="24"/>
              </w:rPr>
              <w:t xml:space="preserve"> – не более 3-х метров.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sz w:val="24"/>
                <w:szCs w:val="24"/>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подлежит установлению (регламентом не устанавливается)не подлежат установлению</w:t>
            </w:r>
          </w:p>
        </w:tc>
      </w:tr>
      <w:tr w:rsidR="00436D80" w:rsidRPr="00436D80" w:rsidTr="009B6E21">
        <w:trPr>
          <w:trHeight w:val="3615"/>
        </w:trPr>
        <w:tc>
          <w:tcPr>
            <w:tcW w:w="3400" w:type="dxa"/>
            <w:tcBorders>
              <w:top w:val="single" w:sz="4" w:space="0" w:color="auto"/>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Ведение огородничества</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13.1,</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Ведение садоводства</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13.2,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w:t>
            </w:r>
            <w:r w:rsidRPr="00436D80">
              <w:rPr>
                <w:rFonts w:ascii="Times New Roman" w:hAnsi="Times New Roman" w:cs="Times New Roman"/>
                <w:sz w:val="24"/>
                <w:szCs w:val="24"/>
              </w:rPr>
              <w:lastRenderedPageBreak/>
              <w:t xml:space="preserve">культур; размещение для собственных нужд садового дома, жилого дома, указанного в описании вида разрешенного использования с </w:t>
            </w:r>
            <w:hyperlink r:id="rId235" w:history="1">
              <w:r w:rsidRPr="00436D80">
                <w:rPr>
                  <w:rFonts w:ascii="Times New Roman" w:hAnsi="Times New Roman" w:cs="Times New Roman"/>
                  <w:sz w:val="24"/>
                  <w:szCs w:val="24"/>
                </w:rPr>
                <w:t>кодом 2.1</w:t>
              </w:r>
            </w:hyperlink>
            <w:r w:rsidRPr="00436D80">
              <w:rPr>
                <w:rFonts w:ascii="Times New Roman" w:hAnsi="Times New Roman" w:cs="Times New Roman"/>
                <w:sz w:val="24"/>
                <w:szCs w:val="24"/>
              </w:rPr>
              <w:t>, хозяйственных построек и гаражей</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pStyle w:val="ConsPlusNormal"/>
              <w:rPr>
                <w:rFonts w:ascii="Times New Roman" w:hAnsi="Times New Roman" w:cs="Times New Roman"/>
                <w:sz w:val="24"/>
                <w:szCs w:val="24"/>
              </w:rPr>
            </w:pPr>
          </w:p>
          <w:p w:rsidR="00436D80" w:rsidRPr="00436D80" w:rsidRDefault="00436D80" w:rsidP="00436D80">
            <w:pPr>
              <w:pStyle w:val="ConsPlusNormal"/>
              <w:rPr>
                <w:rFonts w:ascii="Times New Roman" w:hAnsi="Times New Roman" w:cs="Times New Roman"/>
                <w:b/>
                <w:bCs/>
                <w:sz w:val="24"/>
                <w:szCs w:val="24"/>
              </w:rPr>
            </w:pPr>
          </w:p>
        </w:tc>
        <w:tc>
          <w:tcPr>
            <w:tcW w:w="6973" w:type="dxa"/>
            <w:tcBorders>
              <w:top w:val="single" w:sz="4" w:space="0" w:color="auto"/>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436D80" w:rsidRPr="00436D80" w:rsidRDefault="00436D80" w:rsidP="00436D80">
            <w:pPr>
              <w:shd w:val="clear" w:color="auto" w:fill="FFFFFF"/>
              <w:tabs>
                <w:tab w:val="left" w:pos="1051"/>
              </w:tabs>
              <w:spacing w:before="5"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ведения огородничества- 200 кв. м.,</w:t>
            </w:r>
          </w:p>
          <w:p w:rsidR="00436D80" w:rsidRPr="00436D80" w:rsidRDefault="00436D80" w:rsidP="00436D80">
            <w:pPr>
              <w:shd w:val="clear" w:color="auto" w:fill="FFFFFF"/>
              <w:tabs>
                <w:tab w:val="left" w:pos="1051"/>
              </w:tabs>
              <w:spacing w:before="5"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ведения садоводства- 200 кв.м.,</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hd w:val="clear" w:color="auto" w:fill="FFFFFF"/>
              <w:tabs>
                <w:tab w:val="left" w:pos="1051"/>
              </w:tabs>
              <w:spacing w:before="5"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ведения огородничества- 800 кв. м.,</w:t>
            </w:r>
          </w:p>
          <w:p w:rsidR="00436D80" w:rsidRPr="00436D80" w:rsidRDefault="00436D80" w:rsidP="00436D80">
            <w:pPr>
              <w:shd w:val="clear" w:color="auto" w:fill="FFFFFF"/>
              <w:tabs>
                <w:tab w:val="left" w:pos="1051"/>
              </w:tabs>
              <w:spacing w:before="5"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ведения садоводства- 800 кв. м.,</w:t>
            </w:r>
          </w:p>
          <w:p w:rsidR="00436D80" w:rsidRPr="00436D80" w:rsidRDefault="00436D80" w:rsidP="00436D80">
            <w:pPr>
              <w:spacing w:after="0" w:line="240" w:lineRule="auto"/>
              <w:jc w:val="center"/>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до основания садовых домов, жилых домов – 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lastRenderedPageBreak/>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для садовых домов, жилых домов  – 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жилых домов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садовых домов с мансардным завершением до конька скатной кровли – не более 10-ти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объектов вспомогательного использования (хозяйственных построек):</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-бань, беседок, теплиц – не более 4-х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u w:val="single"/>
              </w:rPr>
            </w:pPr>
            <w:r w:rsidRPr="00436D80">
              <w:rPr>
                <w:rFonts w:ascii="Times New Roman" w:hAnsi="Times New Roman" w:cs="Times New Roman"/>
                <w:sz w:val="24"/>
                <w:szCs w:val="24"/>
                <w:u w:val="single"/>
              </w:rPr>
              <w:t>Высота всех хозяйственных построек не должна нарушать условий инсоляции соседних земельных участков</w:t>
            </w:r>
          </w:p>
          <w:p w:rsidR="00436D80" w:rsidRPr="00436D80" w:rsidRDefault="00436D80" w:rsidP="00436D80">
            <w:pPr>
              <w:pStyle w:val="ab"/>
              <w:spacing w:after="0"/>
              <w:ind w:right="57"/>
            </w:pPr>
            <w:r w:rsidRPr="00436D80">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436D80" w:rsidRPr="00436D80" w:rsidRDefault="00436D80" w:rsidP="00436D80">
            <w:pPr>
              <w:pStyle w:val="ConsPlusNormal"/>
              <w:jc w:val="center"/>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Для размещения садовых домов, жилых домов и </w:t>
            </w:r>
            <w:r w:rsidRPr="00436D80">
              <w:rPr>
                <w:rFonts w:ascii="Times New Roman" w:hAnsi="Times New Roman" w:cs="Times New Roman"/>
                <w:sz w:val="24"/>
                <w:szCs w:val="24"/>
              </w:rPr>
              <w:lastRenderedPageBreak/>
              <w:t xml:space="preserve">вспомогательных построек и сооружений (в т. ч. гаражей, бань, беседок, теплиц) – 60% от общей площади земельного участка </w:t>
            </w: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sz w:val="24"/>
                <w:szCs w:val="24"/>
              </w:rPr>
              <w:t>Минимальный процент озеленения в границах земельного участка - 15%</w:t>
            </w:r>
          </w:p>
        </w:tc>
      </w:tr>
    </w:tbl>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    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rsidR="00436D80" w:rsidRPr="00436D80" w:rsidRDefault="00436D80" w:rsidP="00436D80">
      <w:pPr>
        <w:spacing w:after="0" w:line="240" w:lineRule="auto"/>
        <w:rPr>
          <w:rFonts w:ascii="Times New Roman" w:hAnsi="Times New Roman" w:cs="Times New Roman"/>
          <w:sz w:val="24"/>
          <w:szCs w:val="24"/>
        </w:rPr>
      </w:pPr>
    </w:p>
    <w:tbl>
      <w:tblPr>
        <w:tblW w:w="0" w:type="auto"/>
        <w:tblInd w:w="-90" w:type="dxa"/>
        <w:tblLayout w:type="fixed"/>
        <w:tblLook w:val="0000"/>
      </w:tblPr>
      <w:tblGrid>
        <w:gridCol w:w="2100"/>
        <w:gridCol w:w="8211"/>
      </w:tblGrid>
      <w:tr w:rsidR="00436D80" w:rsidRPr="00436D80" w:rsidTr="009B6E21">
        <w:trPr>
          <w:trHeight w:val="552"/>
          <w:tblHeader/>
        </w:trPr>
        <w:tc>
          <w:tcPr>
            <w:tcW w:w="2100"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82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2100"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Ведение огородничества</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13.1,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 - - - - - -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Ведение садоводства</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13.2,</w:t>
            </w:r>
          </w:p>
          <w:p w:rsidR="00436D80" w:rsidRPr="00436D80" w:rsidRDefault="00436D80" w:rsidP="00436D80">
            <w:pPr>
              <w:spacing w:after="0" w:line="240" w:lineRule="auto"/>
              <w:rPr>
                <w:rFonts w:ascii="Times New Roman" w:hAnsi="Times New Roman" w:cs="Times New Roman"/>
                <w:sz w:val="24"/>
                <w:szCs w:val="24"/>
              </w:rPr>
            </w:pPr>
          </w:p>
        </w:tc>
        <w:tc>
          <w:tcPr>
            <w:tcW w:w="8211"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bCs/>
                <w:sz w:val="24"/>
                <w:szCs w:val="24"/>
              </w:rPr>
            </w:pPr>
            <w:r w:rsidRPr="00436D80">
              <w:rPr>
                <w:rFonts w:ascii="Times New Roman" w:hAnsi="Times New Roman" w:cs="Times New Roman"/>
                <w:sz w:val="24"/>
                <w:szCs w:val="24"/>
              </w:rPr>
              <w:t xml:space="preserve">13.1, </w:t>
            </w:r>
            <w:r w:rsidRPr="00436D80">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13.2, Осуществление отдыха и (или) выращивания гражданами для собственных нужд сельскохозяйственных культур; размещение для собственных нужд садовых домов, хозяйственных построек и гаражей</w:t>
            </w:r>
          </w:p>
          <w:p w:rsidR="00436D80" w:rsidRPr="00436D80" w:rsidRDefault="00436D80" w:rsidP="00436D80">
            <w:pPr>
              <w:spacing w:after="0" w:line="240" w:lineRule="auto"/>
              <w:jc w:val="center"/>
              <w:rPr>
                <w:rFonts w:ascii="Times New Roman" w:hAnsi="Times New Roman" w:cs="Times New Roman"/>
                <w:b/>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hd w:val="clear" w:color="auto" w:fill="FFFFFF"/>
              <w:tabs>
                <w:tab w:val="left" w:pos="1051"/>
              </w:tabs>
              <w:spacing w:before="5"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для ведения огородничества- 200 кв. м.,</w:t>
            </w:r>
          </w:p>
          <w:p w:rsidR="00436D80" w:rsidRPr="00436D80" w:rsidRDefault="00436D80" w:rsidP="00436D80">
            <w:pPr>
              <w:shd w:val="clear" w:color="auto" w:fill="FFFFFF"/>
              <w:tabs>
                <w:tab w:val="left" w:pos="1051"/>
              </w:tabs>
              <w:spacing w:before="5"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ведения садоводства- 200 кв.м.,</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hd w:val="clear" w:color="auto" w:fill="FFFFFF"/>
              <w:tabs>
                <w:tab w:val="left" w:pos="1051"/>
              </w:tabs>
              <w:spacing w:before="5"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ведения огородничества- 800 кв. м.,</w:t>
            </w:r>
          </w:p>
          <w:p w:rsidR="00436D80" w:rsidRPr="00436D80" w:rsidRDefault="00436D80" w:rsidP="00436D80">
            <w:pPr>
              <w:shd w:val="clear" w:color="auto" w:fill="FFFFFF"/>
              <w:tabs>
                <w:tab w:val="left" w:pos="1051"/>
              </w:tabs>
              <w:spacing w:before="5"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ведения садоводства- 800 кв. м.,</w:t>
            </w:r>
          </w:p>
          <w:p w:rsidR="00436D80" w:rsidRPr="00436D80" w:rsidRDefault="00436D80" w:rsidP="00436D80">
            <w:pPr>
              <w:spacing w:after="0" w:line="240" w:lineRule="auto"/>
              <w:jc w:val="center"/>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center"/>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до основания садовых домов, жилых домов – 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lastRenderedPageBreak/>
              <w:t>- для садовых домов, жилых домов  – не более 3-х надземных этажей, включая мансардный этаж и (или) цокольный и (или) технический</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жилых домов с мансардным завершением до конька скатной кровли – не более 14-ти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садовых домов с мансардным завершением до конька скатной кровли – не более 10-ти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объектов вспомогательного использования (хозяйственных построек):</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-бань, беседок, теплиц – не более 4-х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-гаражей – не более 3-х метров.  </w:t>
            </w:r>
          </w:p>
          <w:p w:rsidR="00436D80" w:rsidRPr="00436D80" w:rsidRDefault="00436D80" w:rsidP="00436D80">
            <w:pPr>
              <w:spacing w:after="0" w:line="240" w:lineRule="auto"/>
              <w:jc w:val="both"/>
              <w:rPr>
                <w:rFonts w:ascii="Times New Roman" w:hAnsi="Times New Roman" w:cs="Times New Roman"/>
                <w:sz w:val="24"/>
                <w:szCs w:val="24"/>
                <w:u w:val="single"/>
              </w:rPr>
            </w:pPr>
            <w:r w:rsidRPr="00436D80">
              <w:rPr>
                <w:rFonts w:ascii="Times New Roman" w:hAnsi="Times New Roman" w:cs="Times New Roman"/>
                <w:sz w:val="24"/>
                <w:szCs w:val="24"/>
                <w:u w:val="single"/>
              </w:rPr>
              <w:t>Высота всех хозяйственных построек не должна нарушать условий инсоляции соседних земельных участков</w:t>
            </w:r>
          </w:p>
          <w:p w:rsidR="00436D80" w:rsidRPr="00436D80" w:rsidRDefault="00436D80" w:rsidP="00436D80">
            <w:pPr>
              <w:pStyle w:val="ab"/>
              <w:spacing w:after="0"/>
              <w:ind w:right="57"/>
            </w:pPr>
            <w:r w:rsidRPr="00436D80">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436D80" w:rsidRPr="00436D80" w:rsidRDefault="00436D80" w:rsidP="00436D80">
            <w:pPr>
              <w:pStyle w:val="ConsPlusNormal"/>
              <w:jc w:val="center"/>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sz w:val="24"/>
                <w:szCs w:val="24"/>
              </w:rPr>
              <w:t>Минимальный процент озеленения в границах земельного участка - 15%</w:t>
            </w:r>
          </w:p>
        </w:tc>
      </w:tr>
    </w:tbl>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b/>
          <w:bCs/>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w:t>
      </w:r>
      <w:r w:rsidRPr="00436D80">
        <w:rPr>
          <w:rFonts w:ascii="Times New Roman" w:hAnsi="Times New Roman" w:cs="Times New Roman"/>
          <w:sz w:val="24"/>
          <w:szCs w:val="24"/>
        </w:rPr>
        <w:lastRenderedPageBreak/>
        <w:t>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bCs/>
          <w:sz w:val="24"/>
          <w:szCs w:val="24"/>
        </w:rPr>
        <w:t xml:space="preserve"> Примечания: </w:t>
      </w:r>
    </w:p>
    <w:p w:rsidR="00436D80" w:rsidRPr="00436D80" w:rsidRDefault="00436D80" w:rsidP="00436D80">
      <w:pPr>
        <w:spacing w:after="0" w:line="240" w:lineRule="auto"/>
        <w:ind w:right="57"/>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 xml:space="preserve">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pStyle w:val="ab"/>
        <w:spacing w:after="0"/>
        <w:ind w:right="57"/>
      </w:pPr>
      <w:r w:rsidRPr="00436D80">
        <w:t xml:space="preserve">     4. Минимальные расстояния до границы соседнего участка по санитарно-бытовым условиям должны быть от:</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постройки для содержания мелкого скота и птицы - 4 м;</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других построек - 1 м;</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стволов высокорослых деревьев - 4 м, среднерослых - 2 м, кустарника - 1 м.</w:t>
      </w:r>
    </w:p>
    <w:p w:rsidR="00436D80" w:rsidRPr="00436D80" w:rsidRDefault="00436D80" w:rsidP="00436D80">
      <w:pPr>
        <w:pStyle w:val="ab"/>
        <w:spacing w:after="0"/>
        <w:ind w:right="57"/>
      </w:pPr>
      <w:r w:rsidRPr="00436D80">
        <w:t xml:space="preserve">      садового дома (или некапитального жилого строения, или жилого дачного дома )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436D80" w:rsidRPr="00436D80" w:rsidRDefault="00436D80" w:rsidP="00436D80">
      <w:pPr>
        <w:pStyle w:val="ab"/>
        <w:spacing w:after="0"/>
        <w:ind w:right="57"/>
      </w:pPr>
      <w:r w:rsidRPr="00436D80">
        <w:t xml:space="preserve">     5. На приусадебном участке может размещаться водонепроницаемый выгреб и надворная уборная для жилого дома: с минимальным расстоянием -:</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от жилого строения или жилого дома до душа, бани (сауны), уборной - 8;</w:t>
      </w:r>
    </w:p>
    <w:p w:rsidR="00436D80" w:rsidRPr="00436D80" w:rsidRDefault="00436D80" w:rsidP="00436D80">
      <w:pPr>
        <w:spacing w:after="0" w:line="240" w:lineRule="auto"/>
        <w:ind w:firstLine="540"/>
        <w:jc w:val="both"/>
        <w:rPr>
          <w:rFonts w:ascii="Times New Roman" w:hAnsi="Times New Roman" w:cs="Times New Roman"/>
          <w:sz w:val="24"/>
          <w:szCs w:val="24"/>
        </w:rPr>
      </w:pPr>
      <w:r w:rsidRPr="00436D80">
        <w:rPr>
          <w:rFonts w:ascii="Times New Roman" w:hAnsi="Times New Roman" w:cs="Times New Roman"/>
          <w:sz w:val="24"/>
          <w:szCs w:val="24"/>
        </w:rPr>
        <w:t>- от колодца до уборной и компостного устройства - 8.</w:t>
      </w:r>
    </w:p>
    <w:p w:rsidR="00436D80" w:rsidRPr="00436D80" w:rsidRDefault="00436D80" w:rsidP="00436D80">
      <w:pPr>
        <w:pStyle w:val="ab"/>
        <w:spacing w:after="0"/>
        <w:ind w:right="57"/>
      </w:pPr>
      <w:r w:rsidRPr="00436D80">
        <w:t xml:space="preserve">Указанные расстояния должны соблюдаться между постройками, расположенными на смежных участках.        </w:t>
      </w:r>
    </w:p>
    <w:p w:rsidR="00436D80" w:rsidRPr="00436D80" w:rsidRDefault="00436D80" w:rsidP="00436D80">
      <w:pPr>
        <w:pStyle w:val="ab"/>
        <w:spacing w:after="0"/>
        <w:ind w:right="57"/>
      </w:pPr>
      <w:r w:rsidRPr="00436D80">
        <w:t xml:space="preserve">       6. На земельных участках возможно размещение хозяйственных построек для содержания скота и птицы, хранения кормов, инвентаря, топлива и других хозяйственных нужд, бани.</w:t>
      </w:r>
    </w:p>
    <w:p w:rsidR="00436D80" w:rsidRPr="00436D80" w:rsidRDefault="00436D80" w:rsidP="00436D80">
      <w:pPr>
        <w:pStyle w:val="ab"/>
        <w:spacing w:after="0"/>
        <w:ind w:right="57"/>
      </w:pPr>
      <w:r w:rsidRPr="00436D80">
        <w:t xml:space="preserve">       7. Расстояния от сараев для скота и птицы до шахтных колодцев питьевого назначения должно быть не менее 30 м.</w:t>
      </w:r>
    </w:p>
    <w:p w:rsidR="00436D80" w:rsidRPr="00436D80" w:rsidRDefault="00436D80" w:rsidP="00436D80">
      <w:pPr>
        <w:pStyle w:val="ab"/>
        <w:spacing w:after="0"/>
        <w:ind w:right="57"/>
      </w:pPr>
      <w:r w:rsidRPr="00436D80">
        <w:t xml:space="preserve">           8.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436D80" w:rsidRPr="00436D80" w:rsidRDefault="00436D80" w:rsidP="00436D80">
      <w:pPr>
        <w:pStyle w:val="ab"/>
        <w:spacing w:after="0"/>
        <w:ind w:right="57"/>
      </w:pPr>
      <w:r w:rsidRPr="00436D80">
        <w:t xml:space="preserve">     9. Ограждение земельного участка возводит собственник (арендатор) земельного участка строго на своей территории. </w:t>
      </w:r>
    </w:p>
    <w:p w:rsidR="00436D80" w:rsidRPr="00436D80" w:rsidRDefault="00436D80" w:rsidP="00436D80">
      <w:pPr>
        <w:pStyle w:val="ab"/>
        <w:spacing w:after="0"/>
        <w:ind w:right="57"/>
      </w:pPr>
      <w:r w:rsidRPr="00436D80">
        <w:t xml:space="preserve">     10. Разрешения на посадку или вырубку зеленых насаждений на своем земельном участке не требуется.</w:t>
      </w:r>
    </w:p>
    <w:p w:rsidR="00436D80" w:rsidRPr="00436D80" w:rsidRDefault="00436D80" w:rsidP="00436D80">
      <w:pPr>
        <w:pStyle w:val="ab"/>
        <w:spacing w:after="0"/>
        <w:ind w:right="57"/>
      </w:pPr>
      <w:r w:rsidRPr="00436D80">
        <w:lastRenderedPageBreak/>
        <w:t xml:space="preserve">     11. При разделении участка на два и более, каждый участок должен иметь выезд на земли общего пользования.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 xml:space="preserve">12.Вид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36"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37"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xml:space="preserve">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pStyle w:val="ab"/>
        <w:spacing w:after="0"/>
        <w:ind w:right="57"/>
      </w:pPr>
      <w:r w:rsidRPr="00436D80">
        <w:rPr>
          <w:b/>
        </w:rPr>
        <w:t>*****</w:t>
      </w:r>
      <w:r w:rsidRPr="00436D80">
        <w:t>13.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ind w:left="57" w:right="57" w:firstLine="709"/>
        <w:jc w:val="both"/>
        <w:rPr>
          <w:rFonts w:ascii="Times New Roman" w:hAnsi="Times New Roman" w:cs="Times New Roman"/>
          <w:b/>
          <w:sz w:val="24"/>
          <w:szCs w:val="24"/>
          <w:u w:val="single"/>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ЗОНА СПЕЦИАЛЬНОГО НАЗНАЧЕНИЯ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u w:val="single"/>
        </w:rPr>
        <w:t xml:space="preserve">Зона ритуального назначения СНЗ </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806"/>
        <w:gridCol w:w="5567"/>
      </w:tblGrid>
      <w:tr w:rsidR="00436D80" w:rsidRPr="00436D80" w:rsidTr="009B6E21">
        <w:trPr>
          <w:trHeight w:val="552"/>
          <w:tblHeader/>
        </w:trPr>
        <w:tc>
          <w:tcPr>
            <w:tcW w:w="4806"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806"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ind w:right="57"/>
              <w:rPr>
                <w:rFonts w:ascii="Times New Roman" w:hAnsi="Times New Roman" w:cs="Times New Roman"/>
                <w:sz w:val="24"/>
                <w:szCs w:val="24"/>
              </w:rPr>
            </w:pPr>
            <w:r w:rsidRPr="00436D80">
              <w:rPr>
                <w:rFonts w:ascii="Times New Roman" w:hAnsi="Times New Roman" w:cs="Times New Roman"/>
                <w:b/>
                <w:bCs/>
                <w:sz w:val="24"/>
                <w:szCs w:val="24"/>
              </w:rPr>
              <w:t>Ритуальная деятельность</w:t>
            </w:r>
            <w:r w:rsidRPr="00436D80">
              <w:rPr>
                <w:rFonts w:ascii="Times New Roman" w:hAnsi="Times New Roman" w:cs="Times New Roman"/>
                <w:sz w:val="24"/>
                <w:szCs w:val="24"/>
              </w:rPr>
              <w:t>,</w:t>
            </w:r>
          </w:p>
          <w:p w:rsidR="00436D80" w:rsidRPr="00436D80" w:rsidRDefault="00436D80" w:rsidP="00436D80">
            <w:pPr>
              <w:spacing w:after="0" w:line="240" w:lineRule="auto"/>
              <w:ind w:right="57"/>
              <w:rPr>
                <w:rFonts w:ascii="Times New Roman" w:hAnsi="Times New Roman" w:cs="Times New Roman"/>
                <w:sz w:val="24"/>
                <w:szCs w:val="24"/>
              </w:rPr>
            </w:pPr>
            <w:r w:rsidRPr="00436D80">
              <w:rPr>
                <w:rFonts w:ascii="Times New Roman" w:hAnsi="Times New Roman" w:cs="Times New Roman"/>
                <w:sz w:val="24"/>
                <w:szCs w:val="24"/>
              </w:rPr>
              <w:t>12.1</w:t>
            </w:r>
            <w:r w:rsidRPr="00436D80">
              <w:rPr>
                <w:rFonts w:ascii="Times New Roman" w:hAnsi="Times New Roman" w:cs="Times New Roman"/>
                <w:b/>
                <w:sz w:val="24"/>
                <w:szCs w:val="24"/>
              </w:rPr>
              <w:t xml:space="preserve">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p w:rsidR="00436D80" w:rsidRPr="00436D80" w:rsidRDefault="00436D80" w:rsidP="00436D80">
            <w:pPr>
              <w:pStyle w:val="ConsPlusNormal"/>
              <w:rPr>
                <w:rFonts w:ascii="Times New Roman" w:hAnsi="Times New Roman" w:cs="Times New Roman"/>
                <w:sz w:val="24"/>
                <w:szCs w:val="24"/>
              </w:rPr>
            </w:pP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center"/>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lastRenderedPageBreak/>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земельного участка и объекта капитального строительства: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Применительно к земельному участку, в границах не установленной границы территории объекта культурного наследия —  памятник регионального (областного) значения —  «Воинское кладбище, на котором захоронено 28 советских воинов, умерших от ран в госпитале в годы Великой Отечественной войны (Установлены надгробные плиты и скульптура воина)» (Ивановская область, г. Родники, городское кладбище) </w:t>
            </w:r>
            <w:r w:rsidRPr="00436D80">
              <w:rPr>
                <w:rFonts w:ascii="Times New Roman" w:hAnsi="Times New Roman" w:cs="Times New Roman"/>
                <w:b/>
                <w:bCs/>
                <w:sz w:val="24"/>
                <w:szCs w:val="24"/>
              </w:rPr>
              <w:t>утверждена охранная зона</w:t>
            </w:r>
            <w:r w:rsidRPr="00436D80">
              <w:rPr>
                <w:rFonts w:ascii="Times New Roman" w:hAnsi="Times New Roman" w:cs="Times New Roman"/>
                <w:sz w:val="24"/>
                <w:szCs w:val="24"/>
              </w:rPr>
              <w:t xml:space="preserve"> </w:t>
            </w:r>
            <w:r w:rsidRPr="00436D80">
              <w:rPr>
                <w:rFonts w:ascii="Times New Roman" w:hAnsi="Times New Roman" w:cs="Times New Roman"/>
                <w:b/>
                <w:bCs/>
                <w:sz w:val="24"/>
                <w:szCs w:val="24"/>
              </w:rPr>
              <w:t>и особый режим использования земельных участков</w:t>
            </w:r>
          </w:p>
          <w:p w:rsidR="00436D80" w:rsidRPr="00436D80" w:rsidRDefault="00436D80" w:rsidP="00436D80">
            <w:pPr>
              <w:spacing w:after="0" w:line="240" w:lineRule="auto"/>
              <w:rPr>
                <w:rFonts w:ascii="Times New Roman" w:hAnsi="Times New Roman" w:cs="Times New Roman"/>
                <w:sz w:val="24"/>
                <w:szCs w:val="24"/>
              </w:rPr>
            </w:pPr>
          </w:p>
        </w:tc>
      </w:tr>
      <w:tr w:rsidR="00436D80" w:rsidRPr="00436D80" w:rsidTr="009B6E21">
        <w:tc>
          <w:tcPr>
            <w:tcW w:w="4806" w:type="dxa"/>
            <w:tcBorders>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38"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39" w:history="1">
              <w:r w:rsidRPr="00436D80">
                <w:rPr>
                  <w:rFonts w:ascii="Times New Roman" w:hAnsi="Times New Roman" w:cs="Times New Roman"/>
                  <w:sz w:val="24"/>
                  <w:szCs w:val="24"/>
                </w:rPr>
                <w:t>3.1.2</w:t>
              </w:r>
            </w:hyperlink>
          </w:p>
        </w:tc>
        <w:tc>
          <w:tcPr>
            <w:tcW w:w="5567" w:type="dxa"/>
            <w:tcBorders>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bl>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b/>
          <w:bCs/>
          <w:sz w:val="24"/>
          <w:szCs w:val="24"/>
        </w:rPr>
      </w:pP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2438"/>
        <w:gridCol w:w="7937"/>
      </w:tblGrid>
      <w:tr w:rsidR="00436D80" w:rsidRPr="00436D80" w:rsidTr="009B6E21">
        <w:trPr>
          <w:trHeight w:val="552"/>
          <w:tblHeader/>
        </w:trPr>
        <w:tc>
          <w:tcPr>
            <w:tcW w:w="2438"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7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2438"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Магазины</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4.4,</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436D80" w:rsidRPr="00436D80" w:rsidRDefault="00436D80" w:rsidP="00436D80">
            <w:pPr>
              <w:spacing w:after="0" w:line="240" w:lineRule="auto"/>
              <w:rPr>
                <w:rFonts w:ascii="Times New Roman" w:hAnsi="Times New Roman" w:cs="Times New Roman"/>
                <w:sz w:val="24"/>
                <w:szCs w:val="24"/>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регламентом не подлежат установлению (регламентом не устанавливаются)</w:t>
            </w:r>
          </w:p>
          <w:p w:rsidR="00436D80" w:rsidRPr="00436D80" w:rsidRDefault="00436D80" w:rsidP="00436D80">
            <w:pPr>
              <w:spacing w:after="0" w:line="240" w:lineRule="auto"/>
              <w:jc w:val="center"/>
              <w:rPr>
                <w:rFonts w:ascii="Times New Roman" w:hAnsi="Times New Roman" w:cs="Times New Roman"/>
                <w:b/>
                <w:bCs/>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jc w:val="center"/>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bCs/>
                <w:sz w:val="24"/>
                <w:szCs w:val="24"/>
                <w:u w:val="single"/>
              </w:rPr>
            </w:pPr>
            <w:r w:rsidRPr="00436D80">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36D80">
              <w:rPr>
                <w:rFonts w:ascii="Times New Roman" w:hAnsi="Times New Roman" w:cs="Times New Roman"/>
                <w:bCs/>
                <w:sz w:val="24"/>
                <w:szCs w:val="24"/>
                <w:u w:val="single"/>
              </w:rPr>
              <w:t>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Минимальный отступ от границ смежных земельных участков, в том </w:t>
            </w:r>
            <w:r w:rsidRPr="00436D80">
              <w:rPr>
                <w:rFonts w:ascii="Times New Roman" w:hAnsi="Times New Roman" w:cs="Times New Roman"/>
                <w:sz w:val="24"/>
                <w:szCs w:val="24"/>
              </w:rPr>
              <w:lastRenderedPageBreak/>
              <w:t>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Расстояния измеряются до наружных граней стен зданий, строений, сооружений.</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Предельное количество этажей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более 1-го надземного этажа</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-для зданий с мансардным завершением до конька скатной кровли – не более 6-ти метров,</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более 50% от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Коэффициент озеленения земельного участка - не менее 50% от площади земельного участка.</w:t>
            </w:r>
          </w:p>
        </w:tc>
      </w:tr>
    </w:tbl>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Примечания: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lastRenderedPageBreak/>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ind w:right="57"/>
        <w:jc w:val="center"/>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pStyle w:val="ab"/>
        <w:spacing w:after="0"/>
        <w:ind w:right="57"/>
      </w:pPr>
      <w:r w:rsidRPr="00436D80">
        <w:t>2. 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436D80" w:rsidRPr="00436D80" w:rsidRDefault="00436D80" w:rsidP="00436D80">
      <w:pPr>
        <w:pStyle w:val="ab"/>
        <w:spacing w:after="0"/>
        <w:ind w:left="766" w:right="57"/>
      </w:pPr>
      <w:r w:rsidRPr="00436D80">
        <w:t>Не разрешается размещать кладбища на территориях:</w:t>
      </w:r>
    </w:p>
    <w:p w:rsidR="00436D80" w:rsidRPr="00436D80" w:rsidRDefault="00436D80" w:rsidP="00436D80">
      <w:pPr>
        <w:pStyle w:val="ab"/>
        <w:spacing w:after="0"/>
        <w:ind w:left="57" w:right="57" w:firstLine="709"/>
      </w:pPr>
      <w:r w:rsidRPr="00436D80">
        <w:t>- первого и второго поясов зон санитарной охраны источников централизованного водоснабжения и минеральных источников;</w:t>
      </w:r>
    </w:p>
    <w:p w:rsidR="00436D80" w:rsidRPr="00436D80" w:rsidRDefault="00436D80" w:rsidP="00436D80">
      <w:pPr>
        <w:pStyle w:val="ab"/>
        <w:spacing w:after="0"/>
        <w:ind w:left="57" w:right="57" w:firstLine="709"/>
      </w:pPr>
      <w:r w:rsidRPr="00436D80">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436D80" w:rsidRPr="00436D80" w:rsidRDefault="00436D80" w:rsidP="00436D80">
      <w:pPr>
        <w:pStyle w:val="ab"/>
        <w:spacing w:after="0"/>
        <w:ind w:right="57"/>
      </w:pPr>
      <w:r w:rsidRPr="00436D80">
        <w:t>3. Устройство кладбища осуществляется в соответствии с утвержденным проектом, в котором предусматривается:</w:t>
      </w:r>
    </w:p>
    <w:p w:rsidR="00436D80" w:rsidRPr="00436D80" w:rsidRDefault="00436D80" w:rsidP="00436D80">
      <w:pPr>
        <w:pStyle w:val="ab"/>
        <w:spacing w:after="0"/>
        <w:ind w:left="57" w:right="57" w:firstLine="709"/>
      </w:pPr>
      <w:r w:rsidRPr="00436D80">
        <w:t>- обоснованность места размещения кладбища с мероприятиями по обеспечению защиты окружающей среды;</w:t>
      </w:r>
    </w:p>
    <w:p w:rsidR="00436D80" w:rsidRPr="00436D80" w:rsidRDefault="00436D80" w:rsidP="00436D80">
      <w:pPr>
        <w:pStyle w:val="ab"/>
        <w:spacing w:after="0"/>
        <w:ind w:left="57" w:right="57" w:firstLine="709"/>
      </w:pPr>
      <w:r w:rsidRPr="00436D80">
        <w:t>- наличие водоупорного слоя для кладбищ традиционного типа;</w:t>
      </w:r>
    </w:p>
    <w:p w:rsidR="00436D80" w:rsidRPr="00436D80" w:rsidRDefault="00436D80" w:rsidP="00436D80">
      <w:pPr>
        <w:pStyle w:val="ab"/>
        <w:spacing w:after="0"/>
        <w:ind w:left="57" w:right="57" w:firstLine="709"/>
      </w:pPr>
      <w:r w:rsidRPr="00436D80">
        <w:t>- система дренажа;</w:t>
      </w:r>
    </w:p>
    <w:p w:rsidR="00436D80" w:rsidRPr="00436D80" w:rsidRDefault="00436D80" w:rsidP="00436D80">
      <w:pPr>
        <w:pStyle w:val="ab"/>
        <w:spacing w:after="0"/>
        <w:ind w:left="57" w:right="57" w:firstLine="709"/>
      </w:pPr>
      <w:r w:rsidRPr="00436D80">
        <w:t>- обваловка территории;</w:t>
      </w:r>
    </w:p>
    <w:p w:rsidR="00436D80" w:rsidRPr="00436D80" w:rsidRDefault="00436D80" w:rsidP="00436D80">
      <w:pPr>
        <w:pStyle w:val="ab"/>
        <w:spacing w:after="0"/>
        <w:ind w:left="57" w:right="57" w:firstLine="709"/>
      </w:pPr>
      <w:r w:rsidRPr="00436D80">
        <w:t>- организация и благоустройство санитарно-защитной зоны;</w:t>
      </w:r>
    </w:p>
    <w:p w:rsidR="00436D80" w:rsidRPr="00436D80" w:rsidRDefault="00436D80" w:rsidP="00436D80">
      <w:pPr>
        <w:pStyle w:val="ab"/>
        <w:spacing w:after="0"/>
        <w:ind w:left="57" w:right="57" w:firstLine="709"/>
      </w:pPr>
      <w:r w:rsidRPr="00436D80">
        <w:t>- характер и площадь зеленых насаждений;</w:t>
      </w:r>
    </w:p>
    <w:p w:rsidR="00436D80" w:rsidRPr="00436D80" w:rsidRDefault="00436D80" w:rsidP="00436D80">
      <w:pPr>
        <w:pStyle w:val="ab"/>
        <w:spacing w:after="0"/>
        <w:ind w:left="57" w:right="57" w:firstLine="709"/>
      </w:pPr>
      <w:r w:rsidRPr="00436D80">
        <w:t>- организация подъездных путей и автостоянок;</w:t>
      </w:r>
    </w:p>
    <w:p w:rsidR="00436D80" w:rsidRPr="00436D80" w:rsidRDefault="00436D80" w:rsidP="00436D80">
      <w:pPr>
        <w:pStyle w:val="ab"/>
        <w:spacing w:after="0"/>
        <w:ind w:left="57" w:right="57" w:firstLine="709"/>
      </w:pPr>
      <w:r w:rsidRPr="00436D80">
        <w:t>- планировочное решение зоны захоронений для всех типов кладбищ с разделением на участки, различающихся по типу захоронений, при этом площадь мест захоронения должна быть не менее 65- 70% общей площади кладбища;</w:t>
      </w:r>
    </w:p>
    <w:p w:rsidR="00436D80" w:rsidRPr="00436D80" w:rsidRDefault="00436D80" w:rsidP="00436D80">
      <w:pPr>
        <w:pStyle w:val="ab"/>
        <w:spacing w:after="0"/>
        <w:ind w:left="57" w:right="57" w:firstLine="709"/>
      </w:pPr>
      <w:r w:rsidRPr="00436D80">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436D80" w:rsidRPr="00436D80" w:rsidRDefault="00436D80" w:rsidP="00436D80">
      <w:pPr>
        <w:pStyle w:val="ab"/>
        <w:spacing w:after="0"/>
        <w:ind w:left="57" w:right="57" w:firstLine="709"/>
      </w:pPr>
      <w:r w:rsidRPr="00436D80">
        <w:t>- канализование, водо-, тепло-, электроснабжение, благоустройство территории.</w:t>
      </w:r>
    </w:p>
    <w:p w:rsidR="00436D80" w:rsidRPr="00436D80" w:rsidRDefault="00436D80" w:rsidP="00436D80">
      <w:pPr>
        <w:pStyle w:val="ab"/>
        <w:spacing w:after="0"/>
        <w:ind w:right="57"/>
      </w:pPr>
      <w:r w:rsidRPr="00436D80">
        <w:t>4.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436D80" w:rsidRPr="00436D80" w:rsidRDefault="00436D80" w:rsidP="00436D80">
      <w:pPr>
        <w:pStyle w:val="ab"/>
        <w:spacing w:after="0"/>
        <w:ind w:right="57"/>
      </w:pPr>
      <w:r w:rsidRPr="00436D80">
        <w:t xml:space="preserve">5. Вновь создаваемые места погребения должны размещаться на расстоянии не менее: </w:t>
      </w:r>
    </w:p>
    <w:p w:rsidR="00436D80" w:rsidRPr="00436D80" w:rsidRDefault="00436D80" w:rsidP="00436D80">
      <w:pPr>
        <w:pStyle w:val="ab"/>
        <w:spacing w:after="0"/>
        <w:ind w:left="57" w:right="57" w:firstLine="709"/>
      </w:pPr>
      <w:r w:rsidRPr="00436D80">
        <w:t>- от границ селитебной территории не менее 300 м;</w:t>
      </w:r>
    </w:p>
    <w:p w:rsidR="00436D80" w:rsidRPr="00436D80" w:rsidRDefault="00436D80" w:rsidP="00436D80">
      <w:pPr>
        <w:pStyle w:val="ab"/>
        <w:spacing w:after="0"/>
        <w:ind w:left="57" w:right="57" w:firstLine="709"/>
      </w:pPr>
      <w:r w:rsidRPr="00436D80">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436D80" w:rsidRPr="00436D80" w:rsidRDefault="00436D80" w:rsidP="00436D80">
      <w:pPr>
        <w:pStyle w:val="ab"/>
        <w:spacing w:after="0"/>
        <w:ind w:left="57" w:right="57" w:firstLine="709"/>
      </w:pPr>
      <w:r w:rsidRPr="00436D80">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436D80" w:rsidRPr="00436D80" w:rsidRDefault="00436D80" w:rsidP="00436D80">
      <w:pPr>
        <w:pStyle w:val="ab"/>
        <w:spacing w:after="0"/>
        <w:ind w:left="57" w:right="57" w:firstLine="709"/>
      </w:pPr>
      <w:r w:rsidRPr="00436D80">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436D80" w:rsidRPr="00436D80" w:rsidRDefault="00436D80" w:rsidP="00436D80">
      <w:pPr>
        <w:pStyle w:val="ab"/>
        <w:spacing w:after="0"/>
        <w:ind w:left="57" w:right="57" w:firstLine="709"/>
      </w:pPr>
      <w:r w:rsidRPr="00436D80">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436D80" w:rsidRPr="00436D80" w:rsidRDefault="00436D80" w:rsidP="00436D80">
      <w:pPr>
        <w:spacing w:after="0" w:line="240" w:lineRule="auto"/>
        <w:ind w:right="57"/>
        <w:jc w:val="both"/>
        <w:rPr>
          <w:rFonts w:ascii="Times New Roman" w:hAnsi="Times New Roman" w:cs="Times New Roman"/>
          <w:sz w:val="24"/>
          <w:szCs w:val="24"/>
          <w:lang/>
        </w:rP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 6.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 xml:space="preserve">  ****7. </w:t>
      </w:r>
      <w:r w:rsidRPr="00436D80">
        <w:rPr>
          <w:rFonts w:ascii="Times New Roman" w:hAnsi="Times New Roman" w:cs="Times New Roman"/>
          <w:sz w:val="24"/>
          <w:szCs w:val="24"/>
        </w:rPr>
        <w:t xml:space="preserve">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40"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41"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8.</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pStyle w:val="ab"/>
        <w:spacing w:after="0"/>
        <w:jc w:val="center"/>
      </w:pPr>
      <w:r w:rsidRPr="00436D80">
        <w:rPr>
          <w:b/>
          <w:u w:val="single"/>
        </w:rPr>
        <w:t>ТЕРРИТОРИЯ ОБЩЕГО ПОЛЬЗОВАНИЯ</w:t>
      </w:r>
    </w:p>
    <w:p w:rsidR="00436D80" w:rsidRPr="00436D80" w:rsidRDefault="00436D80" w:rsidP="00436D80">
      <w:pPr>
        <w:pStyle w:val="ab"/>
        <w:spacing w:after="0"/>
        <w:jc w:val="center"/>
        <w:rPr>
          <w:b/>
          <w:u w:val="single"/>
        </w:rPr>
      </w:pPr>
    </w:p>
    <w:p w:rsidR="00436D80" w:rsidRPr="00436D80" w:rsidRDefault="00436D80" w:rsidP="00436D80">
      <w:pPr>
        <w:pStyle w:val="ab"/>
        <w:spacing w:after="0"/>
        <w:jc w:val="center"/>
      </w:pPr>
      <w:r w:rsidRPr="00436D80">
        <w:rPr>
          <w:b/>
          <w:u w:val="single"/>
        </w:rPr>
        <w:t>Территория улиц и дорог</w:t>
      </w:r>
    </w:p>
    <w:p w:rsidR="00436D80" w:rsidRPr="00436D80" w:rsidRDefault="00436D80" w:rsidP="00436D80">
      <w:pPr>
        <w:pStyle w:val="ab"/>
        <w:spacing w:after="0"/>
        <w:jc w:val="center"/>
        <w:rPr>
          <w:b/>
          <w:u w:val="single"/>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538"/>
        <w:gridCol w:w="5993"/>
      </w:tblGrid>
      <w:tr w:rsidR="00436D80" w:rsidRPr="00436D80" w:rsidTr="009B6E21">
        <w:trPr>
          <w:trHeight w:val="552"/>
        </w:trPr>
        <w:tc>
          <w:tcPr>
            <w:tcW w:w="4538" w:type="dxa"/>
            <w:tcBorders>
              <w:top w:val="single" w:sz="8" w:space="0" w:color="000000"/>
              <w:left w:val="single" w:sz="8" w:space="0" w:color="000000"/>
              <w:bottom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5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36D80" w:rsidRPr="00436D80" w:rsidTr="009B6E21">
        <w:tc>
          <w:tcPr>
            <w:tcW w:w="4538" w:type="dxa"/>
            <w:tcBorders>
              <w:top w:val="single" w:sz="8" w:space="0" w:color="000000"/>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Размещение автомобильных дорог</w:t>
            </w:r>
          </w:p>
          <w:p w:rsidR="00436D80" w:rsidRPr="00436D80" w:rsidRDefault="00436D80" w:rsidP="00436D80">
            <w:pPr>
              <w:pStyle w:val="ConsPlusNormal"/>
              <w:rPr>
                <w:rFonts w:ascii="Times New Roman" w:hAnsi="Times New Roman" w:cs="Times New Roman"/>
                <w:sz w:val="24"/>
                <w:szCs w:val="24"/>
              </w:rPr>
            </w:pPr>
            <w:r w:rsidRPr="00436D80">
              <w:rPr>
                <w:rFonts w:ascii="Times New Roman" w:hAnsi="Times New Roman" w:cs="Times New Roman"/>
                <w:sz w:val="24"/>
                <w:szCs w:val="24"/>
              </w:rPr>
              <w:t>7.2.1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2" w:history="1">
              <w:r w:rsidRPr="00436D80">
                <w:rPr>
                  <w:rFonts w:ascii="Times New Roman" w:hAnsi="Times New Roman" w:cs="Times New Roman"/>
                  <w:sz w:val="24"/>
                  <w:szCs w:val="24"/>
                </w:rPr>
                <w:t>кодами 2.7.1</w:t>
              </w:r>
            </w:hyperlink>
            <w:r w:rsidRPr="00436D80">
              <w:rPr>
                <w:rFonts w:ascii="Times New Roman" w:hAnsi="Times New Roman" w:cs="Times New Roman"/>
                <w:sz w:val="24"/>
                <w:szCs w:val="24"/>
              </w:rPr>
              <w:t xml:space="preserve">, </w:t>
            </w:r>
            <w:hyperlink r:id="rId243" w:history="1">
              <w:r w:rsidRPr="00436D80">
                <w:rPr>
                  <w:rFonts w:ascii="Times New Roman" w:hAnsi="Times New Roman" w:cs="Times New Roman"/>
                  <w:sz w:val="24"/>
                  <w:szCs w:val="24"/>
                </w:rPr>
                <w:t>4.9</w:t>
              </w:r>
            </w:hyperlink>
            <w:r w:rsidRPr="00436D80">
              <w:rPr>
                <w:rFonts w:ascii="Times New Roman" w:hAnsi="Times New Roman" w:cs="Times New Roman"/>
                <w:sz w:val="24"/>
                <w:szCs w:val="24"/>
              </w:rPr>
              <w:t xml:space="preserve">, </w:t>
            </w:r>
            <w:hyperlink r:id="rId244" w:history="1">
              <w:r w:rsidRPr="00436D80">
                <w:rPr>
                  <w:rFonts w:ascii="Times New Roman" w:hAnsi="Times New Roman" w:cs="Times New Roman"/>
                  <w:sz w:val="24"/>
                  <w:szCs w:val="24"/>
                </w:rPr>
                <w:t>7.2.3</w:t>
              </w:r>
            </w:hyperlink>
            <w:r w:rsidRPr="00436D80">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Земельные участки (территории) </w:t>
            </w:r>
            <w:r w:rsidRPr="00436D80">
              <w:rPr>
                <w:rFonts w:ascii="Times New Roman" w:hAnsi="Times New Roman" w:cs="Times New Roman"/>
                <w:b/>
                <w:sz w:val="24"/>
                <w:szCs w:val="24"/>
              </w:rPr>
              <w:lastRenderedPageBreak/>
              <w:t>общего пользования</w:t>
            </w:r>
            <w:r w:rsidRPr="00436D80">
              <w:rPr>
                <w:rFonts w:ascii="Times New Roman" w:hAnsi="Times New Roman" w:cs="Times New Roman"/>
                <w:sz w:val="24"/>
                <w:szCs w:val="24"/>
              </w:rPr>
              <w:t>,</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12.0,</w:t>
            </w:r>
          </w:p>
          <w:p w:rsidR="00436D80" w:rsidRPr="00436D80" w:rsidRDefault="00436D80" w:rsidP="00436D80">
            <w:pPr>
              <w:spacing w:after="0" w:line="240" w:lineRule="auto"/>
              <w:jc w:val="both"/>
              <w:rPr>
                <w:rFonts w:ascii="Times New Roman" w:hAnsi="Times New Roman" w:cs="Times New Roman"/>
                <w:bCs/>
                <w:sz w:val="24"/>
                <w:szCs w:val="24"/>
              </w:rPr>
            </w:pPr>
            <w:r w:rsidRPr="00436D80">
              <w:rPr>
                <w:rFonts w:ascii="Times New Roman" w:hAnsi="Times New Roman" w:cs="Times New Roman"/>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45" w:history="1">
              <w:r w:rsidRPr="00436D80">
                <w:rPr>
                  <w:rFonts w:ascii="Times New Roman" w:hAnsi="Times New Roman" w:cs="Times New Roman"/>
                  <w:bCs/>
                  <w:sz w:val="24"/>
                  <w:szCs w:val="24"/>
                </w:rPr>
                <w:t>кодами 12.0.1</w:t>
              </w:r>
            </w:hyperlink>
            <w:r w:rsidRPr="00436D80">
              <w:rPr>
                <w:rFonts w:ascii="Times New Roman" w:hAnsi="Times New Roman" w:cs="Times New Roman"/>
                <w:bCs/>
                <w:sz w:val="24"/>
                <w:szCs w:val="24"/>
              </w:rPr>
              <w:t xml:space="preserve"> - </w:t>
            </w:r>
            <w:hyperlink r:id="rId246" w:history="1">
              <w:r w:rsidRPr="00436D80">
                <w:rPr>
                  <w:rFonts w:ascii="Times New Roman" w:hAnsi="Times New Roman" w:cs="Times New Roman"/>
                  <w:bCs/>
                  <w:sz w:val="24"/>
                  <w:szCs w:val="24"/>
                </w:rPr>
                <w:t>12.0.2</w:t>
              </w:r>
            </w:hyperlink>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Улично-дорожная сеть</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12.0.1</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7" w:history="1">
              <w:r w:rsidRPr="00436D80">
                <w:rPr>
                  <w:rFonts w:ascii="Times New Roman" w:hAnsi="Times New Roman" w:cs="Times New Roman"/>
                  <w:sz w:val="24"/>
                  <w:szCs w:val="24"/>
                </w:rPr>
                <w:t>кодами 2.7.1</w:t>
              </w:r>
            </w:hyperlink>
            <w:r w:rsidRPr="00436D80">
              <w:rPr>
                <w:rFonts w:ascii="Times New Roman" w:hAnsi="Times New Roman" w:cs="Times New Roman"/>
                <w:sz w:val="24"/>
                <w:szCs w:val="24"/>
              </w:rPr>
              <w:t xml:space="preserve">, </w:t>
            </w:r>
            <w:hyperlink r:id="rId248" w:history="1">
              <w:r w:rsidRPr="00436D80">
                <w:rPr>
                  <w:rFonts w:ascii="Times New Roman" w:hAnsi="Times New Roman" w:cs="Times New Roman"/>
                  <w:sz w:val="24"/>
                  <w:szCs w:val="24"/>
                </w:rPr>
                <w:t>4.9</w:t>
              </w:r>
            </w:hyperlink>
            <w:r w:rsidRPr="00436D80">
              <w:rPr>
                <w:rFonts w:ascii="Times New Roman" w:hAnsi="Times New Roman" w:cs="Times New Roman"/>
                <w:sz w:val="24"/>
                <w:szCs w:val="24"/>
              </w:rPr>
              <w:t xml:space="preserve">, </w:t>
            </w:r>
            <w:hyperlink r:id="rId249" w:history="1">
              <w:r w:rsidRPr="00436D80">
                <w:rPr>
                  <w:rFonts w:ascii="Times New Roman" w:hAnsi="Times New Roman" w:cs="Times New Roman"/>
                  <w:sz w:val="24"/>
                  <w:szCs w:val="24"/>
                </w:rPr>
                <w:t>7.2.3</w:t>
              </w:r>
            </w:hyperlink>
            <w:r w:rsidRPr="00436D80">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436D80" w:rsidRPr="00436D80" w:rsidRDefault="00436D80" w:rsidP="00436D80">
            <w:pPr>
              <w:spacing w:after="0" w:line="240" w:lineRule="auto"/>
              <w:jc w:val="both"/>
              <w:rPr>
                <w:rFonts w:ascii="Times New Roman" w:hAnsi="Times New Roman" w:cs="Times New Roman"/>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r w:rsidRPr="00436D80">
              <w:rPr>
                <w:rFonts w:ascii="Times New Roman" w:hAnsi="Times New Roman" w:cs="Times New Roman"/>
                <w:b/>
                <w:sz w:val="24"/>
                <w:szCs w:val="24"/>
              </w:rPr>
              <w:t>Благоустройство территории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12.0.2</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436D80" w:rsidRPr="00436D80" w:rsidRDefault="00436D80" w:rsidP="00436D80">
            <w:pPr>
              <w:spacing w:after="0" w:line="240" w:lineRule="auto"/>
              <w:rPr>
                <w:rFonts w:ascii="Times New Roman" w:hAnsi="Times New Roman" w:cs="Times New Roman"/>
                <w:sz w:val="24"/>
                <w:szCs w:val="24"/>
              </w:rPr>
            </w:pPr>
          </w:p>
        </w:tc>
        <w:tc>
          <w:tcPr>
            <w:tcW w:w="5993" w:type="dxa"/>
            <w:tcBorders>
              <w:top w:val="single" w:sz="8" w:space="0" w:color="000000"/>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Действие градостроительного регламента не распространяется на земельные участки в границах данной территории</w:t>
            </w:r>
          </w:p>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Предельные минимальные размеры земельных участков, в том числе их площадь: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Предельные максимальные размеры земельных участков, в том числе их площадь:</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lastRenderedPageBreak/>
              <w:t>Предельное количество этажей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подлежит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Предельная высота зданий, строений, сооружений:</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подлежит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не подлежит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земельного участка и объекта капитального строительства:</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Применительно к земельному участку, в границах установленной территории объекта культурного наследия - памятника местного (муниципального) значения —  «Памятник В.И. Ленину» (Ивановская область, г. Родники, пл. Ленина) </w:t>
            </w:r>
            <w:r w:rsidRPr="00436D80">
              <w:rPr>
                <w:rFonts w:ascii="Times New Roman" w:hAnsi="Times New Roman" w:cs="Times New Roman"/>
                <w:b/>
                <w:bCs/>
                <w:sz w:val="24"/>
                <w:szCs w:val="24"/>
              </w:rPr>
              <w:t>утверждена охранная зона и режим использования земельных участков с кадастровым номером 37:15:011407:98:</w:t>
            </w:r>
            <w:r w:rsidRPr="00436D80">
              <w:rPr>
                <w:rFonts w:ascii="Times New Roman" w:hAnsi="Times New Roman" w:cs="Times New Roman"/>
                <w:sz w:val="24"/>
                <w:szCs w:val="24"/>
              </w:rPr>
              <w:t xml:space="preserve"> </w:t>
            </w:r>
          </w:p>
          <w:p w:rsidR="00436D80" w:rsidRPr="00436D80" w:rsidRDefault="00436D80" w:rsidP="00436D80">
            <w:pPr>
              <w:spacing w:after="0" w:line="240" w:lineRule="auto"/>
              <w:outlineLvl w:val="1"/>
              <w:rPr>
                <w:rFonts w:ascii="Times New Roman" w:hAnsi="Times New Roman" w:cs="Times New Roman"/>
                <w:b/>
                <w:sz w:val="24"/>
                <w:szCs w:val="24"/>
              </w:rPr>
            </w:pPr>
            <w:r w:rsidRPr="00436D80">
              <w:rPr>
                <w:rFonts w:ascii="Times New Roman" w:hAnsi="Times New Roman" w:cs="Times New Roman"/>
                <w:b/>
                <w:sz w:val="24"/>
                <w:szCs w:val="24"/>
              </w:rPr>
              <w:t>Запрещается:</w:t>
            </w:r>
          </w:p>
          <w:p w:rsidR="00436D80" w:rsidRPr="00436D80" w:rsidRDefault="00436D80" w:rsidP="00436D80">
            <w:pPr>
              <w:spacing w:after="0" w:line="240" w:lineRule="auto"/>
              <w:ind w:firstLine="540"/>
              <w:outlineLvl w:val="1"/>
              <w:rPr>
                <w:rFonts w:ascii="Times New Roman" w:hAnsi="Times New Roman" w:cs="Times New Roman"/>
                <w:sz w:val="24"/>
                <w:szCs w:val="24"/>
              </w:rPr>
            </w:pPr>
            <w:r w:rsidRPr="00436D80">
              <w:rPr>
                <w:rFonts w:ascii="Times New Roman" w:hAnsi="Times New Roman" w:cs="Times New Roman"/>
                <w:sz w:val="24"/>
                <w:szCs w:val="24"/>
              </w:rPr>
              <w:t>- 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436D80" w:rsidRPr="00436D80" w:rsidRDefault="00436D80" w:rsidP="00436D80">
            <w:pPr>
              <w:spacing w:after="0" w:line="240" w:lineRule="auto"/>
              <w:ind w:firstLine="540"/>
              <w:outlineLvl w:val="1"/>
              <w:rPr>
                <w:rFonts w:ascii="Times New Roman" w:hAnsi="Times New Roman" w:cs="Times New Roman"/>
                <w:sz w:val="24"/>
                <w:szCs w:val="24"/>
              </w:rPr>
            </w:pPr>
            <w:r w:rsidRPr="00436D80">
              <w:rPr>
                <w:rFonts w:ascii="Times New Roman" w:hAnsi="Times New Roman" w:cs="Times New Roman"/>
                <w:sz w:val="24"/>
                <w:szCs w:val="24"/>
              </w:rPr>
              <w:t>- самовольные посадки (порубки) деревьев и кустарников;</w:t>
            </w:r>
          </w:p>
          <w:p w:rsidR="00436D80" w:rsidRPr="00436D80" w:rsidRDefault="00436D80" w:rsidP="00436D80">
            <w:pPr>
              <w:spacing w:after="0" w:line="240" w:lineRule="auto"/>
              <w:ind w:firstLine="540"/>
              <w:outlineLvl w:val="1"/>
              <w:rPr>
                <w:rFonts w:ascii="Times New Roman" w:hAnsi="Times New Roman" w:cs="Times New Roman"/>
                <w:sz w:val="24"/>
                <w:szCs w:val="24"/>
              </w:rPr>
            </w:pPr>
            <w:r w:rsidRPr="00436D80">
              <w:rPr>
                <w:rFonts w:ascii="Times New Roman" w:hAnsi="Times New Roman" w:cs="Times New Roman"/>
                <w:sz w:val="24"/>
                <w:szCs w:val="24"/>
              </w:rPr>
              <w:t>- 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436D80" w:rsidRPr="00436D80" w:rsidRDefault="00436D80" w:rsidP="00436D80">
            <w:pPr>
              <w:spacing w:after="0" w:line="240" w:lineRule="auto"/>
              <w:ind w:firstLine="540"/>
              <w:outlineLvl w:val="1"/>
              <w:rPr>
                <w:rFonts w:ascii="Times New Roman" w:hAnsi="Times New Roman" w:cs="Times New Roman"/>
                <w:sz w:val="24"/>
                <w:szCs w:val="24"/>
              </w:rPr>
            </w:pPr>
            <w:r w:rsidRPr="00436D80">
              <w:rPr>
                <w:rFonts w:ascii="Times New Roman" w:hAnsi="Times New Roman" w:cs="Times New Roman"/>
                <w:sz w:val="24"/>
                <w:szCs w:val="24"/>
              </w:rPr>
              <w:t>- использование пиротехнических средств и фейерверков;</w:t>
            </w:r>
          </w:p>
          <w:p w:rsidR="00436D80" w:rsidRPr="00436D80" w:rsidRDefault="00436D80" w:rsidP="00436D80">
            <w:pPr>
              <w:spacing w:after="0" w:line="240" w:lineRule="auto"/>
              <w:ind w:firstLine="540"/>
              <w:outlineLvl w:val="1"/>
              <w:rPr>
                <w:rFonts w:ascii="Times New Roman" w:hAnsi="Times New Roman" w:cs="Times New Roman"/>
                <w:sz w:val="24"/>
                <w:szCs w:val="24"/>
              </w:rPr>
            </w:pPr>
            <w:r w:rsidRPr="00436D80">
              <w:rPr>
                <w:rFonts w:ascii="Times New Roman" w:hAnsi="Times New Roman" w:cs="Times New Roman"/>
                <w:sz w:val="24"/>
                <w:szCs w:val="24"/>
              </w:rPr>
              <w:t>- поиск, выявление объектов археологического наследия без разрешения (открытого листа);</w:t>
            </w:r>
          </w:p>
          <w:p w:rsidR="00436D80" w:rsidRPr="00436D80" w:rsidRDefault="00436D80" w:rsidP="00436D80">
            <w:pPr>
              <w:spacing w:after="0" w:line="240" w:lineRule="auto"/>
              <w:ind w:firstLine="540"/>
              <w:outlineLvl w:val="1"/>
              <w:rPr>
                <w:rFonts w:ascii="Times New Roman" w:hAnsi="Times New Roman" w:cs="Times New Roman"/>
                <w:sz w:val="24"/>
                <w:szCs w:val="24"/>
              </w:rPr>
            </w:pPr>
            <w:r w:rsidRPr="00436D80">
              <w:rPr>
                <w:rFonts w:ascii="Times New Roman" w:hAnsi="Times New Roman" w:cs="Times New Roman"/>
                <w:sz w:val="24"/>
                <w:szCs w:val="24"/>
              </w:rPr>
              <w:t>- изменение границ земельного участка без заключения исполнительного органа государственной власти Ивановской области, уполномоченного в области государственной охраны объектов культурного наследия;</w:t>
            </w:r>
          </w:p>
          <w:p w:rsidR="00436D80" w:rsidRPr="00436D80" w:rsidRDefault="00436D80" w:rsidP="00436D80">
            <w:pPr>
              <w:spacing w:after="0" w:line="240" w:lineRule="auto"/>
              <w:ind w:firstLine="540"/>
              <w:outlineLvl w:val="1"/>
              <w:rPr>
                <w:rFonts w:ascii="Times New Roman" w:hAnsi="Times New Roman" w:cs="Times New Roman"/>
                <w:sz w:val="24"/>
                <w:szCs w:val="24"/>
              </w:rPr>
            </w:pPr>
            <w:r w:rsidRPr="00436D80">
              <w:rPr>
                <w:rFonts w:ascii="Times New Roman" w:hAnsi="Times New Roman" w:cs="Times New Roman"/>
                <w:sz w:val="24"/>
                <w:szCs w:val="24"/>
              </w:rPr>
              <w:t>- создание разрушающих вибрационных нагрузок динамическим воздействием на грунты.</w:t>
            </w:r>
          </w:p>
          <w:p w:rsidR="00436D80" w:rsidRPr="00436D80" w:rsidRDefault="00436D80" w:rsidP="00436D80">
            <w:pPr>
              <w:spacing w:after="0" w:line="240" w:lineRule="auto"/>
              <w:outlineLvl w:val="1"/>
              <w:rPr>
                <w:rFonts w:ascii="Times New Roman" w:hAnsi="Times New Roman" w:cs="Times New Roman"/>
                <w:sz w:val="24"/>
                <w:szCs w:val="24"/>
              </w:rPr>
            </w:pPr>
            <w:r w:rsidRPr="00436D80">
              <w:rPr>
                <w:rFonts w:ascii="Times New Roman" w:hAnsi="Times New Roman" w:cs="Times New Roman"/>
                <w:b/>
                <w:sz w:val="24"/>
                <w:szCs w:val="24"/>
              </w:rPr>
              <w:t>Разрешается</w:t>
            </w:r>
            <w:r w:rsidRPr="00436D80">
              <w:rPr>
                <w:rFonts w:ascii="Times New Roman" w:hAnsi="Times New Roman" w:cs="Times New Roman"/>
                <w:sz w:val="24"/>
                <w:szCs w:val="24"/>
              </w:rPr>
              <w:t xml:space="preserve"> по согласованию с исполнительным </w:t>
            </w:r>
            <w:r w:rsidRPr="00436D80">
              <w:rPr>
                <w:rFonts w:ascii="Times New Roman" w:hAnsi="Times New Roman" w:cs="Times New Roman"/>
                <w:sz w:val="24"/>
                <w:szCs w:val="24"/>
              </w:rPr>
              <w:lastRenderedPageBreak/>
              <w:t>органом государственной власти Ивановской области, уполномоченным в области государственной охраны объектов культурного наследия:</w:t>
            </w:r>
          </w:p>
          <w:p w:rsidR="00436D80" w:rsidRPr="00436D80" w:rsidRDefault="00436D80" w:rsidP="00436D80">
            <w:pPr>
              <w:spacing w:after="0" w:line="240" w:lineRule="auto"/>
              <w:ind w:firstLine="540"/>
              <w:outlineLvl w:val="0"/>
              <w:rPr>
                <w:rFonts w:ascii="Times New Roman" w:hAnsi="Times New Roman" w:cs="Times New Roman"/>
                <w:sz w:val="24"/>
                <w:szCs w:val="24"/>
              </w:rPr>
            </w:pPr>
            <w:r w:rsidRPr="00436D80">
              <w:rPr>
                <w:rFonts w:ascii="Times New Roman" w:hAnsi="Times New Roman" w:cs="Times New Roman"/>
                <w:sz w:val="24"/>
                <w:szCs w:val="24"/>
              </w:rPr>
              <w:t xml:space="preserve"> - 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436D80" w:rsidRPr="00436D80" w:rsidRDefault="00436D80" w:rsidP="00436D80">
            <w:pPr>
              <w:spacing w:after="0" w:line="240" w:lineRule="auto"/>
              <w:ind w:firstLine="540"/>
              <w:outlineLvl w:val="0"/>
              <w:rPr>
                <w:rFonts w:ascii="Times New Roman" w:hAnsi="Times New Roman" w:cs="Times New Roman"/>
                <w:sz w:val="24"/>
                <w:szCs w:val="24"/>
              </w:rPr>
            </w:pPr>
            <w:r w:rsidRPr="00436D80">
              <w:rPr>
                <w:rFonts w:ascii="Times New Roman" w:hAnsi="Times New Roman" w:cs="Times New Roman"/>
                <w:sz w:val="24"/>
                <w:szCs w:val="24"/>
              </w:rPr>
              <w:t>- 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tc>
      </w:tr>
      <w:tr w:rsidR="00436D80" w:rsidRPr="00436D80" w:rsidTr="009B6E21">
        <w:tc>
          <w:tcPr>
            <w:tcW w:w="4538" w:type="dxa"/>
            <w:tcBorders>
              <w:left w:val="single" w:sz="8" w:space="0" w:color="000000"/>
              <w:bottom w:val="single" w:sz="8" w:space="0" w:color="000000"/>
            </w:tcBorders>
            <w:shd w:val="clear" w:color="auto" w:fill="auto"/>
          </w:tcPr>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Коммунальное обслуживание****</w:t>
            </w:r>
            <w:r w:rsidRPr="00436D80">
              <w:rPr>
                <w:rFonts w:ascii="Times New Roman" w:hAnsi="Times New Roman" w:cs="Times New Roman"/>
                <w:sz w:val="24"/>
                <w:szCs w:val="24"/>
              </w:rPr>
              <w:t>,</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3.1</w:t>
            </w: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50"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51" w:history="1">
              <w:r w:rsidRPr="00436D80">
                <w:rPr>
                  <w:rFonts w:ascii="Times New Roman" w:hAnsi="Times New Roman" w:cs="Times New Roman"/>
                  <w:sz w:val="24"/>
                  <w:szCs w:val="24"/>
                </w:rPr>
                <w:t>3.1.2</w:t>
              </w:r>
            </w:hyperlink>
          </w:p>
        </w:tc>
        <w:tc>
          <w:tcPr>
            <w:tcW w:w="5993" w:type="dxa"/>
            <w:tcBorders>
              <w:left w:val="single" w:sz="8" w:space="0" w:color="000000"/>
              <w:bottom w:val="single" w:sz="8" w:space="0" w:color="000000"/>
              <w:right w:val="single" w:sz="8" w:space="0" w:color="000000"/>
            </w:tcBorders>
            <w:shd w:val="clear" w:color="auto" w:fill="auto"/>
          </w:tcPr>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436D80">
              <w:rPr>
                <w:rFonts w:ascii="Times New Roman" w:hAnsi="Times New Roman" w:cs="Times New Roman"/>
                <w:sz w:val="24"/>
                <w:szCs w:val="24"/>
              </w:rPr>
              <w:t>не подлежат установлению****</w:t>
            </w:r>
          </w:p>
        </w:tc>
      </w:tr>
    </w:tbl>
    <w:p w:rsidR="00436D80" w:rsidRPr="00436D80" w:rsidRDefault="00436D80" w:rsidP="00436D80">
      <w:pPr>
        <w:spacing w:after="0" w:line="240" w:lineRule="auto"/>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436D80">
        <w:rPr>
          <w:rFonts w:ascii="Times New Roman" w:hAnsi="Times New Roman" w:cs="Times New Roman"/>
          <w:sz w:val="24"/>
          <w:szCs w:val="24"/>
        </w:rPr>
        <w:t>регламентом</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не подлежат установлению (регламентом не устанавливаются)</w:t>
      </w:r>
    </w:p>
    <w:p w:rsidR="00436D80" w:rsidRPr="00436D80" w:rsidRDefault="00436D80" w:rsidP="00436D80">
      <w:pPr>
        <w:spacing w:after="0" w:line="240" w:lineRule="auto"/>
        <w:rPr>
          <w:rFonts w:ascii="Times New Roman" w:hAnsi="Times New Roman" w:cs="Times New Roman"/>
          <w:sz w:val="24"/>
          <w:szCs w:val="24"/>
        </w:rPr>
      </w:pPr>
    </w:p>
    <w:p w:rsidR="00436D80" w:rsidRPr="00436D80" w:rsidRDefault="00436D80" w:rsidP="00436D80">
      <w:pPr>
        <w:spacing w:after="0" w:line="240" w:lineRule="auto"/>
        <w:rPr>
          <w:rFonts w:ascii="Times New Roman" w:hAnsi="Times New Roman" w:cs="Times New Roman"/>
          <w:sz w:val="24"/>
          <w:szCs w:val="24"/>
        </w:rPr>
      </w:pPr>
      <w:r w:rsidRPr="00436D80">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436D80">
        <w:rPr>
          <w:rFonts w:ascii="Times New Roman" w:hAnsi="Times New Roman" w:cs="Times New Roman"/>
          <w:sz w:val="24"/>
          <w:szCs w:val="24"/>
        </w:rPr>
        <w:t>регламентом</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не подлежат установлению (регламентом не устанавливаются)</w:t>
      </w:r>
    </w:p>
    <w:p w:rsidR="00436D80" w:rsidRPr="00436D80" w:rsidRDefault="00436D80" w:rsidP="00436D80">
      <w:pPr>
        <w:pStyle w:val="ab"/>
        <w:spacing w:after="0"/>
        <w:jc w:val="center"/>
      </w:pPr>
    </w:p>
    <w:p w:rsidR="00436D80" w:rsidRPr="00436D80" w:rsidRDefault="00436D80" w:rsidP="00436D80">
      <w:pPr>
        <w:spacing w:after="0" w:line="240" w:lineRule="auto"/>
        <w:jc w:val="center"/>
        <w:rPr>
          <w:rFonts w:ascii="Times New Roman" w:hAnsi="Times New Roman" w:cs="Times New Roman"/>
          <w:sz w:val="24"/>
          <w:szCs w:val="24"/>
        </w:rPr>
      </w:pPr>
      <w:r w:rsidRPr="00436D80">
        <w:rPr>
          <w:rFonts w:ascii="Times New Roman" w:hAnsi="Times New Roman" w:cs="Times New Roman"/>
          <w:b/>
          <w:bCs/>
          <w:sz w:val="24"/>
          <w:szCs w:val="24"/>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436D80" w:rsidRPr="00436D80" w:rsidRDefault="00436D80" w:rsidP="00436D80">
      <w:pPr>
        <w:pStyle w:val="ConsPlusNormal"/>
        <w:ind w:firstLine="540"/>
        <w:jc w:val="both"/>
        <w:rPr>
          <w:rFonts w:ascii="Times New Roman" w:hAnsi="Times New Roman" w:cs="Times New Roman"/>
          <w:sz w:val="24"/>
          <w:szCs w:val="24"/>
        </w:rPr>
      </w:pPr>
      <w:r w:rsidRPr="00436D80">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lastRenderedPageBreak/>
        <w:t xml:space="preserve">Примечания: </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sz w:val="24"/>
          <w:szCs w:val="24"/>
        </w:rPr>
        <w:t xml:space="preserve">     </w:t>
      </w:r>
      <w:r w:rsidRPr="00436D80">
        <w:rPr>
          <w:rFonts w:ascii="Times New Roman" w:hAnsi="Times New Roman" w:cs="Times New Roman"/>
          <w:b/>
          <w:sz w:val="24"/>
          <w:szCs w:val="24"/>
        </w:rPr>
        <w:t>*</w:t>
      </w:r>
      <w:r w:rsidRPr="00436D80">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 xml:space="preserve">2. Вид разрешенного использования земельного участка – Коммунальное обслуживание (3.1):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52" w:history="1">
        <w:r w:rsidRPr="00436D80">
          <w:rPr>
            <w:rFonts w:ascii="Times New Roman" w:hAnsi="Times New Roman" w:cs="Times New Roman"/>
            <w:sz w:val="24"/>
            <w:szCs w:val="24"/>
          </w:rPr>
          <w:t>кодами 3.1.1</w:t>
        </w:r>
      </w:hyperlink>
      <w:r w:rsidRPr="00436D80">
        <w:rPr>
          <w:rFonts w:ascii="Times New Roman" w:hAnsi="Times New Roman" w:cs="Times New Roman"/>
          <w:sz w:val="24"/>
          <w:szCs w:val="24"/>
        </w:rPr>
        <w:t xml:space="preserve"> - </w:t>
      </w:r>
      <w:hyperlink r:id="rId253" w:history="1">
        <w:r w:rsidRPr="00436D80">
          <w:rPr>
            <w:rFonts w:ascii="Times New Roman" w:hAnsi="Times New Roman" w:cs="Times New Roman"/>
            <w:sz w:val="24"/>
            <w:szCs w:val="24"/>
          </w:rPr>
          <w:t>3.1.2</w:t>
        </w:r>
      </w:hyperlink>
      <w:r w:rsidRPr="00436D80">
        <w:rPr>
          <w:rFonts w:ascii="Times New Roman" w:hAnsi="Times New Roman" w:cs="Times New Roman"/>
          <w:sz w:val="24"/>
          <w:szCs w:val="24"/>
        </w:rPr>
        <w:t xml:space="preserve">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436D80" w:rsidRPr="00436D80" w:rsidRDefault="00436D80" w:rsidP="00436D80">
      <w:pPr>
        <w:spacing w:after="0" w:line="240" w:lineRule="auto"/>
        <w:jc w:val="both"/>
        <w:rPr>
          <w:rFonts w:ascii="Times New Roman" w:hAnsi="Times New Roman" w:cs="Times New Roman"/>
          <w:sz w:val="24"/>
          <w:szCs w:val="24"/>
        </w:rPr>
      </w:pPr>
      <w:r w:rsidRPr="00436D80">
        <w:rPr>
          <w:rFonts w:ascii="Times New Roman" w:hAnsi="Times New Roman" w:cs="Times New Roman"/>
          <w:b/>
          <w:sz w:val="24"/>
          <w:szCs w:val="24"/>
        </w:rPr>
        <w:t>*****</w:t>
      </w:r>
      <w:r w:rsidRPr="00436D80">
        <w:rPr>
          <w:rFonts w:ascii="Times New Roman" w:hAnsi="Times New Roman" w:cs="Times New Roman"/>
          <w:sz w:val="24"/>
          <w:szCs w:val="24"/>
        </w:rPr>
        <w:t>3.</w:t>
      </w:r>
      <w:r w:rsidRPr="00436D80">
        <w:rPr>
          <w:rFonts w:ascii="Times New Roman" w:hAnsi="Times New Roman" w:cs="Times New Roman"/>
          <w:b/>
          <w:sz w:val="24"/>
          <w:szCs w:val="24"/>
        </w:rPr>
        <w:t xml:space="preserve"> </w:t>
      </w:r>
      <w:r w:rsidRPr="00436D80">
        <w:rPr>
          <w:rFonts w:ascii="Times New Roman" w:hAnsi="Times New Roman" w:cs="Times New Roman"/>
          <w:sz w:val="24"/>
          <w:szCs w:val="24"/>
        </w:rPr>
        <w:t>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jc w:val="both"/>
        <w:rPr>
          <w:rFonts w:ascii="Times New Roman" w:hAnsi="Times New Roman" w:cs="Times New Roman"/>
          <w:b/>
          <w:sz w:val="24"/>
          <w:szCs w:val="24"/>
        </w:rPr>
      </w:pPr>
    </w:p>
    <w:p w:rsidR="00436D80" w:rsidRPr="00436D80" w:rsidRDefault="00436D80" w:rsidP="00436D80">
      <w:pPr>
        <w:spacing w:after="0" w:line="240" w:lineRule="auto"/>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b/>
          <w:bCs/>
          <w:sz w:val="24"/>
          <w:szCs w:val="24"/>
        </w:rPr>
      </w:pPr>
    </w:p>
    <w:p w:rsidR="00436D80" w:rsidRPr="00436D80" w:rsidRDefault="00436D80" w:rsidP="00436D80">
      <w:pPr>
        <w:spacing w:after="0" w:line="240" w:lineRule="auto"/>
        <w:rPr>
          <w:rFonts w:ascii="Times New Roman" w:hAnsi="Times New Roman" w:cs="Times New Roman"/>
          <w:b/>
          <w:bCs/>
          <w:sz w:val="24"/>
          <w:szCs w:val="24"/>
        </w:rPr>
      </w:pPr>
    </w:p>
    <w:p w:rsidR="00E97660" w:rsidRDefault="00E97660"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Default="00513327" w:rsidP="00436D80">
      <w:pPr>
        <w:spacing w:after="0" w:line="240" w:lineRule="auto"/>
        <w:rPr>
          <w:rFonts w:ascii="Times New Roman" w:hAnsi="Times New Roman" w:cs="Times New Roman"/>
          <w:sz w:val="24"/>
          <w:szCs w:val="24"/>
        </w:rPr>
      </w:pPr>
    </w:p>
    <w:p w:rsidR="00513327" w:rsidRPr="00D936E7" w:rsidRDefault="00513327" w:rsidP="00513327">
      <w:pPr>
        <w:tabs>
          <w:tab w:val="left" w:pos="900"/>
        </w:tabs>
        <w:spacing w:after="0" w:line="240" w:lineRule="auto"/>
        <w:jc w:val="center"/>
        <w:rPr>
          <w:rFonts w:ascii="Times New Roman" w:hAnsi="Times New Roman" w:cs="Times New Roman"/>
          <w:sz w:val="26"/>
          <w:szCs w:val="26"/>
        </w:rPr>
      </w:pPr>
      <w:r w:rsidRPr="00D936E7">
        <w:rPr>
          <w:rFonts w:ascii="Times New Roman" w:hAnsi="Times New Roman" w:cs="Times New Roman"/>
          <w:noProof/>
          <w:sz w:val="26"/>
          <w:szCs w:val="26"/>
        </w:rPr>
        <w:lastRenderedPageBreak/>
        <w:drawing>
          <wp:inline distT="0" distB="0" distL="0" distR="0">
            <wp:extent cx="552450" cy="676275"/>
            <wp:effectExtent l="19050" t="0" r="0" b="0"/>
            <wp:docPr id="1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513327" w:rsidRPr="00DB10E5" w:rsidRDefault="00513327" w:rsidP="00513327">
      <w:pPr>
        <w:tabs>
          <w:tab w:val="left" w:pos="900"/>
          <w:tab w:val="left" w:pos="5670"/>
        </w:tabs>
        <w:spacing w:after="0" w:line="240" w:lineRule="auto"/>
        <w:jc w:val="center"/>
        <w:rPr>
          <w:rFonts w:ascii="Times New Roman" w:hAnsi="Times New Roman" w:cs="Times New Roman"/>
          <w:b/>
          <w:sz w:val="28"/>
          <w:szCs w:val="28"/>
        </w:rPr>
      </w:pPr>
      <w:r w:rsidRPr="00DB10E5">
        <w:rPr>
          <w:rFonts w:ascii="Times New Roman" w:hAnsi="Times New Roman" w:cs="Times New Roman"/>
          <w:b/>
          <w:sz w:val="28"/>
          <w:szCs w:val="28"/>
        </w:rPr>
        <w:t>Российская Федерация</w:t>
      </w:r>
    </w:p>
    <w:p w:rsidR="00513327" w:rsidRPr="00DB10E5" w:rsidRDefault="00513327" w:rsidP="00513327">
      <w:pPr>
        <w:tabs>
          <w:tab w:val="left" w:pos="900"/>
        </w:tabs>
        <w:spacing w:after="0" w:line="240" w:lineRule="auto"/>
        <w:jc w:val="center"/>
        <w:rPr>
          <w:rFonts w:ascii="Times New Roman" w:hAnsi="Times New Roman" w:cs="Times New Roman"/>
          <w:b/>
          <w:sz w:val="28"/>
          <w:szCs w:val="28"/>
        </w:rPr>
      </w:pPr>
      <w:r w:rsidRPr="00DB10E5">
        <w:rPr>
          <w:rFonts w:ascii="Times New Roman" w:hAnsi="Times New Roman" w:cs="Times New Roman"/>
          <w:b/>
          <w:sz w:val="28"/>
          <w:szCs w:val="28"/>
        </w:rPr>
        <w:t>муниципальное образование «Родниковское городское поселение</w:t>
      </w:r>
    </w:p>
    <w:p w:rsidR="00513327" w:rsidRPr="00DB10E5" w:rsidRDefault="00513327" w:rsidP="00513327">
      <w:pPr>
        <w:tabs>
          <w:tab w:val="left" w:pos="900"/>
        </w:tabs>
        <w:spacing w:after="0" w:line="240" w:lineRule="auto"/>
        <w:jc w:val="center"/>
        <w:rPr>
          <w:rFonts w:ascii="Times New Roman" w:hAnsi="Times New Roman" w:cs="Times New Roman"/>
          <w:b/>
          <w:sz w:val="28"/>
          <w:szCs w:val="28"/>
        </w:rPr>
      </w:pPr>
      <w:r w:rsidRPr="00DB10E5">
        <w:rPr>
          <w:rFonts w:ascii="Times New Roman" w:hAnsi="Times New Roman" w:cs="Times New Roman"/>
          <w:b/>
          <w:sz w:val="28"/>
          <w:szCs w:val="28"/>
        </w:rPr>
        <w:t>Родниковского муниципального района Ивановской области»</w:t>
      </w:r>
    </w:p>
    <w:p w:rsidR="00513327" w:rsidRPr="00DB10E5" w:rsidRDefault="00513327" w:rsidP="00513327">
      <w:pPr>
        <w:tabs>
          <w:tab w:val="left" w:pos="900"/>
          <w:tab w:val="left" w:pos="5670"/>
        </w:tabs>
        <w:spacing w:after="0" w:line="240" w:lineRule="auto"/>
        <w:jc w:val="center"/>
        <w:rPr>
          <w:rFonts w:ascii="Times New Roman" w:hAnsi="Times New Roman" w:cs="Times New Roman"/>
          <w:b/>
          <w:sz w:val="28"/>
          <w:szCs w:val="28"/>
        </w:rPr>
      </w:pPr>
      <w:r w:rsidRPr="00DB10E5">
        <w:rPr>
          <w:rFonts w:ascii="Times New Roman" w:hAnsi="Times New Roman" w:cs="Times New Roman"/>
          <w:b/>
          <w:sz w:val="28"/>
          <w:szCs w:val="28"/>
        </w:rPr>
        <w:t>СОВЕТ</w:t>
      </w:r>
    </w:p>
    <w:p w:rsidR="00513327" w:rsidRPr="00DB10E5" w:rsidRDefault="00513327" w:rsidP="00513327">
      <w:pPr>
        <w:tabs>
          <w:tab w:val="left" w:pos="900"/>
        </w:tabs>
        <w:spacing w:after="0" w:line="240" w:lineRule="auto"/>
        <w:jc w:val="center"/>
        <w:rPr>
          <w:rFonts w:ascii="Times New Roman" w:hAnsi="Times New Roman" w:cs="Times New Roman"/>
          <w:b/>
          <w:sz w:val="28"/>
          <w:szCs w:val="28"/>
        </w:rPr>
      </w:pPr>
      <w:r w:rsidRPr="00DB10E5">
        <w:rPr>
          <w:rFonts w:ascii="Times New Roman" w:hAnsi="Times New Roman" w:cs="Times New Roman"/>
          <w:b/>
          <w:sz w:val="28"/>
          <w:szCs w:val="28"/>
        </w:rPr>
        <w:t>муниципального образования «Родниковское городское поселение</w:t>
      </w:r>
    </w:p>
    <w:p w:rsidR="00513327" w:rsidRPr="00DB10E5" w:rsidRDefault="00513327" w:rsidP="00513327">
      <w:pPr>
        <w:tabs>
          <w:tab w:val="left" w:pos="900"/>
        </w:tabs>
        <w:spacing w:after="0" w:line="240" w:lineRule="auto"/>
        <w:jc w:val="center"/>
        <w:rPr>
          <w:rFonts w:ascii="Times New Roman" w:hAnsi="Times New Roman" w:cs="Times New Roman"/>
          <w:b/>
          <w:sz w:val="28"/>
          <w:szCs w:val="28"/>
        </w:rPr>
      </w:pPr>
      <w:r w:rsidRPr="00DB10E5">
        <w:rPr>
          <w:rFonts w:ascii="Times New Roman" w:hAnsi="Times New Roman" w:cs="Times New Roman"/>
          <w:b/>
          <w:sz w:val="28"/>
          <w:szCs w:val="28"/>
        </w:rPr>
        <w:t>Родниковского муниципального района Ивановской области»</w:t>
      </w:r>
    </w:p>
    <w:p w:rsidR="00513327" w:rsidRPr="00DB10E5" w:rsidRDefault="00513327" w:rsidP="00513327">
      <w:pPr>
        <w:tabs>
          <w:tab w:val="left" w:pos="900"/>
        </w:tabs>
        <w:spacing w:after="0" w:line="240" w:lineRule="auto"/>
        <w:jc w:val="center"/>
        <w:rPr>
          <w:rFonts w:ascii="Times New Roman" w:hAnsi="Times New Roman" w:cs="Times New Roman"/>
          <w:b/>
          <w:i/>
          <w:sz w:val="28"/>
          <w:szCs w:val="28"/>
        </w:rPr>
      </w:pPr>
      <w:r w:rsidRPr="00DB10E5">
        <w:rPr>
          <w:rFonts w:ascii="Times New Roman" w:hAnsi="Times New Roman" w:cs="Times New Roman"/>
          <w:b/>
          <w:i/>
          <w:sz w:val="28"/>
          <w:szCs w:val="28"/>
        </w:rPr>
        <w:t>Третьего созыва</w:t>
      </w:r>
    </w:p>
    <w:p w:rsidR="00513327" w:rsidRPr="00DB10E5" w:rsidRDefault="00513327" w:rsidP="00513327">
      <w:pPr>
        <w:tabs>
          <w:tab w:val="left" w:pos="900"/>
        </w:tabs>
        <w:spacing w:after="0" w:line="240" w:lineRule="auto"/>
        <w:rPr>
          <w:rFonts w:ascii="Times New Roman" w:hAnsi="Times New Roman" w:cs="Times New Roman"/>
          <w:b/>
          <w:i/>
          <w:sz w:val="28"/>
          <w:szCs w:val="28"/>
        </w:rPr>
      </w:pPr>
    </w:p>
    <w:p w:rsidR="00513327" w:rsidRDefault="00513327" w:rsidP="00513327">
      <w:pPr>
        <w:tabs>
          <w:tab w:val="left" w:pos="900"/>
        </w:tabs>
        <w:spacing w:after="0" w:line="240" w:lineRule="auto"/>
        <w:jc w:val="center"/>
        <w:rPr>
          <w:rFonts w:ascii="Times New Roman" w:hAnsi="Times New Roman" w:cs="Times New Roman"/>
          <w:b/>
          <w:sz w:val="28"/>
          <w:szCs w:val="28"/>
        </w:rPr>
      </w:pPr>
      <w:r w:rsidRPr="00DB10E5">
        <w:rPr>
          <w:rFonts w:ascii="Times New Roman" w:hAnsi="Times New Roman" w:cs="Times New Roman"/>
          <w:b/>
          <w:sz w:val="28"/>
          <w:szCs w:val="28"/>
        </w:rPr>
        <w:t>РЕШЕНИЕ</w:t>
      </w:r>
    </w:p>
    <w:p w:rsidR="00513327" w:rsidRPr="00DB10E5" w:rsidRDefault="00513327" w:rsidP="00513327">
      <w:pPr>
        <w:tabs>
          <w:tab w:val="left" w:pos="900"/>
        </w:tabs>
        <w:spacing w:after="0" w:line="240" w:lineRule="auto"/>
        <w:jc w:val="center"/>
        <w:rPr>
          <w:rFonts w:ascii="Times New Roman" w:hAnsi="Times New Roman" w:cs="Times New Roman"/>
          <w:b/>
          <w:sz w:val="28"/>
          <w:szCs w:val="28"/>
        </w:rPr>
      </w:pPr>
    </w:p>
    <w:p w:rsidR="00513327" w:rsidRPr="00DB10E5" w:rsidRDefault="00513327" w:rsidP="00513327">
      <w:pPr>
        <w:tabs>
          <w:tab w:val="left" w:pos="900"/>
        </w:tabs>
        <w:spacing w:after="0" w:line="240" w:lineRule="auto"/>
        <w:rPr>
          <w:rFonts w:ascii="Times New Roman" w:hAnsi="Times New Roman" w:cs="Times New Roman"/>
          <w:sz w:val="28"/>
          <w:szCs w:val="28"/>
          <w:u w:val="single"/>
        </w:rPr>
      </w:pPr>
      <w:r w:rsidRPr="00DB10E5">
        <w:rPr>
          <w:rFonts w:ascii="Times New Roman" w:hAnsi="Times New Roman" w:cs="Times New Roman"/>
          <w:sz w:val="28"/>
          <w:szCs w:val="28"/>
        </w:rPr>
        <w:t>от 16.05.2019 года                                                                                                 № 19</w:t>
      </w:r>
      <w:r w:rsidRPr="00DB10E5">
        <w:rPr>
          <w:rFonts w:ascii="Times New Roman" w:hAnsi="Times New Roman" w:cs="Times New Roman"/>
          <w:sz w:val="28"/>
          <w:szCs w:val="28"/>
          <w:u w:val="single"/>
        </w:rPr>
        <w:t xml:space="preserve"> </w:t>
      </w:r>
    </w:p>
    <w:p w:rsidR="00513327" w:rsidRPr="00DB10E5" w:rsidRDefault="00513327" w:rsidP="00513327">
      <w:pPr>
        <w:spacing w:after="0" w:line="240" w:lineRule="auto"/>
        <w:rPr>
          <w:rFonts w:ascii="Times New Roman" w:hAnsi="Times New Roman" w:cs="Times New Roman"/>
          <w:b/>
          <w:sz w:val="28"/>
          <w:szCs w:val="28"/>
        </w:rPr>
      </w:pPr>
    </w:p>
    <w:p w:rsidR="00513327" w:rsidRPr="00DB10E5" w:rsidRDefault="00513327" w:rsidP="00513327">
      <w:pPr>
        <w:spacing w:after="0" w:line="240" w:lineRule="auto"/>
        <w:jc w:val="center"/>
        <w:rPr>
          <w:rFonts w:ascii="Times New Roman" w:hAnsi="Times New Roman" w:cs="Times New Roman"/>
          <w:b/>
          <w:sz w:val="28"/>
          <w:szCs w:val="28"/>
        </w:rPr>
      </w:pPr>
      <w:r w:rsidRPr="00DB10E5">
        <w:rPr>
          <w:rFonts w:ascii="Times New Roman" w:hAnsi="Times New Roman" w:cs="Times New Roman"/>
          <w:b/>
          <w:sz w:val="28"/>
          <w:szCs w:val="28"/>
        </w:rPr>
        <w:t xml:space="preserve">Об утверждении отчета о деятельности </w:t>
      </w:r>
    </w:p>
    <w:p w:rsidR="00513327" w:rsidRPr="00DB10E5" w:rsidRDefault="00513327" w:rsidP="00513327">
      <w:pPr>
        <w:spacing w:after="0" w:line="240" w:lineRule="auto"/>
        <w:jc w:val="center"/>
        <w:rPr>
          <w:rFonts w:ascii="Times New Roman" w:hAnsi="Times New Roman" w:cs="Times New Roman"/>
          <w:b/>
          <w:sz w:val="28"/>
          <w:szCs w:val="28"/>
        </w:rPr>
      </w:pPr>
      <w:r w:rsidRPr="00DB10E5">
        <w:rPr>
          <w:rFonts w:ascii="Times New Roman" w:hAnsi="Times New Roman" w:cs="Times New Roman"/>
          <w:b/>
          <w:sz w:val="28"/>
          <w:szCs w:val="28"/>
        </w:rPr>
        <w:t xml:space="preserve">Главы муниципального образования «Родниковское городское поселение Родниковского муниципального района Ивановской области», </w:t>
      </w:r>
    </w:p>
    <w:p w:rsidR="00513327" w:rsidRPr="00DB10E5" w:rsidRDefault="00513327" w:rsidP="00513327">
      <w:pPr>
        <w:spacing w:after="0" w:line="240" w:lineRule="auto"/>
        <w:jc w:val="center"/>
        <w:rPr>
          <w:rFonts w:ascii="Times New Roman" w:hAnsi="Times New Roman" w:cs="Times New Roman"/>
          <w:b/>
          <w:sz w:val="28"/>
          <w:szCs w:val="28"/>
        </w:rPr>
      </w:pPr>
      <w:r w:rsidRPr="00DB10E5">
        <w:rPr>
          <w:rFonts w:ascii="Times New Roman" w:hAnsi="Times New Roman" w:cs="Times New Roman"/>
          <w:b/>
          <w:sz w:val="28"/>
          <w:szCs w:val="28"/>
        </w:rPr>
        <w:t xml:space="preserve">Совета муниципального образования «Родниковское городское поселение Родниковского муниципального района Ивановской области» </w:t>
      </w:r>
    </w:p>
    <w:p w:rsidR="00513327" w:rsidRPr="00DB10E5" w:rsidRDefault="00513327" w:rsidP="00513327">
      <w:pPr>
        <w:spacing w:after="0" w:line="240" w:lineRule="auto"/>
        <w:jc w:val="center"/>
        <w:rPr>
          <w:rFonts w:ascii="Times New Roman" w:hAnsi="Times New Roman" w:cs="Times New Roman"/>
          <w:b/>
          <w:sz w:val="28"/>
          <w:szCs w:val="28"/>
        </w:rPr>
      </w:pPr>
      <w:r w:rsidRPr="00DB10E5">
        <w:rPr>
          <w:rFonts w:ascii="Times New Roman" w:hAnsi="Times New Roman" w:cs="Times New Roman"/>
          <w:b/>
          <w:sz w:val="28"/>
          <w:szCs w:val="28"/>
        </w:rPr>
        <w:t>за 2018 год</w:t>
      </w:r>
    </w:p>
    <w:p w:rsidR="00513327" w:rsidRPr="00DB10E5" w:rsidRDefault="00513327" w:rsidP="00513327">
      <w:pPr>
        <w:pStyle w:val="ab"/>
        <w:jc w:val="center"/>
        <w:rPr>
          <w:b/>
          <w:szCs w:val="28"/>
        </w:rPr>
      </w:pPr>
    </w:p>
    <w:p w:rsidR="00513327" w:rsidRPr="00DB10E5" w:rsidRDefault="00513327" w:rsidP="00513327">
      <w:pPr>
        <w:spacing w:after="0" w:line="240" w:lineRule="auto"/>
        <w:ind w:firstLine="709"/>
        <w:jc w:val="both"/>
        <w:rPr>
          <w:rFonts w:ascii="Times New Roman" w:hAnsi="Times New Roman" w:cs="Times New Roman"/>
          <w:sz w:val="28"/>
          <w:szCs w:val="28"/>
        </w:rPr>
      </w:pPr>
      <w:r w:rsidRPr="00DB10E5">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Регламентом Совета муниципального образования «Родниковское городское поселение Родниковского муниципального района Ивановской области», заслушав отчет о деятельности Главы муниципального образования «Родниковское городское поселение Родниковского муниципального района Ивановской области» за 2018 год,</w:t>
      </w:r>
    </w:p>
    <w:p w:rsidR="00513327" w:rsidRPr="00DB10E5" w:rsidRDefault="00513327" w:rsidP="00513327">
      <w:pPr>
        <w:pStyle w:val="a7"/>
        <w:ind w:hanging="360"/>
        <w:rPr>
          <w:color w:val="000000"/>
          <w:szCs w:val="28"/>
        </w:rPr>
      </w:pPr>
    </w:p>
    <w:p w:rsidR="00513327" w:rsidRPr="00DB10E5" w:rsidRDefault="00513327" w:rsidP="00513327">
      <w:pPr>
        <w:pStyle w:val="3"/>
        <w:spacing w:before="0" w:after="0"/>
        <w:jc w:val="center"/>
        <w:rPr>
          <w:rFonts w:ascii="Times New Roman" w:hAnsi="Times New Roman" w:cs="Times New Roman"/>
          <w:color w:val="000000"/>
          <w:sz w:val="28"/>
          <w:szCs w:val="28"/>
        </w:rPr>
      </w:pPr>
      <w:r w:rsidRPr="00DB10E5">
        <w:rPr>
          <w:rFonts w:ascii="Times New Roman" w:hAnsi="Times New Roman" w:cs="Times New Roman"/>
          <w:color w:val="000000"/>
          <w:sz w:val="28"/>
          <w:szCs w:val="28"/>
        </w:rPr>
        <w:t>СОВЕТ</w:t>
      </w:r>
    </w:p>
    <w:p w:rsidR="00513327" w:rsidRPr="00DB10E5" w:rsidRDefault="00513327" w:rsidP="00513327">
      <w:pPr>
        <w:pStyle w:val="3"/>
        <w:spacing w:before="0" w:after="0"/>
        <w:jc w:val="center"/>
        <w:rPr>
          <w:rFonts w:ascii="Times New Roman" w:hAnsi="Times New Roman" w:cs="Times New Roman"/>
          <w:color w:val="000000"/>
          <w:sz w:val="28"/>
          <w:szCs w:val="28"/>
        </w:rPr>
      </w:pPr>
      <w:r w:rsidRPr="00DB10E5">
        <w:rPr>
          <w:rFonts w:ascii="Times New Roman" w:hAnsi="Times New Roman" w:cs="Times New Roman"/>
          <w:color w:val="000000"/>
          <w:sz w:val="28"/>
          <w:szCs w:val="28"/>
        </w:rPr>
        <w:t>муниципального образования «Родниковское городское поселение</w:t>
      </w:r>
    </w:p>
    <w:p w:rsidR="00513327" w:rsidRPr="00DB10E5" w:rsidRDefault="00513327" w:rsidP="00513327">
      <w:pPr>
        <w:pStyle w:val="3"/>
        <w:spacing w:before="0" w:after="0"/>
        <w:jc w:val="center"/>
        <w:rPr>
          <w:rFonts w:ascii="Times New Roman" w:hAnsi="Times New Roman" w:cs="Times New Roman"/>
          <w:color w:val="000000"/>
          <w:sz w:val="28"/>
          <w:szCs w:val="28"/>
        </w:rPr>
      </w:pPr>
      <w:r w:rsidRPr="00DB10E5">
        <w:rPr>
          <w:rFonts w:ascii="Times New Roman" w:hAnsi="Times New Roman" w:cs="Times New Roman"/>
          <w:sz w:val="28"/>
          <w:szCs w:val="28"/>
        </w:rPr>
        <w:t>Родниковского муниципального района Ивановской области</w:t>
      </w:r>
      <w:r w:rsidRPr="00DB10E5">
        <w:rPr>
          <w:rFonts w:ascii="Times New Roman" w:hAnsi="Times New Roman" w:cs="Times New Roman"/>
          <w:color w:val="000000"/>
          <w:sz w:val="28"/>
          <w:szCs w:val="28"/>
        </w:rPr>
        <w:t>» решил:</w:t>
      </w:r>
    </w:p>
    <w:p w:rsidR="00513327" w:rsidRPr="00DB10E5" w:rsidRDefault="00513327" w:rsidP="00513327">
      <w:pPr>
        <w:spacing w:after="0" w:line="240" w:lineRule="auto"/>
        <w:rPr>
          <w:rFonts w:ascii="Times New Roman" w:hAnsi="Times New Roman" w:cs="Times New Roman"/>
          <w:sz w:val="28"/>
          <w:szCs w:val="28"/>
        </w:rPr>
      </w:pPr>
    </w:p>
    <w:p w:rsidR="00513327" w:rsidRPr="00DB10E5" w:rsidRDefault="00513327" w:rsidP="00513327">
      <w:pPr>
        <w:numPr>
          <w:ilvl w:val="0"/>
          <w:numId w:val="42"/>
        </w:numPr>
        <w:tabs>
          <w:tab w:val="clear" w:pos="720"/>
          <w:tab w:val="num" w:pos="0"/>
        </w:tabs>
        <w:overflowPunct w:val="0"/>
        <w:autoSpaceDE w:val="0"/>
        <w:autoSpaceDN w:val="0"/>
        <w:adjustRightInd w:val="0"/>
        <w:spacing w:after="0" w:line="240" w:lineRule="auto"/>
        <w:ind w:left="0" w:firstLine="567"/>
        <w:jc w:val="both"/>
        <w:rPr>
          <w:rFonts w:ascii="Times New Roman" w:hAnsi="Times New Roman" w:cs="Times New Roman"/>
          <w:sz w:val="28"/>
          <w:szCs w:val="28"/>
        </w:rPr>
      </w:pPr>
      <w:r w:rsidRPr="00DB10E5">
        <w:rPr>
          <w:rFonts w:ascii="Times New Roman" w:hAnsi="Times New Roman" w:cs="Times New Roman"/>
          <w:sz w:val="28"/>
          <w:szCs w:val="28"/>
        </w:rPr>
        <w:t>Утвердить отчет о деятельности Главы муниципального образования «Родниковское городское поселение Родниковского муниципального района Ивановской области», Совета муниципального образования «Родниковское городское поселение Родниковского муниципального района Ивановской области» за 2018 год (приложение).</w:t>
      </w:r>
    </w:p>
    <w:p w:rsidR="00513327" w:rsidRPr="00DB10E5" w:rsidRDefault="00513327" w:rsidP="00513327">
      <w:pPr>
        <w:pStyle w:val="ConsPlusNormal"/>
        <w:numPr>
          <w:ilvl w:val="0"/>
          <w:numId w:val="43"/>
        </w:numPr>
        <w:tabs>
          <w:tab w:val="clear" w:pos="720"/>
          <w:tab w:val="num" w:pos="0"/>
        </w:tabs>
        <w:ind w:left="0" w:firstLine="567"/>
        <w:jc w:val="both"/>
        <w:rPr>
          <w:rFonts w:ascii="Times New Roman" w:hAnsi="Times New Roman" w:cs="Times New Roman"/>
          <w:sz w:val="28"/>
          <w:szCs w:val="28"/>
        </w:rPr>
      </w:pPr>
      <w:r w:rsidRPr="00DB10E5">
        <w:rPr>
          <w:rFonts w:ascii="Times New Roman" w:hAnsi="Times New Roman" w:cs="Times New Roman"/>
          <w:sz w:val="28"/>
          <w:szCs w:val="28"/>
        </w:rPr>
        <w:t xml:space="preserve">Опубликовать настоящее решение в Информационном бюллетене «Сборник нормативных актов Родниковского района» и разместить на официальном сайте Администрации муниципального образования «Родниковский муниципальный </w:t>
      </w:r>
      <w:r w:rsidRPr="00DB10E5">
        <w:rPr>
          <w:rFonts w:ascii="Times New Roman" w:hAnsi="Times New Roman" w:cs="Times New Roman"/>
          <w:sz w:val="28"/>
          <w:szCs w:val="28"/>
        </w:rPr>
        <w:lastRenderedPageBreak/>
        <w:t>район» в сети Интернет.</w:t>
      </w:r>
    </w:p>
    <w:p w:rsidR="00513327" w:rsidRDefault="00513327" w:rsidP="00513327">
      <w:pPr>
        <w:pStyle w:val="ConsPlusNormal"/>
        <w:widowControl/>
        <w:tabs>
          <w:tab w:val="left" w:pos="900"/>
        </w:tabs>
        <w:ind w:firstLine="0"/>
        <w:jc w:val="both"/>
        <w:rPr>
          <w:rFonts w:ascii="Times New Roman" w:hAnsi="Times New Roman" w:cs="Times New Roman"/>
          <w:b/>
          <w:sz w:val="28"/>
          <w:szCs w:val="28"/>
        </w:rPr>
      </w:pPr>
    </w:p>
    <w:p w:rsidR="00513327" w:rsidRPr="00DB10E5" w:rsidRDefault="00513327" w:rsidP="00513327">
      <w:pPr>
        <w:pStyle w:val="ConsPlusNormal"/>
        <w:widowControl/>
        <w:tabs>
          <w:tab w:val="left" w:pos="900"/>
        </w:tabs>
        <w:ind w:firstLine="0"/>
        <w:jc w:val="both"/>
        <w:rPr>
          <w:rFonts w:ascii="Times New Roman" w:hAnsi="Times New Roman" w:cs="Times New Roman"/>
          <w:b/>
          <w:sz w:val="28"/>
          <w:szCs w:val="28"/>
        </w:rPr>
      </w:pPr>
      <w:r w:rsidRPr="00DB10E5">
        <w:rPr>
          <w:rFonts w:ascii="Times New Roman" w:hAnsi="Times New Roman" w:cs="Times New Roman"/>
          <w:b/>
          <w:sz w:val="28"/>
          <w:szCs w:val="28"/>
        </w:rPr>
        <w:t xml:space="preserve">Глава муниципального образования </w:t>
      </w:r>
    </w:p>
    <w:p w:rsidR="00513327" w:rsidRPr="00DB10E5" w:rsidRDefault="00513327" w:rsidP="00513327">
      <w:pPr>
        <w:pStyle w:val="ConsPlusNormal"/>
        <w:widowControl/>
        <w:tabs>
          <w:tab w:val="left" w:pos="900"/>
        </w:tabs>
        <w:ind w:firstLine="0"/>
        <w:jc w:val="both"/>
        <w:rPr>
          <w:rFonts w:ascii="Times New Roman" w:hAnsi="Times New Roman" w:cs="Times New Roman"/>
          <w:b/>
          <w:sz w:val="28"/>
          <w:szCs w:val="28"/>
        </w:rPr>
      </w:pPr>
      <w:r w:rsidRPr="00DB10E5">
        <w:rPr>
          <w:rFonts w:ascii="Times New Roman" w:hAnsi="Times New Roman" w:cs="Times New Roman"/>
          <w:b/>
          <w:sz w:val="28"/>
          <w:szCs w:val="28"/>
        </w:rPr>
        <w:t>«Родниковское городское поселение</w:t>
      </w:r>
    </w:p>
    <w:p w:rsidR="00513327" w:rsidRPr="00DB10E5" w:rsidRDefault="00513327" w:rsidP="00513327">
      <w:pPr>
        <w:pStyle w:val="ConsPlusNormal"/>
        <w:widowControl/>
        <w:tabs>
          <w:tab w:val="left" w:pos="900"/>
        </w:tabs>
        <w:ind w:firstLine="0"/>
        <w:jc w:val="both"/>
        <w:rPr>
          <w:rFonts w:ascii="Times New Roman" w:hAnsi="Times New Roman" w:cs="Times New Roman"/>
          <w:b/>
          <w:sz w:val="28"/>
          <w:szCs w:val="28"/>
        </w:rPr>
      </w:pPr>
      <w:r w:rsidRPr="00DB10E5">
        <w:rPr>
          <w:rFonts w:ascii="Times New Roman" w:hAnsi="Times New Roman" w:cs="Times New Roman"/>
          <w:b/>
          <w:sz w:val="28"/>
          <w:szCs w:val="28"/>
        </w:rPr>
        <w:t>Родниковского муниципального района</w:t>
      </w:r>
    </w:p>
    <w:p w:rsidR="00513327" w:rsidRPr="00DB10E5" w:rsidRDefault="00513327" w:rsidP="00513327">
      <w:pPr>
        <w:pStyle w:val="ConsPlusNormal"/>
        <w:widowControl/>
        <w:tabs>
          <w:tab w:val="left" w:pos="900"/>
        </w:tabs>
        <w:ind w:firstLine="0"/>
        <w:jc w:val="both"/>
        <w:rPr>
          <w:rFonts w:ascii="Times New Roman" w:hAnsi="Times New Roman" w:cs="Times New Roman"/>
          <w:b/>
          <w:sz w:val="28"/>
          <w:szCs w:val="28"/>
        </w:rPr>
      </w:pPr>
      <w:r w:rsidRPr="00DB10E5">
        <w:rPr>
          <w:rFonts w:ascii="Times New Roman" w:hAnsi="Times New Roman" w:cs="Times New Roman"/>
          <w:b/>
          <w:sz w:val="28"/>
          <w:szCs w:val="28"/>
        </w:rPr>
        <w:t>Ивановской области»                                                                         А.Ю.Морозов</w:t>
      </w:r>
    </w:p>
    <w:p w:rsidR="00513327" w:rsidRPr="00DB10E5" w:rsidRDefault="00513327" w:rsidP="00513327">
      <w:pPr>
        <w:pStyle w:val="20"/>
        <w:pageBreakBefore/>
        <w:tabs>
          <w:tab w:val="num" w:pos="576"/>
        </w:tabs>
        <w:spacing w:before="0" w:after="0"/>
        <w:ind w:left="5529"/>
        <w:jc w:val="both"/>
        <w:rPr>
          <w:rFonts w:cs="Times New Roman"/>
          <w:b w:val="0"/>
          <w:i w:val="0"/>
          <w:sz w:val="20"/>
          <w:szCs w:val="20"/>
        </w:rPr>
      </w:pPr>
      <w:r w:rsidRPr="00DB10E5">
        <w:rPr>
          <w:rFonts w:cs="Times New Roman"/>
          <w:b w:val="0"/>
          <w:i w:val="0"/>
          <w:sz w:val="20"/>
          <w:szCs w:val="20"/>
        </w:rPr>
        <w:lastRenderedPageBreak/>
        <w:t xml:space="preserve">Приложение к решению Совета муниципального образования «Родниковское городское поселение Родниковского муниципального района Ивановской области» </w:t>
      </w:r>
    </w:p>
    <w:p w:rsidR="00513327" w:rsidRPr="00DB10E5" w:rsidRDefault="00513327" w:rsidP="00513327">
      <w:pPr>
        <w:ind w:left="5529"/>
        <w:jc w:val="both"/>
        <w:rPr>
          <w:rFonts w:ascii="Times New Roman" w:hAnsi="Times New Roman" w:cs="Times New Roman"/>
          <w:sz w:val="20"/>
          <w:szCs w:val="20"/>
        </w:rPr>
      </w:pPr>
      <w:r w:rsidRPr="00DB10E5">
        <w:rPr>
          <w:rFonts w:ascii="Times New Roman" w:hAnsi="Times New Roman" w:cs="Times New Roman"/>
          <w:sz w:val="20"/>
          <w:szCs w:val="20"/>
        </w:rPr>
        <w:t>от 16.05.2019 года № 19</w:t>
      </w:r>
    </w:p>
    <w:p w:rsidR="00513327" w:rsidRDefault="00513327" w:rsidP="00513327">
      <w:pPr>
        <w:pStyle w:val="a5"/>
        <w:jc w:val="center"/>
        <w:rPr>
          <w:rFonts w:ascii="Times New Roman" w:hAnsi="Times New Roman"/>
          <w:b/>
          <w:sz w:val="28"/>
          <w:szCs w:val="28"/>
        </w:rPr>
      </w:pPr>
      <w:r w:rsidRPr="00E37F9A">
        <w:rPr>
          <w:rFonts w:ascii="Times New Roman" w:hAnsi="Times New Roman"/>
          <w:b/>
          <w:sz w:val="28"/>
          <w:szCs w:val="28"/>
        </w:rPr>
        <w:t>Отчет</w:t>
      </w:r>
    </w:p>
    <w:p w:rsidR="00513327" w:rsidRDefault="00513327" w:rsidP="00513327">
      <w:pPr>
        <w:pStyle w:val="a5"/>
        <w:jc w:val="center"/>
        <w:rPr>
          <w:rFonts w:ascii="Times New Roman" w:hAnsi="Times New Roman"/>
          <w:b/>
          <w:sz w:val="28"/>
          <w:szCs w:val="28"/>
        </w:rPr>
      </w:pPr>
      <w:r w:rsidRPr="00E37F9A">
        <w:rPr>
          <w:rFonts w:ascii="Times New Roman" w:hAnsi="Times New Roman"/>
          <w:b/>
          <w:sz w:val="28"/>
          <w:szCs w:val="28"/>
        </w:rPr>
        <w:t xml:space="preserve"> о деятельности </w:t>
      </w:r>
      <w:r>
        <w:rPr>
          <w:rFonts w:ascii="Times New Roman" w:hAnsi="Times New Roman"/>
          <w:b/>
          <w:sz w:val="28"/>
          <w:szCs w:val="28"/>
        </w:rPr>
        <w:t xml:space="preserve">Совета и Главы </w:t>
      </w:r>
      <w:r w:rsidRPr="00E37F9A">
        <w:rPr>
          <w:rFonts w:ascii="Times New Roman" w:hAnsi="Times New Roman"/>
          <w:b/>
          <w:sz w:val="28"/>
          <w:szCs w:val="28"/>
        </w:rPr>
        <w:t>муниципального образования «Родниковское городское поселение Родниковского муниципального района Ивановской области»</w:t>
      </w:r>
      <w:r>
        <w:rPr>
          <w:rFonts w:ascii="Times New Roman" w:hAnsi="Times New Roman"/>
          <w:b/>
          <w:sz w:val="28"/>
          <w:szCs w:val="28"/>
        </w:rPr>
        <w:t xml:space="preserve"> за 2018</w:t>
      </w:r>
      <w:r w:rsidRPr="00E37F9A">
        <w:rPr>
          <w:rFonts w:ascii="Times New Roman" w:hAnsi="Times New Roman"/>
          <w:b/>
          <w:sz w:val="28"/>
          <w:szCs w:val="28"/>
        </w:rPr>
        <w:t xml:space="preserve"> год</w:t>
      </w:r>
    </w:p>
    <w:p w:rsidR="00513327" w:rsidRPr="00DB10E5" w:rsidRDefault="00513327" w:rsidP="00513327">
      <w:pPr>
        <w:pStyle w:val="a5"/>
        <w:jc w:val="center"/>
        <w:rPr>
          <w:rFonts w:ascii="Times New Roman" w:hAnsi="Times New Roman"/>
          <w:b/>
          <w:sz w:val="16"/>
          <w:szCs w:val="16"/>
        </w:rPr>
      </w:pPr>
    </w:p>
    <w:p w:rsidR="00513327" w:rsidRPr="00262EBD" w:rsidRDefault="00513327" w:rsidP="00513327">
      <w:pPr>
        <w:pStyle w:val="a5"/>
        <w:jc w:val="both"/>
        <w:rPr>
          <w:rFonts w:ascii="Times New Roman" w:hAnsi="Times New Roman"/>
          <w:sz w:val="28"/>
          <w:szCs w:val="28"/>
        </w:rPr>
      </w:pPr>
      <w:r>
        <w:rPr>
          <w:rFonts w:ascii="Times New Roman" w:hAnsi="Times New Roman"/>
          <w:sz w:val="28"/>
          <w:szCs w:val="28"/>
        </w:rPr>
        <w:t>16 мая</w:t>
      </w:r>
      <w:r w:rsidRPr="00262EBD">
        <w:rPr>
          <w:rFonts w:ascii="Times New Roman" w:hAnsi="Times New Roman"/>
          <w:sz w:val="28"/>
          <w:szCs w:val="28"/>
        </w:rPr>
        <w:t xml:space="preserve"> </w:t>
      </w:r>
      <w:r>
        <w:rPr>
          <w:rFonts w:ascii="Times New Roman" w:hAnsi="Times New Roman"/>
          <w:sz w:val="28"/>
          <w:szCs w:val="28"/>
        </w:rPr>
        <w:t>2019</w:t>
      </w:r>
      <w:r w:rsidRPr="00262EBD">
        <w:rPr>
          <w:rFonts w:ascii="Times New Roman" w:hAnsi="Times New Roman"/>
          <w:sz w:val="28"/>
          <w:szCs w:val="28"/>
        </w:rPr>
        <w:t xml:space="preserve"> г.                  </w:t>
      </w:r>
      <w:r>
        <w:rPr>
          <w:rFonts w:ascii="Times New Roman" w:hAnsi="Times New Roman"/>
          <w:sz w:val="28"/>
          <w:szCs w:val="28"/>
        </w:rPr>
        <w:t xml:space="preserve">  </w:t>
      </w:r>
      <w:r w:rsidRPr="00262EBD">
        <w:rPr>
          <w:rFonts w:ascii="Times New Roman" w:hAnsi="Times New Roman"/>
          <w:sz w:val="28"/>
          <w:szCs w:val="28"/>
        </w:rPr>
        <w:t xml:space="preserve">                                                     </w:t>
      </w:r>
      <w:r>
        <w:rPr>
          <w:rFonts w:ascii="Times New Roman" w:hAnsi="Times New Roman"/>
          <w:sz w:val="28"/>
          <w:szCs w:val="28"/>
        </w:rPr>
        <w:t xml:space="preserve">                      </w:t>
      </w:r>
      <w:r w:rsidRPr="00262EBD">
        <w:rPr>
          <w:rFonts w:ascii="Times New Roman" w:hAnsi="Times New Roman"/>
          <w:sz w:val="28"/>
          <w:szCs w:val="28"/>
        </w:rPr>
        <w:t>г. Родники</w:t>
      </w:r>
    </w:p>
    <w:p w:rsidR="00513327" w:rsidRPr="00C85AB7" w:rsidRDefault="00513327" w:rsidP="00513327">
      <w:pPr>
        <w:pStyle w:val="a5"/>
        <w:jc w:val="both"/>
        <w:rPr>
          <w:rFonts w:ascii="Times New Roman" w:hAnsi="Times New Roman"/>
          <w:b/>
          <w:sz w:val="24"/>
          <w:szCs w:val="24"/>
        </w:rPr>
      </w:pPr>
    </w:p>
    <w:p w:rsidR="00513327" w:rsidRDefault="00513327" w:rsidP="00513327">
      <w:pPr>
        <w:pStyle w:val="a5"/>
        <w:jc w:val="both"/>
        <w:rPr>
          <w:rFonts w:ascii="Times New Roman" w:hAnsi="Times New Roman"/>
          <w:sz w:val="28"/>
          <w:szCs w:val="28"/>
        </w:rPr>
      </w:pPr>
      <w:r w:rsidRPr="00AA275F">
        <w:tab/>
      </w:r>
      <w:r>
        <w:rPr>
          <w:rFonts w:ascii="Times New Roman" w:hAnsi="Times New Roman"/>
          <w:sz w:val="28"/>
          <w:szCs w:val="28"/>
        </w:rPr>
        <w:t>Настоящий отчет подготовлен в соответствии с требованиями статьи 11.1 Федерального закона №131-ФЗ от 06.11.2003 «Об общих принципах организации местного самоуправления в Российской Федерации», статьей 19 Устава муниципального образования «Родниковское городское поселение Родниковского муниципального района Ивановской области».</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Всего в 2018 году депутаты Совета муниципального образования «Родниковское городское поселение Родниковского муниципального района Ивановской области» (далее по тексту – Совет поселения) провели 16 заседаний, было рассмотрено и принято 58 решений.</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 xml:space="preserve">Основными из них явились: подготовка к проведению и празднованию 100 летнего юбилея города Родники. 31 января 2018 депутаты Совета приняли решение о подготовке к празднованию юбилея города Родники. В летний период на основании рекомендаций, совместно с администрацией родниковского района, были реализованы мероприятия по ремонту фасадов зданий расположенных на площади Ленина дома - 1,3,5,6; ул., Советская дом – 1; проведен капитальный ремонт тротуара по ул. Титова г. Родники; установлены новые детские игровые модули на ул. Масловская, 4 Кирьяновская (со стороны проезда Гагарина), мкр. Шагова 17, ул. Рябикова дом 8. </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Участвуя в работе рабочей группы, нами был предложен вариант благоустройства (дизайн-проект) центральной площади им. Ленина,  и благоустройства участка площади Текстильной</w:t>
      </w:r>
      <w:r w:rsidRPr="00E001BE">
        <w:rPr>
          <w:rFonts w:ascii="Times New Roman" w:hAnsi="Times New Roman"/>
          <w:sz w:val="28"/>
          <w:szCs w:val="28"/>
        </w:rPr>
        <w:t xml:space="preserve"> </w:t>
      </w:r>
      <w:r>
        <w:rPr>
          <w:rFonts w:ascii="Times New Roman" w:hAnsi="Times New Roman"/>
          <w:sz w:val="28"/>
          <w:szCs w:val="28"/>
        </w:rPr>
        <w:t>на которых в преддверии Дня города были установлены Арт-объекты.</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 xml:space="preserve">При реализации на территории города Родники мероприятий в рамках проекта «Формирование современной городской среды», в рамках своих полномочий депутаты Совета поселения и Глава Родниковского поселения принимали непосредственное участие в контроле за качеством и своевременностью проведения работ. На основании рейтингового голосования для благоустройства была выбрана общественная территория «Аллея Героев» расположенная в центре города рядом с площадью им. Ленина. В соответствии с контрактом были проведены следующие виды работ: укладка новой тротуарной плитки, реконструкция линии уличного освещения, установка объектов малых архитектурных форм, установка нового забора с арками. В сентябре в Аллее Героев были установлены новые информационные стенды, мы принимали участие в разработке тематики </w:t>
      </w:r>
      <w:r>
        <w:rPr>
          <w:rFonts w:ascii="Times New Roman" w:hAnsi="Times New Roman"/>
          <w:sz w:val="28"/>
          <w:szCs w:val="28"/>
        </w:rPr>
        <w:lastRenderedPageBreak/>
        <w:t>информационных стендов касающихся исторических фактов города Родники и родниковского района в честь 100 летнего юбилея.</w:t>
      </w:r>
    </w:p>
    <w:p w:rsidR="00513327" w:rsidRPr="0009566A" w:rsidRDefault="00513327" w:rsidP="00513327">
      <w:pPr>
        <w:pStyle w:val="a5"/>
        <w:jc w:val="both"/>
        <w:rPr>
          <w:rFonts w:ascii="Times New Roman" w:hAnsi="Times New Roman"/>
          <w:sz w:val="28"/>
          <w:szCs w:val="28"/>
        </w:rPr>
      </w:pPr>
      <w:r>
        <w:tab/>
      </w:r>
      <w:r w:rsidRPr="0009566A">
        <w:rPr>
          <w:rFonts w:ascii="Times New Roman" w:hAnsi="Times New Roman"/>
          <w:sz w:val="28"/>
          <w:szCs w:val="28"/>
        </w:rPr>
        <w:t xml:space="preserve">Важным для муниципального образования «Родниковское городское поселение Родниковского муниципального района Ивановской области» явилось участие в формировании документации и контролем за последующей реализацией </w:t>
      </w:r>
      <w:r>
        <w:rPr>
          <w:rFonts w:ascii="Times New Roman" w:hAnsi="Times New Roman"/>
          <w:sz w:val="28"/>
          <w:szCs w:val="28"/>
        </w:rPr>
        <w:t>мероприятий</w:t>
      </w:r>
      <w:r w:rsidRPr="0009566A">
        <w:rPr>
          <w:rFonts w:ascii="Times New Roman" w:hAnsi="Times New Roman"/>
          <w:sz w:val="28"/>
          <w:szCs w:val="28"/>
        </w:rPr>
        <w:t xml:space="preserve"> по капитальному ремонту придомовых территорий. В 2018 году было отремонтировано 7 придомовых территорий у многоквартирных домов: мкр. Гагарина 16;17; ул. Рябикова 8; ул. Маяковского 1; мкр. Южный 5;6;11. Депутаты Совета поселения, как представители общественности, оказывали помощь в благоустройстве и приемке выполненных работ.</w:t>
      </w:r>
    </w:p>
    <w:p w:rsidR="00513327" w:rsidRPr="0009566A" w:rsidRDefault="00513327" w:rsidP="00513327">
      <w:pPr>
        <w:pStyle w:val="a5"/>
        <w:jc w:val="both"/>
        <w:rPr>
          <w:rFonts w:ascii="Times New Roman" w:hAnsi="Times New Roman"/>
          <w:sz w:val="28"/>
          <w:szCs w:val="28"/>
        </w:rPr>
      </w:pPr>
      <w:r>
        <w:rPr>
          <w:rFonts w:ascii="Times New Roman" w:hAnsi="Times New Roman"/>
          <w:sz w:val="28"/>
          <w:szCs w:val="28"/>
        </w:rPr>
        <w:tab/>
      </w:r>
      <w:r w:rsidRPr="0009566A">
        <w:rPr>
          <w:rFonts w:ascii="Times New Roman" w:hAnsi="Times New Roman"/>
          <w:sz w:val="28"/>
          <w:szCs w:val="28"/>
        </w:rPr>
        <w:t xml:space="preserve">В соответствии с установленными полномочиями, депутаты Совета поселения в установленные законодательством сроки утвердили бюджет поселения, своевременно вносились изменения  в течение 2018 года. На заседании Совета поселения 23.05.2018 года рассмотрен отчет об исполнении бюджета поселения за 2017 год и заключение Контрольно-счетной палаты. </w:t>
      </w:r>
    </w:p>
    <w:p w:rsidR="00513327" w:rsidRPr="0009566A" w:rsidRDefault="00513327" w:rsidP="00513327">
      <w:pPr>
        <w:pStyle w:val="a5"/>
        <w:jc w:val="both"/>
        <w:rPr>
          <w:rFonts w:ascii="Times New Roman" w:hAnsi="Times New Roman"/>
          <w:sz w:val="28"/>
          <w:szCs w:val="28"/>
        </w:rPr>
      </w:pPr>
      <w:r>
        <w:rPr>
          <w:rFonts w:ascii="Times New Roman" w:hAnsi="Times New Roman"/>
          <w:sz w:val="28"/>
          <w:szCs w:val="28"/>
        </w:rPr>
        <w:tab/>
      </w:r>
      <w:r w:rsidRPr="0009566A">
        <w:rPr>
          <w:rFonts w:ascii="Times New Roman" w:hAnsi="Times New Roman"/>
          <w:sz w:val="28"/>
          <w:szCs w:val="28"/>
        </w:rPr>
        <w:t>За 2018 год доходная часть бюджета Родниковского городского поселения исполнена на  107,4 % т.е. при плане в сумме 147 425,1 тыс.руб. фактически в бюджет поселения поступило доходов в общей сумме  158 286,2 тыс.руб. Расходная часть бюджета Родниковского городского поселения за 2018 год исполнена на  90 %</w:t>
      </w:r>
      <w:r>
        <w:rPr>
          <w:rFonts w:ascii="Times New Roman" w:hAnsi="Times New Roman"/>
          <w:sz w:val="28"/>
          <w:szCs w:val="28"/>
        </w:rPr>
        <w:t>,  (</w:t>
      </w:r>
      <w:r w:rsidRPr="0009566A">
        <w:rPr>
          <w:rFonts w:ascii="Times New Roman" w:hAnsi="Times New Roman"/>
          <w:sz w:val="28"/>
          <w:szCs w:val="28"/>
        </w:rPr>
        <w:t>при уточненном плане 159 008,4</w:t>
      </w:r>
      <w:r w:rsidRPr="0009566A">
        <w:rPr>
          <w:rFonts w:ascii="Times New Roman" w:hAnsi="Times New Roman"/>
          <w:bCs/>
          <w:color w:val="000000"/>
          <w:sz w:val="28"/>
          <w:szCs w:val="28"/>
        </w:rPr>
        <w:t xml:space="preserve"> </w:t>
      </w:r>
      <w:r w:rsidRPr="0009566A">
        <w:rPr>
          <w:rFonts w:ascii="Times New Roman" w:hAnsi="Times New Roman"/>
          <w:sz w:val="28"/>
          <w:szCs w:val="28"/>
        </w:rPr>
        <w:t>тыс. руб. фактическое исполнение составило 143 246,0</w:t>
      </w:r>
      <w:r w:rsidRPr="0009566A">
        <w:rPr>
          <w:rFonts w:ascii="Times New Roman" w:hAnsi="Times New Roman"/>
          <w:b/>
          <w:bCs/>
          <w:color w:val="000000"/>
          <w:sz w:val="28"/>
          <w:szCs w:val="28"/>
        </w:rPr>
        <w:t xml:space="preserve"> </w:t>
      </w:r>
      <w:r w:rsidRPr="0009566A">
        <w:rPr>
          <w:rFonts w:ascii="Times New Roman" w:hAnsi="Times New Roman"/>
          <w:sz w:val="28"/>
          <w:szCs w:val="28"/>
        </w:rPr>
        <w:t>тыс. руб.</w:t>
      </w:r>
      <w:r>
        <w:rPr>
          <w:rFonts w:ascii="Times New Roman" w:hAnsi="Times New Roman"/>
          <w:sz w:val="28"/>
          <w:szCs w:val="28"/>
        </w:rPr>
        <w:t>).</w:t>
      </w:r>
    </w:p>
    <w:p w:rsidR="00513327" w:rsidRPr="0009566A" w:rsidRDefault="00513327" w:rsidP="00513327">
      <w:pPr>
        <w:pStyle w:val="a5"/>
        <w:jc w:val="both"/>
        <w:rPr>
          <w:rFonts w:ascii="Times New Roman" w:hAnsi="Times New Roman"/>
          <w:sz w:val="28"/>
          <w:szCs w:val="28"/>
        </w:rPr>
      </w:pPr>
      <w:r w:rsidRPr="0009566A">
        <w:rPr>
          <w:rFonts w:ascii="Times New Roman" w:hAnsi="Times New Roman"/>
          <w:sz w:val="28"/>
          <w:szCs w:val="28"/>
        </w:rPr>
        <w:tab/>
        <w:t>Вместе с этим, были внесены изменения в ставку земельного налога и налога на имущество физических лиц.</w:t>
      </w:r>
    </w:p>
    <w:p w:rsidR="00513327" w:rsidRPr="0009566A" w:rsidRDefault="00513327" w:rsidP="00513327">
      <w:pPr>
        <w:pStyle w:val="a5"/>
        <w:jc w:val="both"/>
        <w:rPr>
          <w:rFonts w:ascii="Times New Roman" w:hAnsi="Times New Roman"/>
          <w:sz w:val="28"/>
          <w:szCs w:val="28"/>
        </w:rPr>
      </w:pPr>
      <w:r w:rsidRPr="0009566A">
        <w:rPr>
          <w:rFonts w:ascii="Times New Roman" w:hAnsi="Times New Roman"/>
          <w:sz w:val="28"/>
          <w:szCs w:val="28"/>
        </w:rPr>
        <w:tab/>
        <w:t>18 апреля 2018 года Советом поселения утверждены местные нормативы градостроительного проектирования. Местные нормативы градостроительного проектирования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планирования соц</w:t>
      </w:r>
      <w:r>
        <w:rPr>
          <w:rFonts w:ascii="Times New Roman" w:hAnsi="Times New Roman"/>
          <w:sz w:val="28"/>
          <w:szCs w:val="28"/>
        </w:rPr>
        <w:t>иально-экономического развития города Родники</w:t>
      </w:r>
      <w:r w:rsidRPr="0009566A">
        <w:rPr>
          <w:rFonts w:ascii="Times New Roman" w:hAnsi="Times New Roman"/>
          <w:sz w:val="28"/>
          <w:szCs w:val="28"/>
        </w:rPr>
        <w:t>.</w:t>
      </w:r>
    </w:p>
    <w:p w:rsidR="00513327" w:rsidRPr="003C7E18" w:rsidRDefault="00513327" w:rsidP="00513327">
      <w:pPr>
        <w:pStyle w:val="affb"/>
        <w:rPr>
          <w:sz w:val="28"/>
          <w:szCs w:val="28"/>
          <w:lang w:val="ru-RU"/>
        </w:rPr>
      </w:pPr>
      <w:r>
        <w:rPr>
          <w:sz w:val="28"/>
          <w:szCs w:val="28"/>
          <w:lang w:val="ru-RU"/>
        </w:rPr>
        <w:t xml:space="preserve">Вышеуказанные нормативы </w:t>
      </w:r>
      <w:r w:rsidRPr="003C7E18">
        <w:rPr>
          <w:sz w:val="28"/>
          <w:szCs w:val="28"/>
          <w:lang w:val="ru-RU"/>
        </w:rPr>
        <w:t>содержат совокупность расчетных показателей минимально допустимого уровня обеспеченности объектами местного значения Родниковского городского поселения, относящимися к областям, указанным в пункте 1 части 5 статьи 23 Градостроительного Кодекса, объектами благоустройства территории, иными объект</w:t>
      </w:r>
      <w:r>
        <w:rPr>
          <w:sz w:val="28"/>
          <w:szCs w:val="28"/>
          <w:lang w:val="ru-RU"/>
        </w:rPr>
        <w:t xml:space="preserve">ами местного значения поселения, </w:t>
      </w:r>
      <w:r w:rsidRPr="003C7E18">
        <w:rPr>
          <w:sz w:val="28"/>
          <w:szCs w:val="28"/>
          <w:lang w:val="ru-RU"/>
        </w:rPr>
        <w:t>и расчетных показателей максимально допустимого уровня территориальной доступности таких объектов для населения Родниковского городского поселения.</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 xml:space="preserve">В направлении социальной политики, депутаты Совета поселения 25 мая 2018 года приняли решение об освобождении от платы за наем жилых помещений, нанимателей (жителей) жилых помещений, проживающих в многоквартирных домах, признанных в соответствии с действующим законодательством аварийными. В бюджете Родниковского городского поселения нами были предусмотрены средства на предоставление материальной помощи гражданам на ремонт общественных колодцев, на ремонт улиц частного сектора, на оказание помощи гражданам, попавшим в сложную жизненную ситуацию в размере 454,3 тыс. руб. </w:t>
      </w:r>
      <w:r>
        <w:rPr>
          <w:rFonts w:ascii="Times New Roman" w:hAnsi="Times New Roman"/>
          <w:sz w:val="28"/>
          <w:szCs w:val="28"/>
        </w:rPr>
        <w:tab/>
      </w:r>
    </w:p>
    <w:p w:rsidR="00513327" w:rsidRPr="00CE5D21" w:rsidRDefault="00513327" w:rsidP="00513327">
      <w:pPr>
        <w:pStyle w:val="a5"/>
        <w:jc w:val="both"/>
        <w:rPr>
          <w:rFonts w:ascii="Times New Roman" w:hAnsi="Times New Roman"/>
          <w:sz w:val="28"/>
          <w:szCs w:val="28"/>
        </w:rPr>
      </w:pPr>
      <w:r>
        <w:rPr>
          <w:rFonts w:ascii="Times New Roman" w:hAnsi="Times New Roman"/>
          <w:sz w:val="28"/>
          <w:szCs w:val="28"/>
        </w:rPr>
        <w:lastRenderedPageBreak/>
        <w:tab/>
        <w:t xml:space="preserve">Также, в </w:t>
      </w:r>
      <w:r w:rsidRPr="00CE5D21">
        <w:rPr>
          <w:rFonts w:ascii="Times New Roman" w:hAnsi="Times New Roman"/>
          <w:sz w:val="28"/>
          <w:szCs w:val="28"/>
        </w:rPr>
        <w:t>бюджете мы предусмотрели средства на компенсацию разницы тарифов по содержанию жилого имущества в многоквартирных домах с коммунальными квартирами и фактически предоставляемой оплаты для жителей в размере 961,2 тыс. руб.</w:t>
      </w:r>
    </w:p>
    <w:p w:rsidR="00513327" w:rsidRPr="008B0237" w:rsidRDefault="00513327" w:rsidP="00513327">
      <w:pPr>
        <w:pStyle w:val="a5"/>
        <w:jc w:val="both"/>
        <w:rPr>
          <w:rFonts w:ascii="Times New Roman" w:hAnsi="Times New Roman"/>
          <w:sz w:val="28"/>
          <w:szCs w:val="28"/>
        </w:rPr>
      </w:pPr>
      <w:r>
        <w:rPr>
          <w:rFonts w:ascii="Times New Roman" w:hAnsi="Times New Roman"/>
          <w:color w:val="FF0000"/>
          <w:sz w:val="28"/>
          <w:szCs w:val="28"/>
        </w:rPr>
        <w:tab/>
      </w:r>
      <w:r>
        <w:rPr>
          <w:rFonts w:ascii="Times New Roman" w:hAnsi="Times New Roman"/>
          <w:sz w:val="28"/>
          <w:szCs w:val="28"/>
        </w:rPr>
        <w:t>Средства бюджета были предусмотрены и на</w:t>
      </w:r>
      <w:r w:rsidRPr="008B0237">
        <w:rPr>
          <w:rFonts w:ascii="Times New Roman" w:hAnsi="Times New Roman"/>
          <w:sz w:val="28"/>
          <w:szCs w:val="28"/>
        </w:rPr>
        <w:t xml:space="preserve"> компенс</w:t>
      </w:r>
      <w:r>
        <w:rPr>
          <w:rFonts w:ascii="Times New Roman" w:hAnsi="Times New Roman"/>
          <w:sz w:val="28"/>
          <w:szCs w:val="28"/>
        </w:rPr>
        <w:t xml:space="preserve">ацию разницы между экономически </w:t>
      </w:r>
      <w:r w:rsidRPr="008B0237">
        <w:rPr>
          <w:rFonts w:ascii="Times New Roman" w:hAnsi="Times New Roman"/>
          <w:sz w:val="28"/>
          <w:szCs w:val="28"/>
        </w:rPr>
        <w:t>обоснованным размером тарифа и стоимостью услуги ОАО «Водолей» (Городские бани)</w:t>
      </w:r>
      <w:r>
        <w:rPr>
          <w:rFonts w:ascii="Times New Roman" w:hAnsi="Times New Roman"/>
          <w:sz w:val="28"/>
          <w:szCs w:val="28"/>
        </w:rPr>
        <w:t xml:space="preserve"> предоставляемой населению</w:t>
      </w:r>
      <w:r w:rsidRPr="008B0237">
        <w:rPr>
          <w:rFonts w:ascii="Times New Roman" w:hAnsi="Times New Roman"/>
          <w:sz w:val="28"/>
          <w:szCs w:val="28"/>
        </w:rPr>
        <w:t>, в 2018 году было предусмотрено 1747,6 тыс. руб.</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Совместно с администрацией Родниковского муниципального района мы выступили организаторами проведения Дней дворов в микрорайонах и улицах города Родники. Всего было проведено 7 дней микрорайонов (дворов): на ул. Рябикова; ул 4-Кирьяновская; мкр. Шагова 17; мкр. Гагарина 16-17; ул. Марии Ульяновой 5; мкр. Машиностроитель, мкр. Южный. Депутаты Совета приняли непосредственное участие в награждении победителей номинаций.</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 xml:space="preserve">1 июня традиционно проведена акция по раскрашиванию декоративного забора ул. Рябикова, выражаем благодарность депутату Голубеву Андрею Михайловичу выступившему организатором проведения акции, вместе с детьми ДЮСШ города Родники. </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 xml:space="preserve">Принимая во внимание изменение действующего законодательства, Совет поселения внес изменения в Устав Родниковского городского поселения, к наиболее важным изменениям следует отнести установление в Уставе статьи регулирующей вопрос создания ТОСов (органов территориального общественного самоуправления. На сегодняшний день статья 15.1 Устава поселения устанавливает </w:t>
      </w:r>
      <w:r>
        <w:rPr>
          <w:rFonts w:ascii="Times New Roman" w:hAnsi="Times New Roman"/>
          <w:sz w:val="28"/>
          <w:szCs w:val="28"/>
        </w:rPr>
        <w:tab/>
        <w:t xml:space="preserve">нормы определяющие </w:t>
      </w:r>
      <w:r w:rsidRPr="00F65F77">
        <w:rPr>
          <w:rFonts w:ascii="Times New Roman" w:hAnsi="Times New Roman"/>
          <w:sz w:val="28"/>
          <w:szCs w:val="28"/>
        </w:rPr>
        <w:t>территорию, на которой осуществляется территориальное общественное самоуправление;</w:t>
      </w:r>
      <w:r>
        <w:rPr>
          <w:rFonts w:ascii="Times New Roman" w:hAnsi="Times New Roman"/>
          <w:sz w:val="28"/>
          <w:szCs w:val="28"/>
        </w:rPr>
        <w:t xml:space="preserve"> </w:t>
      </w:r>
      <w:r w:rsidRPr="00F65F77">
        <w:rPr>
          <w:rFonts w:ascii="Times New Roman" w:hAnsi="Times New Roman"/>
          <w:sz w:val="28"/>
          <w:szCs w:val="28"/>
        </w:rPr>
        <w:t>цели, задачи, формы и основные направления деятельности территориального общественного самоуправления; порядок формирования, прекращения полномочий, права и обязанности, срок полномочий органов территориального общественного самоуправления</w:t>
      </w:r>
      <w:r>
        <w:rPr>
          <w:rFonts w:ascii="Times New Roman" w:hAnsi="Times New Roman"/>
          <w:sz w:val="28"/>
          <w:szCs w:val="28"/>
        </w:rPr>
        <w:t>.</w:t>
      </w:r>
    </w:p>
    <w:p w:rsidR="00513327" w:rsidRDefault="00513327" w:rsidP="00513327">
      <w:pPr>
        <w:pStyle w:val="a5"/>
        <w:jc w:val="both"/>
        <w:rPr>
          <w:rFonts w:ascii="Times New Roman" w:hAnsi="Times New Roman"/>
          <w:sz w:val="28"/>
          <w:szCs w:val="28"/>
        </w:rPr>
      </w:pPr>
      <w:r>
        <w:rPr>
          <w:sz w:val="28"/>
          <w:szCs w:val="28"/>
        </w:rPr>
        <w:tab/>
      </w:r>
      <w:r w:rsidRPr="004B2124">
        <w:rPr>
          <w:rFonts w:ascii="Times New Roman" w:hAnsi="Times New Roman"/>
          <w:sz w:val="28"/>
          <w:szCs w:val="28"/>
        </w:rPr>
        <w:t>Депутаты Совета</w:t>
      </w:r>
      <w:r>
        <w:rPr>
          <w:rFonts w:ascii="Times New Roman" w:hAnsi="Times New Roman"/>
          <w:sz w:val="28"/>
          <w:szCs w:val="28"/>
        </w:rPr>
        <w:t xml:space="preserve"> утвердили положение о составе и порядке работы согласительных комиссий </w:t>
      </w:r>
      <w:r w:rsidRPr="00A653F0">
        <w:rPr>
          <w:rFonts w:ascii="Times New Roman" w:hAnsi="Times New Roman"/>
          <w:sz w:val="28"/>
          <w:szCs w:val="28"/>
        </w:rPr>
        <w:t>по рассмотрению разногласий органов местного самоуправления Родниковского муниципального района и Родниковского городского  поселения Родниковского муниципаль</w:t>
      </w:r>
      <w:r>
        <w:rPr>
          <w:rFonts w:ascii="Times New Roman" w:hAnsi="Times New Roman"/>
          <w:sz w:val="28"/>
          <w:szCs w:val="28"/>
        </w:rPr>
        <w:t xml:space="preserve">ного района Ивановской области </w:t>
      </w:r>
      <w:r w:rsidRPr="00A653F0">
        <w:rPr>
          <w:rFonts w:ascii="Times New Roman" w:hAnsi="Times New Roman"/>
          <w:sz w:val="28"/>
          <w:szCs w:val="28"/>
        </w:rPr>
        <w:t>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поселения</w:t>
      </w:r>
      <w:r>
        <w:rPr>
          <w:rFonts w:ascii="Times New Roman" w:hAnsi="Times New Roman"/>
          <w:sz w:val="28"/>
          <w:szCs w:val="28"/>
        </w:rPr>
        <w:t>.</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 xml:space="preserve">Отдельным направлением деятельности Совета поселения, Главы поселения является исполнение полномочий в части благоустройства территории города Родники, общественная деятельность.  Традиционно начало года начинается с проведением мероприятий в новогодние праздники. Одним из них является организация мероприятий по подготовке и проведению Православного праздника Крещения Господне, традиционно мы организуем мероприятия, которые проходят в Летнем Саду, где выпиливается иордань и после ее освящения проводится обряд купания. </w:t>
      </w:r>
      <w:r>
        <w:rPr>
          <w:rFonts w:ascii="Times New Roman" w:hAnsi="Times New Roman"/>
          <w:sz w:val="28"/>
          <w:szCs w:val="28"/>
        </w:rPr>
        <w:tab/>
      </w:r>
    </w:p>
    <w:p w:rsidR="00513327" w:rsidRDefault="00513327" w:rsidP="00513327">
      <w:pPr>
        <w:pStyle w:val="a5"/>
        <w:jc w:val="both"/>
        <w:rPr>
          <w:rFonts w:ascii="Times New Roman" w:hAnsi="Times New Roman"/>
          <w:sz w:val="28"/>
          <w:szCs w:val="28"/>
        </w:rPr>
      </w:pPr>
      <w:r>
        <w:rPr>
          <w:rFonts w:ascii="Times New Roman" w:hAnsi="Times New Roman"/>
          <w:sz w:val="28"/>
          <w:szCs w:val="28"/>
        </w:rPr>
        <w:lastRenderedPageBreak/>
        <w:tab/>
        <w:t>В январские праздники мы вместе с активными жителями организовали строительство большой детской снежной горки для детишек мкр. Машиностроителей и прилегающих улиц.</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 xml:space="preserve">Совместно с представителями общественности, активными гражданами микрорайонов и уличкомами нам удалось спланировать и провести в 2018 году 37 субботников. Традиционно первые субботники начались в апреле 2018 года, с целью подготовки к проведению и празднованию 1 мая мы принимали участие в благоустройстве общественных территорий в центре города Родники. К 9 мая был проведен большой субботник в Парке Победы, где принимали участие депутатский корпус. </w:t>
      </w:r>
      <w:r>
        <w:rPr>
          <w:rFonts w:ascii="Times New Roman" w:hAnsi="Times New Roman"/>
          <w:sz w:val="28"/>
          <w:szCs w:val="28"/>
        </w:rPr>
        <w:tab/>
        <w:t xml:space="preserve">Следует отметить, что во второй раз на территории города Родники 9 мая было организовано приготовление солдатской каши из полевой кухни при участии личного состава войсковой части из города Тейково, в организации мероприятия непосредственно принял участие Глава Родниковского городского поселения, благодарность выражаем депутату Совета Лапину Сергею Юрьевичу за оказание помощи в подготовке мероприятия. </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Мы традиционно проводим акцию Дерево Победы, в 2018 году она прошла на общественной территории при въезде в город Родники, где совместно с молодежью, депутатами Совета, представителями организаций мы высадили 73 саженца.</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6 апреля нами была организована акция «В единстве с природой», на которой совместно с ребятишками из социального приюта мы установили 15 скворечников в лесном массиве вблизи мкр. 60 Лет Октября города Родники. Выражаю слова благодарности Сумину Владимиру Васильевичу, Лапину Сергею Юрьевичу, Первушкиной Светлане Вячеславовне за оказанную помощь в проведении указанного мероприятия.</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Большие субботники прошли на территории у озера Комбината «Большевик»; мкр. Машиностроитель; ул. Народная 8, на них мы убирали мусор, устанавливали заборчики, красили малые архитектурные формы. Также, в рамках исполнения требований по программе «Формирование комфортной городской среды» мы  провели субботники на придомовых территориях: мкр. Гагарина 16-17; ул. Маяковского 1; ул. Рябикова 8; мкр. Южный.</w:t>
      </w:r>
    </w:p>
    <w:p w:rsidR="00513327" w:rsidRDefault="00513327" w:rsidP="00513327">
      <w:pPr>
        <w:pStyle w:val="a5"/>
        <w:jc w:val="both"/>
        <w:rPr>
          <w:rFonts w:ascii="Times New Roman" w:hAnsi="Times New Roman"/>
          <w:sz w:val="28"/>
          <w:szCs w:val="28"/>
        </w:rPr>
      </w:pPr>
      <w:r>
        <w:rPr>
          <w:rFonts w:ascii="Times New Roman" w:hAnsi="Times New Roman"/>
          <w:sz w:val="28"/>
          <w:szCs w:val="28"/>
        </w:rPr>
        <w:tab/>
        <w:t>Активно депутаты Совета поселения участвуют в мероприятиях пропагандирующих здоровый образ жизни, так нами был организован турнир по волейболу 9 февраля 2018 года на призы фракции «Единая Россия», где приняли участие представители команд Родниковского политехнического колледжа, МЧС и сотрудников администрации и депутатского корпуса.</w:t>
      </w:r>
      <w:r>
        <w:rPr>
          <w:rFonts w:ascii="Times New Roman" w:hAnsi="Times New Roman"/>
          <w:sz w:val="28"/>
          <w:szCs w:val="28"/>
        </w:rPr>
        <w:tab/>
        <w:t xml:space="preserve">В апреле 2018 года мы традиционно принимаем участие в спартакиаде среди органов местного самоуправления Ивановской области, в состав команды входят депутаты Коновалов Александр Владимирович, Ларина Татьяна Викторовна, Гатин Александр Михайлович и Морозов Андрей Ювенальевич. Помогая спортивной молодежи, нам удалось оказать помощь в обустройстве и ремонте футбольных ворот на спортивной площадке у дома 7 мкр. Шагова, восстановить футбольные ворота в мкр. Машиностроитель. Традиционно мы принимаем участие в проведении летнего туристического слета, в летней атлетической эстафете на призы Газеты Родниковский рабочий 1 мая. </w:t>
      </w:r>
    </w:p>
    <w:p w:rsidR="00513327" w:rsidRDefault="00513327" w:rsidP="00513327">
      <w:pPr>
        <w:spacing w:after="0" w:line="256"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Также, стало доброй традицией проводить встречи с ветеранами, в 2018 году мы неоднократно встречались с ветеранами первичной организации мкр. Машиностроитель, с ветеранами текстильного производства, рассказывая на встречах о проводимых и планируемых мероприятиях на территории города, а также общаясь в теплой дружественной обстановке мы поддерживаем добрую традицию общения с жителями разных поколений.</w:t>
      </w:r>
    </w:p>
    <w:p w:rsidR="00513327" w:rsidRDefault="00513327" w:rsidP="00513327">
      <w:pPr>
        <w:spacing w:after="0" w:line="256"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Глава Родниковского городского поселения, являясь председателем Палаты городских и сельских поселений, принимал участие в организации и проведении заседаний Палаты в Правительстве города Иваново, на которых были рассмотрены основные вопросы: </w:t>
      </w:r>
    </w:p>
    <w:p w:rsidR="00513327" w:rsidRDefault="00513327" w:rsidP="00513327">
      <w:pPr>
        <w:spacing w:after="0" w:line="256" w:lineRule="auto"/>
        <w:contextualSpacing/>
        <w:jc w:val="both"/>
        <w:rPr>
          <w:rFonts w:ascii="Times New Roman" w:hAnsi="Times New Roman"/>
          <w:sz w:val="28"/>
          <w:szCs w:val="28"/>
        </w:rPr>
      </w:pPr>
      <w:r>
        <w:rPr>
          <w:rFonts w:ascii="Times New Roman" w:hAnsi="Times New Roman" w:cs="Times New Roman"/>
          <w:sz w:val="28"/>
          <w:szCs w:val="28"/>
        </w:rPr>
        <w:tab/>
        <w:t xml:space="preserve">- </w:t>
      </w:r>
      <w:r w:rsidRPr="00B15AC4">
        <w:rPr>
          <w:rFonts w:ascii="Times New Roman" w:eastAsia="Times New Roman" w:hAnsi="Times New Roman" w:cs="Times New Roman"/>
          <w:sz w:val="28"/>
          <w:szCs w:val="28"/>
        </w:rPr>
        <w:t>О взаимодействии органов местного самоуправления с Региональным оператором по обращению с твердыми коммунальными отходами</w:t>
      </w:r>
      <w:r>
        <w:rPr>
          <w:rFonts w:ascii="Times New Roman" w:hAnsi="Times New Roman"/>
          <w:sz w:val="28"/>
          <w:szCs w:val="28"/>
        </w:rPr>
        <w:t xml:space="preserve">; </w:t>
      </w:r>
    </w:p>
    <w:p w:rsidR="00513327" w:rsidRDefault="00513327" w:rsidP="00513327">
      <w:pPr>
        <w:spacing w:after="0" w:line="256" w:lineRule="auto"/>
        <w:contextualSpacing/>
        <w:jc w:val="both"/>
        <w:rPr>
          <w:rFonts w:ascii="Times New Roman" w:eastAsia="Calibri" w:hAnsi="Times New Roman"/>
          <w:sz w:val="28"/>
          <w:szCs w:val="28"/>
        </w:rPr>
      </w:pPr>
      <w:r>
        <w:rPr>
          <w:rFonts w:ascii="Times New Roman" w:hAnsi="Times New Roman"/>
          <w:sz w:val="28"/>
          <w:szCs w:val="28"/>
        </w:rPr>
        <w:tab/>
        <w:t xml:space="preserve">- </w:t>
      </w:r>
      <w:r w:rsidRPr="00FC1055">
        <w:rPr>
          <w:rFonts w:ascii="Times New Roman" w:eastAsia="Calibri" w:hAnsi="Times New Roman" w:cs="Times New Roman"/>
          <w:sz w:val="28"/>
          <w:szCs w:val="28"/>
        </w:rPr>
        <w:t>О реализации мероприятий подпрограммы «Устойчивое развитие сельских территорий Ивановской области» государственной программы Ивановской области «Развитие сельского хозяйства, регулирование рынков сельскохозяйственной продукции, сырья и продовольствия на пе</w:t>
      </w:r>
      <w:r>
        <w:rPr>
          <w:rFonts w:ascii="Times New Roman" w:eastAsia="Calibri" w:hAnsi="Times New Roman" w:cs="Times New Roman"/>
          <w:sz w:val="28"/>
          <w:szCs w:val="28"/>
        </w:rPr>
        <w:t>риод 2014-2020 годов»</w:t>
      </w:r>
      <w:r>
        <w:rPr>
          <w:rFonts w:ascii="Times New Roman" w:eastAsia="Calibri" w:hAnsi="Times New Roman"/>
          <w:sz w:val="28"/>
          <w:szCs w:val="28"/>
        </w:rPr>
        <w:t xml:space="preserve">; </w:t>
      </w:r>
    </w:p>
    <w:p w:rsidR="00513327" w:rsidRDefault="00513327" w:rsidP="00513327">
      <w:pPr>
        <w:spacing w:after="0" w:line="256" w:lineRule="auto"/>
        <w:contextualSpacing/>
        <w:jc w:val="both"/>
        <w:rPr>
          <w:rFonts w:ascii="Times New Roman" w:eastAsia="Calibri" w:hAnsi="Times New Roman"/>
          <w:sz w:val="28"/>
          <w:szCs w:val="28"/>
        </w:rPr>
      </w:pPr>
      <w:r>
        <w:rPr>
          <w:rFonts w:ascii="Times New Roman" w:eastAsia="Calibri" w:hAnsi="Times New Roman"/>
          <w:sz w:val="28"/>
          <w:szCs w:val="28"/>
        </w:rPr>
        <w:tab/>
        <w:t xml:space="preserve">- </w:t>
      </w:r>
      <w:r w:rsidRPr="00FC1055">
        <w:rPr>
          <w:rFonts w:ascii="Times New Roman" w:eastAsia="Times New Roman" w:hAnsi="Times New Roman" w:cs="Times New Roman"/>
          <w:sz w:val="28"/>
          <w:szCs w:val="28"/>
        </w:rPr>
        <w:t>Об укреплении материально-технической базы сельских учреждений культуры как фактор повышения качества жизни населения</w:t>
      </w:r>
      <w:r>
        <w:rPr>
          <w:rFonts w:ascii="Times New Roman" w:hAnsi="Times New Roman"/>
          <w:sz w:val="28"/>
          <w:szCs w:val="28"/>
        </w:rPr>
        <w:t xml:space="preserve">; - </w:t>
      </w:r>
      <w:r w:rsidRPr="00FC1055">
        <w:rPr>
          <w:rFonts w:ascii="Times New Roman" w:eastAsia="Calibri" w:hAnsi="Times New Roman" w:cs="Times New Roman"/>
          <w:sz w:val="28"/>
          <w:szCs w:val="28"/>
        </w:rPr>
        <w:t>Об основных нарушениях природоохранного законодательства органами местного самоуправления городских и сельских поселений Ивановской области</w:t>
      </w:r>
      <w:r>
        <w:rPr>
          <w:rFonts w:ascii="Times New Roman" w:eastAsia="Calibri" w:hAnsi="Times New Roman"/>
          <w:sz w:val="28"/>
          <w:szCs w:val="28"/>
        </w:rPr>
        <w:t>.</w:t>
      </w:r>
    </w:p>
    <w:p w:rsidR="00513327" w:rsidRPr="00CE5D21" w:rsidRDefault="00513327" w:rsidP="00513327">
      <w:pPr>
        <w:spacing w:after="0" w:line="256" w:lineRule="auto"/>
        <w:contextualSpacing/>
        <w:jc w:val="both"/>
        <w:rPr>
          <w:rFonts w:ascii="Times New Roman" w:eastAsia="Calibri" w:hAnsi="Times New Roman"/>
          <w:b/>
          <w:sz w:val="28"/>
          <w:szCs w:val="28"/>
        </w:rPr>
      </w:pPr>
      <w:r>
        <w:rPr>
          <w:rFonts w:ascii="Times New Roman" w:eastAsia="Calibri" w:hAnsi="Times New Roman"/>
          <w:sz w:val="28"/>
          <w:szCs w:val="28"/>
        </w:rPr>
        <w:tab/>
      </w:r>
      <w:r w:rsidRPr="00CE5D21">
        <w:rPr>
          <w:rFonts w:ascii="Times New Roman" w:eastAsia="Calibri" w:hAnsi="Times New Roman"/>
          <w:b/>
          <w:sz w:val="28"/>
          <w:szCs w:val="28"/>
        </w:rPr>
        <w:t xml:space="preserve">В качестве </w:t>
      </w:r>
      <w:r>
        <w:rPr>
          <w:rFonts w:ascii="Times New Roman" w:eastAsia="Calibri" w:hAnsi="Times New Roman"/>
          <w:b/>
          <w:sz w:val="28"/>
          <w:szCs w:val="28"/>
        </w:rPr>
        <w:t xml:space="preserve">основных </w:t>
      </w:r>
      <w:r w:rsidRPr="00CE5D21">
        <w:rPr>
          <w:rFonts w:ascii="Times New Roman" w:eastAsia="Calibri" w:hAnsi="Times New Roman"/>
          <w:b/>
          <w:sz w:val="28"/>
          <w:szCs w:val="28"/>
        </w:rPr>
        <w:t>вопросов</w:t>
      </w:r>
      <w:r>
        <w:rPr>
          <w:rFonts w:ascii="Times New Roman" w:eastAsia="Calibri" w:hAnsi="Times New Roman"/>
          <w:b/>
          <w:sz w:val="28"/>
          <w:szCs w:val="28"/>
        </w:rPr>
        <w:t>,</w:t>
      </w:r>
      <w:r w:rsidRPr="00CE5D21">
        <w:rPr>
          <w:rFonts w:ascii="Times New Roman" w:eastAsia="Calibri" w:hAnsi="Times New Roman"/>
          <w:b/>
          <w:sz w:val="28"/>
          <w:szCs w:val="28"/>
        </w:rPr>
        <w:t xml:space="preserve"> планируемых к реализации в 2019 году следует отнести:</w:t>
      </w:r>
    </w:p>
    <w:p w:rsidR="00513327" w:rsidRDefault="00513327" w:rsidP="00513327">
      <w:pPr>
        <w:spacing w:after="0" w:line="256" w:lineRule="auto"/>
        <w:contextualSpacing/>
        <w:jc w:val="both"/>
        <w:rPr>
          <w:rFonts w:ascii="Times New Roman" w:eastAsia="Calibri" w:hAnsi="Times New Roman"/>
          <w:sz w:val="28"/>
          <w:szCs w:val="28"/>
        </w:rPr>
      </w:pPr>
      <w:r>
        <w:rPr>
          <w:rFonts w:ascii="Times New Roman" w:eastAsia="Calibri" w:hAnsi="Times New Roman"/>
          <w:sz w:val="28"/>
          <w:szCs w:val="28"/>
        </w:rPr>
        <w:tab/>
        <w:t>- проведение строительства тротуара по ул. Космонавтов (занявшего 2 место в рейтинговом голосовании проведенного в 2017 году, как общественная территория требующая благоустройства);</w:t>
      </w:r>
    </w:p>
    <w:p w:rsidR="00513327" w:rsidRDefault="00513327" w:rsidP="00513327">
      <w:pPr>
        <w:spacing w:after="0" w:line="256" w:lineRule="auto"/>
        <w:contextualSpacing/>
        <w:jc w:val="both"/>
        <w:rPr>
          <w:rFonts w:ascii="Times New Roman" w:eastAsia="Calibri" w:hAnsi="Times New Roman"/>
          <w:sz w:val="28"/>
          <w:szCs w:val="28"/>
        </w:rPr>
      </w:pPr>
      <w:r>
        <w:rPr>
          <w:rFonts w:ascii="Times New Roman" w:eastAsia="Calibri" w:hAnsi="Times New Roman"/>
          <w:sz w:val="28"/>
          <w:szCs w:val="28"/>
        </w:rPr>
        <w:tab/>
        <w:t>- проведение ремонта зоны отдыха мкр. Южный у домов 1;3;4 города Родники.</w:t>
      </w:r>
    </w:p>
    <w:p w:rsidR="00513327" w:rsidRDefault="00513327" w:rsidP="00513327">
      <w:pPr>
        <w:spacing w:after="0" w:line="256" w:lineRule="auto"/>
        <w:contextualSpacing/>
        <w:jc w:val="both"/>
        <w:rPr>
          <w:rFonts w:ascii="Times New Roman" w:eastAsia="Calibri" w:hAnsi="Times New Roman"/>
          <w:sz w:val="28"/>
          <w:szCs w:val="28"/>
        </w:rPr>
      </w:pPr>
      <w:r>
        <w:rPr>
          <w:rFonts w:ascii="Times New Roman" w:eastAsia="Calibri" w:hAnsi="Times New Roman"/>
          <w:sz w:val="28"/>
          <w:szCs w:val="28"/>
        </w:rPr>
        <w:tab/>
        <w:t>- проведение ремонта участка автомобильной дороги вместе с тротуаром ул. М. Ульяновой (центральный въезд в г. Родники);</w:t>
      </w:r>
    </w:p>
    <w:p w:rsidR="00513327" w:rsidRDefault="00513327" w:rsidP="00513327">
      <w:pPr>
        <w:spacing w:after="0" w:line="256" w:lineRule="auto"/>
        <w:contextualSpacing/>
        <w:jc w:val="both"/>
        <w:rPr>
          <w:rFonts w:ascii="Times New Roman" w:eastAsia="Calibri" w:hAnsi="Times New Roman"/>
          <w:sz w:val="28"/>
          <w:szCs w:val="28"/>
        </w:rPr>
      </w:pPr>
      <w:r>
        <w:rPr>
          <w:rFonts w:ascii="Times New Roman" w:eastAsia="Calibri" w:hAnsi="Times New Roman"/>
          <w:sz w:val="28"/>
          <w:szCs w:val="28"/>
        </w:rPr>
        <w:tab/>
        <w:t>- активное участие в общественных мероприятиях, проводимых на территории города, проведение экологических акций, спортивных и тематических мероприятий;</w:t>
      </w:r>
    </w:p>
    <w:p w:rsidR="00513327" w:rsidRDefault="00513327" w:rsidP="00513327">
      <w:pPr>
        <w:spacing w:after="0" w:line="256" w:lineRule="auto"/>
        <w:contextualSpacing/>
        <w:jc w:val="both"/>
        <w:rPr>
          <w:rFonts w:ascii="Times New Roman" w:eastAsia="Calibri" w:hAnsi="Times New Roman"/>
          <w:sz w:val="28"/>
          <w:szCs w:val="28"/>
        </w:rPr>
      </w:pPr>
      <w:r>
        <w:rPr>
          <w:rFonts w:ascii="Times New Roman" w:eastAsia="Calibri" w:hAnsi="Times New Roman"/>
          <w:sz w:val="28"/>
          <w:szCs w:val="28"/>
        </w:rPr>
        <w:tab/>
        <w:t>- подготовка заявки (изготовление Дизайн-проекта) реконструкции Летнего сада в г. Родники на участие в программе «Формирование комфортной городской среды».</w:t>
      </w:r>
    </w:p>
    <w:p w:rsidR="00513327" w:rsidRPr="00805715" w:rsidRDefault="00513327" w:rsidP="00513327">
      <w:pPr>
        <w:spacing w:after="0" w:line="256" w:lineRule="auto"/>
        <w:contextualSpacing/>
        <w:jc w:val="both"/>
        <w:rPr>
          <w:rFonts w:ascii="Times New Roman" w:eastAsia="Calibri" w:hAnsi="Times New Roman"/>
          <w:sz w:val="28"/>
          <w:szCs w:val="28"/>
        </w:rPr>
      </w:pPr>
    </w:p>
    <w:p w:rsidR="00513327" w:rsidRPr="00C85AB7" w:rsidRDefault="00513327" w:rsidP="00513327">
      <w:pPr>
        <w:pStyle w:val="a5"/>
        <w:jc w:val="both"/>
        <w:rPr>
          <w:rFonts w:ascii="Times New Roman" w:hAnsi="Times New Roman"/>
          <w:b/>
          <w:sz w:val="28"/>
          <w:szCs w:val="28"/>
        </w:rPr>
      </w:pPr>
      <w:r w:rsidRPr="00C85AB7">
        <w:rPr>
          <w:rFonts w:ascii="Times New Roman" w:hAnsi="Times New Roman"/>
          <w:b/>
          <w:sz w:val="28"/>
          <w:szCs w:val="28"/>
        </w:rPr>
        <w:t xml:space="preserve">Глава </w:t>
      </w:r>
      <w:r>
        <w:rPr>
          <w:rFonts w:ascii="Times New Roman" w:hAnsi="Times New Roman"/>
          <w:b/>
          <w:sz w:val="28"/>
          <w:szCs w:val="28"/>
        </w:rPr>
        <w:t xml:space="preserve">МО </w:t>
      </w:r>
      <w:r w:rsidRPr="00C85AB7">
        <w:rPr>
          <w:rFonts w:ascii="Times New Roman" w:hAnsi="Times New Roman"/>
          <w:b/>
          <w:sz w:val="28"/>
          <w:szCs w:val="28"/>
        </w:rPr>
        <w:t>«Родниковское городское поселение</w:t>
      </w:r>
    </w:p>
    <w:p w:rsidR="00513327" w:rsidRPr="00C85AB7" w:rsidRDefault="00513327" w:rsidP="00513327">
      <w:pPr>
        <w:pStyle w:val="a5"/>
        <w:jc w:val="both"/>
        <w:rPr>
          <w:rFonts w:ascii="Times New Roman" w:hAnsi="Times New Roman"/>
          <w:b/>
          <w:sz w:val="28"/>
          <w:szCs w:val="28"/>
        </w:rPr>
      </w:pPr>
      <w:r w:rsidRPr="00C85AB7">
        <w:rPr>
          <w:rFonts w:ascii="Times New Roman" w:hAnsi="Times New Roman"/>
          <w:b/>
          <w:sz w:val="28"/>
          <w:szCs w:val="28"/>
        </w:rPr>
        <w:t>Родниковского муниципального района</w:t>
      </w:r>
    </w:p>
    <w:p w:rsidR="00513327" w:rsidRDefault="00513327" w:rsidP="00513327">
      <w:pPr>
        <w:pStyle w:val="a5"/>
        <w:jc w:val="center"/>
      </w:pPr>
      <w:r w:rsidRPr="00C85AB7">
        <w:rPr>
          <w:rFonts w:ascii="Times New Roman" w:hAnsi="Times New Roman"/>
          <w:b/>
          <w:sz w:val="28"/>
          <w:szCs w:val="28"/>
        </w:rPr>
        <w:t xml:space="preserve">Ивановской области»                                                      </w:t>
      </w:r>
      <w:r>
        <w:rPr>
          <w:rFonts w:ascii="Times New Roman" w:hAnsi="Times New Roman"/>
          <w:b/>
          <w:sz w:val="28"/>
          <w:szCs w:val="28"/>
        </w:rPr>
        <w:t xml:space="preserve">      </w:t>
      </w:r>
      <w:r w:rsidRPr="00C85AB7">
        <w:rPr>
          <w:rFonts w:ascii="Times New Roman" w:hAnsi="Times New Roman"/>
          <w:b/>
          <w:sz w:val="28"/>
          <w:szCs w:val="28"/>
        </w:rPr>
        <w:t xml:space="preserve">        Морозов А.Ю.</w:t>
      </w:r>
    </w:p>
    <w:p w:rsidR="00513327" w:rsidRPr="00436D80" w:rsidRDefault="00513327" w:rsidP="00436D80">
      <w:pPr>
        <w:spacing w:after="0" w:line="240" w:lineRule="auto"/>
        <w:rPr>
          <w:rFonts w:ascii="Times New Roman" w:hAnsi="Times New Roman" w:cs="Times New Roman"/>
          <w:sz w:val="24"/>
          <w:szCs w:val="24"/>
        </w:rPr>
      </w:pPr>
    </w:p>
    <w:sectPr w:rsidR="00513327" w:rsidRPr="00436D80" w:rsidSect="00E97660">
      <w:headerReference w:type="default" r:id="rId254"/>
      <w:footerReference w:type="default" r:id="rId255"/>
      <w:pgSz w:w="11906" w:h="16838"/>
      <w:pgMar w:top="539"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FAC" w:rsidRDefault="00E76FAC" w:rsidP="00816787">
      <w:pPr>
        <w:spacing w:after="0" w:line="240" w:lineRule="auto"/>
      </w:pPr>
      <w:r>
        <w:separator/>
      </w:r>
    </w:p>
  </w:endnote>
  <w:endnote w:type="continuationSeparator" w:id="1">
    <w:p w:rsidR="00E76FAC" w:rsidRDefault="00E76FAC" w:rsidP="0081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77913"/>
      <w:docPartObj>
        <w:docPartGallery w:val="Page Numbers (Bottom of Page)"/>
        <w:docPartUnique/>
      </w:docPartObj>
    </w:sdtPr>
    <w:sdtContent>
      <w:p w:rsidR="00436D80" w:rsidRDefault="00436D80">
        <w:pPr>
          <w:pStyle w:val="ae"/>
          <w:jc w:val="center"/>
        </w:pPr>
        <w:fldSimple w:instr=" PAGE   \* MERGEFORMAT ">
          <w:r w:rsidR="00513327">
            <w:rPr>
              <w:noProof/>
            </w:rPr>
            <w:t>258</w:t>
          </w:r>
        </w:fldSimple>
      </w:p>
    </w:sdtContent>
  </w:sdt>
  <w:p w:rsidR="00436D80" w:rsidRDefault="00436D8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FAC" w:rsidRDefault="00E76FAC" w:rsidP="00816787">
      <w:pPr>
        <w:spacing w:after="0" w:line="240" w:lineRule="auto"/>
      </w:pPr>
      <w:r>
        <w:separator/>
      </w:r>
    </w:p>
  </w:footnote>
  <w:footnote w:type="continuationSeparator" w:id="1">
    <w:p w:rsidR="00E76FAC" w:rsidRDefault="00E76FAC" w:rsidP="00816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4E" w:rsidRDefault="000E254E">
    <w:pPr>
      <w:pStyle w:val="af1"/>
      <w:jc w:val="right"/>
    </w:pPr>
  </w:p>
  <w:p w:rsidR="000E254E" w:rsidRDefault="000E254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3">
    <w:nsid w:val="00000003"/>
    <w:multiLevelType w:val="multilevel"/>
    <w:tmpl w:val="C13C9FEE"/>
    <w:name w:val="WW8Num3"/>
    <w:lvl w:ilvl="0">
      <w:start w:val="1"/>
      <w:numFmt w:val="decimal"/>
      <w:lvlText w:val="%1."/>
      <w:lvlJc w:val="left"/>
      <w:pPr>
        <w:tabs>
          <w:tab w:val="num" w:pos="644"/>
        </w:tabs>
        <w:ind w:left="644" w:hanging="284"/>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810" w:hanging="450"/>
      </w:pPr>
      <w:rPr>
        <w:rFonts w:hint="default"/>
        <w:sz w:val="28"/>
      </w:rPr>
    </w:lvl>
    <w:lvl w:ilvl="3">
      <w:start w:val="1"/>
      <w:numFmt w:val="decimal"/>
      <w:isLgl/>
      <w:lvlText w:val="%1.%2.%3.%4."/>
      <w:lvlJc w:val="left"/>
      <w:pPr>
        <w:ind w:left="810" w:hanging="450"/>
      </w:pPr>
      <w:rPr>
        <w:rFonts w:hint="default"/>
        <w:sz w:val="28"/>
      </w:rPr>
    </w:lvl>
    <w:lvl w:ilvl="4">
      <w:start w:val="1"/>
      <w:numFmt w:val="decimal"/>
      <w:isLgl/>
      <w:lvlText w:val="%1.%2.%3.%4.%5."/>
      <w:lvlJc w:val="left"/>
      <w:pPr>
        <w:ind w:left="810" w:hanging="450"/>
      </w:pPr>
      <w:rPr>
        <w:rFonts w:hint="default"/>
        <w:sz w:val="28"/>
      </w:rPr>
    </w:lvl>
    <w:lvl w:ilvl="5">
      <w:start w:val="1"/>
      <w:numFmt w:val="decimal"/>
      <w:isLgl/>
      <w:lvlText w:val="%1.%2.%3.%4.%5.%6."/>
      <w:lvlJc w:val="left"/>
      <w:pPr>
        <w:ind w:left="810" w:hanging="450"/>
      </w:pPr>
      <w:rPr>
        <w:rFonts w:hint="default"/>
        <w:sz w:val="28"/>
      </w:rPr>
    </w:lvl>
    <w:lvl w:ilvl="6">
      <w:start w:val="1"/>
      <w:numFmt w:val="decimal"/>
      <w:isLgl/>
      <w:lvlText w:val="%1.%2.%3.%4.%5.%6.%7."/>
      <w:lvlJc w:val="left"/>
      <w:pPr>
        <w:ind w:left="1080" w:hanging="720"/>
      </w:pPr>
      <w:rPr>
        <w:rFonts w:hint="default"/>
        <w:sz w:val="28"/>
      </w:rPr>
    </w:lvl>
    <w:lvl w:ilvl="7">
      <w:start w:val="1"/>
      <w:numFmt w:val="decimal"/>
      <w:isLgl/>
      <w:lvlText w:val="%1.%2.%3.%4.%5.%6.%7.%8."/>
      <w:lvlJc w:val="left"/>
      <w:pPr>
        <w:ind w:left="1080" w:hanging="720"/>
      </w:pPr>
      <w:rPr>
        <w:rFonts w:hint="default"/>
        <w:sz w:val="28"/>
      </w:rPr>
    </w:lvl>
    <w:lvl w:ilvl="8">
      <w:start w:val="1"/>
      <w:numFmt w:val="decimal"/>
      <w:isLgl/>
      <w:lvlText w:val="%1.%2.%3.%4.%5.%6.%7.%8.%9."/>
      <w:lvlJc w:val="left"/>
      <w:pPr>
        <w:ind w:left="1080" w:hanging="720"/>
      </w:pPr>
      <w:rPr>
        <w:rFonts w:hint="default"/>
        <w:sz w:val="28"/>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5">
    <w:nsid w:val="00000005"/>
    <w:multiLevelType w:val="singleLevel"/>
    <w:tmpl w:val="00000005"/>
    <w:name w:val="WW8Num5"/>
    <w:lvl w:ilvl="0">
      <w:start w:val="1"/>
      <w:numFmt w:val="decimal"/>
      <w:lvlText w:val="%1."/>
      <w:lvlJc w:val="right"/>
      <w:pPr>
        <w:tabs>
          <w:tab w:val="num" w:pos="57"/>
        </w:tabs>
        <w:ind w:left="113" w:firstLine="175"/>
      </w:pPr>
      <w:rPr>
        <w:rFonts w:hint="default"/>
      </w:r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hint="default"/>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color w:val="auto"/>
      </w:rPr>
    </w:lvl>
  </w:abstractNum>
  <w:abstractNum w:abstractNumId="9">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10">
    <w:nsid w:val="02645554"/>
    <w:multiLevelType w:val="hybridMultilevel"/>
    <w:tmpl w:val="CA747FA0"/>
    <w:lvl w:ilvl="0" w:tplc="423207E8">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0A290792"/>
    <w:multiLevelType w:val="hybridMultilevel"/>
    <w:tmpl w:val="14C06030"/>
    <w:lvl w:ilvl="0" w:tplc="154EC34E">
      <w:start w:val="1"/>
      <w:numFmt w:val="decimal"/>
      <w:lvlText w:val="%1)"/>
      <w:lvlJc w:val="left"/>
      <w:pPr>
        <w:tabs>
          <w:tab w:val="num" w:pos="750"/>
        </w:tabs>
        <w:ind w:left="750" w:hanging="390"/>
      </w:pPr>
      <w:rPr>
        <w:rFonts w:hint="default"/>
      </w:rPr>
    </w:lvl>
    <w:lvl w:ilvl="1" w:tplc="D0583A66">
      <w:start w:val="1"/>
      <w:numFmt w:val="decimal"/>
      <w:lvlText w:val="%2."/>
      <w:lvlJc w:val="left"/>
      <w:pPr>
        <w:tabs>
          <w:tab w:val="num" w:pos="1755"/>
        </w:tabs>
        <w:ind w:left="1755" w:hanging="6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D8093B"/>
    <w:multiLevelType w:val="multilevel"/>
    <w:tmpl w:val="B9D012A8"/>
    <w:lvl w:ilvl="0">
      <w:start w:val="1"/>
      <w:numFmt w:val="decimal"/>
      <w:lvlText w:val="%1."/>
      <w:lvlJc w:val="left"/>
      <w:pPr>
        <w:tabs>
          <w:tab w:val="num" w:pos="930"/>
        </w:tabs>
        <w:ind w:left="930" w:hanging="570"/>
      </w:pPr>
      <w:rPr>
        <w:rFonts w:hint="default"/>
        <w:b w:val="0"/>
        <w:i w:val="0"/>
      </w:rPr>
    </w:lvl>
    <w:lvl w:ilvl="1">
      <w:start w:val="1"/>
      <w:numFmt w:val="decimal"/>
      <w:lvlText w:val="%2)"/>
      <w:lvlJc w:val="left"/>
      <w:pPr>
        <w:tabs>
          <w:tab w:val="num" w:pos="2160"/>
        </w:tabs>
        <w:ind w:left="2160" w:hanging="108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241751C"/>
    <w:multiLevelType w:val="multilevel"/>
    <w:tmpl w:val="109C7804"/>
    <w:lvl w:ilvl="0">
      <w:start w:val="1"/>
      <w:numFmt w:val="decimal"/>
      <w:lvlText w:val="%1."/>
      <w:lvlJc w:val="left"/>
      <w:pPr>
        <w:ind w:left="630" w:hanging="630"/>
      </w:pPr>
      <w:rPr>
        <w:rFonts w:hint="default"/>
      </w:rPr>
    </w:lvl>
    <w:lvl w:ilvl="1">
      <w:start w:val="1"/>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4">
    <w:nsid w:val="142A3379"/>
    <w:multiLevelType w:val="hybridMultilevel"/>
    <w:tmpl w:val="B2E6D100"/>
    <w:lvl w:ilvl="0" w:tplc="6CB6F56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5C4B33"/>
    <w:multiLevelType w:val="hybridMultilevel"/>
    <w:tmpl w:val="370AE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8728D0"/>
    <w:multiLevelType w:val="hybridMultilevel"/>
    <w:tmpl w:val="5AE8FC76"/>
    <w:lvl w:ilvl="0" w:tplc="CD8859AA">
      <w:start w:val="2"/>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99A5DE5"/>
    <w:multiLevelType w:val="hybridMultilevel"/>
    <w:tmpl w:val="6AEE8490"/>
    <w:lvl w:ilvl="0" w:tplc="31A8864A">
      <w:start w:val="1"/>
      <w:numFmt w:val="decimal"/>
      <w:lvlText w:val="%1."/>
      <w:lvlJc w:val="left"/>
      <w:pPr>
        <w:ind w:left="820" w:hanging="360"/>
      </w:pPr>
      <w:rPr>
        <w:rFonts w:hint="default"/>
        <w:color w:val="000000"/>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8">
    <w:nsid w:val="1BFB1BF9"/>
    <w:multiLevelType w:val="multilevel"/>
    <w:tmpl w:val="B89CD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B5452E"/>
    <w:multiLevelType w:val="hybridMultilevel"/>
    <w:tmpl w:val="4F223A7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5C35E6A"/>
    <w:multiLevelType w:val="hybridMultilevel"/>
    <w:tmpl w:val="43CA23EA"/>
    <w:lvl w:ilvl="0" w:tplc="C808565A">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2A2472AF"/>
    <w:multiLevelType w:val="hybridMultilevel"/>
    <w:tmpl w:val="32AA0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4062F5"/>
    <w:multiLevelType w:val="multilevel"/>
    <w:tmpl w:val="F456456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25C3697"/>
    <w:multiLevelType w:val="hybridMultilevel"/>
    <w:tmpl w:val="52ECB7E4"/>
    <w:lvl w:ilvl="0" w:tplc="4D02B518">
      <w:start w:val="1"/>
      <w:numFmt w:val="decimal"/>
      <w:lvlText w:val="%1."/>
      <w:lvlJc w:val="left"/>
      <w:pPr>
        <w:ind w:left="1070" w:hanging="360"/>
      </w:pPr>
      <w:rPr>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32A22BF2"/>
    <w:multiLevelType w:val="multilevel"/>
    <w:tmpl w:val="69A8A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C95BD8"/>
    <w:multiLevelType w:val="hybridMultilevel"/>
    <w:tmpl w:val="8ED4DA5C"/>
    <w:lvl w:ilvl="0" w:tplc="9B5A7358">
      <w:start w:val="1"/>
      <w:numFmt w:val="decimal"/>
      <w:lvlText w:val="%1."/>
      <w:lvlJc w:val="left"/>
      <w:pPr>
        <w:ind w:left="1765" w:hanging="105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6">
    <w:nsid w:val="3A9F34FB"/>
    <w:multiLevelType w:val="multilevel"/>
    <w:tmpl w:val="F87C58DE"/>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nsid w:val="40BF21DB"/>
    <w:multiLevelType w:val="hybridMultilevel"/>
    <w:tmpl w:val="0FC08A44"/>
    <w:lvl w:ilvl="0" w:tplc="CFBA9EB2">
      <w:start w:val="1"/>
      <w:numFmt w:val="decimal"/>
      <w:lvlText w:val="%1)"/>
      <w:lvlJc w:val="left"/>
      <w:pPr>
        <w:tabs>
          <w:tab w:val="num" w:pos="417"/>
        </w:tabs>
        <w:ind w:left="417" w:hanging="360"/>
      </w:pPr>
      <w:rPr>
        <w:rFonts w:ascii="Times New Roman" w:hAnsi="Times New Roman" w:cs="Times New Roman" w:hint="default"/>
        <w:color w:val="0000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1F34360"/>
    <w:multiLevelType w:val="singleLevel"/>
    <w:tmpl w:val="D5C22C5C"/>
    <w:lvl w:ilvl="0">
      <w:start w:val="1"/>
      <w:numFmt w:val="decimal"/>
      <w:lvlText w:val="%1."/>
      <w:lvlJc w:val="left"/>
      <w:pPr>
        <w:tabs>
          <w:tab w:val="num" w:pos="1068"/>
        </w:tabs>
        <w:ind w:left="1068" w:hanging="360"/>
      </w:pPr>
      <w:rPr>
        <w:rFonts w:hint="default"/>
      </w:rPr>
    </w:lvl>
  </w:abstractNum>
  <w:abstractNum w:abstractNumId="29">
    <w:nsid w:val="445236BC"/>
    <w:multiLevelType w:val="hybridMultilevel"/>
    <w:tmpl w:val="A5B2316A"/>
    <w:lvl w:ilvl="0" w:tplc="D0583A66">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7C66A5"/>
    <w:multiLevelType w:val="multilevel"/>
    <w:tmpl w:val="32FC41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35513B"/>
    <w:multiLevelType w:val="hybridMultilevel"/>
    <w:tmpl w:val="C44C2C0C"/>
    <w:lvl w:ilvl="0" w:tplc="B2669D80">
      <w:start w:val="1"/>
      <w:numFmt w:val="decimal"/>
      <w:lvlText w:val="%1."/>
      <w:lvlJc w:val="left"/>
      <w:pPr>
        <w:ind w:left="720" w:hanging="360"/>
      </w:pPr>
    </w:lvl>
    <w:lvl w:ilvl="1" w:tplc="D0E2EF8C" w:tentative="1">
      <w:start w:val="1"/>
      <w:numFmt w:val="lowerLetter"/>
      <w:lvlText w:val="%2."/>
      <w:lvlJc w:val="left"/>
      <w:pPr>
        <w:ind w:left="1440" w:hanging="360"/>
      </w:pPr>
    </w:lvl>
    <w:lvl w:ilvl="2" w:tplc="61823230" w:tentative="1">
      <w:start w:val="1"/>
      <w:numFmt w:val="lowerRoman"/>
      <w:lvlText w:val="%3."/>
      <w:lvlJc w:val="right"/>
      <w:pPr>
        <w:ind w:left="2160" w:hanging="180"/>
      </w:pPr>
    </w:lvl>
    <w:lvl w:ilvl="3" w:tplc="DFAEB49E" w:tentative="1">
      <w:start w:val="1"/>
      <w:numFmt w:val="decimal"/>
      <w:lvlText w:val="%4."/>
      <w:lvlJc w:val="left"/>
      <w:pPr>
        <w:ind w:left="2880" w:hanging="360"/>
      </w:pPr>
    </w:lvl>
    <w:lvl w:ilvl="4" w:tplc="932806DC" w:tentative="1">
      <w:start w:val="1"/>
      <w:numFmt w:val="lowerLetter"/>
      <w:lvlText w:val="%5."/>
      <w:lvlJc w:val="left"/>
      <w:pPr>
        <w:ind w:left="3600" w:hanging="360"/>
      </w:pPr>
    </w:lvl>
    <w:lvl w:ilvl="5" w:tplc="7BA277FA" w:tentative="1">
      <w:start w:val="1"/>
      <w:numFmt w:val="lowerRoman"/>
      <w:lvlText w:val="%6."/>
      <w:lvlJc w:val="right"/>
      <w:pPr>
        <w:ind w:left="4320" w:hanging="180"/>
      </w:pPr>
    </w:lvl>
    <w:lvl w:ilvl="6" w:tplc="369AFFA0" w:tentative="1">
      <w:start w:val="1"/>
      <w:numFmt w:val="decimal"/>
      <w:lvlText w:val="%7."/>
      <w:lvlJc w:val="left"/>
      <w:pPr>
        <w:ind w:left="5040" w:hanging="360"/>
      </w:pPr>
    </w:lvl>
    <w:lvl w:ilvl="7" w:tplc="5FE2F89C" w:tentative="1">
      <w:start w:val="1"/>
      <w:numFmt w:val="lowerLetter"/>
      <w:lvlText w:val="%8."/>
      <w:lvlJc w:val="left"/>
      <w:pPr>
        <w:ind w:left="5760" w:hanging="360"/>
      </w:pPr>
    </w:lvl>
    <w:lvl w:ilvl="8" w:tplc="29B0ABFE" w:tentative="1">
      <w:start w:val="1"/>
      <w:numFmt w:val="lowerRoman"/>
      <w:lvlText w:val="%9."/>
      <w:lvlJc w:val="right"/>
      <w:pPr>
        <w:ind w:left="6480" w:hanging="180"/>
      </w:pPr>
    </w:lvl>
  </w:abstractNum>
  <w:abstractNum w:abstractNumId="32">
    <w:nsid w:val="4C4A74AC"/>
    <w:multiLevelType w:val="hybridMultilevel"/>
    <w:tmpl w:val="960CF992"/>
    <w:lvl w:ilvl="0" w:tplc="FD1CDCAA">
      <w:start w:val="1"/>
      <w:numFmt w:val="decimal"/>
      <w:lvlText w:val="%1)"/>
      <w:lvlJc w:val="left"/>
      <w:pPr>
        <w:tabs>
          <w:tab w:val="num" w:pos="502"/>
        </w:tabs>
        <w:ind w:left="502" w:hanging="360"/>
      </w:pPr>
      <w:rPr>
        <w:rFonts w:ascii="Times New Roman" w:hAnsi="Times New Roman" w:cs="Times New Roman" w:hint="default"/>
        <w:b w:val="0"/>
        <w:color w:val="000000"/>
        <w:sz w:val="24"/>
      </w:rPr>
    </w:lvl>
    <w:lvl w:ilvl="1" w:tplc="2FCE7838">
      <w:start w:val="4"/>
      <w:numFmt w:val="decimal"/>
      <w:lvlText w:val="%2."/>
      <w:lvlJc w:val="left"/>
      <w:pPr>
        <w:tabs>
          <w:tab w:val="num" w:pos="1137"/>
        </w:tabs>
        <w:ind w:left="1137" w:hanging="360"/>
      </w:pPr>
      <w:rPr>
        <w:rFonts w:hint="default"/>
      </w:r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33">
    <w:nsid w:val="4F401CEF"/>
    <w:multiLevelType w:val="hybridMultilevel"/>
    <w:tmpl w:val="774E519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53343A3E"/>
    <w:multiLevelType w:val="hybridMultilevel"/>
    <w:tmpl w:val="20BEA052"/>
    <w:lvl w:ilvl="0" w:tplc="F86E581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57A056D5"/>
    <w:multiLevelType w:val="multilevel"/>
    <w:tmpl w:val="D7FA45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9F1522"/>
    <w:multiLevelType w:val="hybridMultilevel"/>
    <w:tmpl w:val="E7BCC50A"/>
    <w:lvl w:ilvl="0" w:tplc="8000094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99B6575"/>
    <w:multiLevelType w:val="multilevel"/>
    <w:tmpl w:val="F11AF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1E5A9F"/>
    <w:multiLevelType w:val="hybridMultilevel"/>
    <w:tmpl w:val="E5BC0906"/>
    <w:lvl w:ilvl="0" w:tplc="0419000F">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40">
    <w:nsid w:val="5D4853E4"/>
    <w:multiLevelType w:val="multilevel"/>
    <w:tmpl w:val="50E82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1B7049E"/>
    <w:multiLevelType w:val="hybridMultilevel"/>
    <w:tmpl w:val="8152A9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CF70BC1"/>
    <w:multiLevelType w:val="multilevel"/>
    <w:tmpl w:val="5BEABA6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6DC73614"/>
    <w:multiLevelType w:val="hybridMultilevel"/>
    <w:tmpl w:val="6C3E120A"/>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4">
    <w:nsid w:val="7157554B"/>
    <w:multiLevelType w:val="hybridMultilevel"/>
    <w:tmpl w:val="3FF4E11A"/>
    <w:lvl w:ilvl="0" w:tplc="FFFFFFFF">
      <w:start w:val="1"/>
      <w:numFmt w:val="russianLow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nsid w:val="720739BC"/>
    <w:multiLevelType w:val="multilevel"/>
    <w:tmpl w:val="643E3D68"/>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3BF4805"/>
    <w:multiLevelType w:val="hybridMultilevel"/>
    <w:tmpl w:val="C56E8A96"/>
    <w:lvl w:ilvl="0" w:tplc="BBAEB50C">
      <w:start w:val="1"/>
      <w:numFmt w:val="decimal"/>
      <w:lvlText w:val="%1."/>
      <w:lvlJc w:val="left"/>
      <w:pPr>
        <w:tabs>
          <w:tab w:val="num" w:pos="720"/>
        </w:tabs>
        <w:ind w:left="720" w:hanging="360"/>
      </w:pPr>
      <w:rPr>
        <w:rFonts w:hint="default"/>
        <w:color w:val="000000"/>
      </w:rPr>
    </w:lvl>
    <w:lvl w:ilvl="1" w:tplc="288CE6CE" w:tentative="1">
      <w:start w:val="1"/>
      <w:numFmt w:val="lowerLetter"/>
      <w:lvlText w:val="%2."/>
      <w:lvlJc w:val="left"/>
      <w:pPr>
        <w:tabs>
          <w:tab w:val="num" w:pos="1440"/>
        </w:tabs>
        <w:ind w:left="1440" w:hanging="360"/>
      </w:pPr>
    </w:lvl>
    <w:lvl w:ilvl="2" w:tplc="F3B8A216" w:tentative="1">
      <w:start w:val="1"/>
      <w:numFmt w:val="lowerRoman"/>
      <w:lvlText w:val="%3."/>
      <w:lvlJc w:val="right"/>
      <w:pPr>
        <w:tabs>
          <w:tab w:val="num" w:pos="2160"/>
        </w:tabs>
        <w:ind w:left="2160" w:hanging="180"/>
      </w:pPr>
    </w:lvl>
    <w:lvl w:ilvl="3" w:tplc="C828601A" w:tentative="1">
      <w:start w:val="1"/>
      <w:numFmt w:val="decimal"/>
      <w:lvlText w:val="%4."/>
      <w:lvlJc w:val="left"/>
      <w:pPr>
        <w:tabs>
          <w:tab w:val="num" w:pos="2880"/>
        </w:tabs>
        <w:ind w:left="2880" w:hanging="360"/>
      </w:pPr>
    </w:lvl>
    <w:lvl w:ilvl="4" w:tplc="56B251BA" w:tentative="1">
      <w:start w:val="1"/>
      <w:numFmt w:val="lowerLetter"/>
      <w:lvlText w:val="%5."/>
      <w:lvlJc w:val="left"/>
      <w:pPr>
        <w:tabs>
          <w:tab w:val="num" w:pos="3600"/>
        </w:tabs>
        <w:ind w:left="3600" w:hanging="360"/>
      </w:pPr>
    </w:lvl>
    <w:lvl w:ilvl="5" w:tplc="AEB6E6BA" w:tentative="1">
      <w:start w:val="1"/>
      <w:numFmt w:val="lowerRoman"/>
      <w:lvlText w:val="%6."/>
      <w:lvlJc w:val="right"/>
      <w:pPr>
        <w:tabs>
          <w:tab w:val="num" w:pos="4320"/>
        </w:tabs>
        <w:ind w:left="4320" w:hanging="180"/>
      </w:pPr>
    </w:lvl>
    <w:lvl w:ilvl="6" w:tplc="F014BA18" w:tentative="1">
      <w:start w:val="1"/>
      <w:numFmt w:val="decimal"/>
      <w:lvlText w:val="%7."/>
      <w:lvlJc w:val="left"/>
      <w:pPr>
        <w:tabs>
          <w:tab w:val="num" w:pos="5040"/>
        </w:tabs>
        <w:ind w:left="5040" w:hanging="360"/>
      </w:pPr>
    </w:lvl>
    <w:lvl w:ilvl="7" w:tplc="BEA2E940" w:tentative="1">
      <w:start w:val="1"/>
      <w:numFmt w:val="lowerLetter"/>
      <w:lvlText w:val="%8."/>
      <w:lvlJc w:val="left"/>
      <w:pPr>
        <w:tabs>
          <w:tab w:val="num" w:pos="5760"/>
        </w:tabs>
        <w:ind w:left="5760" w:hanging="360"/>
      </w:pPr>
    </w:lvl>
    <w:lvl w:ilvl="8" w:tplc="D6D42FA2" w:tentative="1">
      <w:start w:val="1"/>
      <w:numFmt w:val="lowerRoman"/>
      <w:lvlText w:val="%9."/>
      <w:lvlJc w:val="right"/>
      <w:pPr>
        <w:tabs>
          <w:tab w:val="num" w:pos="6480"/>
        </w:tabs>
        <w:ind w:left="6480" w:hanging="180"/>
      </w:pPr>
    </w:lvl>
  </w:abstractNum>
  <w:abstractNum w:abstractNumId="47">
    <w:nsid w:val="76306133"/>
    <w:multiLevelType w:val="hybridMultilevel"/>
    <w:tmpl w:val="7D627C98"/>
    <w:lvl w:ilvl="0" w:tplc="8000094A">
      <w:start w:val="1"/>
      <w:numFmt w:val="bullet"/>
      <w:lvlText w:val="­"/>
      <w:lvlJc w:val="left"/>
      <w:pPr>
        <w:ind w:left="1068" w:hanging="360"/>
      </w:pPr>
      <w:rPr>
        <w:rFonts w:ascii="Courier New" w:hAnsi="Courier New"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48">
    <w:nsid w:val="7A55519C"/>
    <w:multiLevelType w:val="hybridMultilevel"/>
    <w:tmpl w:val="1A9C59D8"/>
    <w:lvl w:ilvl="0" w:tplc="FD82E65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ADC1677"/>
    <w:multiLevelType w:val="hybridMultilevel"/>
    <w:tmpl w:val="0E7E5F38"/>
    <w:lvl w:ilvl="0" w:tplc="0419000F">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7D562D99"/>
    <w:multiLevelType w:val="hybridMultilevel"/>
    <w:tmpl w:val="354CFCC4"/>
    <w:lvl w:ilvl="0" w:tplc="67B036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num>
  <w:num w:numId="4">
    <w:abstractNumId w:val="13"/>
  </w:num>
  <w:num w:numId="5">
    <w:abstractNumId w:val="39"/>
  </w:num>
  <w:num w:numId="6">
    <w:abstractNumId w:val="31"/>
  </w:num>
  <w:num w:numId="7">
    <w:abstractNumId w:val="40"/>
  </w:num>
  <w:num w:numId="8">
    <w:abstractNumId w:val="44"/>
  </w:num>
  <w:num w:numId="9">
    <w:abstractNumId w:val="47"/>
  </w:num>
  <w:num w:numId="10">
    <w:abstractNumId w:val="1"/>
  </w:num>
  <w:num w:numId="11">
    <w:abstractNumId w:val="35"/>
  </w:num>
  <w:num w:numId="12">
    <w:abstractNumId w:val="0"/>
  </w:num>
  <w:num w:numId="13">
    <w:abstractNumId w:val="32"/>
  </w:num>
  <w:num w:numId="14">
    <w:abstractNumId w:val="24"/>
  </w:num>
  <w:num w:numId="15">
    <w:abstractNumId w:val="18"/>
  </w:num>
  <w:num w:numId="16">
    <w:abstractNumId w:val="23"/>
  </w:num>
  <w:num w:numId="17">
    <w:abstractNumId w:val="50"/>
  </w:num>
  <w:num w:numId="18">
    <w:abstractNumId w:val="14"/>
  </w:num>
  <w:num w:numId="19">
    <w:abstractNumId w:val="43"/>
  </w:num>
  <w:num w:numId="20">
    <w:abstractNumId w:val="28"/>
  </w:num>
  <w:num w:numId="21">
    <w:abstractNumId w:val="49"/>
  </w:num>
  <w:num w:numId="22">
    <w:abstractNumId w:val="20"/>
  </w:num>
  <w:num w:numId="23">
    <w:abstractNumId w:val="33"/>
  </w:num>
  <w:num w:numId="24">
    <w:abstractNumId w:val="10"/>
  </w:num>
  <w:num w:numId="25">
    <w:abstractNumId w:val="41"/>
  </w:num>
  <w:num w:numId="26">
    <w:abstractNumId w:val="25"/>
  </w:num>
  <w:num w:numId="27">
    <w:abstractNumId w:val="48"/>
  </w:num>
  <w:num w:numId="28">
    <w:abstractNumId w:val="19"/>
  </w:num>
  <w:num w:numId="29">
    <w:abstractNumId w:val="11"/>
  </w:num>
  <w:num w:numId="30">
    <w:abstractNumId w:val="29"/>
  </w:num>
  <w:num w:numId="31">
    <w:abstractNumId w:val="27"/>
  </w:num>
  <w:num w:numId="32">
    <w:abstractNumId w:val="46"/>
  </w:num>
  <w:num w:numId="33">
    <w:abstractNumId w:val="37"/>
  </w:num>
  <w:num w:numId="34">
    <w:abstractNumId w:val="12"/>
  </w:num>
  <w:num w:numId="35">
    <w:abstractNumId w:val="38"/>
  </w:num>
  <w:num w:numId="36">
    <w:abstractNumId w:val="15"/>
  </w:num>
  <w:num w:numId="37">
    <w:abstractNumId w:val="21"/>
  </w:num>
  <w:num w:numId="38">
    <w:abstractNumId w:val="30"/>
  </w:num>
  <w:num w:numId="39">
    <w:abstractNumId w:val="36"/>
  </w:num>
  <w:num w:numId="40">
    <w:abstractNumId w:val="45"/>
  </w:num>
  <w:num w:numId="41">
    <w:abstractNumId w:val="17"/>
  </w:num>
  <w:num w:numId="42">
    <w:abstractNumId w:val="34"/>
  </w:num>
  <w:num w:numId="43">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hdrShapeDefaults>
    <o:shapedefaults v:ext="edit" spidmax="29698"/>
  </w:hdrShapeDefaults>
  <w:footnotePr>
    <w:footnote w:id="0"/>
    <w:footnote w:id="1"/>
  </w:footnotePr>
  <w:endnotePr>
    <w:endnote w:id="0"/>
    <w:endnote w:id="1"/>
  </w:endnotePr>
  <w:compat>
    <w:useFELayout/>
  </w:compat>
  <w:rsids>
    <w:rsidRoot w:val="006C3FF6"/>
    <w:rsid w:val="00002AED"/>
    <w:rsid w:val="00004217"/>
    <w:rsid w:val="00057074"/>
    <w:rsid w:val="000873D6"/>
    <w:rsid w:val="000A0484"/>
    <w:rsid w:val="000A0B39"/>
    <w:rsid w:val="000B1A8F"/>
    <w:rsid w:val="000E254E"/>
    <w:rsid w:val="000E47DA"/>
    <w:rsid w:val="000E5995"/>
    <w:rsid w:val="000F01DB"/>
    <w:rsid w:val="0011618E"/>
    <w:rsid w:val="00143124"/>
    <w:rsid w:val="001522E7"/>
    <w:rsid w:val="0016437B"/>
    <w:rsid w:val="0017194E"/>
    <w:rsid w:val="001C163C"/>
    <w:rsid w:val="001D631E"/>
    <w:rsid w:val="001E543E"/>
    <w:rsid w:val="0020076B"/>
    <w:rsid w:val="002120A6"/>
    <w:rsid w:val="0021585B"/>
    <w:rsid w:val="0026685D"/>
    <w:rsid w:val="002820A8"/>
    <w:rsid w:val="00376396"/>
    <w:rsid w:val="003E07E8"/>
    <w:rsid w:val="003F3F71"/>
    <w:rsid w:val="00400D51"/>
    <w:rsid w:val="00402C2E"/>
    <w:rsid w:val="00427D14"/>
    <w:rsid w:val="00436D80"/>
    <w:rsid w:val="004420D6"/>
    <w:rsid w:val="0044777E"/>
    <w:rsid w:val="00466D38"/>
    <w:rsid w:val="004966FA"/>
    <w:rsid w:val="004A4142"/>
    <w:rsid w:val="00512B61"/>
    <w:rsid w:val="00513327"/>
    <w:rsid w:val="00513F6F"/>
    <w:rsid w:val="00543C90"/>
    <w:rsid w:val="00552514"/>
    <w:rsid w:val="00573F9A"/>
    <w:rsid w:val="00575434"/>
    <w:rsid w:val="0059427C"/>
    <w:rsid w:val="00596412"/>
    <w:rsid w:val="00596CBA"/>
    <w:rsid w:val="005A2209"/>
    <w:rsid w:val="005A4D7E"/>
    <w:rsid w:val="005B2D8B"/>
    <w:rsid w:val="005E258A"/>
    <w:rsid w:val="005F4821"/>
    <w:rsid w:val="00603E0F"/>
    <w:rsid w:val="00604BE0"/>
    <w:rsid w:val="006317F6"/>
    <w:rsid w:val="0064696C"/>
    <w:rsid w:val="00650ED8"/>
    <w:rsid w:val="00672A0E"/>
    <w:rsid w:val="00697C01"/>
    <w:rsid w:val="006A5129"/>
    <w:rsid w:val="006C3FF6"/>
    <w:rsid w:val="006D1AD1"/>
    <w:rsid w:val="006D2754"/>
    <w:rsid w:val="00713703"/>
    <w:rsid w:val="00733BF6"/>
    <w:rsid w:val="00743A28"/>
    <w:rsid w:val="007632E6"/>
    <w:rsid w:val="00777401"/>
    <w:rsid w:val="007A47A3"/>
    <w:rsid w:val="00816787"/>
    <w:rsid w:val="00826851"/>
    <w:rsid w:val="00830EC0"/>
    <w:rsid w:val="0086169D"/>
    <w:rsid w:val="00863978"/>
    <w:rsid w:val="0088006F"/>
    <w:rsid w:val="008C5D60"/>
    <w:rsid w:val="008C7C79"/>
    <w:rsid w:val="008D70BD"/>
    <w:rsid w:val="009009AF"/>
    <w:rsid w:val="009150E8"/>
    <w:rsid w:val="009768B4"/>
    <w:rsid w:val="009A1100"/>
    <w:rsid w:val="009B081A"/>
    <w:rsid w:val="009D75EE"/>
    <w:rsid w:val="009F0DDC"/>
    <w:rsid w:val="00A25B3C"/>
    <w:rsid w:val="00A302E9"/>
    <w:rsid w:val="00A64966"/>
    <w:rsid w:val="00AB5E3F"/>
    <w:rsid w:val="00AE0BA2"/>
    <w:rsid w:val="00AE65EA"/>
    <w:rsid w:val="00AF47F4"/>
    <w:rsid w:val="00AF68FA"/>
    <w:rsid w:val="00B02216"/>
    <w:rsid w:val="00B2138B"/>
    <w:rsid w:val="00B27954"/>
    <w:rsid w:val="00B805F7"/>
    <w:rsid w:val="00BB197C"/>
    <w:rsid w:val="00BD1127"/>
    <w:rsid w:val="00C316F8"/>
    <w:rsid w:val="00CA104D"/>
    <w:rsid w:val="00CB7B8E"/>
    <w:rsid w:val="00CF100E"/>
    <w:rsid w:val="00D12109"/>
    <w:rsid w:val="00D33216"/>
    <w:rsid w:val="00D41A6A"/>
    <w:rsid w:val="00D466FB"/>
    <w:rsid w:val="00D65119"/>
    <w:rsid w:val="00D722AE"/>
    <w:rsid w:val="00D926D3"/>
    <w:rsid w:val="00DF3E8C"/>
    <w:rsid w:val="00E02A4C"/>
    <w:rsid w:val="00E76FAC"/>
    <w:rsid w:val="00E81FC3"/>
    <w:rsid w:val="00E97660"/>
    <w:rsid w:val="00EA1132"/>
    <w:rsid w:val="00EA7FB3"/>
    <w:rsid w:val="00EE221E"/>
    <w:rsid w:val="00F031B3"/>
    <w:rsid w:val="00F161EE"/>
    <w:rsid w:val="00F20B7B"/>
    <w:rsid w:val="00F439B3"/>
    <w:rsid w:val="00F45BCA"/>
    <w:rsid w:val="00F46F9A"/>
    <w:rsid w:val="00F53BD0"/>
    <w:rsid w:val="00FB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7B8E"/>
  </w:style>
  <w:style w:type="paragraph" w:styleId="1">
    <w:name w:val="heading 1"/>
    <w:basedOn w:val="a1"/>
    <w:next w:val="a1"/>
    <w:link w:val="10"/>
    <w:qFormat/>
    <w:rsid w:val="006C3FF6"/>
    <w:pPr>
      <w:keepNext/>
      <w:spacing w:before="240" w:after="60" w:line="240" w:lineRule="auto"/>
      <w:outlineLvl w:val="0"/>
    </w:pPr>
    <w:rPr>
      <w:rFonts w:ascii="Arial" w:eastAsia="Times New Roman" w:hAnsi="Arial" w:cs="Arial"/>
      <w:b/>
      <w:bCs/>
      <w:kern w:val="32"/>
      <w:sz w:val="32"/>
      <w:szCs w:val="32"/>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1"/>
    <w:next w:val="a1"/>
    <w:link w:val="21"/>
    <w:qFormat/>
    <w:rsid w:val="00543C90"/>
    <w:pPr>
      <w:keepNext/>
      <w:suppressAutoHyphens/>
      <w:spacing w:before="240" w:after="240" w:line="240" w:lineRule="auto"/>
      <w:jc w:val="center"/>
      <w:outlineLvl w:val="1"/>
    </w:pPr>
    <w:rPr>
      <w:rFonts w:ascii="Times New Roman" w:eastAsia="Times New Roman" w:hAnsi="Times New Roman" w:cs="Arial"/>
      <w:b/>
      <w:bCs/>
      <w:i/>
      <w:iCs/>
      <w:sz w:val="24"/>
      <w:szCs w:val="28"/>
    </w:rPr>
  </w:style>
  <w:style w:type="paragraph" w:styleId="3">
    <w:name w:val="heading 3"/>
    <w:aliases w:val="Знак3 Знак, Знак3, Знак3 Знак Знак Знак,ПодЗаголовок,Знак3,Знак3 Знак Знак Знак,OG Heading 3"/>
    <w:basedOn w:val="a1"/>
    <w:next w:val="a1"/>
    <w:link w:val="30"/>
    <w:qFormat/>
    <w:rsid w:val="006C3FF6"/>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nhideWhenUsed/>
    <w:qFormat/>
    <w:rsid w:val="009150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543C90"/>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1"/>
    <w:next w:val="a1"/>
    <w:link w:val="60"/>
    <w:qFormat/>
    <w:rsid w:val="009150E8"/>
    <w:pPr>
      <w:keepNext/>
      <w:spacing w:after="0" w:line="240" w:lineRule="auto"/>
      <w:jc w:val="center"/>
      <w:outlineLvl w:val="5"/>
    </w:pPr>
    <w:rPr>
      <w:rFonts w:ascii="Times New Roman" w:eastAsia="Times New Roman" w:hAnsi="Times New Roman" w:cs="Times New Roman"/>
      <w:b/>
      <w:sz w:val="36"/>
      <w:szCs w:val="20"/>
    </w:rPr>
  </w:style>
  <w:style w:type="paragraph" w:styleId="7">
    <w:name w:val="heading 7"/>
    <w:basedOn w:val="a1"/>
    <w:next w:val="a1"/>
    <w:link w:val="70"/>
    <w:qFormat/>
    <w:rsid w:val="006C3FF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9150E8"/>
    <w:pPr>
      <w:keepNext/>
      <w:tabs>
        <w:tab w:val="num" w:pos="0"/>
      </w:tabs>
      <w:suppressAutoHyphens/>
      <w:overflowPunct w:val="0"/>
      <w:autoSpaceDE w:val="0"/>
      <w:spacing w:after="0" w:line="240" w:lineRule="auto"/>
      <w:ind w:left="1440" w:hanging="1440"/>
      <w:textAlignment w:val="baseline"/>
      <w:outlineLvl w:val="7"/>
    </w:pPr>
    <w:rPr>
      <w:rFonts w:ascii="Times New Roman" w:eastAsia="Times New Roman" w:hAnsi="Times New Roman" w:cs="Times New Roman"/>
      <w:bCs/>
      <w:color w:val="000000"/>
      <w:sz w:val="28"/>
      <w:szCs w:val="20"/>
      <w:lang w:eastAsia="ar-SA"/>
    </w:rPr>
  </w:style>
  <w:style w:type="paragraph" w:styleId="9">
    <w:name w:val="heading 9"/>
    <w:basedOn w:val="a1"/>
    <w:next w:val="a1"/>
    <w:link w:val="90"/>
    <w:qFormat/>
    <w:rsid w:val="009150E8"/>
    <w:pPr>
      <w:keepNext/>
      <w:tabs>
        <w:tab w:val="num" w:pos="0"/>
      </w:tabs>
      <w:suppressAutoHyphens/>
      <w:overflowPunct w:val="0"/>
      <w:autoSpaceDE w:val="0"/>
      <w:spacing w:after="0" w:line="240" w:lineRule="auto"/>
      <w:ind w:left="1584" w:hanging="1584"/>
      <w:textAlignment w:val="baseline"/>
      <w:outlineLvl w:val="8"/>
    </w:pPr>
    <w:rPr>
      <w:rFonts w:ascii="Times New Roman" w:eastAsia="Times New Roman" w:hAnsi="Times New Roman" w:cs="Times New Roman"/>
      <w:i/>
      <w:iCs/>
      <w:color w:val="000000"/>
      <w:sz w:val="2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C3FF6"/>
    <w:rPr>
      <w:rFonts w:ascii="Arial" w:eastAsia="Times New Roman" w:hAnsi="Arial" w:cs="Arial"/>
      <w:b/>
      <w:bCs/>
      <w:kern w:val="32"/>
      <w:sz w:val="32"/>
      <w:szCs w:val="32"/>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2"/>
    <w:link w:val="20"/>
    <w:rsid w:val="00543C90"/>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2"/>
    <w:link w:val="3"/>
    <w:rsid w:val="006C3FF6"/>
    <w:rPr>
      <w:rFonts w:ascii="Arial" w:eastAsia="Times New Roman" w:hAnsi="Arial" w:cs="Arial"/>
      <w:b/>
      <w:bCs/>
      <w:sz w:val="26"/>
      <w:szCs w:val="26"/>
    </w:rPr>
  </w:style>
  <w:style w:type="character" w:customStyle="1" w:styleId="40">
    <w:name w:val="Заголовок 4 Знак"/>
    <w:basedOn w:val="a2"/>
    <w:link w:val="4"/>
    <w:rsid w:val="009150E8"/>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rsid w:val="00543C90"/>
    <w:rPr>
      <w:rFonts w:ascii="Calibri" w:eastAsia="Times New Roman" w:hAnsi="Calibri" w:cs="Times New Roman"/>
      <w:b/>
      <w:bCs/>
      <w:i/>
      <w:iCs/>
      <w:sz w:val="26"/>
      <w:szCs w:val="26"/>
    </w:rPr>
  </w:style>
  <w:style w:type="character" w:customStyle="1" w:styleId="60">
    <w:name w:val="Заголовок 6 Знак"/>
    <w:basedOn w:val="a2"/>
    <w:link w:val="6"/>
    <w:rsid w:val="009150E8"/>
    <w:rPr>
      <w:rFonts w:ascii="Times New Roman" w:eastAsia="Times New Roman" w:hAnsi="Times New Roman" w:cs="Times New Roman"/>
      <w:b/>
      <w:sz w:val="36"/>
      <w:szCs w:val="20"/>
    </w:rPr>
  </w:style>
  <w:style w:type="character" w:customStyle="1" w:styleId="70">
    <w:name w:val="Заголовок 7 Знак"/>
    <w:basedOn w:val="a2"/>
    <w:link w:val="7"/>
    <w:rsid w:val="006C3FF6"/>
    <w:rPr>
      <w:rFonts w:ascii="Times New Roman" w:eastAsia="Times New Roman" w:hAnsi="Times New Roman" w:cs="Times New Roman"/>
      <w:sz w:val="24"/>
      <w:szCs w:val="24"/>
    </w:rPr>
  </w:style>
  <w:style w:type="character" w:customStyle="1" w:styleId="80">
    <w:name w:val="Заголовок 8 Знак"/>
    <w:basedOn w:val="a2"/>
    <w:link w:val="8"/>
    <w:rsid w:val="009150E8"/>
    <w:rPr>
      <w:rFonts w:ascii="Times New Roman" w:eastAsia="Times New Roman" w:hAnsi="Times New Roman" w:cs="Times New Roman"/>
      <w:bCs/>
      <w:color w:val="000000"/>
      <w:sz w:val="28"/>
      <w:szCs w:val="20"/>
      <w:lang w:eastAsia="ar-SA"/>
    </w:rPr>
  </w:style>
  <w:style w:type="character" w:customStyle="1" w:styleId="90">
    <w:name w:val="Заголовок 9 Знак"/>
    <w:basedOn w:val="a2"/>
    <w:link w:val="9"/>
    <w:rsid w:val="009150E8"/>
    <w:rPr>
      <w:rFonts w:ascii="Times New Roman" w:eastAsia="Times New Roman" w:hAnsi="Times New Roman" w:cs="Times New Roman"/>
      <w:i/>
      <w:iCs/>
      <w:color w:val="000000"/>
      <w:sz w:val="28"/>
      <w:szCs w:val="20"/>
      <w:lang w:eastAsia="ar-SA"/>
    </w:rPr>
  </w:style>
  <w:style w:type="paragraph" w:styleId="22">
    <w:name w:val="Body Text 2"/>
    <w:basedOn w:val="a1"/>
    <w:link w:val="23"/>
    <w:rsid w:val="006C3FF6"/>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2"/>
    <w:link w:val="22"/>
    <w:rsid w:val="006C3FF6"/>
    <w:rPr>
      <w:rFonts w:ascii="Times New Roman" w:eastAsia="Times New Roman" w:hAnsi="Times New Roman" w:cs="Times New Roman"/>
      <w:sz w:val="24"/>
      <w:szCs w:val="20"/>
    </w:rPr>
  </w:style>
  <w:style w:type="paragraph" w:styleId="a5">
    <w:name w:val="No Spacing"/>
    <w:link w:val="a6"/>
    <w:uiPriority w:val="1"/>
    <w:qFormat/>
    <w:rsid w:val="006C3FF6"/>
    <w:pPr>
      <w:spacing w:after="0" w:line="240" w:lineRule="auto"/>
    </w:pPr>
    <w:rPr>
      <w:rFonts w:ascii="Calibri" w:eastAsia="Times New Roman" w:hAnsi="Calibri" w:cs="Times New Roman"/>
    </w:rPr>
  </w:style>
  <w:style w:type="character" w:customStyle="1" w:styleId="a6">
    <w:name w:val="Без интервала Знак"/>
    <w:link w:val="a5"/>
    <w:rsid w:val="006C3FF6"/>
    <w:rPr>
      <w:rFonts w:ascii="Calibri" w:eastAsia="Times New Roman" w:hAnsi="Calibri" w:cs="Times New Roman"/>
    </w:rPr>
  </w:style>
  <w:style w:type="paragraph" w:customStyle="1" w:styleId="ConsPlusCell">
    <w:name w:val="ConsPlusCell"/>
    <w:rsid w:val="006C3F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6C3F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Indent"/>
    <w:basedOn w:val="a1"/>
    <w:link w:val="a8"/>
    <w:rsid w:val="006C3FF6"/>
    <w:pPr>
      <w:spacing w:after="0" w:line="240" w:lineRule="auto"/>
      <w:ind w:firstLine="720"/>
      <w:jc w:val="both"/>
    </w:pPr>
    <w:rPr>
      <w:rFonts w:ascii="Times New Roman" w:eastAsia="Times New Roman" w:hAnsi="Times New Roman" w:cs="Times New Roman"/>
      <w:b/>
      <w:sz w:val="28"/>
      <w:szCs w:val="20"/>
    </w:rPr>
  </w:style>
  <w:style w:type="character" w:customStyle="1" w:styleId="a8">
    <w:name w:val="Основной текст с отступом Знак"/>
    <w:basedOn w:val="a2"/>
    <w:link w:val="a7"/>
    <w:rsid w:val="006C3FF6"/>
    <w:rPr>
      <w:rFonts w:ascii="Times New Roman" w:eastAsia="Times New Roman" w:hAnsi="Times New Roman" w:cs="Times New Roman"/>
      <w:b/>
      <w:sz w:val="28"/>
      <w:szCs w:val="20"/>
    </w:rPr>
  </w:style>
  <w:style w:type="paragraph" w:styleId="a9">
    <w:name w:val="Balloon Text"/>
    <w:basedOn w:val="a1"/>
    <w:link w:val="aa"/>
    <w:rsid w:val="006C3FF6"/>
    <w:pPr>
      <w:spacing w:after="0" w:line="240" w:lineRule="auto"/>
    </w:pPr>
    <w:rPr>
      <w:rFonts w:ascii="Tahoma" w:eastAsia="Times New Roman" w:hAnsi="Tahoma" w:cs="Tahoma"/>
      <w:sz w:val="16"/>
      <w:szCs w:val="16"/>
    </w:rPr>
  </w:style>
  <w:style w:type="character" w:customStyle="1" w:styleId="aa">
    <w:name w:val="Текст выноски Знак"/>
    <w:basedOn w:val="a2"/>
    <w:link w:val="a9"/>
    <w:rsid w:val="006C3FF6"/>
    <w:rPr>
      <w:rFonts w:ascii="Tahoma" w:eastAsia="Times New Roman" w:hAnsi="Tahoma" w:cs="Tahoma"/>
      <w:sz w:val="16"/>
      <w:szCs w:val="16"/>
    </w:rPr>
  </w:style>
  <w:style w:type="paragraph" w:customStyle="1" w:styleId="ConsPlusTitle">
    <w:name w:val="ConsPlusTitle"/>
    <w:rsid w:val="006C3FF6"/>
    <w:pPr>
      <w:widowControl w:val="0"/>
      <w:autoSpaceDE w:val="0"/>
      <w:autoSpaceDN w:val="0"/>
      <w:adjustRightInd w:val="0"/>
      <w:spacing w:after="0" w:line="240" w:lineRule="auto"/>
    </w:pPr>
    <w:rPr>
      <w:rFonts w:ascii="Calibri" w:eastAsia="Times New Roman" w:hAnsi="Calibri" w:cs="Calibri"/>
      <w:b/>
      <w:bCs/>
    </w:rPr>
  </w:style>
  <w:style w:type="paragraph" w:styleId="ab">
    <w:name w:val="Body Text"/>
    <w:aliases w:val="Знак Знак Знак Знак Знак,Знак Знак Знак Знак Знак Знак Зн, Знак, Знак Знак Знак, Знак Знак, Знак Знак Знак Знак Знак"/>
    <w:basedOn w:val="a1"/>
    <w:link w:val="ac"/>
    <w:rsid w:val="006C3FF6"/>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Знак Знак Знак Знак Знак Знак2,Знак Знак Знак Знак Знак Знак Зн Знак, Знак Знак2, Знак Знак Знак Знак1, Знак Знак Знак2, Знак Знак Знак Знак Знак Знак1"/>
    <w:basedOn w:val="a2"/>
    <w:link w:val="ab"/>
    <w:rsid w:val="006C3FF6"/>
    <w:rPr>
      <w:rFonts w:ascii="Times New Roman" w:eastAsia="Times New Roman" w:hAnsi="Times New Roman" w:cs="Times New Roman"/>
      <w:sz w:val="24"/>
      <w:szCs w:val="24"/>
    </w:rPr>
  </w:style>
  <w:style w:type="paragraph" w:customStyle="1" w:styleId="ConsPlusNonformat">
    <w:name w:val="ConsPlusNonformat"/>
    <w:rsid w:val="006C3F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6C3F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6C3FF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d">
    <w:name w:val="Знак"/>
    <w:basedOn w:val="a1"/>
    <w:rsid w:val="006C3FF6"/>
    <w:pPr>
      <w:spacing w:after="160" w:line="240" w:lineRule="exact"/>
    </w:pPr>
    <w:rPr>
      <w:rFonts w:ascii="Verdana" w:eastAsia="Times New Roman" w:hAnsi="Verdana" w:cs="Times New Roman"/>
      <w:sz w:val="24"/>
      <w:szCs w:val="24"/>
      <w:lang w:val="en-US" w:eastAsia="en-US"/>
    </w:rPr>
  </w:style>
  <w:style w:type="paragraph" w:styleId="ae">
    <w:name w:val="footer"/>
    <w:basedOn w:val="a1"/>
    <w:link w:val="af"/>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2"/>
    <w:link w:val="ae"/>
    <w:rsid w:val="006C3FF6"/>
    <w:rPr>
      <w:rFonts w:ascii="Times New Roman" w:eastAsia="Times New Roman" w:hAnsi="Times New Roman" w:cs="Times New Roman"/>
      <w:sz w:val="24"/>
      <w:szCs w:val="24"/>
    </w:rPr>
  </w:style>
  <w:style w:type="character" w:styleId="af0">
    <w:name w:val="page number"/>
    <w:basedOn w:val="a2"/>
    <w:rsid w:val="006C3FF6"/>
  </w:style>
  <w:style w:type="paragraph" w:styleId="af1">
    <w:name w:val="header"/>
    <w:basedOn w:val="a1"/>
    <w:link w:val="af2"/>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2"/>
    <w:link w:val="af1"/>
    <w:rsid w:val="006C3FF6"/>
    <w:rPr>
      <w:rFonts w:ascii="Times New Roman" w:eastAsia="Times New Roman" w:hAnsi="Times New Roman" w:cs="Times New Roman"/>
      <w:sz w:val="24"/>
      <w:szCs w:val="24"/>
    </w:rPr>
  </w:style>
  <w:style w:type="paragraph" w:customStyle="1" w:styleId="xl99">
    <w:name w:val="xl99"/>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rsid w:val="006C3FF6"/>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rsid w:val="006C3FF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rsid w:val="006C3FF6"/>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rsid w:val="006C3FF6"/>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rsid w:val="006C3FF6"/>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rsid w:val="006C3FF6"/>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styleId="11">
    <w:name w:val="toc 1"/>
    <w:basedOn w:val="a1"/>
    <w:next w:val="a1"/>
    <w:autoRedefine/>
    <w:semiHidden/>
    <w:rsid w:val="006C3FF6"/>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styleId="24">
    <w:name w:val="Body Text Indent 2"/>
    <w:basedOn w:val="a1"/>
    <w:link w:val="25"/>
    <w:unhideWhenUsed/>
    <w:rsid w:val="00543C90"/>
    <w:pPr>
      <w:spacing w:after="120" w:line="480" w:lineRule="auto"/>
      <w:ind w:left="283"/>
    </w:pPr>
  </w:style>
  <w:style w:type="character" w:customStyle="1" w:styleId="25">
    <w:name w:val="Основной текст с отступом 2 Знак"/>
    <w:basedOn w:val="a2"/>
    <w:link w:val="24"/>
    <w:rsid w:val="00543C90"/>
  </w:style>
  <w:style w:type="paragraph" w:styleId="31">
    <w:name w:val="Body Text Indent 3"/>
    <w:basedOn w:val="a1"/>
    <w:link w:val="32"/>
    <w:unhideWhenUsed/>
    <w:rsid w:val="00543C90"/>
    <w:pPr>
      <w:spacing w:after="120"/>
      <w:ind w:left="283"/>
    </w:pPr>
    <w:rPr>
      <w:sz w:val="16"/>
      <w:szCs w:val="16"/>
    </w:rPr>
  </w:style>
  <w:style w:type="character" w:customStyle="1" w:styleId="32">
    <w:name w:val="Основной текст с отступом 3 Знак"/>
    <w:basedOn w:val="a2"/>
    <w:link w:val="31"/>
    <w:rsid w:val="00543C90"/>
    <w:rPr>
      <w:sz w:val="16"/>
      <w:szCs w:val="16"/>
    </w:rPr>
  </w:style>
  <w:style w:type="paragraph" w:styleId="af3">
    <w:name w:val="Normal (Web)"/>
    <w:basedOn w:val="a1"/>
    <w:rsid w:val="00543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2"/>
    <w:rsid w:val="00543C90"/>
  </w:style>
  <w:style w:type="character" w:styleId="af4">
    <w:name w:val="Hyperlink"/>
    <w:basedOn w:val="a2"/>
    <w:rsid w:val="00543C90"/>
    <w:rPr>
      <w:color w:val="0000FF"/>
      <w:u w:val="single"/>
    </w:rPr>
  </w:style>
  <w:style w:type="character" w:customStyle="1" w:styleId="af5">
    <w:name w:val="Основной текст_"/>
    <w:basedOn w:val="a2"/>
    <w:link w:val="12"/>
    <w:rsid w:val="00543C90"/>
    <w:rPr>
      <w:sz w:val="27"/>
      <w:szCs w:val="27"/>
      <w:shd w:val="clear" w:color="auto" w:fill="FFFFFF"/>
    </w:rPr>
  </w:style>
  <w:style w:type="paragraph" w:customStyle="1" w:styleId="12">
    <w:name w:val="Основной текст1"/>
    <w:basedOn w:val="a1"/>
    <w:link w:val="af5"/>
    <w:rsid w:val="00543C90"/>
    <w:pPr>
      <w:widowControl w:val="0"/>
      <w:shd w:val="clear" w:color="auto" w:fill="FFFFFF"/>
      <w:spacing w:after="240" w:line="322" w:lineRule="exact"/>
      <w:jc w:val="both"/>
    </w:pPr>
    <w:rPr>
      <w:sz w:val="27"/>
      <w:szCs w:val="27"/>
    </w:rPr>
  </w:style>
  <w:style w:type="character" w:customStyle="1" w:styleId="26">
    <w:name w:val="Основной шрифт абзаца2"/>
    <w:rsid w:val="00543C90"/>
  </w:style>
  <w:style w:type="character" w:customStyle="1" w:styleId="WW8Num1z0">
    <w:name w:val="WW8Num1z0"/>
    <w:rsid w:val="00543C90"/>
    <w:rPr>
      <w:rFonts w:cs="Times New Roman"/>
    </w:rPr>
  </w:style>
  <w:style w:type="character" w:customStyle="1" w:styleId="WW8Num2z0">
    <w:name w:val="WW8Num2z0"/>
    <w:rsid w:val="00543C90"/>
    <w:rPr>
      <w:rFonts w:cs="Times New Roman"/>
    </w:rPr>
  </w:style>
  <w:style w:type="character" w:customStyle="1" w:styleId="WW8Num3z0">
    <w:name w:val="WW8Num3z0"/>
    <w:rsid w:val="00543C90"/>
    <w:rPr>
      <w:rFonts w:cs="Times New Roman"/>
    </w:rPr>
  </w:style>
  <w:style w:type="character" w:customStyle="1" w:styleId="WW8Num4z0">
    <w:name w:val="WW8Num4z0"/>
    <w:rsid w:val="00543C90"/>
    <w:rPr>
      <w:rFonts w:cs="Times New Roman"/>
    </w:rPr>
  </w:style>
  <w:style w:type="character" w:customStyle="1" w:styleId="WW8Num5z0">
    <w:name w:val="WW8Num5z0"/>
    <w:rsid w:val="00543C90"/>
    <w:rPr>
      <w:rFonts w:ascii="Symbol" w:hAnsi="Symbol" w:cs="Symbol" w:hint="default"/>
    </w:rPr>
  </w:style>
  <w:style w:type="character" w:customStyle="1" w:styleId="WW8Num6z0">
    <w:name w:val="WW8Num6z0"/>
    <w:rsid w:val="00543C90"/>
    <w:rPr>
      <w:rFonts w:ascii="Symbol" w:hAnsi="Symbol" w:cs="Symbol" w:hint="default"/>
    </w:rPr>
  </w:style>
  <w:style w:type="character" w:customStyle="1" w:styleId="WW8Num7z0">
    <w:name w:val="WW8Num7z0"/>
    <w:rsid w:val="00543C90"/>
    <w:rPr>
      <w:rFonts w:ascii="Symbol" w:hAnsi="Symbol" w:cs="Symbol" w:hint="default"/>
    </w:rPr>
  </w:style>
  <w:style w:type="character" w:customStyle="1" w:styleId="WW8Num8z0">
    <w:name w:val="WW8Num8z0"/>
    <w:rsid w:val="00543C90"/>
    <w:rPr>
      <w:rFonts w:ascii="Symbol" w:hAnsi="Symbol" w:cs="Symbol" w:hint="default"/>
    </w:rPr>
  </w:style>
  <w:style w:type="character" w:customStyle="1" w:styleId="WW8Num9z0">
    <w:name w:val="WW8Num9z0"/>
    <w:rsid w:val="00543C90"/>
    <w:rPr>
      <w:rFonts w:cs="Times New Roman"/>
    </w:rPr>
  </w:style>
  <w:style w:type="character" w:customStyle="1" w:styleId="WW8Num10z0">
    <w:name w:val="WW8Num10z0"/>
    <w:rsid w:val="00543C90"/>
    <w:rPr>
      <w:rFonts w:ascii="Symbol" w:hAnsi="Symbol" w:cs="Symbol" w:hint="default"/>
    </w:rPr>
  </w:style>
  <w:style w:type="character" w:customStyle="1" w:styleId="WW8Num11z0">
    <w:name w:val="WW8Num11z0"/>
    <w:rsid w:val="00543C90"/>
    <w:rPr>
      <w:rFonts w:cs="Times New Roman"/>
    </w:rPr>
  </w:style>
  <w:style w:type="character" w:customStyle="1" w:styleId="WW8Num12z0">
    <w:name w:val="WW8Num12z0"/>
    <w:rsid w:val="00543C90"/>
    <w:rPr>
      <w:rFonts w:cs="Times New Roman"/>
    </w:rPr>
  </w:style>
  <w:style w:type="character" w:customStyle="1" w:styleId="WW8Num13z0">
    <w:name w:val="WW8Num13z0"/>
    <w:rsid w:val="00543C90"/>
    <w:rPr>
      <w:rFonts w:cs="Times New Roman"/>
    </w:rPr>
  </w:style>
  <w:style w:type="character" w:customStyle="1" w:styleId="13">
    <w:name w:val="Основной шрифт абзаца1"/>
    <w:rsid w:val="00543C90"/>
  </w:style>
  <w:style w:type="character" w:customStyle="1" w:styleId="af6">
    <w:name w:val="Схема документа Знак"/>
    <w:link w:val="af7"/>
    <w:rsid w:val="00543C90"/>
    <w:rPr>
      <w:rFonts w:cs="Times New Roman"/>
    </w:rPr>
  </w:style>
  <w:style w:type="paragraph" w:styleId="af7">
    <w:name w:val="Document Map"/>
    <w:basedOn w:val="a1"/>
    <w:link w:val="af6"/>
    <w:rsid w:val="00AE65EA"/>
    <w:pPr>
      <w:shd w:val="clear" w:color="auto" w:fill="000080"/>
      <w:spacing w:after="0" w:line="240" w:lineRule="auto"/>
    </w:pPr>
    <w:rPr>
      <w:rFonts w:cs="Times New Roman"/>
    </w:rPr>
  </w:style>
  <w:style w:type="character" w:customStyle="1" w:styleId="af8">
    <w:name w:val="Маркеры списка"/>
    <w:rsid w:val="00543C90"/>
    <w:rPr>
      <w:rFonts w:ascii="OpenSymbol" w:hAnsi="OpenSymbol" w:cs="OpenSymbol"/>
    </w:rPr>
  </w:style>
  <w:style w:type="character" w:customStyle="1" w:styleId="af9">
    <w:name w:val="Символ нумерации"/>
    <w:rsid w:val="00543C90"/>
  </w:style>
  <w:style w:type="character" w:customStyle="1" w:styleId="afa">
    <w:name w:val="Название Знак"/>
    <w:link w:val="afb"/>
    <w:rsid w:val="00543C90"/>
    <w:rPr>
      <w:rFonts w:ascii="Arial" w:eastAsia="Arial Unicode MS" w:hAnsi="Arial" w:cs="Tahoma"/>
      <w:i/>
      <w:iCs/>
      <w:sz w:val="20"/>
      <w:szCs w:val="24"/>
    </w:rPr>
  </w:style>
  <w:style w:type="paragraph" w:styleId="afb">
    <w:name w:val="Title"/>
    <w:basedOn w:val="a1"/>
    <w:link w:val="afa"/>
    <w:qFormat/>
    <w:rsid w:val="00AE65EA"/>
    <w:pPr>
      <w:spacing w:after="0" w:line="240" w:lineRule="auto"/>
      <w:jc w:val="center"/>
    </w:pPr>
    <w:rPr>
      <w:rFonts w:ascii="Arial" w:eastAsia="Arial Unicode MS" w:hAnsi="Arial" w:cs="Tahoma"/>
      <w:i/>
      <w:iCs/>
      <w:sz w:val="20"/>
      <w:szCs w:val="24"/>
    </w:rPr>
  </w:style>
  <w:style w:type="character" w:customStyle="1" w:styleId="14">
    <w:name w:val="Схема документа Знак1"/>
    <w:rsid w:val="00543C90"/>
    <w:rPr>
      <w:rFonts w:ascii="Calibri" w:eastAsia="Arial Unicode MS" w:hAnsi="Calibri" w:cs="Times New Roman"/>
    </w:rPr>
  </w:style>
  <w:style w:type="character" w:customStyle="1" w:styleId="apple-converted-space">
    <w:name w:val="apple-converted-space"/>
    <w:basedOn w:val="13"/>
    <w:rsid w:val="00543C90"/>
  </w:style>
  <w:style w:type="character" w:styleId="afc">
    <w:name w:val="FollowedHyperlink"/>
    <w:rsid w:val="00543C90"/>
    <w:rPr>
      <w:color w:val="800000"/>
      <w:u w:val="single"/>
    </w:rPr>
  </w:style>
  <w:style w:type="paragraph" w:customStyle="1" w:styleId="afd">
    <w:name w:val="Заголовок"/>
    <w:basedOn w:val="WW-"/>
    <w:next w:val="ab"/>
    <w:rsid w:val="00543C90"/>
    <w:pPr>
      <w:keepNext/>
      <w:spacing w:before="240" w:after="120"/>
    </w:pPr>
    <w:rPr>
      <w:rFonts w:ascii="Arial" w:eastAsia="MS Mincho" w:hAnsi="Arial" w:cs="Tahoma"/>
      <w:sz w:val="28"/>
      <w:szCs w:val="28"/>
    </w:rPr>
  </w:style>
  <w:style w:type="paragraph" w:customStyle="1" w:styleId="WW-">
    <w:name w:val="WW-Базовый"/>
    <w:rsid w:val="00543C90"/>
    <w:pPr>
      <w:tabs>
        <w:tab w:val="left" w:pos="709"/>
      </w:tabs>
      <w:suppressAutoHyphens/>
      <w:spacing w:line="276" w:lineRule="atLeast"/>
    </w:pPr>
    <w:rPr>
      <w:rFonts w:ascii="Calibri" w:eastAsia="Arial Unicode MS" w:hAnsi="Calibri" w:cs="Calibri"/>
      <w:lang w:eastAsia="zh-CN"/>
    </w:rPr>
  </w:style>
  <w:style w:type="character" w:customStyle="1" w:styleId="15">
    <w:name w:val="Основной текст Знак1"/>
    <w:basedOn w:val="a2"/>
    <w:rsid w:val="00543C90"/>
    <w:rPr>
      <w:rFonts w:ascii="Calibri" w:eastAsia="Arial Unicode MS" w:hAnsi="Calibri" w:cs="Calibri"/>
      <w:lang w:eastAsia="zh-CN"/>
    </w:rPr>
  </w:style>
  <w:style w:type="paragraph" w:styleId="afe">
    <w:name w:val="List"/>
    <w:basedOn w:val="ab"/>
    <w:rsid w:val="00543C90"/>
    <w:pPr>
      <w:tabs>
        <w:tab w:val="left" w:pos="709"/>
      </w:tabs>
      <w:suppressAutoHyphens/>
      <w:spacing w:line="276" w:lineRule="atLeast"/>
    </w:pPr>
    <w:rPr>
      <w:rFonts w:ascii="Arial" w:eastAsia="Arial Unicode MS" w:hAnsi="Arial" w:cs="Tahoma"/>
      <w:sz w:val="20"/>
      <w:szCs w:val="20"/>
      <w:lang w:eastAsia="zh-CN"/>
    </w:rPr>
  </w:style>
  <w:style w:type="paragraph" w:styleId="aff">
    <w:name w:val="caption"/>
    <w:basedOn w:val="a1"/>
    <w:qFormat/>
    <w:rsid w:val="00543C90"/>
    <w:pPr>
      <w:suppressLineNumbers/>
      <w:suppressAutoHyphens/>
      <w:spacing w:before="120" w:after="120"/>
    </w:pPr>
    <w:rPr>
      <w:rFonts w:ascii="Calibri" w:eastAsia="Times New Roman" w:hAnsi="Calibri" w:cs="Mangal"/>
      <w:i/>
      <w:iCs/>
      <w:sz w:val="24"/>
      <w:szCs w:val="24"/>
      <w:lang w:eastAsia="zh-CN"/>
    </w:rPr>
  </w:style>
  <w:style w:type="paragraph" w:customStyle="1" w:styleId="27">
    <w:name w:val="Указатель2"/>
    <w:basedOn w:val="a1"/>
    <w:rsid w:val="00543C90"/>
    <w:pPr>
      <w:suppressLineNumbers/>
      <w:suppressAutoHyphens/>
    </w:pPr>
    <w:rPr>
      <w:rFonts w:ascii="Calibri" w:eastAsia="Times New Roman" w:hAnsi="Calibri" w:cs="Mangal"/>
      <w:lang w:eastAsia="zh-CN"/>
    </w:rPr>
  </w:style>
  <w:style w:type="paragraph" w:customStyle="1" w:styleId="16">
    <w:name w:val="Название объекта1"/>
    <w:basedOn w:val="WW-"/>
    <w:rsid w:val="00543C90"/>
    <w:pPr>
      <w:suppressLineNumbers/>
      <w:spacing w:before="120" w:after="120"/>
    </w:pPr>
    <w:rPr>
      <w:rFonts w:ascii="Arial" w:hAnsi="Arial" w:cs="Arial"/>
      <w:i/>
      <w:iCs/>
      <w:sz w:val="20"/>
      <w:szCs w:val="24"/>
    </w:rPr>
  </w:style>
  <w:style w:type="paragraph" w:customStyle="1" w:styleId="17">
    <w:name w:val="Указатель1"/>
    <w:basedOn w:val="a1"/>
    <w:rsid w:val="00543C90"/>
    <w:pPr>
      <w:suppressLineNumbers/>
      <w:suppressAutoHyphens/>
    </w:pPr>
    <w:rPr>
      <w:rFonts w:ascii="Calibri" w:eastAsia="Times New Roman" w:hAnsi="Calibri" w:cs="Mangal"/>
      <w:lang w:eastAsia="zh-CN"/>
    </w:rPr>
  </w:style>
  <w:style w:type="paragraph" w:styleId="18">
    <w:name w:val="index 1"/>
    <w:basedOn w:val="a1"/>
    <w:next w:val="a1"/>
    <w:rsid w:val="00543C90"/>
    <w:pPr>
      <w:suppressAutoHyphens/>
      <w:spacing w:after="0" w:line="240" w:lineRule="auto"/>
      <w:ind w:left="220" w:hanging="220"/>
    </w:pPr>
    <w:rPr>
      <w:rFonts w:ascii="Calibri" w:eastAsia="Times New Roman" w:hAnsi="Calibri" w:cs="Calibri"/>
      <w:lang w:eastAsia="zh-CN"/>
    </w:rPr>
  </w:style>
  <w:style w:type="paragraph" w:styleId="aff0">
    <w:name w:val="index heading"/>
    <w:basedOn w:val="WW-"/>
    <w:rsid w:val="00543C90"/>
    <w:pPr>
      <w:suppressLineNumbers/>
    </w:pPr>
    <w:rPr>
      <w:rFonts w:ascii="Arial" w:hAnsi="Arial" w:cs="Tahoma"/>
    </w:rPr>
  </w:style>
  <w:style w:type="paragraph" w:customStyle="1" w:styleId="ConsPlusDocList">
    <w:name w:val="ConsPlusDocList"/>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9">
    <w:name w:val="Без интервала1"/>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a">
    <w:name w:val="Схема документа1"/>
    <w:basedOn w:val="WW-"/>
    <w:rsid w:val="00543C90"/>
    <w:rPr>
      <w:sz w:val="20"/>
      <w:szCs w:val="20"/>
    </w:rPr>
  </w:style>
  <w:style w:type="character" w:customStyle="1" w:styleId="1b">
    <w:name w:val="Нижний колонтитул Знак1"/>
    <w:basedOn w:val="a2"/>
    <w:rsid w:val="00543C90"/>
    <w:rPr>
      <w:rFonts w:ascii="Calibri" w:hAnsi="Calibri" w:cs="Calibri"/>
      <w:lang w:eastAsia="zh-CN"/>
    </w:rPr>
  </w:style>
  <w:style w:type="character" w:customStyle="1" w:styleId="1c">
    <w:name w:val="Текст выноски Знак1"/>
    <w:basedOn w:val="a2"/>
    <w:rsid w:val="00543C90"/>
    <w:rPr>
      <w:rFonts w:ascii="Tahoma" w:hAnsi="Tahoma" w:cs="Tahoma"/>
      <w:sz w:val="16"/>
      <w:szCs w:val="16"/>
      <w:lang w:eastAsia="zh-CN"/>
    </w:rPr>
  </w:style>
  <w:style w:type="paragraph" w:customStyle="1" w:styleId="ConsNormal">
    <w:name w:val="ConsNormal"/>
    <w:rsid w:val="00543C90"/>
    <w:pPr>
      <w:widowControl w:val="0"/>
      <w:suppressAutoHyphens/>
      <w:autoSpaceDE w:val="0"/>
      <w:spacing w:after="0" w:line="240" w:lineRule="auto"/>
      <w:ind w:right="19772" w:firstLine="720"/>
    </w:pPr>
    <w:rPr>
      <w:rFonts w:ascii="Arial" w:eastAsia="SimSun" w:hAnsi="Arial" w:cs="Arial"/>
      <w:sz w:val="20"/>
      <w:szCs w:val="20"/>
      <w:lang w:eastAsia="zh-CN"/>
    </w:rPr>
  </w:style>
  <w:style w:type="character" w:customStyle="1" w:styleId="1d">
    <w:name w:val="Основной текст с отступом Знак1"/>
    <w:basedOn w:val="a2"/>
    <w:rsid w:val="00543C90"/>
    <w:rPr>
      <w:sz w:val="24"/>
      <w:szCs w:val="24"/>
      <w:lang w:eastAsia="zh-CN"/>
    </w:rPr>
  </w:style>
  <w:style w:type="paragraph" w:styleId="aff1">
    <w:name w:val="List Paragraph"/>
    <w:basedOn w:val="a1"/>
    <w:qFormat/>
    <w:rsid w:val="00543C90"/>
    <w:pPr>
      <w:suppressAutoHyphens/>
      <w:ind w:left="720"/>
      <w:contextualSpacing/>
    </w:pPr>
    <w:rPr>
      <w:rFonts w:ascii="Calibri" w:eastAsia="Times New Roman" w:hAnsi="Calibri" w:cs="Calibri"/>
      <w:lang w:eastAsia="zh-CN"/>
    </w:rPr>
  </w:style>
  <w:style w:type="character" w:customStyle="1" w:styleId="1e">
    <w:name w:val="Верхний колонтитул Знак1"/>
    <w:basedOn w:val="a2"/>
    <w:rsid w:val="00543C90"/>
    <w:rPr>
      <w:rFonts w:ascii="Calibri" w:hAnsi="Calibri" w:cs="Calibri"/>
      <w:sz w:val="22"/>
      <w:szCs w:val="22"/>
      <w:lang w:eastAsia="zh-CN"/>
    </w:rPr>
  </w:style>
  <w:style w:type="paragraph" w:customStyle="1" w:styleId="1f">
    <w:name w:val="текст 1"/>
    <w:basedOn w:val="a1"/>
    <w:next w:val="a1"/>
    <w:rsid w:val="00543C90"/>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customStyle="1" w:styleId="aff2">
    <w:name w:val="Содержимое таблицы"/>
    <w:basedOn w:val="a1"/>
    <w:rsid w:val="00543C90"/>
    <w:pPr>
      <w:suppressLineNumbers/>
      <w:suppressAutoHyphens/>
    </w:pPr>
    <w:rPr>
      <w:rFonts w:ascii="Calibri" w:eastAsia="Times New Roman" w:hAnsi="Calibri" w:cs="Calibri"/>
      <w:lang w:eastAsia="zh-CN"/>
    </w:rPr>
  </w:style>
  <w:style w:type="paragraph" w:customStyle="1" w:styleId="aff3">
    <w:name w:val="Заголовок таблицы"/>
    <w:basedOn w:val="aff2"/>
    <w:rsid w:val="00543C90"/>
    <w:pPr>
      <w:jc w:val="center"/>
    </w:pPr>
    <w:rPr>
      <w:b/>
      <w:bCs/>
    </w:rPr>
  </w:style>
  <w:style w:type="table" w:styleId="aff4">
    <w:name w:val="Table Grid"/>
    <w:aliases w:val="Table Grid Report"/>
    <w:basedOn w:val="a3"/>
    <w:uiPriority w:val="59"/>
    <w:rsid w:val="00543C90"/>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543C90"/>
  </w:style>
  <w:style w:type="character" w:customStyle="1" w:styleId="WW8Num2z2">
    <w:name w:val="WW8Num2z2"/>
    <w:rsid w:val="00543C90"/>
  </w:style>
  <w:style w:type="character" w:customStyle="1" w:styleId="WW8Num2z3">
    <w:name w:val="WW8Num2z3"/>
    <w:rsid w:val="00543C90"/>
  </w:style>
  <w:style w:type="character" w:customStyle="1" w:styleId="WW8Num2z4">
    <w:name w:val="WW8Num2z4"/>
    <w:rsid w:val="00543C90"/>
  </w:style>
  <w:style w:type="character" w:customStyle="1" w:styleId="WW8Num2z5">
    <w:name w:val="WW8Num2z5"/>
    <w:rsid w:val="00543C90"/>
  </w:style>
  <w:style w:type="character" w:customStyle="1" w:styleId="WW8Num2z6">
    <w:name w:val="WW8Num2z6"/>
    <w:rsid w:val="00543C90"/>
  </w:style>
  <w:style w:type="character" w:customStyle="1" w:styleId="WW8Num2z7">
    <w:name w:val="WW8Num2z7"/>
    <w:rsid w:val="00543C90"/>
  </w:style>
  <w:style w:type="character" w:customStyle="1" w:styleId="WW8Num2z8">
    <w:name w:val="WW8Num2z8"/>
    <w:rsid w:val="00543C90"/>
  </w:style>
  <w:style w:type="character" w:customStyle="1" w:styleId="41">
    <w:name w:val="Основной шрифт абзаца4"/>
    <w:rsid w:val="00543C90"/>
  </w:style>
  <w:style w:type="character" w:customStyle="1" w:styleId="WW8Num3z1">
    <w:name w:val="WW8Num3z1"/>
    <w:rsid w:val="00543C90"/>
  </w:style>
  <w:style w:type="character" w:customStyle="1" w:styleId="WW8Num3z2">
    <w:name w:val="WW8Num3z2"/>
    <w:rsid w:val="00543C90"/>
  </w:style>
  <w:style w:type="character" w:customStyle="1" w:styleId="WW8Num3z3">
    <w:name w:val="WW8Num3z3"/>
    <w:rsid w:val="00543C90"/>
  </w:style>
  <w:style w:type="character" w:customStyle="1" w:styleId="WW8Num3z4">
    <w:name w:val="WW8Num3z4"/>
    <w:rsid w:val="00543C90"/>
  </w:style>
  <w:style w:type="character" w:customStyle="1" w:styleId="WW8Num3z5">
    <w:name w:val="WW8Num3z5"/>
    <w:rsid w:val="00543C90"/>
  </w:style>
  <w:style w:type="character" w:customStyle="1" w:styleId="WW8Num3z6">
    <w:name w:val="WW8Num3z6"/>
    <w:rsid w:val="00543C90"/>
  </w:style>
  <w:style w:type="character" w:customStyle="1" w:styleId="WW8Num3z7">
    <w:name w:val="WW8Num3z7"/>
    <w:rsid w:val="00543C90"/>
  </w:style>
  <w:style w:type="character" w:customStyle="1" w:styleId="WW8Num3z8">
    <w:name w:val="WW8Num3z8"/>
    <w:rsid w:val="00543C90"/>
  </w:style>
  <w:style w:type="character" w:customStyle="1" w:styleId="33">
    <w:name w:val="Основной шрифт абзаца3"/>
    <w:rsid w:val="00543C90"/>
  </w:style>
  <w:style w:type="character" w:customStyle="1" w:styleId="WW8Num5z1">
    <w:name w:val="WW8Num5z1"/>
    <w:rsid w:val="00543C90"/>
  </w:style>
  <w:style w:type="character" w:customStyle="1" w:styleId="WW8Num5z2">
    <w:name w:val="WW8Num5z2"/>
    <w:rsid w:val="00543C90"/>
  </w:style>
  <w:style w:type="character" w:customStyle="1" w:styleId="WW8Num5z3">
    <w:name w:val="WW8Num5z3"/>
    <w:rsid w:val="00543C90"/>
  </w:style>
  <w:style w:type="character" w:customStyle="1" w:styleId="WW8Num5z4">
    <w:name w:val="WW8Num5z4"/>
    <w:rsid w:val="00543C90"/>
  </w:style>
  <w:style w:type="character" w:customStyle="1" w:styleId="WW8Num5z5">
    <w:name w:val="WW8Num5z5"/>
    <w:rsid w:val="00543C90"/>
  </w:style>
  <w:style w:type="character" w:customStyle="1" w:styleId="WW8Num5z6">
    <w:name w:val="WW8Num5z6"/>
    <w:rsid w:val="00543C90"/>
  </w:style>
  <w:style w:type="character" w:customStyle="1" w:styleId="WW8Num5z7">
    <w:name w:val="WW8Num5z7"/>
    <w:rsid w:val="00543C90"/>
  </w:style>
  <w:style w:type="character" w:customStyle="1" w:styleId="WW8Num5z8">
    <w:name w:val="WW8Num5z8"/>
    <w:rsid w:val="00543C90"/>
  </w:style>
  <w:style w:type="character" w:customStyle="1" w:styleId="WW8Num14z0">
    <w:name w:val="WW8Num14z0"/>
    <w:rsid w:val="00543C90"/>
  </w:style>
  <w:style w:type="character" w:customStyle="1" w:styleId="WW8Num15z0">
    <w:name w:val="WW8Num15z0"/>
    <w:rsid w:val="00543C90"/>
  </w:style>
  <w:style w:type="character" w:customStyle="1" w:styleId="WW8Num16z0">
    <w:name w:val="WW8Num16z0"/>
    <w:rsid w:val="00543C90"/>
  </w:style>
  <w:style w:type="character" w:customStyle="1" w:styleId="WW8Num16z1">
    <w:name w:val="WW8Num16z1"/>
    <w:rsid w:val="00543C90"/>
  </w:style>
  <w:style w:type="character" w:customStyle="1" w:styleId="WW8Num16z2">
    <w:name w:val="WW8Num16z2"/>
    <w:rsid w:val="00543C90"/>
  </w:style>
  <w:style w:type="character" w:customStyle="1" w:styleId="WW8Num16z3">
    <w:name w:val="WW8Num16z3"/>
    <w:rsid w:val="00543C90"/>
  </w:style>
  <w:style w:type="character" w:customStyle="1" w:styleId="WW8Num16z4">
    <w:name w:val="WW8Num16z4"/>
    <w:rsid w:val="00543C90"/>
  </w:style>
  <w:style w:type="character" w:customStyle="1" w:styleId="WW8Num16z5">
    <w:name w:val="WW8Num16z5"/>
    <w:rsid w:val="00543C90"/>
  </w:style>
  <w:style w:type="character" w:customStyle="1" w:styleId="WW8Num16z6">
    <w:name w:val="WW8Num16z6"/>
    <w:rsid w:val="00543C90"/>
  </w:style>
  <w:style w:type="character" w:customStyle="1" w:styleId="WW8Num16z7">
    <w:name w:val="WW8Num16z7"/>
    <w:rsid w:val="00543C90"/>
  </w:style>
  <w:style w:type="character" w:customStyle="1" w:styleId="WW8Num16z8">
    <w:name w:val="WW8Num16z8"/>
    <w:rsid w:val="00543C90"/>
  </w:style>
  <w:style w:type="character" w:customStyle="1" w:styleId="WW8Num17z0">
    <w:name w:val="WW8Num17z0"/>
    <w:rsid w:val="00543C90"/>
    <w:rPr>
      <w:rFonts w:ascii="Symbol" w:eastAsia="Times New Roman" w:hAnsi="Symbol" w:cs="Times New Roman" w:hint="default"/>
    </w:rPr>
  </w:style>
  <w:style w:type="character" w:customStyle="1" w:styleId="WW8Num17z1">
    <w:name w:val="WW8Num17z1"/>
    <w:rsid w:val="00543C90"/>
    <w:rPr>
      <w:rFonts w:ascii="Courier New" w:hAnsi="Courier New" w:cs="Courier New" w:hint="default"/>
    </w:rPr>
  </w:style>
  <w:style w:type="character" w:customStyle="1" w:styleId="WW8Num17z2">
    <w:name w:val="WW8Num17z2"/>
    <w:rsid w:val="00543C90"/>
    <w:rPr>
      <w:rFonts w:ascii="Wingdings" w:hAnsi="Wingdings" w:cs="Wingdings" w:hint="default"/>
    </w:rPr>
  </w:style>
  <w:style w:type="character" w:customStyle="1" w:styleId="WW8Num17z3">
    <w:name w:val="WW8Num17z3"/>
    <w:rsid w:val="00543C90"/>
    <w:rPr>
      <w:rFonts w:ascii="Symbol" w:hAnsi="Symbol" w:cs="Symbol" w:hint="default"/>
    </w:rPr>
  </w:style>
  <w:style w:type="character" w:customStyle="1" w:styleId="WW8Num1z1">
    <w:name w:val="WW8Num1z1"/>
    <w:rsid w:val="00543C90"/>
  </w:style>
  <w:style w:type="character" w:customStyle="1" w:styleId="WW8Num1z2">
    <w:name w:val="WW8Num1z2"/>
    <w:rsid w:val="00543C90"/>
  </w:style>
  <w:style w:type="character" w:customStyle="1" w:styleId="WW8Num1z3">
    <w:name w:val="WW8Num1z3"/>
    <w:rsid w:val="00543C90"/>
  </w:style>
  <w:style w:type="character" w:customStyle="1" w:styleId="WW8Num1z4">
    <w:name w:val="WW8Num1z4"/>
    <w:rsid w:val="00543C90"/>
  </w:style>
  <w:style w:type="character" w:customStyle="1" w:styleId="WW8Num1z5">
    <w:name w:val="WW8Num1z5"/>
    <w:rsid w:val="00543C90"/>
  </w:style>
  <w:style w:type="character" w:customStyle="1" w:styleId="WW8Num1z6">
    <w:name w:val="WW8Num1z6"/>
    <w:rsid w:val="00543C90"/>
  </w:style>
  <w:style w:type="character" w:customStyle="1" w:styleId="WW8Num1z7">
    <w:name w:val="WW8Num1z7"/>
    <w:rsid w:val="00543C90"/>
  </w:style>
  <w:style w:type="character" w:customStyle="1" w:styleId="WW8Num1z8">
    <w:name w:val="WW8Num1z8"/>
    <w:rsid w:val="00543C90"/>
  </w:style>
  <w:style w:type="character" w:customStyle="1" w:styleId="WW8Num4z1">
    <w:name w:val="WW8Num4z1"/>
    <w:rsid w:val="00543C90"/>
  </w:style>
  <w:style w:type="character" w:customStyle="1" w:styleId="WW8Num4z2">
    <w:name w:val="WW8Num4z2"/>
    <w:rsid w:val="00543C90"/>
  </w:style>
  <w:style w:type="character" w:customStyle="1" w:styleId="WW8Num4z3">
    <w:name w:val="WW8Num4z3"/>
    <w:rsid w:val="00543C90"/>
  </w:style>
  <w:style w:type="character" w:customStyle="1" w:styleId="WW8Num4z4">
    <w:name w:val="WW8Num4z4"/>
    <w:rsid w:val="00543C90"/>
  </w:style>
  <w:style w:type="character" w:customStyle="1" w:styleId="WW8Num4z5">
    <w:name w:val="WW8Num4z5"/>
    <w:rsid w:val="00543C90"/>
  </w:style>
  <w:style w:type="character" w:customStyle="1" w:styleId="WW8Num4z6">
    <w:name w:val="WW8Num4z6"/>
    <w:rsid w:val="00543C90"/>
  </w:style>
  <w:style w:type="character" w:customStyle="1" w:styleId="WW8Num4z7">
    <w:name w:val="WW8Num4z7"/>
    <w:rsid w:val="00543C90"/>
  </w:style>
  <w:style w:type="character" w:customStyle="1" w:styleId="WW8Num4z8">
    <w:name w:val="WW8Num4z8"/>
    <w:rsid w:val="00543C90"/>
  </w:style>
  <w:style w:type="character" w:customStyle="1" w:styleId="WW8Num6z1">
    <w:name w:val="WW8Num6z1"/>
    <w:rsid w:val="00543C90"/>
  </w:style>
  <w:style w:type="character" w:customStyle="1" w:styleId="WW8Num6z2">
    <w:name w:val="WW8Num6z2"/>
    <w:rsid w:val="00543C90"/>
  </w:style>
  <w:style w:type="character" w:customStyle="1" w:styleId="WW8Num6z3">
    <w:name w:val="WW8Num6z3"/>
    <w:rsid w:val="00543C90"/>
  </w:style>
  <w:style w:type="character" w:customStyle="1" w:styleId="WW8Num6z4">
    <w:name w:val="WW8Num6z4"/>
    <w:rsid w:val="00543C90"/>
  </w:style>
  <w:style w:type="character" w:customStyle="1" w:styleId="WW8Num6z5">
    <w:name w:val="WW8Num6z5"/>
    <w:rsid w:val="00543C90"/>
  </w:style>
  <w:style w:type="character" w:customStyle="1" w:styleId="WW8Num6z6">
    <w:name w:val="WW8Num6z6"/>
    <w:rsid w:val="00543C90"/>
  </w:style>
  <w:style w:type="character" w:customStyle="1" w:styleId="WW8Num6z7">
    <w:name w:val="WW8Num6z7"/>
    <w:rsid w:val="00543C90"/>
  </w:style>
  <w:style w:type="character" w:customStyle="1" w:styleId="WW8Num6z8">
    <w:name w:val="WW8Num6z8"/>
    <w:rsid w:val="00543C90"/>
  </w:style>
  <w:style w:type="character" w:customStyle="1" w:styleId="WW8Num7z1">
    <w:name w:val="WW8Num7z1"/>
    <w:rsid w:val="00543C90"/>
  </w:style>
  <w:style w:type="character" w:customStyle="1" w:styleId="WW8Num7z2">
    <w:name w:val="WW8Num7z2"/>
    <w:rsid w:val="00543C90"/>
  </w:style>
  <w:style w:type="character" w:customStyle="1" w:styleId="WW8Num7z3">
    <w:name w:val="WW8Num7z3"/>
    <w:rsid w:val="00543C90"/>
  </w:style>
  <w:style w:type="character" w:customStyle="1" w:styleId="WW8Num7z4">
    <w:name w:val="WW8Num7z4"/>
    <w:rsid w:val="00543C90"/>
  </w:style>
  <w:style w:type="character" w:customStyle="1" w:styleId="WW8Num7z5">
    <w:name w:val="WW8Num7z5"/>
    <w:rsid w:val="00543C90"/>
  </w:style>
  <w:style w:type="character" w:customStyle="1" w:styleId="WW8Num7z6">
    <w:name w:val="WW8Num7z6"/>
    <w:rsid w:val="00543C90"/>
  </w:style>
  <w:style w:type="character" w:customStyle="1" w:styleId="WW8Num7z7">
    <w:name w:val="WW8Num7z7"/>
    <w:rsid w:val="00543C90"/>
  </w:style>
  <w:style w:type="character" w:customStyle="1" w:styleId="WW8Num7z8">
    <w:name w:val="WW8Num7z8"/>
    <w:rsid w:val="00543C90"/>
  </w:style>
  <w:style w:type="character" w:customStyle="1" w:styleId="WW8Num8z1">
    <w:name w:val="WW8Num8z1"/>
    <w:rsid w:val="00543C90"/>
  </w:style>
  <w:style w:type="character" w:customStyle="1" w:styleId="WW8Num8z2">
    <w:name w:val="WW8Num8z2"/>
    <w:rsid w:val="00543C90"/>
  </w:style>
  <w:style w:type="character" w:customStyle="1" w:styleId="WW8Num8z3">
    <w:name w:val="WW8Num8z3"/>
    <w:rsid w:val="00543C90"/>
  </w:style>
  <w:style w:type="character" w:customStyle="1" w:styleId="WW8Num8z4">
    <w:name w:val="WW8Num8z4"/>
    <w:rsid w:val="00543C90"/>
  </w:style>
  <w:style w:type="character" w:customStyle="1" w:styleId="WW8Num8z5">
    <w:name w:val="WW8Num8z5"/>
    <w:rsid w:val="00543C90"/>
  </w:style>
  <w:style w:type="character" w:customStyle="1" w:styleId="WW8Num8z6">
    <w:name w:val="WW8Num8z6"/>
    <w:rsid w:val="00543C90"/>
  </w:style>
  <w:style w:type="character" w:customStyle="1" w:styleId="WW8Num8z7">
    <w:name w:val="WW8Num8z7"/>
    <w:rsid w:val="00543C90"/>
  </w:style>
  <w:style w:type="character" w:customStyle="1" w:styleId="WW8Num8z8">
    <w:name w:val="WW8Num8z8"/>
    <w:rsid w:val="00543C90"/>
  </w:style>
  <w:style w:type="character" w:customStyle="1" w:styleId="WW8Num9z1">
    <w:name w:val="WW8Num9z1"/>
    <w:rsid w:val="00543C90"/>
  </w:style>
  <w:style w:type="character" w:customStyle="1" w:styleId="WW8Num9z2">
    <w:name w:val="WW8Num9z2"/>
    <w:rsid w:val="00543C90"/>
  </w:style>
  <w:style w:type="character" w:customStyle="1" w:styleId="WW8Num9z3">
    <w:name w:val="WW8Num9z3"/>
    <w:rsid w:val="00543C90"/>
  </w:style>
  <w:style w:type="character" w:customStyle="1" w:styleId="WW8Num9z4">
    <w:name w:val="WW8Num9z4"/>
    <w:rsid w:val="00543C90"/>
  </w:style>
  <w:style w:type="character" w:customStyle="1" w:styleId="WW8Num9z5">
    <w:name w:val="WW8Num9z5"/>
    <w:rsid w:val="00543C90"/>
  </w:style>
  <w:style w:type="character" w:customStyle="1" w:styleId="WW8Num9z6">
    <w:name w:val="WW8Num9z6"/>
    <w:rsid w:val="00543C90"/>
  </w:style>
  <w:style w:type="character" w:customStyle="1" w:styleId="WW8Num9z7">
    <w:name w:val="WW8Num9z7"/>
    <w:rsid w:val="00543C90"/>
  </w:style>
  <w:style w:type="character" w:customStyle="1" w:styleId="WW8Num9z8">
    <w:name w:val="WW8Num9z8"/>
    <w:rsid w:val="00543C90"/>
  </w:style>
  <w:style w:type="character" w:customStyle="1" w:styleId="WW8Num10z1">
    <w:name w:val="WW8Num10z1"/>
    <w:rsid w:val="00543C90"/>
  </w:style>
  <w:style w:type="character" w:customStyle="1" w:styleId="WW8Num10z2">
    <w:name w:val="WW8Num10z2"/>
    <w:rsid w:val="00543C90"/>
  </w:style>
  <w:style w:type="character" w:customStyle="1" w:styleId="WW8Num10z3">
    <w:name w:val="WW8Num10z3"/>
    <w:rsid w:val="00543C90"/>
  </w:style>
  <w:style w:type="character" w:customStyle="1" w:styleId="WW8Num10z4">
    <w:name w:val="WW8Num10z4"/>
    <w:rsid w:val="00543C90"/>
  </w:style>
  <w:style w:type="character" w:customStyle="1" w:styleId="WW8Num10z5">
    <w:name w:val="WW8Num10z5"/>
    <w:rsid w:val="00543C90"/>
  </w:style>
  <w:style w:type="character" w:customStyle="1" w:styleId="WW8Num10z6">
    <w:name w:val="WW8Num10z6"/>
    <w:rsid w:val="00543C90"/>
  </w:style>
  <w:style w:type="character" w:customStyle="1" w:styleId="WW8Num10z7">
    <w:name w:val="WW8Num10z7"/>
    <w:rsid w:val="00543C90"/>
  </w:style>
  <w:style w:type="character" w:customStyle="1" w:styleId="WW8Num10z8">
    <w:name w:val="WW8Num10z8"/>
    <w:rsid w:val="00543C90"/>
  </w:style>
  <w:style w:type="character" w:customStyle="1" w:styleId="WW8Num11z1">
    <w:name w:val="WW8Num11z1"/>
    <w:rsid w:val="00543C90"/>
  </w:style>
  <w:style w:type="character" w:customStyle="1" w:styleId="WW8Num11z2">
    <w:name w:val="WW8Num11z2"/>
    <w:rsid w:val="00543C90"/>
  </w:style>
  <w:style w:type="character" w:customStyle="1" w:styleId="WW8Num11z3">
    <w:name w:val="WW8Num11z3"/>
    <w:rsid w:val="00543C90"/>
  </w:style>
  <w:style w:type="character" w:customStyle="1" w:styleId="WW8Num11z4">
    <w:name w:val="WW8Num11z4"/>
    <w:rsid w:val="00543C90"/>
  </w:style>
  <w:style w:type="character" w:customStyle="1" w:styleId="WW8Num11z5">
    <w:name w:val="WW8Num11z5"/>
    <w:rsid w:val="00543C90"/>
  </w:style>
  <w:style w:type="character" w:customStyle="1" w:styleId="WW8Num11z6">
    <w:name w:val="WW8Num11z6"/>
    <w:rsid w:val="00543C90"/>
  </w:style>
  <w:style w:type="character" w:customStyle="1" w:styleId="WW8Num11z7">
    <w:name w:val="WW8Num11z7"/>
    <w:rsid w:val="00543C90"/>
  </w:style>
  <w:style w:type="character" w:customStyle="1" w:styleId="WW8Num11z8">
    <w:name w:val="WW8Num11z8"/>
    <w:rsid w:val="00543C90"/>
  </w:style>
  <w:style w:type="character" w:customStyle="1" w:styleId="WW8Num12z1">
    <w:name w:val="WW8Num12z1"/>
    <w:rsid w:val="00543C90"/>
  </w:style>
  <w:style w:type="character" w:customStyle="1" w:styleId="WW8Num12z2">
    <w:name w:val="WW8Num12z2"/>
    <w:rsid w:val="00543C90"/>
  </w:style>
  <w:style w:type="character" w:customStyle="1" w:styleId="WW8Num12z3">
    <w:name w:val="WW8Num12z3"/>
    <w:rsid w:val="00543C90"/>
  </w:style>
  <w:style w:type="character" w:customStyle="1" w:styleId="WW8Num12z4">
    <w:name w:val="WW8Num12z4"/>
    <w:rsid w:val="00543C90"/>
  </w:style>
  <w:style w:type="character" w:customStyle="1" w:styleId="WW8Num12z5">
    <w:name w:val="WW8Num12z5"/>
    <w:rsid w:val="00543C90"/>
  </w:style>
  <w:style w:type="character" w:customStyle="1" w:styleId="WW8Num12z6">
    <w:name w:val="WW8Num12z6"/>
    <w:rsid w:val="00543C90"/>
  </w:style>
  <w:style w:type="character" w:customStyle="1" w:styleId="WW8Num12z7">
    <w:name w:val="WW8Num12z7"/>
    <w:rsid w:val="00543C90"/>
  </w:style>
  <w:style w:type="character" w:customStyle="1" w:styleId="WW8Num12z8">
    <w:name w:val="WW8Num12z8"/>
    <w:rsid w:val="00543C90"/>
  </w:style>
  <w:style w:type="character" w:customStyle="1" w:styleId="WW8Num13z1">
    <w:name w:val="WW8Num13z1"/>
    <w:rsid w:val="00543C90"/>
  </w:style>
  <w:style w:type="character" w:customStyle="1" w:styleId="WW8Num13z2">
    <w:name w:val="WW8Num13z2"/>
    <w:rsid w:val="00543C90"/>
  </w:style>
  <w:style w:type="character" w:customStyle="1" w:styleId="WW8Num13z3">
    <w:name w:val="WW8Num13z3"/>
    <w:rsid w:val="00543C90"/>
  </w:style>
  <w:style w:type="character" w:customStyle="1" w:styleId="WW8Num13z4">
    <w:name w:val="WW8Num13z4"/>
    <w:rsid w:val="00543C90"/>
  </w:style>
  <w:style w:type="character" w:customStyle="1" w:styleId="WW8Num13z5">
    <w:name w:val="WW8Num13z5"/>
    <w:rsid w:val="00543C90"/>
  </w:style>
  <w:style w:type="character" w:customStyle="1" w:styleId="WW8Num13z6">
    <w:name w:val="WW8Num13z6"/>
    <w:rsid w:val="00543C90"/>
  </w:style>
  <w:style w:type="character" w:customStyle="1" w:styleId="WW8Num13z7">
    <w:name w:val="WW8Num13z7"/>
    <w:rsid w:val="00543C90"/>
  </w:style>
  <w:style w:type="character" w:customStyle="1" w:styleId="WW8Num13z8">
    <w:name w:val="WW8Num13z8"/>
    <w:rsid w:val="00543C90"/>
  </w:style>
  <w:style w:type="character" w:customStyle="1" w:styleId="WW8Num14z1">
    <w:name w:val="WW8Num14z1"/>
    <w:rsid w:val="00543C90"/>
  </w:style>
  <w:style w:type="character" w:customStyle="1" w:styleId="WW8Num14z2">
    <w:name w:val="WW8Num14z2"/>
    <w:rsid w:val="00543C90"/>
  </w:style>
  <w:style w:type="character" w:customStyle="1" w:styleId="WW8Num14z3">
    <w:name w:val="WW8Num14z3"/>
    <w:rsid w:val="00543C90"/>
  </w:style>
  <w:style w:type="character" w:customStyle="1" w:styleId="WW8Num14z4">
    <w:name w:val="WW8Num14z4"/>
    <w:rsid w:val="00543C90"/>
  </w:style>
  <w:style w:type="character" w:customStyle="1" w:styleId="WW8Num14z5">
    <w:name w:val="WW8Num14z5"/>
    <w:rsid w:val="00543C90"/>
  </w:style>
  <w:style w:type="character" w:customStyle="1" w:styleId="WW8Num14z6">
    <w:name w:val="WW8Num14z6"/>
    <w:rsid w:val="00543C90"/>
  </w:style>
  <w:style w:type="character" w:customStyle="1" w:styleId="WW8Num14z7">
    <w:name w:val="WW8Num14z7"/>
    <w:rsid w:val="00543C90"/>
  </w:style>
  <w:style w:type="character" w:customStyle="1" w:styleId="WW8Num14z8">
    <w:name w:val="WW8Num14z8"/>
    <w:rsid w:val="00543C90"/>
  </w:style>
  <w:style w:type="character" w:customStyle="1" w:styleId="WW8Num15z1">
    <w:name w:val="WW8Num15z1"/>
    <w:rsid w:val="00543C90"/>
  </w:style>
  <w:style w:type="character" w:customStyle="1" w:styleId="WW8Num15z2">
    <w:name w:val="WW8Num15z2"/>
    <w:rsid w:val="00543C90"/>
  </w:style>
  <w:style w:type="character" w:customStyle="1" w:styleId="WW8Num15z3">
    <w:name w:val="WW8Num15z3"/>
    <w:rsid w:val="00543C90"/>
  </w:style>
  <w:style w:type="character" w:customStyle="1" w:styleId="WW8Num15z4">
    <w:name w:val="WW8Num15z4"/>
    <w:rsid w:val="00543C90"/>
  </w:style>
  <w:style w:type="character" w:customStyle="1" w:styleId="WW8Num15z5">
    <w:name w:val="WW8Num15z5"/>
    <w:rsid w:val="00543C90"/>
  </w:style>
  <w:style w:type="character" w:customStyle="1" w:styleId="WW8Num15z6">
    <w:name w:val="WW8Num15z6"/>
    <w:rsid w:val="00543C90"/>
  </w:style>
  <w:style w:type="character" w:customStyle="1" w:styleId="WW8Num15z7">
    <w:name w:val="WW8Num15z7"/>
    <w:rsid w:val="00543C90"/>
  </w:style>
  <w:style w:type="character" w:customStyle="1" w:styleId="WW8Num15z8">
    <w:name w:val="WW8Num15z8"/>
    <w:rsid w:val="00543C90"/>
  </w:style>
  <w:style w:type="character" w:customStyle="1" w:styleId="WW8Num17z4">
    <w:name w:val="WW8Num17z4"/>
    <w:rsid w:val="00543C90"/>
  </w:style>
  <w:style w:type="character" w:customStyle="1" w:styleId="WW8Num17z5">
    <w:name w:val="WW8Num17z5"/>
    <w:rsid w:val="00543C90"/>
  </w:style>
  <w:style w:type="character" w:customStyle="1" w:styleId="WW8Num17z6">
    <w:name w:val="WW8Num17z6"/>
    <w:rsid w:val="00543C90"/>
  </w:style>
  <w:style w:type="character" w:customStyle="1" w:styleId="WW8Num17z7">
    <w:name w:val="WW8Num17z7"/>
    <w:rsid w:val="00543C90"/>
  </w:style>
  <w:style w:type="character" w:customStyle="1" w:styleId="WW8Num17z8">
    <w:name w:val="WW8Num17z8"/>
    <w:rsid w:val="00543C90"/>
  </w:style>
  <w:style w:type="character" w:customStyle="1" w:styleId="WW8Num18z0">
    <w:name w:val="WW8Num18z0"/>
    <w:rsid w:val="00543C90"/>
  </w:style>
  <w:style w:type="character" w:customStyle="1" w:styleId="WW8Num18z1">
    <w:name w:val="WW8Num18z1"/>
    <w:rsid w:val="00543C90"/>
  </w:style>
  <w:style w:type="character" w:customStyle="1" w:styleId="WW8Num18z2">
    <w:name w:val="WW8Num18z2"/>
    <w:rsid w:val="00543C90"/>
  </w:style>
  <w:style w:type="character" w:customStyle="1" w:styleId="WW8Num18z3">
    <w:name w:val="WW8Num18z3"/>
    <w:rsid w:val="00543C90"/>
  </w:style>
  <w:style w:type="character" w:customStyle="1" w:styleId="WW8Num18z4">
    <w:name w:val="WW8Num18z4"/>
    <w:rsid w:val="00543C90"/>
  </w:style>
  <w:style w:type="character" w:customStyle="1" w:styleId="WW8Num18z5">
    <w:name w:val="WW8Num18z5"/>
    <w:rsid w:val="00543C90"/>
  </w:style>
  <w:style w:type="character" w:customStyle="1" w:styleId="WW8Num18z6">
    <w:name w:val="WW8Num18z6"/>
    <w:rsid w:val="00543C90"/>
  </w:style>
  <w:style w:type="character" w:customStyle="1" w:styleId="WW8Num18z7">
    <w:name w:val="WW8Num18z7"/>
    <w:rsid w:val="00543C90"/>
  </w:style>
  <w:style w:type="character" w:customStyle="1" w:styleId="WW8Num18z8">
    <w:name w:val="WW8Num18z8"/>
    <w:rsid w:val="00543C90"/>
  </w:style>
  <w:style w:type="character" w:customStyle="1" w:styleId="WW8Num19z0">
    <w:name w:val="WW8Num19z0"/>
    <w:rsid w:val="00543C90"/>
  </w:style>
  <w:style w:type="character" w:customStyle="1" w:styleId="WW8Num19z1">
    <w:name w:val="WW8Num19z1"/>
    <w:rsid w:val="00543C90"/>
  </w:style>
  <w:style w:type="character" w:customStyle="1" w:styleId="WW8Num19z2">
    <w:name w:val="WW8Num19z2"/>
    <w:rsid w:val="00543C90"/>
  </w:style>
  <w:style w:type="character" w:customStyle="1" w:styleId="WW8Num19z3">
    <w:name w:val="WW8Num19z3"/>
    <w:rsid w:val="00543C90"/>
  </w:style>
  <w:style w:type="character" w:customStyle="1" w:styleId="WW8Num19z4">
    <w:name w:val="WW8Num19z4"/>
    <w:rsid w:val="00543C90"/>
  </w:style>
  <w:style w:type="character" w:customStyle="1" w:styleId="WW8Num19z5">
    <w:name w:val="WW8Num19z5"/>
    <w:rsid w:val="00543C90"/>
  </w:style>
  <w:style w:type="character" w:customStyle="1" w:styleId="WW8Num19z6">
    <w:name w:val="WW8Num19z6"/>
    <w:rsid w:val="00543C90"/>
  </w:style>
  <w:style w:type="character" w:customStyle="1" w:styleId="WW8Num19z7">
    <w:name w:val="WW8Num19z7"/>
    <w:rsid w:val="00543C90"/>
  </w:style>
  <w:style w:type="character" w:customStyle="1" w:styleId="WW8Num19z8">
    <w:name w:val="WW8Num19z8"/>
    <w:rsid w:val="00543C90"/>
  </w:style>
  <w:style w:type="character" w:customStyle="1" w:styleId="WW8Num20z0">
    <w:name w:val="WW8Num20z0"/>
    <w:rsid w:val="00543C90"/>
  </w:style>
  <w:style w:type="character" w:customStyle="1" w:styleId="WW8Num20z1">
    <w:name w:val="WW8Num20z1"/>
    <w:rsid w:val="00543C90"/>
  </w:style>
  <w:style w:type="character" w:customStyle="1" w:styleId="WW8Num20z2">
    <w:name w:val="WW8Num20z2"/>
    <w:rsid w:val="00543C90"/>
  </w:style>
  <w:style w:type="character" w:customStyle="1" w:styleId="WW8Num20z3">
    <w:name w:val="WW8Num20z3"/>
    <w:rsid w:val="00543C90"/>
  </w:style>
  <w:style w:type="character" w:customStyle="1" w:styleId="WW8Num20z4">
    <w:name w:val="WW8Num20z4"/>
    <w:rsid w:val="00543C90"/>
  </w:style>
  <w:style w:type="character" w:customStyle="1" w:styleId="WW8Num20z5">
    <w:name w:val="WW8Num20z5"/>
    <w:rsid w:val="00543C90"/>
  </w:style>
  <w:style w:type="character" w:customStyle="1" w:styleId="WW8Num20z6">
    <w:name w:val="WW8Num20z6"/>
    <w:rsid w:val="00543C90"/>
  </w:style>
  <w:style w:type="character" w:customStyle="1" w:styleId="WW8Num20z7">
    <w:name w:val="WW8Num20z7"/>
    <w:rsid w:val="00543C90"/>
  </w:style>
  <w:style w:type="character" w:customStyle="1" w:styleId="WW8Num20z8">
    <w:name w:val="WW8Num20z8"/>
    <w:rsid w:val="00543C90"/>
  </w:style>
  <w:style w:type="character" w:customStyle="1" w:styleId="WW8Num21z0">
    <w:name w:val="WW8Num21z0"/>
    <w:rsid w:val="00543C90"/>
  </w:style>
  <w:style w:type="character" w:customStyle="1" w:styleId="WW8Num21z1">
    <w:name w:val="WW8Num21z1"/>
    <w:rsid w:val="00543C90"/>
  </w:style>
  <w:style w:type="character" w:customStyle="1" w:styleId="WW8Num21z2">
    <w:name w:val="WW8Num21z2"/>
    <w:rsid w:val="00543C90"/>
  </w:style>
  <w:style w:type="character" w:customStyle="1" w:styleId="WW8Num21z3">
    <w:name w:val="WW8Num21z3"/>
    <w:rsid w:val="00543C90"/>
  </w:style>
  <w:style w:type="character" w:customStyle="1" w:styleId="WW8Num21z4">
    <w:name w:val="WW8Num21z4"/>
    <w:rsid w:val="00543C90"/>
  </w:style>
  <w:style w:type="character" w:customStyle="1" w:styleId="WW8Num21z5">
    <w:name w:val="WW8Num21z5"/>
    <w:rsid w:val="00543C90"/>
  </w:style>
  <w:style w:type="character" w:customStyle="1" w:styleId="WW8Num21z6">
    <w:name w:val="WW8Num21z6"/>
    <w:rsid w:val="00543C90"/>
  </w:style>
  <w:style w:type="character" w:customStyle="1" w:styleId="WW8Num21z7">
    <w:name w:val="WW8Num21z7"/>
    <w:rsid w:val="00543C90"/>
  </w:style>
  <w:style w:type="character" w:customStyle="1" w:styleId="WW8Num21z8">
    <w:name w:val="WW8Num21z8"/>
    <w:rsid w:val="00543C90"/>
  </w:style>
  <w:style w:type="character" w:customStyle="1" w:styleId="WW8Num22z0">
    <w:name w:val="WW8Num22z0"/>
    <w:rsid w:val="00543C90"/>
  </w:style>
  <w:style w:type="character" w:customStyle="1" w:styleId="WW8Num22z1">
    <w:name w:val="WW8Num22z1"/>
    <w:rsid w:val="00543C90"/>
  </w:style>
  <w:style w:type="character" w:customStyle="1" w:styleId="WW8Num22z2">
    <w:name w:val="WW8Num22z2"/>
    <w:rsid w:val="00543C90"/>
  </w:style>
  <w:style w:type="character" w:customStyle="1" w:styleId="WW8Num22z3">
    <w:name w:val="WW8Num22z3"/>
    <w:rsid w:val="00543C90"/>
  </w:style>
  <w:style w:type="character" w:customStyle="1" w:styleId="WW8Num22z4">
    <w:name w:val="WW8Num22z4"/>
    <w:rsid w:val="00543C90"/>
  </w:style>
  <w:style w:type="character" w:customStyle="1" w:styleId="WW8Num22z5">
    <w:name w:val="WW8Num22z5"/>
    <w:rsid w:val="00543C90"/>
  </w:style>
  <w:style w:type="character" w:customStyle="1" w:styleId="WW8Num22z6">
    <w:name w:val="WW8Num22z6"/>
    <w:rsid w:val="00543C90"/>
  </w:style>
  <w:style w:type="character" w:customStyle="1" w:styleId="WW8Num22z7">
    <w:name w:val="WW8Num22z7"/>
    <w:rsid w:val="00543C90"/>
  </w:style>
  <w:style w:type="character" w:customStyle="1" w:styleId="WW8Num22z8">
    <w:name w:val="WW8Num22z8"/>
    <w:rsid w:val="00543C90"/>
  </w:style>
  <w:style w:type="character" w:customStyle="1" w:styleId="WW8Num23z0">
    <w:name w:val="WW8Num23z0"/>
    <w:rsid w:val="00543C90"/>
    <w:rPr>
      <w:rFonts w:hint="default"/>
    </w:rPr>
  </w:style>
  <w:style w:type="character" w:customStyle="1" w:styleId="WW8Num23z1">
    <w:name w:val="WW8Num23z1"/>
    <w:rsid w:val="00543C90"/>
  </w:style>
  <w:style w:type="character" w:customStyle="1" w:styleId="WW8Num23z2">
    <w:name w:val="WW8Num23z2"/>
    <w:rsid w:val="00543C90"/>
  </w:style>
  <w:style w:type="character" w:customStyle="1" w:styleId="WW8Num23z3">
    <w:name w:val="WW8Num23z3"/>
    <w:rsid w:val="00543C90"/>
  </w:style>
  <w:style w:type="character" w:customStyle="1" w:styleId="WW8Num23z4">
    <w:name w:val="WW8Num23z4"/>
    <w:rsid w:val="00543C90"/>
  </w:style>
  <w:style w:type="character" w:customStyle="1" w:styleId="WW8Num23z5">
    <w:name w:val="WW8Num23z5"/>
    <w:rsid w:val="00543C90"/>
  </w:style>
  <w:style w:type="character" w:customStyle="1" w:styleId="WW8Num23z6">
    <w:name w:val="WW8Num23z6"/>
    <w:rsid w:val="00543C90"/>
  </w:style>
  <w:style w:type="character" w:customStyle="1" w:styleId="WW8Num23z7">
    <w:name w:val="WW8Num23z7"/>
    <w:rsid w:val="00543C90"/>
  </w:style>
  <w:style w:type="character" w:customStyle="1" w:styleId="WW8Num23z8">
    <w:name w:val="WW8Num23z8"/>
    <w:rsid w:val="00543C90"/>
  </w:style>
  <w:style w:type="character" w:customStyle="1" w:styleId="WW8Num24z0">
    <w:name w:val="WW8Num24z0"/>
    <w:rsid w:val="00543C90"/>
  </w:style>
  <w:style w:type="character" w:customStyle="1" w:styleId="WW8Num24z1">
    <w:name w:val="WW8Num24z1"/>
    <w:rsid w:val="00543C90"/>
  </w:style>
  <w:style w:type="character" w:customStyle="1" w:styleId="WW8Num24z2">
    <w:name w:val="WW8Num24z2"/>
    <w:rsid w:val="00543C90"/>
  </w:style>
  <w:style w:type="character" w:customStyle="1" w:styleId="WW8Num24z3">
    <w:name w:val="WW8Num24z3"/>
    <w:rsid w:val="00543C90"/>
  </w:style>
  <w:style w:type="character" w:customStyle="1" w:styleId="WW8Num24z4">
    <w:name w:val="WW8Num24z4"/>
    <w:rsid w:val="00543C90"/>
  </w:style>
  <w:style w:type="character" w:customStyle="1" w:styleId="WW8Num24z5">
    <w:name w:val="WW8Num24z5"/>
    <w:rsid w:val="00543C90"/>
  </w:style>
  <w:style w:type="character" w:customStyle="1" w:styleId="WW8Num24z6">
    <w:name w:val="WW8Num24z6"/>
    <w:rsid w:val="00543C90"/>
  </w:style>
  <w:style w:type="character" w:customStyle="1" w:styleId="WW8Num24z7">
    <w:name w:val="WW8Num24z7"/>
    <w:rsid w:val="00543C90"/>
  </w:style>
  <w:style w:type="character" w:customStyle="1" w:styleId="WW8Num24z8">
    <w:name w:val="WW8Num24z8"/>
    <w:rsid w:val="00543C90"/>
  </w:style>
  <w:style w:type="character" w:customStyle="1" w:styleId="WW8Num25z0">
    <w:name w:val="WW8Num25z0"/>
    <w:rsid w:val="00543C90"/>
    <w:rPr>
      <w:rFonts w:hint="default"/>
    </w:rPr>
  </w:style>
  <w:style w:type="character" w:customStyle="1" w:styleId="WW8Num25z1">
    <w:name w:val="WW8Num25z1"/>
    <w:rsid w:val="00543C90"/>
  </w:style>
  <w:style w:type="character" w:customStyle="1" w:styleId="WW8Num25z2">
    <w:name w:val="WW8Num25z2"/>
    <w:rsid w:val="00543C90"/>
  </w:style>
  <w:style w:type="character" w:customStyle="1" w:styleId="WW8Num25z3">
    <w:name w:val="WW8Num25z3"/>
    <w:rsid w:val="00543C90"/>
  </w:style>
  <w:style w:type="character" w:customStyle="1" w:styleId="WW8Num25z4">
    <w:name w:val="WW8Num25z4"/>
    <w:rsid w:val="00543C90"/>
  </w:style>
  <w:style w:type="character" w:customStyle="1" w:styleId="WW8Num25z5">
    <w:name w:val="WW8Num25z5"/>
    <w:rsid w:val="00543C90"/>
  </w:style>
  <w:style w:type="character" w:customStyle="1" w:styleId="WW8Num25z6">
    <w:name w:val="WW8Num25z6"/>
    <w:rsid w:val="00543C90"/>
  </w:style>
  <w:style w:type="character" w:customStyle="1" w:styleId="WW8Num25z7">
    <w:name w:val="WW8Num25z7"/>
    <w:rsid w:val="00543C90"/>
  </w:style>
  <w:style w:type="character" w:customStyle="1" w:styleId="WW8Num25z8">
    <w:name w:val="WW8Num25z8"/>
    <w:rsid w:val="00543C90"/>
  </w:style>
  <w:style w:type="character" w:customStyle="1" w:styleId="WW8Num26z0">
    <w:name w:val="WW8Num26z0"/>
    <w:rsid w:val="00543C90"/>
  </w:style>
  <w:style w:type="character" w:customStyle="1" w:styleId="WW8Num26z1">
    <w:name w:val="WW8Num26z1"/>
    <w:rsid w:val="00543C90"/>
  </w:style>
  <w:style w:type="character" w:customStyle="1" w:styleId="WW8Num26z2">
    <w:name w:val="WW8Num26z2"/>
    <w:rsid w:val="00543C90"/>
  </w:style>
  <w:style w:type="character" w:customStyle="1" w:styleId="WW8Num26z3">
    <w:name w:val="WW8Num26z3"/>
    <w:rsid w:val="00543C90"/>
  </w:style>
  <w:style w:type="character" w:customStyle="1" w:styleId="WW8Num26z4">
    <w:name w:val="WW8Num26z4"/>
    <w:rsid w:val="00543C90"/>
  </w:style>
  <w:style w:type="character" w:customStyle="1" w:styleId="WW8Num26z5">
    <w:name w:val="WW8Num26z5"/>
    <w:rsid w:val="00543C90"/>
  </w:style>
  <w:style w:type="character" w:customStyle="1" w:styleId="WW8Num26z6">
    <w:name w:val="WW8Num26z6"/>
    <w:rsid w:val="00543C90"/>
  </w:style>
  <w:style w:type="character" w:customStyle="1" w:styleId="WW8Num26z7">
    <w:name w:val="WW8Num26z7"/>
    <w:rsid w:val="00543C90"/>
  </w:style>
  <w:style w:type="character" w:customStyle="1" w:styleId="WW8Num26z8">
    <w:name w:val="WW8Num26z8"/>
    <w:rsid w:val="00543C90"/>
  </w:style>
  <w:style w:type="character" w:customStyle="1" w:styleId="aff5">
    <w:name w:val="ТЕКСТ ГРАД Знак"/>
    <w:rsid w:val="00543C90"/>
    <w:rPr>
      <w:sz w:val="24"/>
      <w:szCs w:val="24"/>
    </w:rPr>
  </w:style>
  <w:style w:type="character" w:customStyle="1" w:styleId="aff6">
    <w:name w:val="ООО  «Институт Территориального Планирования Знак"/>
    <w:rsid w:val="00543C90"/>
    <w:rPr>
      <w:sz w:val="24"/>
      <w:szCs w:val="24"/>
    </w:rPr>
  </w:style>
  <w:style w:type="character" w:styleId="aff7">
    <w:name w:val="Emphasis"/>
    <w:basedOn w:val="13"/>
    <w:qFormat/>
    <w:rsid w:val="00543C90"/>
    <w:rPr>
      <w:i/>
      <w:iCs/>
    </w:rPr>
  </w:style>
  <w:style w:type="paragraph" w:customStyle="1" w:styleId="42">
    <w:name w:val="Указатель4"/>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4">
    <w:name w:val="Название объекта3"/>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5">
    <w:name w:val="Указатель3"/>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8">
    <w:name w:val="Название объекта2"/>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nsCell">
    <w:name w:val="ConsCell"/>
    <w:rsid w:val="00543C9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8">
    <w:name w:val="ТЕКСТ ГРАД"/>
    <w:basedOn w:val="a1"/>
    <w:rsid w:val="00543C90"/>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9">
    <w:name w:val="ООО  «Институт Территориального Планирования"/>
    <w:basedOn w:val="a1"/>
    <w:rsid w:val="00543C90"/>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a">
    <w:name w:val="Заголовок титульного листа"/>
    <w:basedOn w:val="a1"/>
    <w:next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juscontext">
    <w:name w:val="juscontext"/>
    <w:basedOn w:val="a1"/>
    <w:rsid w:val="00543C9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9">
    <w:name w:val="Основной текст2"/>
    <w:basedOn w:val="af5"/>
    <w:rsid w:val="00543C90"/>
    <w:rPr>
      <w:color w:val="000000"/>
      <w:spacing w:val="0"/>
      <w:w w:val="100"/>
      <w:position w:val="0"/>
      <w:sz w:val="26"/>
      <w:szCs w:val="26"/>
      <w:lang w:val="ru-RU"/>
    </w:rPr>
  </w:style>
  <w:style w:type="paragraph" w:customStyle="1" w:styleId="71">
    <w:name w:val="Основной текст7"/>
    <w:basedOn w:val="a1"/>
    <w:rsid w:val="00543C90"/>
    <w:pPr>
      <w:widowControl w:val="0"/>
      <w:shd w:val="clear" w:color="auto" w:fill="FFFFFF"/>
      <w:spacing w:after="360" w:line="0" w:lineRule="atLeast"/>
    </w:pPr>
    <w:rPr>
      <w:rFonts w:ascii="Times New Roman" w:eastAsia="Times New Roman" w:hAnsi="Times New Roman" w:cs="Times New Roman"/>
      <w:sz w:val="26"/>
      <w:szCs w:val="26"/>
    </w:rPr>
  </w:style>
  <w:style w:type="paragraph" w:customStyle="1" w:styleId="affb">
    <w:name w:val="Обычный текст"/>
    <w:basedOn w:val="a1"/>
    <w:qFormat/>
    <w:rsid w:val="00543C90"/>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Default">
    <w:name w:val="Default"/>
    <w:rsid w:val="00543C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c">
    <w:name w:val="глава МНГП"/>
    <w:basedOn w:val="20"/>
    <w:qFormat/>
    <w:rsid w:val="00543C90"/>
    <w:pPr>
      <w:keepLines/>
      <w:suppressAutoHyphens w:val="0"/>
      <w:spacing w:before="200" w:after="0" w:line="276" w:lineRule="auto"/>
      <w:ind w:left="1287" w:hanging="720"/>
      <w:jc w:val="both"/>
    </w:pPr>
    <w:rPr>
      <w:rFonts w:cs="Times New Roman"/>
      <w:i w:val="0"/>
      <w:iCs w:val="0"/>
      <w:szCs w:val="24"/>
      <w:lang w:eastAsia="en-US"/>
    </w:rPr>
  </w:style>
  <w:style w:type="character" w:customStyle="1" w:styleId="2a">
    <w:name w:val="Основной текст (2)_"/>
    <w:basedOn w:val="a2"/>
    <w:link w:val="2b"/>
    <w:rsid w:val="00543C90"/>
    <w:rPr>
      <w:b/>
      <w:bCs/>
      <w:sz w:val="23"/>
      <w:szCs w:val="23"/>
      <w:shd w:val="clear" w:color="auto" w:fill="FFFFFF"/>
    </w:rPr>
  </w:style>
  <w:style w:type="paragraph" w:customStyle="1" w:styleId="2b">
    <w:name w:val="Основной текст (2)"/>
    <w:basedOn w:val="a1"/>
    <w:link w:val="2a"/>
    <w:rsid w:val="00543C90"/>
    <w:pPr>
      <w:widowControl w:val="0"/>
      <w:shd w:val="clear" w:color="auto" w:fill="FFFFFF"/>
      <w:spacing w:after="120" w:line="0" w:lineRule="atLeast"/>
      <w:ind w:hanging="360"/>
    </w:pPr>
    <w:rPr>
      <w:b/>
      <w:bCs/>
      <w:sz w:val="23"/>
      <w:szCs w:val="23"/>
    </w:rPr>
  </w:style>
  <w:style w:type="character" w:customStyle="1" w:styleId="51">
    <w:name w:val="Основной текст (5)_"/>
    <w:basedOn w:val="a2"/>
    <w:link w:val="52"/>
    <w:rsid w:val="00543C90"/>
    <w:rPr>
      <w:i/>
      <w:iCs/>
      <w:sz w:val="23"/>
      <w:szCs w:val="23"/>
      <w:shd w:val="clear" w:color="auto" w:fill="FFFFFF"/>
    </w:rPr>
  </w:style>
  <w:style w:type="paragraph" w:customStyle="1" w:styleId="52">
    <w:name w:val="Основной текст (5)"/>
    <w:basedOn w:val="a1"/>
    <w:link w:val="51"/>
    <w:rsid w:val="00543C90"/>
    <w:pPr>
      <w:widowControl w:val="0"/>
      <w:shd w:val="clear" w:color="auto" w:fill="FFFFFF"/>
      <w:spacing w:after="0" w:line="274" w:lineRule="exact"/>
      <w:ind w:hanging="360"/>
      <w:jc w:val="both"/>
    </w:pPr>
    <w:rPr>
      <w:i/>
      <w:iCs/>
      <w:sz w:val="23"/>
      <w:szCs w:val="23"/>
    </w:rPr>
  </w:style>
  <w:style w:type="character" w:customStyle="1" w:styleId="affd">
    <w:name w:val="Основной текст + Курсив"/>
    <w:basedOn w:val="af5"/>
    <w:rsid w:val="00543C90"/>
    <w:rPr>
      <w:rFonts w:ascii="Times New Roman" w:eastAsia="Times New Roman" w:hAnsi="Times New Roman" w:cs="Times New Roman"/>
      <w:i/>
      <w:iCs/>
      <w:color w:val="000000"/>
      <w:spacing w:val="0"/>
      <w:w w:val="100"/>
      <w:position w:val="0"/>
      <w:sz w:val="23"/>
      <w:szCs w:val="23"/>
      <w:lang w:val="ru-RU"/>
    </w:rPr>
  </w:style>
  <w:style w:type="character" w:customStyle="1" w:styleId="2c">
    <w:name w:val="Основной текст (2) + Не полужирный;Курсив"/>
    <w:basedOn w:val="2a"/>
    <w:rsid w:val="00543C90"/>
    <w:rPr>
      <w:i/>
      <w:iCs/>
      <w:color w:val="000000"/>
      <w:spacing w:val="0"/>
      <w:w w:val="100"/>
      <w:position w:val="0"/>
      <w:lang w:val="ru-RU"/>
    </w:rPr>
  </w:style>
  <w:style w:type="character" w:customStyle="1" w:styleId="53">
    <w:name w:val="Основной текст (5) + Не курсив"/>
    <w:basedOn w:val="51"/>
    <w:rsid w:val="00543C90"/>
    <w:rPr>
      <w:color w:val="000000"/>
      <w:spacing w:val="0"/>
      <w:w w:val="100"/>
      <w:position w:val="0"/>
      <w:lang w:val="ru-RU"/>
    </w:rPr>
  </w:style>
  <w:style w:type="paragraph" w:customStyle="1" w:styleId="36">
    <w:name w:val="Основной текст3"/>
    <w:basedOn w:val="a1"/>
    <w:rsid w:val="00543C90"/>
    <w:pPr>
      <w:widowControl w:val="0"/>
      <w:shd w:val="clear" w:color="auto" w:fill="FFFFFF"/>
      <w:spacing w:before="120" w:after="0" w:line="274" w:lineRule="exact"/>
      <w:ind w:hanging="360"/>
    </w:pPr>
    <w:rPr>
      <w:rFonts w:ascii="Times New Roman" w:eastAsia="Times New Roman" w:hAnsi="Times New Roman" w:cs="Times New Roman"/>
      <w:sz w:val="23"/>
      <w:szCs w:val="23"/>
      <w:lang w:eastAsia="en-US"/>
    </w:rPr>
  </w:style>
  <w:style w:type="character" w:customStyle="1" w:styleId="2d">
    <w:name w:val="Основной текст (2) + Не полужирный"/>
    <w:basedOn w:val="2a"/>
    <w:rsid w:val="00543C90"/>
    <w:rPr>
      <w:b/>
      <w:bCs/>
      <w:i w:val="0"/>
      <w:iCs w:val="0"/>
      <w:smallCaps w:val="0"/>
      <w:strike w:val="0"/>
      <w:color w:val="000000"/>
      <w:spacing w:val="0"/>
      <w:w w:val="100"/>
      <w:position w:val="0"/>
      <w:u w:val="none"/>
      <w:lang w:val="ru-RU"/>
    </w:rPr>
  </w:style>
  <w:style w:type="character" w:customStyle="1" w:styleId="ArialUnicodeMS105pt">
    <w:name w:val="Основной текст + Arial Unicode MS;10;5 pt"/>
    <w:basedOn w:val="af5"/>
    <w:rsid w:val="00543C90"/>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style>
  <w:style w:type="character" w:customStyle="1" w:styleId="affe">
    <w:name w:val="Основной текст + Полужирный"/>
    <w:basedOn w:val="af5"/>
    <w:rsid w:val="00543C9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f0">
    <w:name w:val="Название Знак1"/>
    <w:basedOn w:val="a2"/>
    <w:link w:val="afb"/>
    <w:uiPriority w:val="10"/>
    <w:rsid w:val="00AE65EA"/>
    <w:rPr>
      <w:rFonts w:asciiTheme="majorHAnsi" w:eastAsiaTheme="majorEastAsia" w:hAnsiTheme="majorHAnsi" w:cstheme="majorBidi"/>
      <w:color w:val="17365D" w:themeColor="text2" w:themeShade="BF"/>
      <w:spacing w:val="5"/>
      <w:kern w:val="28"/>
      <w:sz w:val="52"/>
      <w:szCs w:val="52"/>
    </w:rPr>
  </w:style>
  <w:style w:type="character" w:customStyle="1" w:styleId="2e">
    <w:name w:val="Схема документа Знак2"/>
    <w:basedOn w:val="a2"/>
    <w:link w:val="af7"/>
    <w:uiPriority w:val="99"/>
    <w:semiHidden/>
    <w:rsid w:val="00AE65EA"/>
    <w:rPr>
      <w:rFonts w:ascii="Tahoma" w:hAnsi="Tahoma" w:cs="Tahoma"/>
      <w:sz w:val="16"/>
      <w:szCs w:val="16"/>
    </w:rPr>
  </w:style>
  <w:style w:type="character" w:styleId="afff">
    <w:name w:val="Strong"/>
    <w:basedOn w:val="a2"/>
    <w:qFormat/>
    <w:rsid w:val="00AE65EA"/>
    <w:rPr>
      <w:b/>
      <w:bCs/>
    </w:rPr>
  </w:style>
  <w:style w:type="paragraph" w:customStyle="1" w:styleId="wikip">
    <w:name w:val="wikip"/>
    <w:basedOn w:val="a1"/>
    <w:rsid w:val="00AE65E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ro-Gramma">
    <w:name w:val="Pro-Gramma"/>
    <w:basedOn w:val="a1"/>
    <w:link w:val="Pro-Gramma0"/>
    <w:rsid w:val="009150E8"/>
    <w:pPr>
      <w:spacing w:before="120" w:after="0" w:line="288" w:lineRule="auto"/>
      <w:ind w:left="1134"/>
      <w:jc w:val="both"/>
    </w:pPr>
    <w:rPr>
      <w:rFonts w:ascii="Georgia" w:eastAsia="Times New Roman" w:hAnsi="Georgia" w:cs="Georgia"/>
      <w:sz w:val="20"/>
      <w:szCs w:val="20"/>
    </w:rPr>
  </w:style>
  <w:style w:type="character" w:customStyle="1" w:styleId="Pro-Gramma0">
    <w:name w:val="Pro-Gramma Знак"/>
    <w:link w:val="Pro-Gramma"/>
    <w:locked/>
    <w:rsid w:val="009150E8"/>
    <w:rPr>
      <w:rFonts w:ascii="Georgia" w:eastAsia="Times New Roman" w:hAnsi="Georgia" w:cs="Georgia"/>
      <w:sz w:val="20"/>
      <w:szCs w:val="20"/>
    </w:rPr>
  </w:style>
  <w:style w:type="paragraph" w:customStyle="1" w:styleId="Bottom">
    <w:name w:val="Bottom"/>
    <w:basedOn w:val="ae"/>
    <w:rsid w:val="009150E8"/>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Pro-List1">
    <w:name w:val="Pro-List #1"/>
    <w:basedOn w:val="Pro-Gramma"/>
    <w:link w:val="Pro-List10"/>
    <w:rsid w:val="009150E8"/>
    <w:pPr>
      <w:tabs>
        <w:tab w:val="left" w:pos="1134"/>
      </w:tabs>
      <w:spacing w:before="180"/>
      <w:ind w:hanging="567"/>
    </w:pPr>
  </w:style>
  <w:style w:type="paragraph" w:customStyle="1" w:styleId="NPAText">
    <w:name w:val="NPA Text"/>
    <w:basedOn w:val="Pro-List1"/>
    <w:rsid w:val="009150E8"/>
  </w:style>
  <w:style w:type="paragraph" w:customStyle="1" w:styleId="NPA-Comment">
    <w:name w:val="NPA-Comment"/>
    <w:basedOn w:val="Pro-Gramma"/>
    <w:rsid w:val="009150E8"/>
    <w:pPr>
      <w:pBdr>
        <w:top w:val="single" w:sz="4" w:space="1" w:color="808080"/>
        <w:bottom w:val="single" w:sz="4" w:space="1" w:color="808080"/>
      </w:pBdr>
      <w:spacing w:before="60" w:after="60"/>
      <w:ind w:left="482"/>
    </w:pPr>
  </w:style>
  <w:style w:type="paragraph" w:customStyle="1" w:styleId="Pro-List2">
    <w:name w:val="Pro-List #2"/>
    <w:basedOn w:val="Pro-List1"/>
    <w:rsid w:val="009150E8"/>
    <w:pPr>
      <w:tabs>
        <w:tab w:val="clear" w:pos="1134"/>
        <w:tab w:val="left" w:pos="2040"/>
      </w:tabs>
      <w:ind w:left="2040" w:hanging="480"/>
    </w:pPr>
  </w:style>
  <w:style w:type="paragraph" w:customStyle="1" w:styleId="Pro-List3">
    <w:name w:val="Pro-List #3"/>
    <w:basedOn w:val="Pro-List2"/>
    <w:rsid w:val="009150E8"/>
    <w:pPr>
      <w:tabs>
        <w:tab w:val="left" w:pos="2640"/>
      </w:tabs>
      <w:ind w:left="2640" w:hanging="600"/>
    </w:pPr>
    <w:rPr>
      <w:lang w:val="en-US"/>
    </w:rPr>
  </w:style>
  <w:style w:type="paragraph" w:customStyle="1" w:styleId="Pro-List-1">
    <w:name w:val="Pro-List -1"/>
    <w:basedOn w:val="Pro-List1"/>
    <w:rsid w:val="009150E8"/>
    <w:pPr>
      <w:tabs>
        <w:tab w:val="clear" w:pos="1134"/>
        <w:tab w:val="num" w:pos="2138"/>
      </w:tabs>
      <w:ind w:left="2138" w:hanging="720"/>
    </w:pPr>
  </w:style>
  <w:style w:type="paragraph" w:customStyle="1" w:styleId="Pro-List-2">
    <w:name w:val="Pro-List -2"/>
    <w:basedOn w:val="Pro-List-1"/>
    <w:rsid w:val="009150E8"/>
    <w:pPr>
      <w:tabs>
        <w:tab w:val="clear" w:pos="2138"/>
      </w:tabs>
      <w:spacing w:before="60"/>
      <w:ind w:left="3229" w:hanging="360"/>
    </w:pPr>
  </w:style>
  <w:style w:type="character" w:customStyle="1" w:styleId="Pro-Marka">
    <w:name w:val="Pro-Marka"/>
    <w:rsid w:val="009150E8"/>
    <w:rPr>
      <w:b/>
      <w:bCs/>
      <w:color w:val="C41C16"/>
    </w:rPr>
  </w:style>
  <w:style w:type="paragraph" w:customStyle="1" w:styleId="Pro-Tab">
    <w:name w:val="Pro-Tab"/>
    <w:basedOn w:val="Pro-Gramma"/>
    <w:rsid w:val="009150E8"/>
    <w:pPr>
      <w:spacing w:before="40" w:after="40" w:line="240" w:lineRule="auto"/>
      <w:ind w:left="0"/>
      <w:jc w:val="left"/>
    </w:pPr>
    <w:rPr>
      <w:rFonts w:ascii="Tahoma" w:hAnsi="Tahoma" w:cs="Tahoma"/>
      <w:sz w:val="16"/>
      <w:szCs w:val="16"/>
    </w:rPr>
  </w:style>
  <w:style w:type="paragraph" w:customStyle="1" w:styleId="Pro-TabHead">
    <w:name w:val="Pro-Tab Head"/>
    <w:basedOn w:val="Pro-Tab"/>
    <w:rsid w:val="009150E8"/>
    <w:rPr>
      <w:b/>
      <w:bCs/>
    </w:rPr>
  </w:style>
  <w:style w:type="paragraph" w:customStyle="1" w:styleId="Pro-TabName">
    <w:name w:val="Pro-Tab Name"/>
    <w:basedOn w:val="Pro-TabHead"/>
    <w:rsid w:val="009150E8"/>
    <w:pPr>
      <w:keepNext/>
      <w:spacing w:before="240" w:after="120"/>
    </w:pPr>
    <w:rPr>
      <w:color w:val="C41C16"/>
    </w:rPr>
  </w:style>
  <w:style w:type="character" w:customStyle="1" w:styleId="Pro-">
    <w:name w:val="Pro-Ссылка"/>
    <w:rsid w:val="009150E8"/>
    <w:rPr>
      <w:i/>
      <w:iCs/>
      <w:color w:val="808080"/>
      <w:u w:val="none"/>
    </w:rPr>
  </w:style>
  <w:style w:type="character" w:customStyle="1" w:styleId="TextNPA">
    <w:name w:val="Text NPA"/>
    <w:rsid w:val="009150E8"/>
    <w:rPr>
      <w:rFonts w:ascii="Courier New" w:hAnsi="Courier New" w:cs="Courier New"/>
    </w:rPr>
  </w:style>
  <w:style w:type="paragraph" w:customStyle="1" w:styleId="1f1">
    <w:name w:val="Абзац списка1"/>
    <w:basedOn w:val="a1"/>
    <w:rsid w:val="009150E8"/>
    <w:pPr>
      <w:spacing w:after="0" w:line="240" w:lineRule="auto"/>
      <w:ind w:left="720" w:right="-284" w:hanging="709"/>
      <w:jc w:val="both"/>
    </w:pPr>
    <w:rPr>
      <w:rFonts w:ascii="Calibri" w:eastAsia="Times New Roman" w:hAnsi="Calibri" w:cs="Calibri"/>
      <w:lang w:eastAsia="en-US"/>
    </w:rPr>
  </w:style>
  <w:style w:type="paragraph" w:styleId="afff0">
    <w:name w:val="Subtitle"/>
    <w:basedOn w:val="a1"/>
    <w:next w:val="a1"/>
    <w:link w:val="afff1"/>
    <w:qFormat/>
    <w:rsid w:val="009150E8"/>
    <w:pPr>
      <w:spacing w:after="60" w:line="240" w:lineRule="auto"/>
      <w:jc w:val="center"/>
      <w:outlineLvl w:val="1"/>
    </w:pPr>
    <w:rPr>
      <w:rFonts w:ascii="Cambria" w:eastAsia="Times New Roman" w:hAnsi="Cambria" w:cs="Cambria"/>
      <w:sz w:val="24"/>
      <w:szCs w:val="24"/>
    </w:rPr>
  </w:style>
  <w:style w:type="character" w:customStyle="1" w:styleId="afff1">
    <w:name w:val="Подзаголовок Знак"/>
    <w:basedOn w:val="a2"/>
    <w:link w:val="afff0"/>
    <w:rsid w:val="009150E8"/>
    <w:rPr>
      <w:rFonts w:ascii="Cambria" w:eastAsia="Times New Roman" w:hAnsi="Cambria" w:cs="Cambria"/>
      <w:sz w:val="24"/>
      <w:szCs w:val="24"/>
    </w:rPr>
  </w:style>
  <w:style w:type="paragraph" w:styleId="afff2">
    <w:name w:val="annotation text"/>
    <w:basedOn w:val="a1"/>
    <w:link w:val="afff3"/>
    <w:semiHidden/>
    <w:rsid w:val="009150E8"/>
    <w:rPr>
      <w:rFonts w:ascii="Calibri" w:eastAsia="Times New Roman" w:hAnsi="Calibri" w:cs="Calibri"/>
      <w:sz w:val="20"/>
      <w:szCs w:val="20"/>
      <w:lang w:eastAsia="en-US"/>
    </w:rPr>
  </w:style>
  <w:style w:type="character" w:customStyle="1" w:styleId="afff3">
    <w:name w:val="Текст примечания Знак"/>
    <w:basedOn w:val="a2"/>
    <w:link w:val="afff2"/>
    <w:semiHidden/>
    <w:rsid w:val="009150E8"/>
    <w:rPr>
      <w:rFonts w:ascii="Calibri" w:eastAsia="Times New Roman" w:hAnsi="Calibri" w:cs="Calibri"/>
      <w:sz w:val="20"/>
      <w:szCs w:val="20"/>
      <w:lang w:eastAsia="en-US"/>
    </w:rPr>
  </w:style>
  <w:style w:type="paragraph" w:styleId="afff4">
    <w:name w:val="footnote text"/>
    <w:basedOn w:val="a1"/>
    <w:link w:val="afff5"/>
    <w:uiPriority w:val="99"/>
    <w:rsid w:val="009150E8"/>
    <w:pPr>
      <w:spacing w:after="0" w:line="240" w:lineRule="auto"/>
    </w:pPr>
    <w:rPr>
      <w:rFonts w:ascii="Times New Roman" w:eastAsia="Times New Roman" w:hAnsi="Times New Roman" w:cs="Times New Roman"/>
      <w:sz w:val="20"/>
      <w:szCs w:val="20"/>
    </w:rPr>
  </w:style>
  <w:style w:type="character" w:customStyle="1" w:styleId="afff5">
    <w:name w:val="Текст сноски Знак"/>
    <w:basedOn w:val="a2"/>
    <w:link w:val="afff4"/>
    <w:uiPriority w:val="99"/>
    <w:rsid w:val="009150E8"/>
    <w:rPr>
      <w:rFonts w:ascii="Times New Roman" w:eastAsia="Times New Roman" w:hAnsi="Times New Roman" w:cs="Times New Roman"/>
      <w:sz w:val="20"/>
      <w:szCs w:val="20"/>
    </w:rPr>
  </w:style>
  <w:style w:type="paragraph" w:styleId="afff6">
    <w:name w:val="annotation subject"/>
    <w:basedOn w:val="afff2"/>
    <w:next w:val="afff2"/>
    <w:link w:val="afff7"/>
    <w:semiHidden/>
    <w:rsid w:val="009150E8"/>
    <w:pPr>
      <w:spacing w:after="0" w:line="240" w:lineRule="auto"/>
    </w:pPr>
    <w:rPr>
      <w:b/>
      <w:bCs/>
    </w:rPr>
  </w:style>
  <w:style w:type="character" w:customStyle="1" w:styleId="afff7">
    <w:name w:val="Тема примечания Знак"/>
    <w:basedOn w:val="afff3"/>
    <w:link w:val="afff6"/>
    <w:semiHidden/>
    <w:rsid w:val="009150E8"/>
    <w:rPr>
      <w:b/>
      <w:bCs/>
    </w:rPr>
  </w:style>
  <w:style w:type="paragraph" w:customStyle="1" w:styleId="afff8">
    <w:name w:val="Знак Знак Знак"/>
    <w:basedOn w:val="a1"/>
    <w:rsid w:val="009150E8"/>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1"/>
    <w:rsid w:val="009150E8"/>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f">
    <w:name w:val="Без интервала2"/>
    <w:rsid w:val="009150E8"/>
    <w:pPr>
      <w:spacing w:after="0" w:line="240" w:lineRule="auto"/>
    </w:pPr>
    <w:rPr>
      <w:rFonts w:ascii="Calibri" w:eastAsia="Times New Roman" w:hAnsi="Calibri" w:cs="Calibri"/>
    </w:rPr>
  </w:style>
  <w:style w:type="paragraph" w:customStyle="1" w:styleId="afff9">
    <w:name w:val="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b">
    <w:name w:val="Прижатый влево"/>
    <w:basedOn w:val="a1"/>
    <w:next w:val="a1"/>
    <w:rsid w:val="009150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f0">
    <w:name w:val="Знак Знак2"/>
    <w:rsid w:val="009150E8"/>
    <w:rPr>
      <w:lang w:val="ru-RU" w:eastAsia="ru-RU"/>
    </w:rPr>
  </w:style>
  <w:style w:type="paragraph" w:customStyle="1" w:styleId="afffc">
    <w:name w:val="Нормальный (таблица)"/>
    <w:basedOn w:val="a1"/>
    <w:next w:val="a1"/>
    <w:rsid w:val="009150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d">
    <w:name w:val="Знак"/>
    <w:basedOn w:val="a1"/>
    <w:rsid w:val="009150E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2">
    <w:name w:val="Знак1"/>
    <w:basedOn w:val="a1"/>
    <w:rsid w:val="009150E8"/>
    <w:pPr>
      <w:spacing w:after="0" w:line="240" w:lineRule="auto"/>
    </w:pPr>
    <w:rPr>
      <w:rFonts w:ascii="Verdana" w:eastAsia="Times New Roman" w:hAnsi="Verdana" w:cs="Verdana"/>
      <w:sz w:val="20"/>
      <w:szCs w:val="20"/>
      <w:lang w:val="en-US" w:eastAsia="en-US"/>
    </w:rPr>
  </w:style>
  <w:style w:type="character" w:styleId="afffe">
    <w:name w:val="annotation reference"/>
    <w:rsid w:val="009150E8"/>
    <w:rPr>
      <w:sz w:val="16"/>
      <w:szCs w:val="16"/>
    </w:rPr>
  </w:style>
  <w:style w:type="character" w:customStyle="1" w:styleId="61">
    <w:name w:val="Знак Знак6"/>
    <w:rsid w:val="009150E8"/>
    <w:rPr>
      <w:color w:val="000000"/>
      <w:lang w:val="ru-RU" w:eastAsia="ar-SA" w:bidi="ar-SA"/>
    </w:rPr>
  </w:style>
  <w:style w:type="character" w:customStyle="1" w:styleId="120">
    <w:name w:val="Знак1 Знак Знак2"/>
    <w:rsid w:val="009150E8"/>
    <w:rPr>
      <w:color w:val="000000"/>
      <w:lang w:val="ru-RU" w:eastAsia="ar-SA" w:bidi="ar-SA"/>
    </w:rPr>
  </w:style>
  <w:style w:type="character" w:customStyle="1" w:styleId="110">
    <w:name w:val="Знак Знак11"/>
    <w:rsid w:val="009150E8"/>
    <w:rPr>
      <w:color w:val="000000"/>
      <w:sz w:val="24"/>
      <w:lang w:val="ru-RU" w:eastAsia="ar-SA" w:bidi="ar-SA"/>
    </w:rPr>
  </w:style>
  <w:style w:type="character" w:customStyle="1" w:styleId="190">
    <w:name w:val="Знак Знак19"/>
    <w:rsid w:val="009150E8"/>
    <w:rPr>
      <w:bCs/>
      <w:color w:val="000000"/>
      <w:sz w:val="24"/>
      <w:lang w:val="ru-RU" w:eastAsia="ar-SA" w:bidi="ar-SA"/>
    </w:rPr>
  </w:style>
  <w:style w:type="character" w:customStyle="1" w:styleId="180">
    <w:name w:val="Знак Знак18"/>
    <w:rsid w:val="009150E8"/>
    <w:rPr>
      <w:color w:val="000000"/>
      <w:sz w:val="24"/>
      <w:lang w:val="ru-RU" w:eastAsia="ar-SA" w:bidi="ar-SA"/>
    </w:rPr>
  </w:style>
  <w:style w:type="character" w:customStyle="1" w:styleId="170">
    <w:name w:val="Знак Знак17"/>
    <w:rsid w:val="009150E8"/>
    <w:rPr>
      <w:b/>
      <w:color w:val="000000"/>
      <w:sz w:val="28"/>
      <w:lang w:val="ru-RU" w:eastAsia="ar-SA" w:bidi="ar-SA"/>
    </w:rPr>
  </w:style>
  <w:style w:type="character" w:customStyle="1" w:styleId="140">
    <w:name w:val="Знак Знак14"/>
    <w:rsid w:val="009150E8"/>
    <w:rPr>
      <w:b/>
      <w:color w:val="000000"/>
      <w:sz w:val="24"/>
      <w:lang w:val="ru-RU" w:eastAsia="ar-SA" w:bidi="ar-SA"/>
    </w:rPr>
  </w:style>
  <w:style w:type="character" w:customStyle="1" w:styleId="121">
    <w:name w:val="Знак Знак12"/>
    <w:rsid w:val="009150E8"/>
    <w:rPr>
      <w:bCs/>
      <w:color w:val="000000"/>
      <w:sz w:val="28"/>
      <w:lang w:val="ru-RU" w:eastAsia="ar-SA" w:bidi="ar-SA"/>
    </w:rPr>
  </w:style>
  <w:style w:type="character" w:customStyle="1" w:styleId="91">
    <w:name w:val="Знак Знак9"/>
    <w:rsid w:val="009150E8"/>
    <w:rPr>
      <w:rFonts w:ascii="Times New Roman" w:eastAsia="Times New Roman" w:hAnsi="Times New Roman" w:cs="Times New Roman"/>
      <w:sz w:val="28"/>
      <w:szCs w:val="24"/>
    </w:rPr>
  </w:style>
  <w:style w:type="character" w:customStyle="1" w:styleId="2f1">
    <w:name w:val="Знак Знак2"/>
    <w:rsid w:val="009150E8"/>
    <w:rPr>
      <w:rFonts w:ascii="Courier New" w:hAnsi="Courier New" w:cs="Courier New"/>
      <w:lang w:val="ru-RU" w:eastAsia="ar-SA" w:bidi="ar-SA"/>
    </w:rPr>
  </w:style>
  <w:style w:type="character" w:customStyle="1" w:styleId="Heading3Char1">
    <w:name w:val="Heading 3 Char1"/>
    <w:rsid w:val="009150E8"/>
    <w:rPr>
      <w:b/>
      <w:bCs/>
      <w:sz w:val="28"/>
      <w:szCs w:val="28"/>
      <w:lang w:val="ru-RU" w:eastAsia="ar-SA" w:bidi="ar-SA"/>
    </w:rPr>
  </w:style>
  <w:style w:type="character" w:customStyle="1" w:styleId="150">
    <w:name w:val="Знак Знак15"/>
    <w:rsid w:val="009150E8"/>
    <w:rPr>
      <w:b/>
      <w:color w:val="000000"/>
      <w:sz w:val="24"/>
      <w:lang w:val="ru-RU" w:eastAsia="ar-SA" w:bidi="ar-SA"/>
    </w:rPr>
  </w:style>
  <w:style w:type="character" w:customStyle="1" w:styleId="Heading1Char">
    <w:name w:val="Heading 1 Char"/>
    <w:rsid w:val="009150E8"/>
    <w:rPr>
      <w:rFonts w:ascii="Arial" w:hAnsi="Arial" w:cs="Arial"/>
      <w:b/>
      <w:bCs/>
      <w:kern w:val="1"/>
      <w:sz w:val="32"/>
      <w:szCs w:val="32"/>
      <w:lang w:val="ru-RU" w:eastAsia="ar-SA" w:bidi="ar-SA"/>
    </w:rPr>
  </w:style>
  <w:style w:type="character" w:customStyle="1" w:styleId="Heading2Char">
    <w:name w:val="Heading 2 Char"/>
    <w:rsid w:val="009150E8"/>
    <w:rPr>
      <w:rFonts w:ascii="Arial" w:hAnsi="Arial" w:cs="Arial"/>
      <w:b/>
      <w:bCs/>
      <w:i/>
      <w:iCs/>
      <w:sz w:val="28"/>
      <w:szCs w:val="28"/>
      <w:lang w:val="ru-RU" w:eastAsia="ar-SA" w:bidi="ar-SA"/>
    </w:rPr>
  </w:style>
  <w:style w:type="character" w:customStyle="1" w:styleId="Heading3Char">
    <w:name w:val="Heading 3 Char"/>
    <w:rsid w:val="009150E8"/>
    <w:rPr>
      <w:rFonts w:ascii="Arial" w:hAnsi="Arial" w:cs="Arial"/>
      <w:b/>
      <w:sz w:val="24"/>
    </w:rPr>
  </w:style>
  <w:style w:type="character" w:customStyle="1" w:styleId="160">
    <w:name w:val="Знак Знак16"/>
    <w:rsid w:val="009150E8"/>
    <w:rPr>
      <w:bCs/>
      <w:color w:val="000000"/>
      <w:sz w:val="24"/>
      <w:lang w:val="ru-RU" w:eastAsia="ar-SA" w:bidi="ar-SA"/>
    </w:rPr>
  </w:style>
  <w:style w:type="character" w:customStyle="1" w:styleId="Heading5Char">
    <w:name w:val="Heading 5 Char"/>
    <w:rsid w:val="009150E8"/>
    <w:rPr>
      <w:rFonts w:ascii="Times New Roman" w:hAnsi="Times New Roman" w:cs="Times New Roman"/>
      <w:b/>
      <w:i/>
      <w:sz w:val="26"/>
    </w:rPr>
  </w:style>
  <w:style w:type="character" w:customStyle="1" w:styleId="Heading6Char">
    <w:name w:val="Heading 6 Char"/>
    <w:rsid w:val="009150E8"/>
    <w:rPr>
      <w:b/>
      <w:bCs/>
      <w:sz w:val="22"/>
      <w:szCs w:val="22"/>
      <w:lang w:val="ru-RU" w:eastAsia="ar-SA" w:bidi="ar-SA"/>
    </w:rPr>
  </w:style>
  <w:style w:type="character" w:customStyle="1" w:styleId="130">
    <w:name w:val="Знак Знак13"/>
    <w:rsid w:val="009150E8"/>
    <w:rPr>
      <w:b/>
      <w:bCs/>
      <w:color w:val="000000"/>
      <w:sz w:val="24"/>
      <w:lang w:val="ru-RU" w:eastAsia="ar-SA" w:bidi="ar-SA"/>
    </w:rPr>
  </w:style>
  <w:style w:type="character" w:customStyle="1" w:styleId="Heading8Char">
    <w:name w:val="Heading 8 Char"/>
    <w:rsid w:val="009150E8"/>
    <w:rPr>
      <w:i/>
      <w:iCs/>
      <w:sz w:val="24"/>
      <w:szCs w:val="24"/>
      <w:lang w:val="ru-RU" w:eastAsia="ar-SA" w:bidi="ar-SA"/>
    </w:rPr>
  </w:style>
  <w:style w:type="character" w:customStyle="1" w:styleId="HeaderChar">
    <w:name w:val="Header Char"/>
    <w:rsid w:val="009150E8"/>
    <w:rPr>
      <w:sz w:val="24"/>
      <w:szCs w:val="24"/>
      <w:lang w:val="ru-RU" w:eastAsia="ar-SA" w:bidi="ar-SA"/>
    </w:rPr>
  </w:style>
  <w:style w:type="character" w:customStyle="1" w:styleId="FooterChar">
    <w:name w:val="Footer Char"/>
    <w:rsid w:val="009150E8"/>
    <w:rPr>
      <w:sz w:val="24"/>
      <w:szCs w:val="24"/>
      <w:lang w:val="ru-RU" w:eastAsia="ar-SA" w:bidi="ar-SA"/>
    </w:rPr>
  </w:style>
  <w:style w:type="character" w:customStyle="1" w:styleId="43">
    <w:name w:val="Знак Знак4"/>
    <w:rsid w:val="009150E8"/>
    <w:rPr>
      <w:sz w:val="28"/>
      <w:lang w:val="ru-RU" w:eastAsia="ar-SA" w:bidi="ar-SA"/>
    </w:rPr>
  </w:style>
  <w:style w:type="character" w:customStyle="1" w:styleId="affff">
    <w:name w:val="Цветовое выделение"/>
    <w:rsid w:val="009150E8"/>
    <w:rPr>
      <w:b/>
      <w:color w:val="000080"/>
      <w:sz w:val="20"/>
    </w:rPr>
  </w:style>
  <w:style w:type="character" w:customStyle="1" w:styleId="72">
    <w:name w:val="Знак Знак7"/>
    <w:rsid w:val="009150E8"/>
    <w:rPr>
      <w:color w:val="000000"/>
      <w:sz w:val="28"/>
      <w:lang w:val="ru-RU" w:eastAsia="ar-SA" w:bidi="ar-SA"/>
    </w:rPr>
  </w:style>
  <w:style w:type="character" w:customStyle="1" w:styleId="1f3">
    <w:name w:val="Знак Знак1"/>
    <w:rsid w:val="009150E8"/>
    <w:rPr>
      <w:sz w:val="16"/>
      <w:szCs w:val="16"/>
      <w:lang w:val="ru-RU" w:eastAsia="ar-SA" w:bidi="ar-SA"/>
    </w:rPr>
  </w:style>
  <w:style w:type="character" w:customStyle="1" w:styleId="131">
    <w:name w:val="Знак Знак13"/>
    <w:rsid w:val="009150E8"/>
    <w:rPr>
      <w:b/>
      <w:sz w:val="28"/>
      <w:lang w:val="ru-RU"/>
    </w:rPr>
  </w:style>
  <w:style w:type="character" w:customStyle="1" w:styleId="54">
    <w:name w:val="Знак Знак5"/>
    <w:rsid w:val="009150E8"/>
    <w:rPr>
      <w:rFonts w:ascii="Tahoma" w:hAnsi="Tahoma" w:cs="Tahoma"/>
      <w:color w:val="000000"/>
      <w:sz w:val="16"/>
      <w:szCs w:val="16"/>
      <w:lang w:val="ru-RU" w:eastAsia="ar-SA" w:bidi="ar-SA"/>
    </w:rPr>
  </w:style>
  <w:style w:type="character" w:customStyle="1" w:styleId="BodyTextChar">
    <w:name w:val="Body Text Char"/>
    <w:rsid w:val="009150E8"/>
    <w:rPr>
      <w:sz w:val="28"/>
      <w:lang w:val="ru-RU" w:eastAsia="ar-SA" w:bidi="ar-SA"/>
    </w:rPr>
  </w:style>
  <w:style w:type="character" w:customStyle="1" w:styleId="81">
    <w:name w:val="Знак Знак8"/>
    <w:rsid w:val="009150E8"/>
    <w:rPr>
      <w:color w:val="000000"/>
      <w:sz w:val="24"/>
      <w:lang w:val="ru-RU" w:eastAsia="ar-SA" w:bidi="ar-SA"/>
    </w:rPr>
  </w:style>
  <w:style w:type="character" w:customStyle="1" w:styleId="xdrichtextboxctrl663ms-xedit-plaintext">
    <w:name w:val="xdrichtextbox ctrl663 ms-xedit-plaintext"/>
    <w:rsid w:val="009150E8"/>
  </w:style>
  <w:style w:type="character" w:customStyle="1" w:styleId="1f4">
    <w:name w:val="Текст Знак Знак Знак Знак Знак Знак Знак Знак Знак Знак Знак Знак1"/>
    <w:rsid w:val="009150E8"/>
    <w:rPr>
      <w:rFonts w:ascii="Courier New" w:hAnsi="Courier New" w:cs="Courier New"/>
      <w:lang w:val="ru-RU" w:eastAsia="ar-SA" w:bidi="ar-SA"/>
    </w:rPr>
  </w:style>
  <w:style w:type="character" w:customStyle="1" w:styleId="basetextdefine1">
    <w:name w:val="basetextdefine1"/>
    <w:rsid w:val="009150E8"/>
  </w:style>
  <w:style w:type="character" w:customStyle="1" w:styleId="SUBST">
    <w:name w:val="__SUBST"/>
    <w:rsid w:val="009150E8"/>
    <w:rPr>
      <w:i/>
      <w:sz w:val="22"/>
    </w:rPr>
  </w:style>
  <w:style w:type="character" w:customStyle="1" w:styleId="affff0">
    <w:name w:val="Знак Знак"/>
    <w:rsid w:val="009150E8"/>
    <w:rPr>
      <w:rFonts w:ascii="Courier New" w:hAnsi="Courier New" w:cs="Courier New"/>
      <w:lang w:val="ru-RU" w:eastAsia="ar-SA" w:bidi="ar-SA"/>
    </w:rPr>
  </w:style>
  <w:style w:type="character" w:customStyle="1" w:styleId="37">
    <w:name w:val="Знак Знак3"/>
    <w:rsid w:val="009150E8"/>
    <w:rPr>
      <w:sz w:val="16"/>
      <w:szCs w:val="16"/>
      <w:lang w:val="ru-RU" w:eastAsia="ar-SA" w:bidi="ar-SA"/>
    </w:rPr>
  </w:style>
  <w:style w:type="character" w:customStyle="1" w:styleId="100">
    <w:name w:val="Знак Знак10"/>
    <w:rsid w:val="009150E8"/>
    <w:rPr>
      <w:b/>
      <w:bCs/>
      <w:color w:val="000000"/>
      <w:sz w:val="28"/>
      <w:lang w:val="ru-RU" w:eastAsia="ar-SA" w:bidi="ar-SA"/>
    </w:rPr>
  </w:style>
  <w:style w:type="character" w:customStyle="1" w:styleId="44">
    <w:name w:val="Знак Знак4"/>
    <w:rsid w:val="009150E8"/>
    <w:rPr>
      <w:sz w:val="24"/>
      <w:lang w:val="ru-RU"/>
    </w:rPr>
  </w:style>
  <w:style w:type="character" w:customStyle="1" w:styleId="141">
    <w:name w:val="Знак Знак141"/>
    <w:rsid w:val="009150E8"/>
    <w:rPr>
      <w:rFonts w:ascii="Arial" w:hAnsi="Arial" w:cs="Arial"/>
      <w:b/>
      <w:color w:val="000080"/>
      <w:lang w:val="ru-RU"/>
    </w:rPr>
  </w:style>
  <w:style w:type="character" w:customStyle="1" w:styleId="1210">
    <w:name w:val="Знак Знак121"/>
    <w:rsid w:val="009150E8"/>
    <w:rPr>
      <w:sz w:val="24"/>
      <w:lang w:val="ru-RU"/>
    </w:rPr>
  </w:style>
  <w:style w:type="character" w:customStyle="1" w:styleId="1f5">
    <w:name w:val="Знак1 Знак Знак"/>
    <w:rsid w:val="009150E8"/>
    <w:rPr>
      <w:sz w:val="24"/>
    </w:rPr>
  </w:style>
  <w:style w:type="character" w:customStyle="1" w:styleId="affff1">
    <w:name w:val="Знак Знак"/>
    <w:rsid w:val="009150E8"/>
    <w:rPr>
      <w:sz w:val="24"/>
      <w:lang w:val="ru-RU"/>
    </w:rPr>
  </w:style>
  <w:style w:type="character" w:customStyle="1" w:styleId="1310">
    <w:name w:val="Знак Знак131"/>
    <w:rsid w:val="009150E8"/>
    <w:rPr>
      <w:b/>
      <w:sz w:val="28"/>
      <w:lang w:val="ru-RU"/>
    </w:rPr>
  </w:style>
  <w:style w:type="character" w:customStyle="1" w:styleId="410">
    <w:name w:val="Знак Знак41"/>
    <w:rsid w:val="009150E8"/>
    <w:rPr>
      <w:sz w:val="24"/>
      <w:lang w:val="ru-RU"/>
    </w:rPr>
  </w:style>
  <w:style w:type="character" w:customStyle="1" w:styleId="55">
    <w:name w:val="Знак Знак5"/>
    <w:rsid w:val="009150E8"/>
    <w:rPr>
      <w:rFonts w:ascii="Arial" w:hAnsi="Arial" w:cs="Arial"/>
      <w:b/>
      <w:kern w:val="1"/>
      <w:sz w:val="32"/>
    </w:rPr>
  </w:style>
  <w:style w:type="character" w:customStyle="1" w:styleId="1f6">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Знак Знак1, Знак Знак Знак Знак, Знак Знак Знак1, Знак Знак Знак Знак Знак Знак"/>
    <w:rsid w:val="009150E8"/>
    <w:rPr>
      <w:rFonts w:ascii="Arial" w:hAnsi="Arial" w:cs="Arial"/>
      <w:b/>
      <w:sz w:val="24"/>
    </w:rPr>
  </w:style>
  <w:style w:type="character" w:customStyle="1" w:styleId="38">
    <w:name w:val="Знак Знак3"/>
    <w:rsid w:val="009150E8"/>
    <w:rPr>
      <w:rFonts w:ascii="Arial" w:hAnsi="Arial" w:cs="Arial"/>
      <w:b/>
      <w:i/>
      <w:sz w:val="28"/>
    </w:rPr>
  </w:style>
  <w:style w:type="character" w:customStyle="1" w:styleId="161">
    <w:name w:val="Знак Знак16"/>
    <w:rsid w:val="009150E8"/>
    <w:rPr>
      <w:lang w:val="ru-RU"/>
    </w:rPr>
  </w:style>
  <w:style w:type="character" w:customStyle="1" w:styleId="230">
    <w:name w:val="Знак Знак23"/>
    <w:rsid w:val="009150E8"/>
    <w:rPr>
      <w:rFonts w:ascii="Arial" w:eastAsia="Times New Roman" w:hAnsi="Arial" w:cs="Arial"/>
      <w:b/>
      <w:kern w:val="1"/>
      <w:sz w:val="32"/>
      <w:lang w:val="ru-RU"/>
    </w:rPr>
  </w:style>
  <w:style w:type="character" w:customStyle="1" w:styleId="220">
    <w:name w:val="Знак Знак22"/>
    <w:rsid w:val="009150E8"/>
    <w:rPr>
      <w:rFonts w:ascii="Arial" w:eastAsia="Times New Roman" w:hAnsi="Arial" w:cs="Arial"/>
      <w:b/>
      <w:i/>
      <w:sz w:val="28"/>
      <w:lang w:val="ru-RU"/>
    </w:rPr>
  </w:style>
  <w:style w:type="character" w:customStyle="1" w:styleId="200">
    <w:name w:val="Знак Знак20"/>
    <w:rsid w:val="009150E8"/>
    <w:rPr>
      <w:rFonts w:eastAsia="Times New Roman"/>
      <w:b/>
      <w:sz w:val="22"/>
      <w:lang w:val="ru-RU"/>
    </w:rPr>
  </w:style>
  <w:style w:type="character" w:customStyle="1" w:styleId="191">
    <w:name w:val="Знак Знак19"/>
    <w:rsid w:val="009150E8"/>
    <w:rPr>
      <w:rFonts w:eastAsia="Times New Roman"/>
      <w:sz w:val="24"/>
      <w:lang w:val="ru-RU"/>
    </w:rPr>
  </w:style>
  <w:style w:type="character" w:customStyle="1" w:styleId="181">
    <w:name w:val="Знак Знак18"/>
    <w:rsid w:val="009150E8"/>
    <w:rPr>
      <w:rFonts w:eastAsia="Times New Roman"/>
      <w:i/>
      <w:sz w:val="24"/>
      <w:lang w:val="ru-RU"/>
    </w:rPr>
  </w:style>
  <w:style w:type="character" w:customStyle="1" w:styleId="1f7">
    <w:name w:val="Знак1 Знак"/>
    <w:rsid w:val="009150E8"/>
    <w:rPr>
      <w:rFonts w:eastAsia="Times New Roman"/>
      <w:sz w:val="24"/>
      <w:lang w:val="ru-RU"/>
    </w:rPr>
  </w:style>
  <w:style w:type="character" w:customStyle="1" w:styleId="142">
    <w:name w:val="Знак Знак14"/>
    <w:rsid w:val="009150E8"/>
    <w:rPr>
      <w:rFonts w:eastAsia="Times New Roman"/>
      <w:sz w:val="24"/>
      <w:lang w:val="ru-RU"/>
    </w:rPr>
  </w:style>
  <w:style w:type="character" w:customStyle="1" w:styleId="122">
    <w:name w:val="Знак Знак12"/>
    <w:rsid w:val="009150E8"/>
    <w:rPr>
      <w:rFonts w:eastAsia="Times New Roman"/>
      <w:sz w:val="28"/>
      <w:lang w:val="ru-RU"/>
    </w:rPr>
  </w:style>
  <w:style w:type="character" w:customStyle="1" w:styleId="111">
    <w:name w:val="Знак Знак11"/>
    <w:rsid w:val="009150E8"/>
    <w:rPr>
      <w:rFonts w:eastAsia="Times New Roman"/>
      <w:sz w:val="24"/>
      <w:lang w:val="ru-RU"/>
    </w:rPr>
  </w:style>
  <w:style w:type="character" w:customStyle="1" w:styleId="101">
    <w:name w:val="Знак Знак10"/>
    <w:rsid w:val="009150E8"/>
    <w:rPr>
      <w:rFonts w:eastAsia="Times New Roman"/>
      <w:sz w:val="16"/>
      <w:lang w:val="ru-RU"/>
    </w:rPr>
  </w:style>
  <w:style w:type="character" w:customStyle="1" w:styleId="171">
    <w:name w:val="Знак Знак17"/>
    <w:rsid w:val="009150E8"/>
    <w:rPr>
      <w:rFonts w:ascii="Tahoma" w:hAnsi="Tahoma" w:cs="Tahoma"/>
      <w:sz w:val="16"/>
      <w:lang w:val="ru-RU"/>
    </w:rPr>
  </w:style>
  <w:style w:type="character" w:customStyle="1" w:styleId="151">
    <w:name w:val="Знак Знак15"/>
    <w:rsid w:val="009150E8"/>
    <w:rPr>
      <w:sz w:val="28"/>
      <w:lang w:val="ru-RU"/>
    </w:rPr>
  </w:style>
  <w:style w:type="character" w:customStyle="1" w:styleId="92">
    <w:name w:val="Знак Знак9"/>
    <w:rsid w:val="009150E8"/>
    <w:rPr>
      <w:rFonts w:eastAsia="Times New Roman"/>
      <w:lang w:val="ru-RU"/>
    </w:rPr>
  </w:style>
  <w:style w:type="character" w:customStyle="1" w:styleId="affff2">
    <w:name w:val="Текст Знак Знак Знак Знак Знак Знак Знак Знак Знак Знак Знак Знак"/>
    <w:rsid w:val="009150E8"/>
    <w:rPr>
      <w:rFonts w:ascii="Courier New" w:eastAsia="Times New Roman" w:hAnsi="Courier New" w:cs="Courier New"/>
      <w:lang w:val="ru-RU"/>
    </w:rPr>
  </w:style>
  <w:style w:type="character" w:customStyle="1" w:styleId="82">
    <w:name w:val="Знак Знак8"/>
    <w:rsid w:val="009150E8"/>
    <w:rPr>
      <w:rFonts w:ascii="Courier New" w:eastAsia="Times New Roman" w:hAnsi="Courier New" w:cs="Courier New"/>
      <w:lang w:val="ru-RU"/>
    </w:rPr>
  </w:style>
  <w:style w:type="character" w:customStyle="1" w:styleId="73">
    <w:name w:val="Знак Знак7"/>
    <w:rsid w:val="009150E8"/>
    <w:rPr>
      <w:rFonts w:eastAsia="Times New Roman"/>
      <w:sz w:val="16"/>
      <w:lang w:val="ru-RU"/>
    </w:rPr>
  </w:style>
  <w:style w:type="character" w:customStyle="1" w:styleId="62">
    <w:name w:val="Знак Знак6"/>
    <w:rsid w:val="009150E8"/>
    <w:rPr>
      <w:rFonts w:eastAsia="Times New Roman"/>
      <w:b/>
      <w:sz w:val="24"/>
      <w:lang w:val="ru-RU"/>
    </w:rPr>
  </w:style>
  <w:style w:type="paragraph" w:customStyle="1" w:styleId="1f8">
    <w:name w:val="Заголовок1"/>
    <w:basedOn w:val="a1"/>
    <w:next w:val="ab"/>
    <w:rsid w:val="009150E8"/>
    <w:pPr>
      <w:keepNext/>
      <w:suppressAutoHyphens/>
      <w:overflowPunct w:val="0"/>
      <w:autoSpaceDE w:val="0"/>
      <w:spacing w:before="240" w:after="120" w:line="240" w:lineRule="auto"/>
      <w:textAlignment w:val="baseline"/>
    </w:pPr>
    <w:rPr>
      <w:rFonts w:ascii="Arial" w:eastAsia="Microsoft YaHei" w:hAnsi="Arial" w:cs="Mangal"/>
      <w:color w:val="000000"/>
      <w:sz w:val="28"/>
      <w:szCs w:val="28"/>
      <w:lang w:eastAsia="ar-SA"/>
    </w:rPr>
  </w:style>
  <w:style w:type="paragraph" w:customStyle="1" w:styleId="1f9">
    <w:name w:val="Название1"/>
    <w:basedOn w:val="a1"/>
    <w:rsid w:val="009150E8"/>
    <w:pPr>
      <w:suppressLineNumbers/>
      <w:suppressAutoHyphens/>
      <w:overflowPunct w:val="0"/>
      <w:autoSpaceDE w:val="0"/>
      <w:spacing w:before="120" w:after="120" w:line="240" w:lineRule="auto"/>
      <w:textAlignment w:val="baseline"/>
    </w:pPr>
    <w:rPr>
      <w:rFonts w:ascii="Times New Roman" w:eastAsia="Times New Roman" w:hAnsi="Times New Roman" w:cs="Mangal"/>
      <w:i/>
      <w:iCs/>
      <w:color w:val="000000"/>
      <w:sz w:val="24"/>
      <w:szCs w:val="24"/>
      <w:lang w:eastAsia="ar-SA"/>
    </w:rPr>
  </w:style>
  <w:style w:type="paragraph" w:customStyle="1" w:styleId="221">
    <w:name w:val="Основной текст 22"/>
    <w:basedOn w:val="a1"/>
    <w:rsid w:val="009150E8"/>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82">
    <w:name w:val="стиль1 стиль8"/>
    <w:basedOn w:val="a1"/>
    <w:rsid w:val="009150E8"/>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1"/>
    <w:rsid w:val="009150E8"/>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1"/>
    <w:rsid w:val="009150E8"/>
    <w:pPr>
      <w:suppressAutoHyphens/>
      <w:spacing w:after="0" w:line="216" w:lineRule="auto"/>
      <w:ind w:firstLine="700"/>
      <w:jc w:val="both"/>
    </w:pPr>
    <w:rPr>
      <w:rFonts w:ascii="Times New Roman" w:eastAsia="Times New Roman" w:hAnsi="Times New Roman" w:cs="Times New Roman"/>
      <w:sz w:val="28"/>
      <w:szCs w:val="20"/>
      <w:lang w:eastAsia="ar-SA"/>
    </w:rPr>
  </w:style>
  <w:style w:type="paragraph" w:customStyle="1" w:styleId="311">
    <w:name w:val="Основной текст с отступом 31"/>
    <w:basedOn w:val="a1"/>
    <w:rsid w:val="009150E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9150E8"/>
    <w:pPr>
      <w:widowControl w:val="0"/>
      <w:suppressAutoHyphens/>
      <w:spacing w:after="0" w:line="300" w:lineRule="auto"/>
    </w:pPr>
    <w:rPr>
      <w:rFonts w:ascii="Arial" w:eastAsia="Times New Roman" w:hAnsi="Arial" w:cs="Arial"/>
      <w:lang w:eastAsia="ar-SA"/>
    </w:rPr>
  </w:style>
  <w:style w:type="paragraph" w:customStyle="1" w:styleId="1fa">
    <w:name w:val="Текст примечания1"/>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1fb">
    <w:name w:val="Текст1"/>
    <w:basedOn w:val="1f9"/>
    <w:rsid w:val="009150E8"/>
  </w:style>
  <w:style w:type="paragraph" w:customStyle="1" w:styleId="WW-0">
    <w:name w:val="WW-Текст"/>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acxspmiddle">
    <w:name w:val="acxspmiddl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cxsplast">
    <w:name w:val="acxsplast"/>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styleId="HTML">
    <w:name w:val="HTML Preformatted"/>
    <w:basedOn w:val="a1"/>
    <w:link w:val="HTML0"/>
    <w:rsid w:val="0091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2"/>
    <w:link w:val="HTML"/>
    <w:rsid w:val="009150E8"/>
    <w:rPr>
      <w:rFonts w:ascii="Courier New" w:eastAsia="Times New Roman" w:hAnsi="Courier New" w:cs="Times New Roman"/>
      <w:sz w:val="20"/>
      <w:szCs w:val="20"/>
      <w:lang w:eastAsia="ar-SA"/>
    </w:rPr>
  </w:style>
  <w:style w:type="paragraph" w:customStyle="1" w:styleId="western">
    <w:name w:val="western"/>
    <w:basedOn w:val="a1"/>
    <w:rsid w:val="009150E8"/>
    <w:pPr>
      <w:suppressAutoHyphens/>
      <w:spacing w:before="100" w:after="100" w:line="240" w:lineRule="auto"/>
    </w:pPr>
    <w:rPr>
      <w:rFonts w:ascii="Times New Roman" w:eastAsia="Calibri" w:hAnsi="Times New Roman" w:cs="Times New Roman"/>
      <w:sz w:val="24"/>
      <w:szCs w:val="24"/>
      <w:lang w:eastAsia="ar-SA"/>
    </w:rPr>
  </w:style>
  <w:style w:type="paragraph" w:customStyle="1" w:styleId="CharCharCharChar">
    <w:name w:val="Char Char Char Char"/>
    <w:basedOn w:val="a1"/>
    <w:next w:val="a1"/>
    <w:rsid w:val="009150E8"/>
    <w:pPr>
      <w:suppressAutoHyphens/>
      <w:spacing w:after="160" w:line="240" w:lineRule="exact"/>
    </w:pPr>
    <w:rPr>
      <w:rFonts w:ascii="Arial" w:eastAsia="Times New Roman" w:hAnsi="Arial" w:cs="Arial"/>
      <w:sz w:val="20"/>
      <w:szCs w:val="20"/>
      <w:lang w:val="en-US" w:eastAsia="ar-SA"/>
    </w:rPr>
  </w:style>
  <w:style w:type="paragraph" w:customStyle="1" w:styleId="39">
    <w:name w:val="Знак Знак Знак3 Знак Знак Знак Знак Знак Знак Знак Знак Знак Знак Знак"/>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3a">
    <w:name w:val="Знак Знак Знак3 Знак Знак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212">
    <w:name w:val="Основной текст 21"/>
    <w:basedOn w:val="a1"/>
    <w:rsid w:val="009150E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f3">
    <w:name w:val="Таблицы (моноширинный)"/>
    <w:basedOn w:val="a1"/>
    <w:next w:val="a1"/>
    <w:rsid w:val="009150E8"/>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4">
    <w:name w:val="Оглавление"/>
    <w:basedOn w:val="affff3"/>
    <w:next w:val="a1"/>
    <w:rsid w:val="009150E8"/>
    <w:pPr>
      <w:ind w:left="140"/>
    </w:pPr>
  </w:style>
  <w:style w:type="paragraph" w:customStyle="1" w:styleId="rvps698610">
    <w:name w:val="rvps698610"/>
    <w:basedOn w:val="a1"/>
    <w:rsid w:val="009150E8"/>
    <w:pPr>
      <w:suppressAutoHyphens/>
      <w:spacing w:after="100" w:line="240" w:lineRule="auto"/>
      <w:ind w:right="200"/>
    </w:pPr>
    <w:rPr>
      <w:rFonts w:ascii="Arial" w:eastAsia="Times New Roman" w:hAnsi="Arial" w:cs="Arial"/>
      <w:color w:val="000000"/>
      <w:sz w:val="12"/>
      <w:szCs w:val="12"/>
      <w:lang w:eastAsia="ar-SA"/>
    </w:rPr>
  </w:style>
  <w:style w:type="paragraph" w:customStyle="1" w:styleId="Iauiue">
    <w:name w:val="Iau?iue"/>
    <w:rsid w:val="009150E8"/>
    <w:pPr>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paragraph" w:customStyle="1" w:styleId="caaieiaie3">
    <w:name w:val="caaieiaie 3"/>
    <w:basedOn w:val="Iauiue"/>
    <w:next w:val="Iauiue"/>
    <w:rsid w:val="009150E8"/>
    <w:pPr>
      <w:keepNext/>
      <w:jc w:val="center"/>
    </w:pPr>
    <w:rPr>
      <w:b/>
      <w:sz w:val="28"/>
      <w:lang w:val="ru-RU"/>
    </w:rPr>
  </w:style>
  <w:style w:type="paragraph" w:customStyle="1" w:styleId="affff5">
    <w:name w:val="Знак Знак Знак Знак"/>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fc">
    <w:name w:val="Знак1 Знак Знак Знак Знак Знак Знак Знак Знак Знак"/>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basetextdefine">
    <w:name w:val="basetextdefin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Heading21">
    <w:name w:val="Heading 21"/>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font5">
    <w:name w:val="font5"/>
    <w:basedOn w:val="a1"/>
    <w:rsid w:val="009150E8"/>
    <w:pPr>
      <w:suppressAutoHyphens/>
      <w:spacing w:before="100" w:after="100" w:line="240" w:lineRule="auto"/>
    </w:pPr>
    <w:rPr>
      <w:rFonts w:ascii="Arial" w:eastAsia="Times New Roman" w:hAnsi="Arial" w:cs="Arial"/>
      <w:lang w:eastAsia="ar-SA"/>
    </w:rPr>
  </w:style>
  <w:style w:type="paragraph" w:customStyle="1" w:styleId="3b">
    <w:name w:val="Знак Знак Знак3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xl63">
    <w:name w:val="xl63"/>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4">
    <w:name w:val="xl64"/>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5">
    <w:name w:val="xl65"/>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6">
    <w:name w:val="xl6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7">
    <w:name w:val="xl67"/>
    <w:basedOn w:val="a1"/>
    <w:rsid w:val="009150E8"/>
    <w:pPr>
      <w:pBdr>
        <w:top w:val="single" w:sz="4"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8">
    <w:name w:val="xl68"/>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9">
    <w:name w:val="xl69"/>
    <w:basedOn w:val="a1"/>
    <w:rsid w:val="009150E8"/>
    <w:pPr>
      <w:pBdr>
        <w:top w:val="single" w:sz="8"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0">
    <w:name w:val="xl70"/>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1">
    <w:name w:val="xl71"/>
    <w:basedOn w:val="a1"/>
    <w:rsid w:val="009150E8"/>
    <w:pPr>
      <w:pBdr>
        <w:top w:val="single" w:sz="4" w:space="0" w:color="000000"/>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2">
    <w:name w:val="xl72"/>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3">
    <w:name w:val="xl73"/>
    <w:basedOn w:val="a1"/>
    <w:rsid w:val="009150E8"/>
    <w:pPr>
      <w:pBdr>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4">
    <w:name w:val="xl74"/>
    <w:basedOn w:val="a1"/>
    <w:rsid w:val="009150E8"/>
    <w:pPr>
      <w:pBdr>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75">
    <w:name w:val="xl75"/>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6">
    <w:name w:val="xl76"/>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7">
    <w:name w:val="xl77"/>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8">
    <w:name w:val="xl78"/>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9">
    <w:name w:val="xl79"/>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80">
    <w:name w:val="xl80"/>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1">
    <w:name w:val="xl81"/>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2">
    <w:name w:val="xl82"/>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3">
    <w:name w:val="xl83"/>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4">
    <w:name w:val="xl84"/>
    <w:basedOn w:val="a1"/>
    <w:rsid w:val="009150E8"/>
    <w:pPr>
      <w:pBdr>
        <w:top w:val="single" w:sz="8"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5">
    <w:name w:val="xl8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6">
    <w:name w:val="xl86"/>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7">
    <w:name w:val="xl87"/>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8">
    <w:name w:val="xl88"/>
    <w:basedOn w:val="a1"/>
    <w:rsid w:val="009150E8"/>
    <w:pPr>
      <w:pBdr>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9">
    <w:name w:val="xl89"/>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0">
    <w:name w:val="xl90"/>
    <w:basedOn w:val="a1"/>
    <w:rsid w:val="009150E8"/>
    <w:pPr>
      <w:pBdr>
        <w:top w:val="single" w:sz="4" w:space="0" w:color="000000"/>
        <w:left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1">
    <w:name w:val="xl91"/>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2">
    <w:name w:val="xl92"/>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3">
    <w:name w:val="xl93"/>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4">
    <w:name w:val="xl94"/>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5">
    <w:name w:val="xl9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6">
    <w:name w:val="xl96"/>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97">
    <w:name w:val="xl97"/>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5">
    <w:name w:val="xl115"/>
    <w:basedOn w:val="a1"/>
    <w:rsid w:val="009150E8"/>
    <w:pPr>
      <w:pBdr>
        <w:top w:val="single" w:sz="8"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6">
    <w:name w:val="xl116"/>
    <w:basedOn w:val="a1"/>
    <w:rsid w:val="009150E8"/>
    <w:pPr>
      <w:pBdr>
        <w:top w:val="single" w:sz="4"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7">
    <w:name w:val="xl117"/>
    <w:basedOn w:val="a1"/>
    <w:rsid w:val="009150E8"/>
    <w:pPr>
      <w:pBdr>
        <w:top w:val="single" w:sz="4" w:space="0" w:color="000000"/>
        <w:left w:val="single" w:sz="8"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8">
    <w:name w:val="xl118"/>
    <w:basedOn w:val="a1"/>
    <w:rsid w:val="009150E8"/>
    <w:pPr>
      <w:pBdr>
        <w:top w:val="single" w:sz="8" w:space="0" w:color="000000"/>
        <w:left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9">
    <w:name w:val="xl119"/>
    <w:basedOn w:val="a1"/>
    <w:rsid w:val="009150E8"/>
    <w:pPr>
      <w:pBdr>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0">
    <w:name w:val="xl120"/>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1">
    <w:name w:val="xl121"/>
    <w:basedOn w:val="a1"/>
    <w:rsid w:val="009150E8"/>
    <w:pPr>
      <w:pBdr>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2">
    <w:name w:val="xl122"/>
    <w:basedOn w:val="a1"/>
    <w:rsid w:val="009150E8"/>
    <w:pPr>
      <w:suppressAutoHyphens/>
      <w:spacing w:before="100" w:after="100" w:line="240" w:lineRule="auto"/>
      <w:jc w:val="center"/>
    </w:pPr>
    <w:rPr>
      <w:rFonts w:ascii="Arial" w:eastAsia="Times New Roman" w:hAnsi="Arial" w:cs="Arial"/>
      <w:b/>
      <w:bCs/>
      <w:sz w:val="24"/>
      <w:szCs w:val="24"/>
      <w:lang w:eastAsia="ar-SA"/>
    </w:rPr>
  </w:style>
  <w:style w:type="paragraph" w:customStyle="1" w:styleId="xl123">
    <w:name w:val="xl123"/>
    <w:basedOn w:val="a1"/>
    <w:rsid w:val="009150E8"/>
    <w:pPr>
      <w:pBdr>
        <w:bottom w:val="single" w:sz="8" w:space="0" w:color="000000"/>
      </w:pBdr>
      <w:suppressAutoHyphens/>
      <w:spacing w:before="100" w:after="100" w:line="240" w:lineRule="auto"/>
      <w:jc w:val="center"/>
    </w:pPr>
    <w:rPr>
      <w:rFonts w:ascii="Arial" w:eastAsia="Times New Roman" w:hAnsi="Arial" w:cs="Arial"/>
      <w:b/>
      <w:bCs/>
      <w:sz w:val="24"/>
      <w:szCs w:val="24"/>
      <w:lang w:eastAsia="ar-SA"/>
    </w:rPr>
  </w:style>
  <w:style w:type="paragraph" w:customStyle="1" w:styleId="xl124">
    <w:name w:val="xl124"/>
    <w:basedOn w:val="a1"/>
    <w:rsid w:val="009150E8"/>
    <w:pPr>
      <w:pBdr>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5">
    <w:name w:val="xl125"/>
    <w:basedOn w:val="a1"/>
    <w:rsid w:val="009150E8"/>
    <w:pPr>
      <w:pBdr>
        <w:top w:val="single" w:sz="4" w:space="0" w:color="000000"/>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6">
    <w:name w:val="xl126"/>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7">
    <w:name w:val="xl127"/>
    <w:basedOn w:val="a1"/>
    <w:rsid w:val="009150E8"/>
    <w:pPr>
      <w:pBdr>
        <w:top w:val="single" w:sz="8"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8">
    <w:name w:val="xl128"/>
    <w:basedOn w:val="a1"/>
    <w:rsid w:val="009150E8"/>
    <w:pPr>
      <w:pBdr>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9">
    <w:name w:val="xl129"/>
    <w:basedOn w:val="a1"/>
    <w:rsid w:val="009150E8"/>
    <w:pPr>
      <w:pBdr>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0">
    <w:name w:val="xl130"/>
    <w:basedOn w:val="a1"/>
    <w:rsid w:val="009150E8"/>
    <w:pPr>
      <w:pBdr>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1">
    <w:name w:val="xl131"/>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2">
    <w:name w:val="xl132"/>
    <w:basedOn w:val="a1"/>
    <w:rsid w:val="009150E8"/>
    <w:pPr>
      <w:pBdr>
        <w:top w:val="single" w:sz="4" w:space="0" w:color="000000"/>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3">
    <w:name w:val="xl133"/>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4">
    <w:name w:val="xl134"/>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5">
    <w:name w:val="xl135"/>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6">
    <w:name w:val="xl13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7">
    <w:name w:val="xl137"/>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8">
    <w:name w:val="xl138"/>
    <w:basedOn w:val="a1"/>
    <w:rsid w:val="009150E8"/>
    <w:pPr>
      <w:pBdr>
        <w:top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9">
    <w:name w:val="xl139"/>
    <w:basedOn w:val="a1"/>
    <w:rsid w:val="009150E8"/>
    <w:pPr>
      <w:pBdr>
        <w:top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1fd">
    <w:name w:val="1"/>
    <w:basedOn w:val="a1"/>
    <w:rsid w:val="009150E8"/>
    <w:pPr>
      <w:suppressAutoHyphens/>
      <w:spacing w:after="160" w:line="240" w:lineRule="exact"/>
    </w:pPr>
    <w:rPr>
      <w:rFonts w:ascii="Verdana" w:eastAsia="Times New Roman" w:hAnsi="Verdana" w:cs="Verdana"/>
      <w:sz w:val="24"/>
      <w:szCs w:val="24"/>
      <w:lang w:val="en-US" w:eastAsia="ar-SA"/>
    </w:rPr>
  </w:style>
  <w:style w:type="paragraph" w:customStyle="1" w:styleId="312">
    <w:name w:val="Знак Знак Знак3 Знак Знак Знак Знак Знак Знак1"/>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313">
    <w:name w:val="Знак Знак Знак3 Знак Знак Знак Знак Знак Знак Знак Знак Знак Знак Знак1"/>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1fe">
    <w:name w:val="Знак Знак Знак Знак1"/>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12">
    <w:name w:val="Знак1 Знак Знак Знак Знак Знак Знак Знак Знак Знак1"/>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Heading22">
    <w:name w:val="Heading 22"/>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affff6">
    <w:name w:val="Содержимое врезки"/>
    <w:basedOn w:val="ab"/>
    <w:rsid w:val="009150E8"/>
    <w:pPr>
      <w:suppressAutoHyphens/>
      <w:overflowPunct w:val="0"/>
      <w:autoSpaceDE w:val="0"/>
      <w:spacing w:after="0"/>
      <w:jc w:val="both"/>
      <w:textAlignment w:val="baseline"/>
    </w:pPr>
    <w:rPr>
      <w:color w:val="000000"/>
      <w:szCs w:val="20"/>
      <w:lang w:eastAsia="ar-SA"/>
    </w:rPr>
  </w:style>
  <w:style w:type="paragraph" w:styleId="affff7">
    <w:name w:val="Plain Text"/>
    <w:basedOn w:val="a1"/>
    <w:link w:val="affff8"/>
    <w:rsid w:val="009150E8"/>
    <w:pPr>
      <w:spacing w:after="0" w:line="240" w:lineRule="auto"/>
    </w:pPr>
    <w:rPr>
      <w:rFonts w:ascii="Courier New" w:eastAsia="Times New Roman" w:hAnsi="Courier New" w:cs="Times New Roman"/>
      <w:sz w:val="20"/>
      <w:szCs w:val="20"/>
    </w:rPr>
  </w:style>
  <w:style w:type="character" w:customStyle="1" w:styleId="affff8">
    <w:name w:val="Текст Знак"/>
    <w:basedOn w:val="a2"/>
    <w:link w:val="affff7"/>
    <w:rsid w:val="009150E8"/>
    <w:rPr>
      <w:rFonts w:ascii="Courier New" w:eastAsia="Times New Roman" w:hAnsi="Courier New" w:cs="Times New Roman"/>
      <w:sz w:val="20"/>
      <w:szCs w:val="20"/>
    </w:rPr>
  </w:style>
  <w:style w:type="character" w:customStyle="1" w:styleId="FontStyle21">
    <w:name w:val="Font Style21"/>
    <w:rsid w:val="00A64966"/>
    <w:rPr>
      <w:rFonts w:ascii="Times New Roman" w:hAnsi="Times New Roman" w:cs="Times New Roman"/>
      <w:sz w:val="24"/>
      <w:szCs w:val="24"/>
    </w:rPr>
  </w:style>
  <w:style w:type="paragraph" w:customStyle="1" w:styleId="Style5">
    <w:name w:val="Style5"/>
    <w:basedOn w:val="a1"/>
    <w:rsid w:val="00A64966"/>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rPr>
  </w:style>
  <w:style w:type="paragraph" w:customStyle="1" w:styleId="Style4">
    <w:name w:val="Style4"/>
    <w:basedOn w:val="a1"/>
    <w:rsid w:val="00A64966"/>
    <w:pPr>
      <w:widowControl w:val="0"/>
      <w:autoSpaceDE w:val="0"/>
      <w:autoSpaceDN w:val="0"/>
      <w:adjustRightInd w:val="0"/>
      <w:spacing w:after="120" w:line="480" w:lineRule="atLeast"/>
      <w:ind w:firstLine="763"/>
      <w:jc w:val="both"/>
    </w:pPr>
    <w:rPr>
      <w:rFonts w:ascii="Calibri" w:eastAsia="Times New Roman" w:hAnsi="Calibri" w:cs="Times New Roman"/>
      <w:sz w:val="24"/>
      <w:szCs w:val="24"/>
      <w:lang w:eastAsia="en-US"/>
    </w:rPr>
  </w:style>
  <w:style w:type="paragraph" w:customStyle="1" w:styleId="TimesNewRoman">
    <w:name w:val="Обычный + Times New Roman"/>
    <w:aliases w:val="12 пт,По ширине,Первая строка:  1,27 см,После: ..."/>
    <w:basedOn w:val="a1"/>
    <w:rsid w:val="00A64966"/>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f">
    <w:name w:val="марк список 1"/>
    <w:basedOn w:val="a1"/>
    <w:rsid w:val="00A64966"/>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f0">
    <w:name w:val="нум список 1"/>
    <w:basedOn w:val="1ff"/>
    <w:rsid w:val="00A64966"/>
  </w:style>
  <w:style w:type="paragraph" w:customStyle="1" w:styleId="affff9">
    <w:name w:val="основной текст документа"/>
    <w:basedOn w:val="a1"/>
    <w:rsid w:val="00A64966"/>
    <w:pPr>
      <w:suppressAutoHyphen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hl">
    <w:name w:val="hl"/>
    <w:basedOn w:val="a2"/>
    <w:rsid w:val="00A64966"/>
  </w:style>
  <w:style w:type="character" w:customStyle="1" w:styleId="nobr">
    <w:name w:val="nobr"/>
    <w:basedOn w:val="a2"/>
    <w:rsid w:val="00A64966"/>
  </w:style>
  <w:style w:type="paragraph" w:styleId="3c">
    <w:name w:val="Body Text 3"/>
    <w:basedOn w:val="a1"/>
    <w:link w:val="3d"/>
    <w:rsid w:val="00A64966"/>
    <w:pPr>
      <w:spacing w:after="120" w:line="240" w:lineRule="auto"/>
    </w:pPr>
    <w:rPr>
      <w:rFonts w:ascii="Times New Roman" w:eastAsia="Times New Roman" w:hAnsi="Times New Roman" w:cs="Times New Roman"/>
      <w:sz w:val="16"/>
      <w:szCs w:val="16"/>
    </w:rPr>
  </w:style>
  <w:style w:type="character" w:customStyle="1" w:styleId="3d">
    <w:name w:val="Основной текст 3 Знак"/>
    <w:basedOn w:val="a2"/>
    <w:link w:val="3c"/>
    <w:rsid w:val="00A64966"/>
    <w:rPr>
      <w:rFonts w:ascii="Times New Roman" w:eastAsia="Times New Roman" w:hAnsi="Times New Roman" w:cs="Times New Roman"/>
      <w:sz w:val="16"/>
      <w:szCs w:val="16"/>
    </w:rPr>
  </w:style>
  <w:style w:type="paragraph" w:customStyle="1" w:styleId="affffa">
    <w:name w:val="Раздел"/>
    <w:basedOn w:val="a1"/>
    <w:next w:val="a1"/>
    <w:rsid w:val="00A64966"/>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ff1">
    <w:name w:val="Стиль1"/>
    <w:basedOn w:val="a1"/>
    <w:rsid w:val="00A64966"/>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f2">
    <w:name w:val="Стиль2"/>
    <w:basedOn w:val="2"/>
    <w:rsid w:val="00A64966"/>
    <w:pPr>
      <w:keepNext/>
      <w:keepLines/>
      <w:widowControl w:val="0"/>
      <w:numPr>
        <w:numId w:val="0"/>
      </w:numPr>
      <w:suppressLineNumbers/>
      <w:tabs>
        <w:tab w:val="num" w:pos="576"/>
        <w:tab w:val="num" w:pos="1836"/>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
    <w:name w:val="List Number 2"/>
    <w:basedOn w:val="a1"/>
    <w:unhideWhenUsed/>
    <w:rsid w:val="00A64966"/>
    <w:pPr>
      <w:numPr>
        <w:numId w:val="1"/>
      </w:numPr>
      <w:contextualSpacing/>
    </w:pPr>
  </w:style>
  <w:style w:type="paragraph" w:customStyle="1" w:styleId="3e">
    <w:name w:val="Стиль3"/>
    <w:basedOn w:val="24"/>
    <w:rsid w:val="00A64966"/>
    <w:pPr>
      <w:widowControl w:val="0"/>
      <w:tabs>
        <w:tab w:val="num" w:pos="1220"/>
      </w:tabs>
      <w:adjustRightInd w:val="0"/>
      <w:spacing w:after="0" w:line="240" w:lineRule="auto"/>
      <w:ind w:left="993"/>
      <w:jc w:val="both"/>
    </w:pPr>
    <w:rPr>
      <w:rFonts w:ascii="Times New Roman" w:eastAsia="Times New Roman" w:hAnsi="Times New Roman" w:cs="Times New Roman"/>
      <w:sz w:val="24"/>
      <w:szCs w:val="20"/>
    </w:rPr>
  </w:style>
  <w:style w:type="character" w:customStyle="1" w:styleId="fontstyle01">
    <w:name w:val="fontstyle01"/>
    <w:basedOn w:val="a2"/>
    <w:rsid w:val="00AF68FA"/>
    <w:rPr>
      <w:rFonts w:ascii="Times New Roman Полужирный" w:hAnsi="Times New Roman Полужирный" w:hint="default"/>
      <w:b w:val="0"/>
      <w:bCs w:val="0"/>
      <w:i w:val="0"/>
      <w:iCs w:val="0"/>
      <w:color w:val="000000"/>
      <w:sz w:val="20"/>
      <w:szCs w:val="20"/>
    </w:rPr>
  </w:style>
  <w:style w:type="paragraph" w:customStyle="1" w:styleId="2f3">
    <w:name w:val="Абзац списка2"/>
    <w:basedOn w:val="a1"/>
    <w:rsid w:val="00D41A6A"/>
    <w:pPr>
      <w:spacing w:after="0" w:line="240" w:lineRule="auto"/>
      <w:ind w:left="720" w:right="-284" w:hanging="709"/>
      <w:jc w:val="both"/>
    </w:pPr>
    <w:rPr>
      <w:rFonts w:ascii="Calibri" w:eastAsia="Times New Roman" w:hAnsi="Calibri" w:cs="Calibri"/>
      <w:lang w:eastAsia="en-US"/>
    </w:rPr>
  </w:style>
  <w:style w:type="paragraph" w:customStyle="1" w:styleId="3f">
    <w:name w:val="Без интервала3"/>
    <w:rsid w:val="00D41A6A"/>
    <w:pPr>
      <w:spacing w:after="0" w:line="240" w:lineRule="auto"/>
    </w:pPr>
    <w:rPr>
      <w:rFonts w:ascii="Calibri" w:eastAsia="Times New Roman" w:hAnsi="Calibri" w:cs="Calibri"/>
    </w:rPr>
  </w:style>
  <w:style w:type="paragraph" w:customStyle="1" w:styleId="affffb">
    <w:name w:val="Знак"/>
    <w:basedOn w:val="a1"/>
    <w:rsid w:val="00D41A6A"/>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customStyle="1" w:styleId="105pt0pt">
    <w:name w:val="Основной текст + 10;5 pt;Интервал 0 pt"/>
    <w:basedOn w:val="a2"/>
    <w:rsid w:val="003E07E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Standard">
    <w:name w:val="Standard"/>
    <w:rsid w:val="003E07E8"/>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Pro-List10">
    <w:name w:val="Pro-List #1 Знак Знак"/>
    <w:link w:val="Pro-List1"/>
    <w:locked/>
    <w:rsid w:val="00596CBA"/>
    <w:rPr>
      <w:rFonts w:ascii="Georgia" w:eastAsia="Times New Roman" w:hAnsi="Georgia" w:cs="Georgia"/>
      <w:sz w:val="20"/>
      <w:szCs w:val="20"/>
    </w:rPr>
  </w:style>
  <w:style w:type="paragraph" w:customStyle="1" w:styleId="Pro-Gramma1">
    <w:name w:val="Pro-Gramma #"/>
    <w:basedOn w:val="Pro-Gramma"/>
    <w:rsid w:val="00596CBA"/>
    <w:pPr>
      <w:tabs>
        <w:tab w:val="left" w:pos="1134"/>
      </w:tabs>
      <w:spacing w:before="0"/>
      <w:ind w:left="0" w:firstLine="540"/>
    </w:pPr>
    <w:rPr>
      <w:rFonts w:ascii="Times New Roman" w:hAnsi="Times New Roman" w:cs="Times New Roman"/>
      <w:sz w:val="24"/>
    </w:rPr>
  </w:style>
  <w:style w:type="paragraph" w:customStyle="1" w:styleId="320">
    <w:name w:val="Основной текст 32"/>
    <w:basedOn w:val="a1"/>
    <w:rsid w:val="00D33216"/>
    <w:pPr>
      <w:spacing w:after="0" w:line="240" w:lineRule="auto"/>
      <w:jc w:val="both"/>
    </w:pPr>
    <w:rPr>
      <w:rFonts w:ascii="Times New Roman" w:eastAsia="Times New Roman" w:hAnsi="Times New Roman" w:cs="Times New Roman"/>
      <w:sz w:val="28"/>
      <w:szCs w:val="20"/>
    </w:rPr>
  </w:style>
  <w:style w:type="paragraph" w:customStyle="1" w:styleId="231">
    <w:name w:val="Основной текст 23"/>
    <w:basedOn w:val="a1"/>
    <w:rsid w:val="00D33216"/>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1">
    <w:name w:val="Основной текст с отступом 32"/>
    <w:basedOn w:val="a1"/>
    <w:rsid w:val="00D33216"/>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2">
    <w:name w:val="Основной текст с отступом 22"/>
    <w:basedOn w:val="a1"/>
    <w:rsid w:val="00D33216"/>
    <w:pPr>
      <w:spacing w:after="0" w:line="240" w:lineRule="auto"/>
      <w:ind w:right="85" w:firstLine="720"/>
      <w:jc w:val="both"/>
    </w:pPr>
    <w:rPr>
      <w:rFonts w:ascii="Times New Roman" w:eastAsia="Times New Roman" w:hAnsi="Times New Roman" w:cs="Times New Roman"/>
      <w:sz w:val="26"/>
      <w:szCs w:val="20"/>
    </w:rPr>
  </w:style>
  <w:style w:type="paragraph" w:customStyle="1" w:styleId="2f4">
    <w:name w:val="Текст2"/>
    <w:basedOn w:val="a1"/>
    <w:rsid w:val="00D33216"/>
    <w:pPr>
      <w:spacing w:after="0" w:line="240" w:lineRule="auto"/>
    </w:pPr>
    <w:rPr>
      <w:rFonts w:ascii="Courier New" w:eastAsia="Times New Roman" w:hAnsi="Courier New" w:cs="Times New Roman"/>
      <w:sz w:val="20"/>
      <w:szCs w:val="20"/>
    </w:rPr>
  </w:style>
  <w:style w:type="paragraph" w:customStyle="1" w:styleId="1ff2">
    <w:name w:val="Цитата1"/>
    <w:basedOn w:val="a1"/>
    <w:rsid w:val="00D33216"/>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6">
    <w:name w:val="Знак Знак5"/>
    <w:basedOn w:val="a1"/>
    <w:rsid w:val="00D33216"/>
    <w:pPr>
      <w:spacing w:after="160" w:line="240" w:lineRule="exact"/>
    </w:pPr>
    <w:rPr>
      <w:rFonts w:ascii="Verdana" w:eastAsia="Times New Roman" w:hAnsi="Verdana" w:cs="Verdana"/>
      <w:sz w:val="20"/>
      <w:szCs w:val="20"/>
      <w:lang w:val="en-US" w:eastAsia="en-US"/>
    </w:rPr>
  </w:style>
  <w:style w:type="paragraph" w:styleId="a0">
    <w:name w:val="List Bullet"/>
    <w:basedOn w:val="a1"/>
    <w:autoRedefine/>
    <w:rsid w:val="00D33216"/>
    <w:pPr>
      <w:numPr>
        <w:numId w:val="10"/>
      </w:numPr>
      <w:spacing w:after="0" w:line="240" w:lineRule="auto"/>
    </w:pPr>
    <w:rPr>
      <w:rFonts w:ascii="Times New Roman" w:eastAsia="Times New Roman" w:hAnsi="Times New Roman" w:cs="Times New Roman"/>
      <w:sz w:val="20"/>
      <w:szCs w:val="20"/>
    </w:rPr>
  </w:style>
  <w:style w:type="paragraph" w:customStyle="1" w:styleId="affffc">
    <w:name w:val="Подраздел"/>
    <w:basedOn w:val="a1"/>
    <w:rsid w:val="00D33216"/>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D33216"/>
    <w:pPr>
      <w:numPr>
        <w:numId w:val="11"/>
      </w:numPr>
    </w:pPr>
  </w:style>
  <w:style w:type="paragraph" w:customStyle="1" w:styleId="1ff3">
    <w:name w:val="Знак1 Знак Знак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13">
    <w:name w:val="Заголовок 2.1"/>
    <w:basedOn w:val="1"/>
    <w:rsid w:val="00D33216"/>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paragraph" w:styleId="93">
    <w:name w:val="toc 9"/>
    <w:basedOn w:val="a1"/>
    <w:next w:val="a1"/>
    <w:autoRedefine/>
    <w:rsid w:val="00D33216"/>
    <w:pPr>
      <w:spacing w:after="60" w:line="240" w:lineRule="auto"/>
      <w:ind w:left="1920"/>
      <w:jc w:val="both"/>
    </w:pPr>
    <w:rPr>
      <w:rFonts w:ascii="Times New Roman" w:eastAsia="Times New Roman" w:hAnsi="Times New Roman" w:cs="Times New Roman"/>
      <w:sz w:val="24"/>
      <w:szCs w:val="24"/>
    </w:rPr>
  </w:style>
  <w:style w:type="paragraph" w:styleId="affffd">
    <w:name w:val="Block Text"/>
    <w:basedOn w:val="a1"/>
    <w:rsid w:val="00D33216"/>
    <w:pPr>
      <w:spacing w:after="0" w:line="220" w:lineRule="auto"/>
      <w:ind w:left="3360" w:right="3200"/>
      <w:jc w:val="center"/>
    </w:pPr>
    <w:rPr>
      <w:rFonts w:ascii="Times New Roman" w:eastAsia="Times New Roman" w:hAnsi="Times New Roman" w:cs="Times New Roman"/>
      <w:sz w:val="26"/>
      <w:szCs w:val="20"/>
    </w:rPr>
  </w:style>
  <w:style w:type="character" w:customStyle="1" w:styleId="Anrede1IhrZeichen">
    <w:name w:val="Anrede1IhrZeichen"/>
    <w:rsid w:val="00D33216"/>
    <w:rPr>
      <w:rFonts w:ascii="Arial" w:hAnsi="Arial" w:cs="Arial" w:hint="default"/>
      <w:sz w:val="22"/>
      <w:szCs w:val="22"/>
    </w:rPr>
  </w:style>
  <w:style w:type="paragraph" w:customStyle="1" w:styleId="1ff4">
    <w:name w:val="Знак1 Знак Знак Знак Знак Знак Знак"/>
    <w:basedOn w:val="a1"/>
    <w:link w:val="1ff5"/>
    <w:rsid w:val="00D33216"/>
    <w:pPr>
      <w:spacing w:after="160" w:line="240" w:lineRule="exact"/>
    </w:pPr>
    <w:rPr>
      <w:rFonts w:ascii="Verdana" w:eastAsia="Times New Roman" w:hAnsi="Verdana" w:cs="Times New Roman"/>
      <w:sz w:val="24"/>
      <w:szCs w:val="24"/>
      <w:lang w:val="en-US" w:eastAsia="en-US"/>
    </w:rPr>
  </w:style>
  <w:style w:type="character" w:customStyle="1" w:styleId="1ff5">
    <w:name w:val="Знак1 Знак Знак Знак Знак Знак Знак Знак"/>
    <w:link w:val="1ff4"/>
    <w:rsid w:val="00D33216"/>
    <w:rPr>
      <w:rFonts w:ascii="Verdana" w:eastAsia="Times New Roman" w:hAnsi="Verdana" w:cs="Times New Roman"/>
      <w:sz w:val="24"/>
      <w:szCs w:val="24"/>
      <w:lang w:val="en-US" w:eastAsia="en-US"/>
    </w:rPr>
  </w:style>
  <w:style w:type="paragraph" w:customStyle="1" w:styleId="1ff6">
    <w:name w:val="Знак1 Знак Знак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1ff7">
    <w:name w:val="Знак1 Знак Знак Знак Знак Знак Знак Знак Знак Знак"/>
    <w:basedOn w:val="a1"/>
    <w:rsid w:val="00D33216"/>
    <w:pPr>
      <w:spacing w:after="160" w:line="240" w:lineRule="exact"/>
    </w:pPr>
    <w:rPr>
      <w:rFonts w:ascii="Verdana" w:eastAsia="Times New Roman" w:hAnsi="Verdana" w:cs="Times New Roman"/>
      <w:sz w:val="24"/>
      <w:szCs w:val="24"/>
      <w:lang w:val="en-US" w:eastAsia="en-US"/>
    </w:rPr>
  </w:style>
  <w:style w:type="character" w:styleId="affffe">
    <w:name w:val="footnote reference"/>
    <w:uiPriority w:val="99"/>
    <w:rsid w:val="00D33216"/>
    <w:rPr>
      <w:vertAlign w:val="superscript"/>
    </w:rPr>
  </w:style>
  <w:style w:type="paragraph" w:customStyle="1" w:styleId="1ff8">
    <w:name w:val="Знак1"/>
    <w:basedOn w:val="a1"/>
    <w:rsid w:val="00D3321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322">
    <w:name w:val="Основной текст с отступом 32"/>
    <w:basedOn w:val="a1"/>
    <w:rsid w:val="00D33216"/>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f9">
    <w:name w:val="Знак Знак Знак Знак Знак Знак1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f5">
    <w:name w:val="Знак2"/>
    <w:basedOn w:val="a1"/>
    <w:rsid w:val="00D33216"/>
    <w:pPr>
      <w:spacing w:after="160" w:line="240" w:lineRule="exact"/>
    </w:pPr>
    <w:rPr>
      <w:rFonts w:ascii="Verdana" w:eastAsia="Times New Roman" w:hAnsi="Verdana" w:cs="Times New Roman"/>
      <w:sz w:val="24"/>
      <w:szCs w:val="24"/>
      <w:lang w:val="en-US" w:eastAsia="en-US"/>
    </w:rPr>
  </w:style>
  <w:style w:type="paragraph" w:styleId="a">
    <w:name w:val="List Number"/>
    <w:basedOn w:val="a1"/>
    <w:rsid w:val="00D33216"/>
    <w:pPr>
      <w:numPr>
        <w:numId w:val="12"/>
      </w:numPr>
      <w:spacing w:after="0" w:line="240" w:lineRule="auto"/>
    </w:pPr>
    <w:rPr>
      <w:rFonts w:ascii="Times New Roman" w:eastAsia="Times New Roman" w:hAnsi="Times New Roman" w:cs="Times New Roman"/>
      <w:sz w:val="20"/>
      <w:szCs w:val="20"/>
    </w:rPr>
  </w:style>
  <w:style w:type="paragraph" w:customStyle="1" w:styleId="phNormal">
    <w:name w:val="ph_Normal"/>
    <w:basedOn w:val="a1"/>
    <w:rsid w:val="00D3321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D33216"/>
    <w:pPr>
      <w:tabs>
        <w:tab w:val="num" w:pos="1620"/>
      </w:tabs>
      <w:ind w:left="1620" w:hanging="769"/>
    </w:pPr>
    <w:rPr>
      <w:lang w:val="en-US"/>
    </w:rPr>
  </w:style>
  <w:style w:type="paragraph" w:customStyle="1" w:styleId="phList2">
    <w:name w:val="ph_List2"/>
    <w:basedOn w:val="phNormal"/>
    <w:rsid w:val="00D33216"/>
    <w:pPr>
      <w:ind w:left="1429" w:hanging="360"/>
    </w:pPr>
  </w:style>
  <w:style w:type="paragraph" w:customStyle="1" w:styleId="phTable">
    <w:name w:val="ph_Table"/>
    <w:basedOn w:val="phNormal"/>
    <w:next w:val="phNormal"/>
    <w:rsid w:val="00D33216"/>
    <w:pPr>
      <w:keepNext/>
      <w:spacing w:line="240" w:lineRule="auto"/>
      <w:ind w:firstLine="0"/>
      <w:jc w:val="center"/>
    </w:pPr>
    <w:rPr>
      <w:b/>
    </w:rPr>
  </w:style>
  <w:style w:type="paragraph" w:customStyle="1" w:styleId="phTableBig">
    <w:name w:val="ph_TableBig"/>
    <w:basedOn w:val="phTable"/>
    <w:next w:val="phNormal"/>
    <w:rsid w:val="00D33216"/>
    <w:pPr>
      <w:jc w:val="right"/>
    </w:pPr>
  </w:style>
  <w:style w:type="paragraph" w:customStyle="1" w:styleId="phTableText">
    <w:name w:val="ph_TableText"/>
    <w:basedOn w:val="phNormal"/>
    <w:rsid w:val="00D33216"/>
    <w:pPr>
      <w:spacing w:line="240" w:lineRule="auto"/>
      <w:ind w:firstLine="0"/>
      <w:jc w:val="left"/>
    </w:pPr>
  </w:style>
  <w:style w:type="numbering" w:customStyle="1" w:styleId="1ffa">
    <w:name w:val="Нет списка1"/>
    <w:next w:val="a4"/>
    <w:semiHidden/>
    <w:rsid w:val="00D33216"/>
  </w:style>
  <w:style w:type="paragraph" w:customStyle="1" w:styleId="1ffb">
    <w:name w:val="Знак Знак Знак Знак Знак Знак Знак Знак Знак1 Знак"/>
    <w:basedOn w:val="a1"/>
    <w:rsid w:val="00D33216"/>
    <w:pPr>
      <w:spacing w:after="160" w:line="240" w:lineRule="exact"/>
    </w:pPr>
    <w:rPr>
      <w:rFonts w:ascii="Verdana" w:eastAsia="Times New Roman" w:hAnsi="Verdana" w:cs="Verdana"/>
      <w:sz w:val="20"/>
      <w:szCs w:val="20"/>
      <w:lang w:val="en-US" w:eastAsia="en-US"/>
    </w:rPr>
  </w:style>
  <w:style w:type="paragraph" w:customStyle="1" w:styleId="1ffc">
    <w:name w:val="Знак Знак Знак Знак Знак Знак Знак Знак Знак1 Знак"/>
    <w:basedOn w:val="a1"/>
    <w:rsid w:val="00D33216"/>
    <w:pPr>
      <w:spacing w:after="160" w:line="240" w:lineRule="exact"/>
    </w:pPr>
    <w:rPr>
      <w:rFonts w:ascii="Verdana" w:eastAsia="Times New Roman" w:hAnsi="Verdana" w:cs="Verdana"/>
      <w:sz w:val="20"/>
      <w:szCs w:val="20"/>
      <w:lang w:val="en-US" w:eastAsia="en-US"/>
    </w:rPr>
  </w:style>
  <w:style w:type="paragraph" w:customStyle="1" w:styleId="msonormalcxspmiddle">
    <w:name w:val="msonormalcxspmiddle"/>
    <w:basedOn w:val="a1"/>
    <w:rsid w:val="00D33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d">
    <w:name w:val="Обычный1"/>
    <w:rsid w:val="00D33216"/>
    <w:pPr>
      <w:spacing w:after="0" w:line="240" w:lineRule="auto"/>
    </w:pPr>
    <w:rPr>
      <w:rFonts w:ascii="Tahoma" w:eastAsia="Calibri" w:hAnsi="Tahoma" w:cs="Times New Roman"/>
      <w:sz w:val="20"/>
      <w:szCs w:val="20"/>
    </w:rPr>
  </w:style>
  <w:style w:type="paragraph" w:customStyle="1" w:styleId="3-">
    <w:name w:val="название абзац 3-го уровня"/>
    <w:basedOn w:val="a1"/>
    <w:next w:val="a1"/>
    <w:autoRedefine/>
    <w:rsid w:val="00D33216"/>
    <w:pPr>
      <w:suppressLineNumbers/>
      <w:tabs>
        <w:tab w:val="left" w:pos="709"/>
      </w:tabs>
      <w:spacing w:after="0" w:line="240" w:lineRule="auto"/>
      <w:ind w:firstLine="709"/>
      <w:jc w:val="both"/>
    </w:pPr>
    <w:rPr>
      <w:rFonts w:ascii="Times New Roman" w:eastAsia="Calibri" w:hAnsi="Times New Roman" w:cs="Times New Roman"/>
      <w:color w:val="FF0000"/>
      <w:sz w:val="24"/>
      <w:szCs w:val="24"/>
    </w:rPr>
  </w:style>
  <w:style w:type="paragraph" w:customStyle="1" w:styleId="afffff">
    <w:name w:val="Абзац_пост"/>
    <w:basedOn w:val="a1"/>
    <w:rsid w:val="00D33216"/>
    <w:pPr>
      <w:spacing w:before="120" w:after="0" w:line="240" w:lineRule="auto"/>
      <w:ind w:firstLine="720"/>
      <w:jc w:val="both"/>
    </w:pPr>
    <w:rPr>
      <w:rFonts w:ascii="Times New Roman" w:eastAsia="Calibri" w:hAnsi="Times New Roman" w:cs="Times New Roman"/>
      <w:sz w:val="26"/>
      <w:szCs w:val="20"/>
    </w:rPr>
  </w:style>
  <w:style w:type="character" w:customStyle="1" w:styleId="dropdown-user-name">
    <w:name w:val="dropdown-user-name"/>
    <w:basedOn w:val="a2"/>
    <w:rsid w:val="00D33216"/>
  </w:style>
  <w:style w:type="character" w:customStyle="1" w:styleId="dropdown-user-namefirst-letter">
    <w:name w:val="dropdown-user-name__first-letter"/>
    <w:basedOn w:val="a2"/>
    <w:rsid w:val="00D33216"/>
  </w:style>
  <w:style w:type="paragraph" w:customStyle="1" w:styleId="Normal1">
    <w:name w:val="Normal1"/>
    <w:rsid w:val="00D33216"/>
    <w:pPr>
      <w:spacing w:after="0" w:line="240" w:lineRule="auto"/>
    </w:pPr>
    <w:rPr>
      <w:rFonts w:ascii="Tahoma" w:eastAsia="Times New Roman" w:hAnsi="Tahoma" w:cs="Times New Roman"/>
      <w:sz w:val="20"/>
      <w:szCs w:val="20"/>
    </w:rPr>
  </w:style>
  <w:style w:type="character" w:customStyle="1" w:styleId="afffff0">
    <w:name w:val="Подпись к таблице_"/>
    <w:basedOn w:val="13"/>
    <w:rsid w:val="00004217"/>
    <w:rPr>
      <w:rFonts w:ascii="Arial" w:eastAsia="Arial" w:hAnsi="Arial" w:cs="Arial"/>
      <w:sz w:val="19"/>
      <w:szCs w:val="19"/>
      <w:shd w:val="clear" w:color="auto" w:fill="FFFFFF"/>
    </w:rPr>
  </w:style>
  <w:style w:type="paragraph" w:customStyle="1" w:styleId="ConsPlusTitlePage">
    <w:name w:val="ConsPlusTitlePage"/>
    <w:rsid w:val="00004217"/>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004217"/>
    <w:pPr>
      <w:widowControl w:val="0"/>
      <w:suppressAutoHyphens/>
      <w:autoSpaceDE w:val="0"/>
      <w:spacing w:after="0" w:line="240" w:lineRule="auto"/>
    </w:pPr>
    <w:rPr>
      <w:rFonts w:ascii="Tahoma" w:eastAsia="Times New Roman" w:hAnsi="Tahoma" w:cs="Tahoma"/>
      <w:szCs w:val="20"/>
      <w:lang w:eastAsia="zh-CN"/>
    </w:rPr>
  </w:style>
  <w:style w:type="paragraph" w:customStyle="1" w:styleId="afffff1">
    <w:name w:val="Подпись к таблице"/>
    <w:basedOn w:val="a1"/>
    <w:rsid w:val="00004217"/>
    <w:pPr>
      <w:widowControl w:val="0"/>
      <w:shd w:val="clear" w:color="auto" w:fill="FFFFFF"/>
      <w:suppressAutoHyphens/>
      <w:spacing w:after="0" w:line="227" w:lineRule="exact"/>
      <w:ind w:firstLine="560"/>
      <w:jc w:val="both"/>
    </w:pPr>
    <w:rPr>
      <w:rFonts w:ascii="Arial" w:eastAsia="Arial" w:hAnsi="Arial" w:cs="Arial"/>
      <w:sz w:val="19"/>
      <w:szCs w:val="19"/>
      <w:lang w:eastAsia="zh-CN"/>
    </w:rPr>
  </w:style>
  <w:style w:type="character" w:customStyle="1" w:styleId="3f0">
    <w:name w:val="Основной текст (3)_"/>
    <w:basedOn w:val="a2"/>
    <w:link w:val="3f1"/>
    <w:rsid w:val="006A5129"/>
    <w:rPr>
      <w:b/>
      <w:bCs/>
      <w:sz w:val="27"/>
      <w:szCs w:val="27"/>
      <w:shd w:val="clear" w:color="auto" w:fill="FFFFFF"/>
    </w:rPr>
  </w:style>
  <w:style w:type="paragraph" w:customStyle="1" w:styleId="3f1">
    <w:name w:val="Основной текст (3)"/>
    <w:basedOn w:val="a1"/>
    <w:link w:val="3f0"/>
    <w:rsid w:val="006A5129"/>
    <w:pPr>
      <w:widowControl w:val="0"/>
      <w:shd w:val="clear" w:color="auto" w:fill="FFFFFF"/>
      <w:spacing w:before="420" w:after="0" w:line="322" w:lineRule="exact"/>
      <w:jc w:val="center"/>
    </w:pPr>
    <w:rPr>
      <w:b/>
      <w:bCs/>
      <w:sz w:val="27"/>
      <w:szCs w:val="27"/>
    </w:rPr>
  </w:style>
</w:styles>
</file>

<file path=word/webSettings.xml><?xml version="1.0" encoding="utf-8"?>
<w:webSettings xmlns:r="http://schemas.openxmlformats.org/officeDocument/2006/relationships" xmlns:w="http://schemas.openxmlformats.org/wordprocessingml/2006/main">
  <w:divs>
    <w:div w:id="72051158">
      <w:bodyDiv w:val="1"/>
      <w:marLeft w:val="0"/>
      <w:marRight w:val="0"/>
      <w:marTop w:val="0"/>
      <w:marBottom w:val="0"/>
      <w:divBdr>
        <w:top w:val="none" w:sz="0" w:space="0" w:color="auto"/>
        <w:left w:val="none" w:sz="0" w:space="0" w:color="auto"/>
        <w:bottom w:val="none" w:sz="0" w:space="0" w:color="auto"/>
        <w:right w:val="none" w:sz="0" w:space="0" w:color="auto"/>
      </w:divBdr>
    </w:div>
    <w:div w:id="3944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F5866B8EF6D4DC5B4468AE0AECD59206FC06330F96E1FD3DD94C7F6DC787CCE732CA9F3D85643C6713128FAD39CDCE5653092718B2RFG" TargetMode="External"/><Relationship Id="rId21" Type="http://schemas.openxmlformats.org/officeDocument/2006/relationships/hyperlink" Target="consultantplus://offline/ref=54F9D66C3F4A83C63EC753DE50E4A3538A1CC7867464BD888E8D18727E5477A1BDA581E89542CE9A09A52C5461ADFBE2647E796A72A2x4pDL" TargetMode="External"/><Relationship Id="rId42" Type="http://schemas.openxmlformats.org/officeDocument/2006/relationships/hyperlink" Target="consultantplus://offline/ref=0BD112EBC90BCF86447DE3FFEEC054BB44AD8862C083BF49A425DD4D4EDFCA0854D839AE42A3B746D48DEFDCBF0EF5871637D819C76778B5M1I9O" TargetMode="External"/><Relationship Id="rId63" Type="http://schemas.openxmlformats.org/officeDocument/2006/relationships/hyperlink" Target="consultantplus://offline/ref=2696DA69161CFEF62FB2A71B7EEDFAF3767C0F4A58670D4E2AAB8CB4EBF69B5F7884FC3ACB75B4E40F351D614A44E9F0FFA1A0E9AF0A688EZAUCM" TargetMode="External"/><Relationship Id="rId84" Type="http://schemas.openxmlformats.org/officeDocument/2006/relationships/hyperlink" Target="consultantplus://offline/ref=6FB9EB159A79E3721AE644C1CE8F9CB1E711F1709336B999B66DC59A9D8AD076505F740A7F679D47AB39ED330B31648CA0738669E4RFe0L" TargetMode="External"/><Relationship Id="rId138" Type="http://schemas.openxmlformats.org/officeDocument/2006/relationships/hyperlink" Target="consultantplus://offline/ref=3432A6A8D6EB703063769DEED4363FE5EAD90E0BA126F21448257EEE0EFB478D4AE22A77D76171B6F3D90122F1DF6A71615516DB70V6H" TargetMode="External"/><Relationship Id="rId159" Type="http://schemas.openxmlformats.org/officeDocument/2006/relationships/hyperlink" Target="consultantplus://offline/ref=368225CA640CE7EA0BF97F84FB24B052696CBEDA7C0E328521F14C6B51771692AECA290CD4D15071C77465E7E3B9020D4880C829AF68D4L" TargetMode="External"/><Relationship Id="rId170" Type="http://schemas.openxmlformats.org/officeDocument/2006/relationships/hyperlink" Target="consultantplus://offline/ref=C584091D2890F277F021CE5EC25955FA9B4A2DA0BB49942FFDFC570218F1C8E521DF8A9CBA138B1145BDB90EBBC80908056CBDE432kEK1M" TargetMode="External"/><Relationship Id="rId191" Type="http://schemas.openxmlformats.org/officeDocument/2006/relationships/hyperlink" Target="consultantplus://offline/ref=C584091D2890F277F021CE5EC25955FA9B4A2DA0BB49942FFDFC570218F1C8E521DF8A9CBA138B1145BDB90EBBC80908056CBDE432kEK1M" TargetMode="External"/><Relationship Id="rId205" Type="http://schemas.openxmlformats.org/officeDocument/2006/relationships/hyperlink" Target="consultantplus://offline/ref=0DFCEB218E187B0672234C227775A329B884E6F972D8E00F70A226259DEE5DD22A19D46831A06C564B1796359C626770F15C6B59D5wEf9G" TargetMode="External"/><Relationship Id="rId226" Type="http://schemas.openxmlformats.org/officeDocument/2006/relationships/hyperlink" Target="consultantplus://offline/ref=C584091D2890F277F021CE5EC25955FA9B4A2DA0BB49942FFDFC570218F1C8E521DF8A9CBA138B1145BDB90EBBC80908056CBDE432kEK1M" TargetMode="External"/><Relationship Id="rId247" Type="http://schemas.openxmlformats.org/officeDocument/2006/relationships/hyperlink" Target="consultantplus://offline/ref=94037C8F361D5F2FB5B9437F0A6521932925BA717D01FEE422EFCB1DEF59863722BE49A3406149D805C00BFA970D6949F05DE8C550T5J3I" TargetMode="External"/><Relationship Id="rId107" Type="http://schemas.openxmlformats.org/officeDocument/2006/relationships/hyperlink" Target="consultantplus://offline/ref=3432A6A8D6EB703063769DEED4363FE5EAD90E0BA126F21448257EEE0EFB478D4AE22A77DA6171B6F3D90122F1DF6A71615516DB70V6H" TargetMode="External"/><Relationship Id="rId11" Type="http://schemas.openxmlformats.org/officeDocument/2006/relationships/hyperlink" Target="http://www.rodniki-37.ru" TargetMode="External"/><Relationship Id="rId32" Type="http://schemas.openxmlformats.org/officeDocument/2006/relationships/hyperlink" Target="consultantplus://offline/ref=355634EB3E719F3A4CC5B9E2D9BC46CDEE4533353433AF58DAA4207AC8D4239F8612556874B5F13E029B3C0E40j5G2L" TargetMode="External"/><Relationship Id="rId53" Type="http://schemas.openxmlformats.org/officeDocument/2006/relationships/hyperlink" Target="consultantplus://offline/ref=630AA20B2B778CCCC198F1E4E751ADC80156467B918DA20F2993443B1017FFD641642A2478F95D66F10582B0D2662B055DCD5D9B12DFR9e4G" TargetMode="External"/><Relationship Id="rId74" Type="http://schemas.openxmlformats.org/officeDocument/2006/relationships/hyperlink" Target="consultantplus://offline/ref=7538E30866B3B388E3C5936CCC4BFEEA952F68E824704F104018B40EA18282579E3B0429D23784E00BC5C94E1722F0426C368A6892A4LBM" TargetMode="External"/><Relationship Id="rId128" Type="http://schemas.openxmlformats.org/officeDocument/2006/relationships/hyperlink" Target="consultantplus://offline/ref=BF269DF4F5A44713011F370B6DEF097867F5A8FF773FA69710C78B9433E6A17ED6E3C85513BD1820658D2D50D9F87D695074E69C27RFn9M" TargetMode="External"/><Relationship Id="rId149" Type="http://schemas.openxmlformats.org/officeDocument/2006/relationships/hyperlink" Target="consultantplus://offline/ref=C584091D2890F277F021CE5EC25955FA9B4A2DA0BB49942FFDFC570218F1C8E521DF8A9CBA148B1145BDB90EBBC80908056CBDE432kEK1M" TargetMode="External"/><Relationship Id="rId5" Type="http://schemas.openxmlformats.org/officeDocument/2006/relationships/webSettings" Target="webSettings.xml"/><Relationship Id="rId95" Type="http://schemas.openxmlformats.org/officeDocument/2006/relationships/hyperlink" Target="consultantplus://offline/ref=A7D536EBD6BAAA9D5A83A1F667EE225392D1BB02248F9A77B4287F7EEAA5FB83B888571135ACB3EB170A850131E4F5AB0C291AADFF77F7AEhCh5L" TargetMode="External"/><Relationship Id="rId160" Type="http://schemas.openxmlformats.org/officeDocument/2006/relationships/hyperlink" Target="consultantplus://offline/ref=37F5866B8EF6D4DC5B4468AE0AECD59206FC06330F96E1FD3DD94C7F6DC787CCE732CA9F3D85643C6713128FAD39CDCE5653092718B2RFG" TargetMode="External"/><Relationship Id="rId181" Type="http://schemas.openxmlformats.org/officeDocument/2006/relationships/hyperlink" Target="consultantplus://offline/ref=BF269DF4F5A44713011F370B6DEF097867F5A8FF773FA69710C78B9433E6A17ED6E3C85610B812703DC22C0C9FA96E6B5074E49838F2F4A2R8n1M" TargetMode="External"/><Relationship Id="rId216" Type="http://schemas.openxmlformats.org/officeDocument/2006/relationships/hyperlink" Target="consultantplus://offline/ref=0B2D81E1291E1E8E2DCBD056F93117352C2FE19635E1E91363410C5655D1499BF9138BCDA087FF7F1DE442326B255ACF918DA28841tFC1I" TargetMode="External"/><Relationship Id="rId237" Type="http://schemas.openxmlformats.org/officeDocument/2006/relationships/hyperlink" Target="consultantplus://offline/ref=C584091D2890F277F021CE5EC25955FA9B4A2DA0BB49942FFDFC570218F1C8E521DF8A9CBA138B1145BDB90EBBC80908056CBDE432kEK1M" TargetMode="External"/><Relationship Id="rId22" Type="http://schemas.openxmlformats.org/officeDocument/2006/relationships/hyperlink" Target="consultantplus://offline/ref=54F9D66C3F4A83C63EC753DE50E4A3538A1CC7867464BD888E8D18727E5477A1BDA581E89542C09A09A52C5461ADFBE2647E796A72A2x4pDL" TargetMode="External"/><Relationship Id="rId43" Type="http://schemas.openxmlformats.org/officeDocument/2006/relationships/hyperlink" Target="consultantplus://offline/ref=0BD112EBC90BCF86447DE3FFEEC054BB44AC8F6CC281BF49A425DD4D4EDFCA0854D839AE42A3B543D08DEFDCBF0EF5871637D819C76778B5M1I9O" TargetMode="External"/><Relationship Id="rId64" Type="http://schemas.openxmlformats.org/officeDocument/2006/relationships/hyperlink" Target="consultantplus://offline/ref=2696DA69161CFEF62FB2A71B7EEDFAF377750A4C50640D4E2AAB8CB4EBF69B5F7884FC3ACB74BDEF01351D614A44E9F0FFA1A0E9AF0A688EZAUCM" TargetMode="External"/><Relationship Id="rId118" Type="http://schemas.openxmlformats.org/officeDocument/2006/relationships/hyperlink" Target="consultantplus://offline/ref=491AD783C211D95ECB9A800460E25FBB509BFE479574CCECABB24E6E9F3FFE5125DF967A2BA84555A9D3F2A3EAA3094958A52841DF757634nBq1M" TargetMode="External"/><Relationship Id="rId139" Type="http://schemas.openxmlformats.org/officeDocument/2006/relationships/hyperlink" Target="consultantplus://offline/ref=3432A6A8D6EB703063769DEED4363FE5EAD90E0BA126F21448257EEE0EFB478D4AE22A77DA6171B6F3D90122F1DF6A71615516DB70V6H" TargetMode="External"/><Relationship Id="rId85" Type="http://schemas.openxmlformats.org/officeDocument/2006/relationships/hyperlink" Target="consultantplus://offline/ref=3432A6A8D6EB703063769DEED4363FE5EAD90E0BA126F21448257EEE0EFB478D4AE22A77D76171B6F3D90122F1DF6A71615516DB70V6H" TargetMode="External"/><Relationship Id="rId150" Type="http://schemas.openxmlformats.org/officeDocument/2006/relationships/hyperlink" Target="consultantplus://offline/ref=C584091D2890F277F021CE5EC25955FA9B4A2DA0BB49942FFDFC570218F1C8E521DF8A9CBA138B1145BDB90EBBC80908056CBDE432kEK1M" TargetMode="External"/><Relationship Id="rId171" Type="http://schemas.openxmlformats.org/officeDocument/2006/relationships/hyperlink" Target="consultantplus://offline/ref=C584091D2890F277F021CE5EC25955FA9B4A2DA0BB49942FFDFC570218F1C8E521DF8A9CBA148B1145BDB90EBBC80908056CBDE432kEK1M" TargetMode="External"/><Relationship Id="rId192" Type="http://schemas.openxmlformats.org/officeDocument/2006/relationships/hyperlink" Target="consultantplus://offline/ref=368225CA640CE7EA0BF97F84FB24B052696CBEDA7C0E328521F14C6B51771692AECA290CD4D15071C77465E7E3B9020D4880C829AF68D4L" TargetMode="External"/><Relationship Id="rId206" Type="http://schemas.openxmlformats.org/officeDocument/2006/relationships/hyperlink" Target="consultantplus://offline/ref=0DFCEB218E187B0672234C227775A329B884E6F972D8E00F70A226259DEE5DD22A19D46830A16C564B1796359C626770F15C6B59D5wEf9G" TargetMode="External"/><Relationship Id="rId227" Type="http://schemas.openxmlformats.org/officeDocument/2006/relationships/hyperlink" Target="consultantplus://offline/ref=C584091D2890F277F021CE5EC25955FA9B4A2DA0BB49942FFDFC570218F1C8E521DF8A9CBA148B1145BDB90EBBC80908056CBDE432kEK1M" TargetMode="External"/><Relationship Id="rId248" Type="http://schemas.openxmlformats.org/officeDocument/2006/relationships/hyperlink" Target="consultantplus://offline/ref=94037C8F361D5F2FB5B9437F0A6521932925BA717D01FEE422EFCB1DEF59863722BE49A0426849D805C00BFA970D6949F05DE8C550T5J3I" TargetMode="External"/><Relationship Id="rId12" Type="http://schemas.openxmlformats.org/officeDocument/2006/relationships/hyperlink" Target="consultantplus://offline/ref=885A8B91A7098733FAF794D4F6EA562F78882F92E335037388DDD26C3A1F67AD91D991E6657CF5E39577D67517F5B50598BA3F50BAF40CeAL" TargetMode="External"/><Relationship Id="rId33" Type="http://schemas.openxmlformats.org/officeDocument/2006/relationships/hyperlink" Target="http://www.consultant.ru/document/cons_doc_LAW_51040/94c6113a642e3b7baf717942f7cda2bef5b80541/" TargetMode="External"/><Relationship Id="rId108" Type="http://schemas.openxmlformats.org/officeDocument/2006/relationships/hyperlink" Target="consultantplus://offline/ref=37CB61848D3A6800D660EDC3FD04EC4019BE1E1ED518B74777BA149D24DE935506BFA7751B0ACB64F33B637E8F6D74438B59E6CCDEl2hDM" TargetMode="External"/><Relationship Id="rId129" Type="http://schemas.openxmlformats.org/officeDocument/2006/relationships/hyperlink" Target="consultantplus://offline/ref=C584091D2890F277F021CE5EC25955FA9B4A2DA0BB49942FFDFC570218F1C8E521DF8A9CBA148B1145BDB90EBBC80908056CBDE432kEK1M" TargetMode="External"/><Relationship Id="rId54" Type="http://schemas.openxmlformats.org/officeDocument/2006/relationships/hyperlink" Target="consultantplus://offline/ref=4CB77D644F24809B727BB705EAA02A210DF0A2E50B83AB461EBC09B901DEE37757F5E8F0984AA84177771ED4A9F8F8D8942F5879F5gA77L" TargetMode="External"/><Relationship Id="rId70" Type="http://schemas.openxmlformats.org/officeDocument/2006/relationships/hyperlink" Target="consultantplus://offline/ref=C584091D2890F277F021CE5EC25955FA9B4A2DA0BB49942FFDFC570218F1C8E521DF8A9CBA138B1145BDB90EBBC80908056CBDE432kEK1M" TargetMode="External"/><Relationship Id="rId75" Type="http://schemas.openxmlformats.org/officeDocument/2006/relationships/hyperlink" Target="consultantplus://offline/ref=7538E30866B3B388E3C5936CCC4BFEEA952F68E824704F104018B40EA18282579E3B042ADB3B84E00BC5C94E1722F0426C368A6892A4LBM" TargetMode="External"/><Relationship Id="rId91" Type="http://schemas.openxmlformats.org/officeDocument/2006/relationships/hyperlink" Target="consultantplus://offline/ref=C584091D2890F277F021CE5EC25955FA9B4A2DA0BB49942FFDFC570218F1C8E521DF8A9CBA148B1145BDB90EBBC80908056CBDE432kEK1M" TargetMode="External"/><Relationship Id="rId96" Type="http://schemas.openxmlformats.org/officeDocument/2006/relationships/hyperlink" Target="consultantplus://offline/ref=3432A6A8D6EB703063769DEED4363FE5EAD90E0BA126F21448257EEE0EFB478D4AE22A77D76171B6F3D90122F1DF6A71615516DB70V6H" TargetMode="External"/><Relationship Id="rId140" Type="http://schemas.openxmlformats.org/officeDocument/2006/relationships/hyperlink" Target="consultantplus://offline/ref=37CB61848D3A6800D660EDC3FD04EC4019BE1E1ED518B74777BA149D24DE935506BFA7751B0ACB64F33B637E8F6D74438B59E6CCDEl2hDM" TargetMode="External"/><Relationship Id="rId145" Type="http://schemas.openxmlformats.org/officeDocument/2006/relationships/hyperlink" Target="consultantplus://offline/ref=491AD783C211D95ECB9A800460E25FBB509BFE479574CCECABB24E6E9F3FFE5125DF967A2BA84556ACD3F2A3EAA3094958A52841DF757634nBq1M" TargetMode="External"/><Relationship Id="rId161" Type="http://schemas.openxmlformats.org/officeDocument/2006/relationships/hyperlink" Target="consultantplus://offline/ref=C584091D2890F277F021CE5EC25955FA9B4A2DA0BB49942FFDFC570218F1C8E521DF8A9CBA148B1145BDB90EBBC80908056CBDE432kEK1M" TargetMode="External"/><Relationship Id="rId166" Type="http://schemas.openxmlformats.org/officeDocument/2006/relationships/hyperlink" Target="consultantplus://offline/ref=C584091D2890F277F021CE5EC25955FA9B4A2DA0BB49942FFDFC570218F1C8E521DF8A9CBA138B1145BDB90EBBC80908056CBDE432kEK1M" TargetMode="External"/><Relationship Id="rId182" Type="http://schemas.openxmlformats.org/officeDocument/2006/relationships/hyperlink" Target="consultantplus://offline/ref=BF269DF4F5A44713011F370B6DEF097867F5A8FF773FA69710C78B9433E6A17ED6E3C85513BD1820658D2D50D9F87D695074E69C27RFn9M" TargetMode="External"/><Relationship Id="rId187" Type="http://schemas.openxmlformats.org/officeDocument/2006/relationships/hyperlink" Target="consultantplus://offline/ref=6DF47695FD182F3C07741B3CCACB2FA4740C802EAA89A5F0A364FD17086C51DA50C4B9FC0FC55E68E97BA8266088F4F5570969C6dBI3H" TargetMode="External"/><Relationship Id="rId217" Type="http://schemas.openxmlformats.org/officeDocument/2006/relationships/hyperlink" Target="consultantplus://offline/ref=0B2D81E1291E1E8E2DCBD056F93117352C2FE19635E1E91363410C5655D1499BF9138BCCA480FF7F1DE442326B255ACF918DA28841tFC1I"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C584091D2890F277F021CE5EC25955FA9B4A2DA0BB49942FFDFC570218F1C8E521DF8A9CBA138B1145BDB90EBBC80908056CBDE432kEK1M" TargetMode="External"/><Relationship Id="rId233" Type="http://schemas.openxmlformats.org/officeDocument/2006/relationships/hyperlink" Target="consultantplus://offline/ref=C584091D2890F277F021CE5EC25955FA9B4A2DA0BB49942FFDFC570218F1C8E521DF8A9CBA148B1145BDB90EBBC80908056CBDE432kEK1M" TargetMode="External"/><Relationship Id="rId238" Type="http://schemas.openxmlformats.org/officeDocument/2006/relationships/hyperlink" Target="consultantplus://offline/ref=C584091D2890F277F021CE5EC25955FA9B4A2DA0BB49942FFDFC570218F1C8E521DF8A9CBA148B1145BDB90EBBC80908056CBDE432kEK1M" TargetMode="External"/><Relationship Id="rId254" Type="http://schemas.openxmlformats.org/officeDocument/2006/relationships/header" Target="header1.xml"/><Relationship Id="rId23" Type="http://schemas.openxmlformats.org/officeDocument/2006/relationships/hyperlink" Target="consultantplus://offline/ref=54F9D66C3F4A83C63EC753DE50E4A3538A1CC7867464BD888E8D18727E5477A1BDA581E89542CE9A09A52C5461ADFBE2647E796A72A2x4pDL" TargetMode="External"/><Relationship Id="rId28" Type="http://schemas.openxmlformats.org/officeDocument/2006/relationships/hyperlink" Target="consultantplus://offline/ref=80DBDF6C8671A14426C6EBF3B6F7A38E149C8456E2F9FDB889227AC8895A1DA215138B913C3E16FB6F0ACADC350BC926189B255F93BA6DFFf6kFN" TargetMode="External"/><Relationship Id="rId49" Type="http://schemas.openxmlformats.org/officeDocument/2006/relationships/hyperlink" Target="consultantplus://offline/ref=16D1E7E4E1FCEF3FDFD030395CBEB49F5C02F40F27ACEB16DCFF8B07EAC1834F95C5A26DB4F0CAF27DDD041349C803523ED4E159D086P5qCF" TargetMode="External"/><Relationship Id="rId114" Type="http://schemas.openxmlformats.org/officeDocument/2006/relationships/hyperlink" Target="consultantplus://offline/ref=368225CA640CE7EA0BF97F84FB24B052696CBEDA7C0E328521F14C6B51771692AECA290CD4D15071C77465E7E3B9020D4880C829AF68D4L" TargetMode="External"/><Relationship Id="rId119" Type="http://schemas.openxmlformats.org/officeDocument/2006/relationships/hyperlink" Target="consultantplus://offline/ref=491AD783C211D95ECB9A800460E25FBB509BFE479574CCECABB24E6E9F3FFE5125DF967A2BA84556ACD3F2A3EAA3094958A52841DF757634nBq1M" TargetMode="External"/><Relationship Id="rId44" Type="http://schemas.openxmlformats.org/officeDocument/2006/relationships/hyperlink" Target="consultantplus://offline/ref=0BD112EBC90BCF86447DE3FFEEC054BB44AC8F6CC185BF49A425DD4D4EDFCA0854D839AA4BA6BC1581C2EE80FB5DE6871237DA1BD8M6ICO" TargetMode="External"/><Relationship Id="rId60" Type="http://schemas.openxmlformats.org/officeDocument/2006/relationships/hyperlink" Target="consultantplus://offline/ref=2696DA69161CFEF62FB2A71B7EEDFAF3767C0F4A58670D4E2AAB8CB4EBF69B5F7884FC39C37CBAEC526F0D650313E5ECFFBDBFE9B109Z6U0M" TargetMode="External"/><Relationship Id="rId65" Type="http://schemas.openxmlformats.org/officeDocument/2006/relationships/hyperlink" Target="consultantplus://offline/ref=2696DA69161CFEF62FB2A71B7EEDFAF377750A4C50640D4E2AAB8CB4EBF69B5F7884FC3ACB7CBCE60D6A18745B1CE6F3E0BEA3F5B30869Z8U7M" TargetMode="External"/><Relationship Id="rId81" Type="http://schemas.openxmlformats.org/officeDocument/2006/relationships/hyperlink" Target="consultantplus://offline/ref=C584091D2890F277F021CE5EC25955FA9B4A2DA0BB49942FFDFC570218F1C8E521DF8A9CBA148B1145BDB90EBBC80908056CBDE432kEK1M" TargetMode="External"/><Relationship Id="rId86" Type="http://schemas.openxmlformats.org/officeDocument/2006/relationships/hyperlink" Target="consultantplus://offline/ref=3432A6A8D6EB703063769DEED4363FE5EAD90E0BA126F21448257EEE0EFB478D4AE22A77DA6171B6F3D90122F1DF6A71615516DB70V6H" TargetMode="External"/><Relationship Id="rId130" Type="http://schemas.openxmlformats.org/officeDocument/2006/relationships/hyperlink" Target="consultantplus://offline/ref=C584091D2890F277F021CE5EC25955FA9B4A2DA0BB49942FFDFC570218F1C8E521DF8A9CBA138B1145BDB90EBBC80908056CBDE432kEK1M" TargetMode="External"/><Relationship Id="rId135" Type="http://schemas.openxmlformats.org/officeDocument/2006/relationships/hyperlink" Target="consultantplus://offline/ref=491AD783C211D95ECB9A800460E25FBB509BFE479574CCECABB24E6E9F3FFE5125DF967A2BA84556ACD3F2A3EAA3094958A52841DF757634nBq1M" TargetMode="External"/><Relationship Id="rId151" Type="http://schemas.openxmlformats.org/officeDocument/2006/relationships/hyperlink" Target="consultantplus://offline/ref=491AD783C211D95ECB9A800460E25FBB509BFE479574CCECABB24E6E9F3FFE5125DF967A2BA84555A9D3F2A3EAA3094958A52841DF757634nBq1M" TargetMode="External"/><Relationship Id="rId156" Type="http://schemas.openxmlformats.org/officeDocument/2006/relationships/hyperlink" Target="consultantplus://offline/ref=C584091D2890F277F021CE5EC25955FA9B4A2DA0BB49942FFDFC570218F1C8E521DF8A9CBA138B1145BDB90EBBC80908056CBDE432kEK1M" TargetMode="External"/><Relationship Id="rId177" Type="http://schemas.openxmlformats.org/officeDocument/2006/relationships/hyperlink" Target="consultantplus://offline/ref=C584091D2890F277F021CE5EC25955FA9B4A2DA0BB49942FFDFC570218F1C8E521DF8A9CBA138B1145BDB90EBBC80908056CBDE432kEK1M" TargetMode="External"/><Relationship Id="rId198" Type="http://schemas.openxmlformats.org/officeDocument/2006/relationships/hyperlink" Target="consultantplus://offline/ref=C584091D2890F277F021CE5EC25955FA9B4A2DA0BB49942FFDFC570218F1C8E521DF8A9CBA138B1145BDB90EBBC80908056CBDE432kEK1M" TargetMode="External"/><Relationship Id="rId172" Type="http://schemas.openxmlformats.org/officeDocument/2006/relationships/hyperlink" Target="consultantplus://offline/ref=C584091D2890F277F021CE5EC25955FA9B4A2DA0BB49942FFDFC570218F1C8E521DF8A9CBA138B1145BDB90EBBC80908056CBDE432kEK1M" TargetMode="External"/><Relationship Id="rId193" Type="http://schemas.openxmlformats.org/officeDocument/2006/relationships/hyperlink" Target="consultantplus://offline/ref=491AD783C211D95ECB9A800460E25FBB509BFE479574CCECABB24E6E9F3FFE5125DF967A2BA84555A9D3F2A3EAA3094958A52841DF757634nBq1M" TargetMode="External"/><Relationship Id="rId202" Type="http://schemas.openxmlformats.org/officeDocument/2006/relationships/hyperlink" Target="consultantplus://offline/ref=C584091D2890F277F021CE5EC25955FA9B4A2DA0BB49942FFDFC570218F1C8E521DF8A9CBA138B1145BDB90EBBC80908056CBDE432kEK1M" TargetMode="External"/><Relationship Id="rId207" Type="http://schemas.openxmlformats.org/officeDocument/2006/relationships/hyperlink" Target="consultantplus://offline/ref=C584091D2890F277F021CE5EC25955FA9B4A2DA0BB49942FFDFC570218F1C8E521DF8A9CBA148B1145BDB90EBBC80908056CBDE432kEK1M" TargetMode="External"/><Relationship Id="rId223" Type="http://schemas.openxmlformats.org/officeDocument/2006/relationships/hyperlink" Target="consultantplus://offline/ref=7957038FA6A87FF508CBE8D841877957B6E8AF1E2604F5BAC88EC99209520218E182654EF154BD9C5ADC867A6C8A3ED14593E9DCEFVEW7I" TargetMode="External"/><Relationship Id="rId228" Type="http://schemas.openxmlformats.org/officeDocument/2006/relationships/hyperlink" Target="consultantplus://offline/ref=C584091D2890F277F021CE5EC25955FA9B4A2DA0BB49942FFDFC570218F1C8E521DF8A9CBA138B1145BDB90EBBC80908056CBDE432kEK1M" TargetMode="External"/><Relationship Id="rId244" Type="http://schemas.openxmlformats.org/officeDocument/2006/relationships/hyperlink" Target="consultantplus://offline/ref=0B2D81E1291E1E8E2DCBD056F93117352C2FE19635E1E91363410C5655D1499BF9138BCCA480FF7F1DE442326B255ACF918DA28841tFC1I" TargetMode="External"/><Relationship Id="rId249" Type="http://schemas.openxmlformats.org/officeDocument/2006/relationships/hyperlink" Target="consultantplus://offline/ref=94037C8F361D5F2FB5B9437F0A6521932925BA717D01FEE422EFCB1DEF59863722BE49A1466F49D805C00BFA970D6949F05DE8C550T5J3I" TargetMode="External"/><Relationship Id="rId13" Type="http://schemas.openxmlformats.org/officeDocument/2006/relationships/hyperlink" Target="consultantplus://offline/ref=885A8B91A7098733FAF794D4F6EA562F78882F92E335037388DDD26C3A1F67AD91D991E6657CFBE39577D67517F5B50598BA3F50BAF40CeAL" TargetMode="External"/><Relationship Id="rId18" Type="http://schemas.openxmlformats.org/officeDocument/2006/relationships/hyperlink" Target="consultantplus://offline/ref=54F9D66C3F4A83C63EC753DE50E4A3538A1CC7867464BD888E8D18727E5477A1BDA581E89542C09A09A52C5461ADFBE2647E796A72A2x4pDL" TargetMode="External"/><Relationship Id="rId39" Type="http://schemas.openxmlformats.org/officeDocument/2006/relationships/hyperlink" Target="consultantplus://offline/ref=0BD112EBC90BCF86447DE3FFEEC054BB44AC8E66C583BF49A425DD4D4EDFCA0854D839AD4AAAB14A84D7FFD8F65BFE99102BC619D964M7I1O" TargetMode="External"/><Relationship Id="rId109" Type="http://schemas.openxmlformats.org/officeDocument/2006/relationships/hyperlink" Target="consultantplus://offline/ref=37CB61848D3A6800D660EDC3FD04EC4019BE1E1ED518B74777BA149D24DE935506BFA7751B05CB64F33B637E8F6D74438B59E6CCDEl2hDM" TargetMode="External"/><Relationship Id="rId34" Type="http://schemas.openxmlformats.org/officeDocument/2006/relationships/hyperlink" Target="http://www.consultant.ru/document/cons_doc_LAW_51040/94c6113a642e3b7baf717942f7cda2bef5b80541/" TargetMode="External"/><Relationship Id="rId50" Type="http://schemas.openxmlformats.org/officeDocument/2006/relationships/hyperlink" Target="consultantplus://offline/ref=16D1E7E4E1FCEF3FDFD030395CBEB49F5C02F40F27ACEB16DCFF8B07EAC1834F95C5A26DB4F0CCF27DDD041349C803523ED4E159D086P5qCF" TargetMode="External"/><Relationship Id="rId55" Type="http://schemas.openxmlformats.org/officeDocument/2006/relationships/hyperlink" Target="consultantplus://offline/ref=4CB77D644F24809B727BB705EAA02A210DF0A2E50B83AB461EBC09B901DEE37757F5E8F39847A31E72620F8CA4FFE1C69633447BF4AFg770L" TargetMode="External"/><Relationship Id="rId76" Type="http://schemas.openxmlformats.org/officeDocument/2006/relationships/hyperlink" Target="consultantplus://offline/ref=270FC84FB2F1617F1C1D7EE6BB30818A304F58CD7E5587F9F897F4ADBB25613C69E20F934CCA2674B1D3BBD8DD2661A76C16CE2FJ6V8F" TargetMode="External"/><Relationship Id="rId97" Type="http://schemas.openxmlformats.org/officeDocument/2006/relationships/hyperlink" Target="consultantplus://offline/ref=3432A6A8D6EB703063769DEED4363FE5EAD90E0BA126F21448257EEE0EFB478D4AE22A77DA6171B6F3D90122F1DF6A71615516DB70V6H" TargetMode="External"/><Relationship Id="rId104" Type="http://schemas.openxmlformats.org/officeDocument/2006/relationships/hyperlink" Target="consultantplus://offline/ref=6FB9EB159A79E3721AE644C1CE8F9CB1E711F1709336B999B66DC59A9D8AD076505F740A7F679D47AB39ED330B31648CA0738669E4RFe0L" TargetMode="External"/><Relationship Id="rId120" Type="http://schemas.openxmlformats.org/officeDocument/2006/relationships/hyperlink" Target="consultantplus://offline/ref=C584091D2890F277F021CE5EC25955FA9B4A2DA0BB49942FFDFC570218F1C8E521DF8A9CBA148B1145BDB90EBBC80908056CBDE432kEK1M" TargetMode="External"/><Relationship Id="rId125" Type="http://schemas.openxmlformats.org/officeDocument/2006/relationships/hyperlink" Target="consultantplus://offline/ref=37CB61848D3A6800D660EDC3FD04EC4019BE1E1ED518B74777BA149D24DE935506BFA7751B0ACB64F33B637E8F6D74438B59E6CCDEl2hDM" TargetMode="External"/><Relationship Id="rId141" Type="http://schemas.openxmlformats.org/officeDocument/2006/relationships/hyperlink" Target="consultantplus://offline/ref=37CB61848D3A6800D660EDC3FD04EC4019BE1E1ED518B74777BA149D24DE935506BFA7751B05CB64F33B637E8F6D74438B59E6CCDEl2hDM" TargetMode="External"/><Relationship Id="rId146" Type="http://schemas.openxmlformats.org/officeDocument/2006/relationships/hyperlink" Target="consultantplus://offline/ref=37F5866B8EF6D4DC5B4468AE0AECD59206FC06330F96E1FD3DD94C7F6DC787CCE732CA9F3D85643C6713128FAD39CDCE5653092718B2RFG" TargetMode="External"/><Relationship Id="rId167" Type="http://schemas.openxmlformats.org/officeDocument/2006/relationships/hyperlink" Target="consultantplus://offline/ref=491AD783C211D95ECB9A800460E25FBB509BFE479574CCECABB24E6E9F3FFE5125DF967A2BA84555A9D3F2A3EAA3094958A52841DF757634nBq1M" TargetMode="External"/><Relationship Id="rId188" Type="http://schemas.openxmlformats.org/officeDocument/2006/relationships/hyperlink" Target="consultantplus://offline/ref=E3F708467859F5A5139F4B4F9C3406C9F43B128403164A23319D8F5461432C51B3BB2F6263D301230469FC8F1DEE5A0959587559C7F8JCH" TargetMode="External"/><Relationship Id="rId7" Type="http://schemas.openxmlformats.org/officeDocument/2006/relationships/endnotes" Target="endnotes.xml"/><Relationship Id="rId71" Type="http://schemas.openxmlformats.org/officeDocument/2006/relationships/hyperlink" Target="consultantplus://offline/ref=6FB9EB159A79E3721AE644C1CE8F9CB1E711F1709336B999B66DC59A9D8AD076505F740A70669D47AB39ED330B31648CA0738669E4RFe0L" TargetMode="External"/><Relationship Id="rId92" Type="http://schemas.openxmlformats.org/officeDocument/2006/relationships/hyperlink" Target="consultantplus://offline/ref=C584091D2890F277F021CE5EC25955FA9B4A2DA0BB49942FFDFC570218F1C8E521DF8A9CBA138B1145BDB90EBBC80908056CBDE432kEK1M" TargetMode="External"/><Relationship Id="rId162" Type="http://schemas.openxmlformats.org/officeDocument/2006/relationships/hyperlink" Target="consultantplus://offline/ref=C584091D2890F277F021CE5EC25955FA9B4A2DA0BB49942FFDFC570218F1C8E521DF8A9CBA138B1145BDB90EBBC80908056CBDE432kEK1M" TargetMode="External"/><Relationship Id="rId183" Type="http://schemas.openxmlformats.org/officeDocument/2006/relationships/hyperlink" Target="consultantplus://offline/ref=491AD783C211D95ECB9A800460E25FBB509BFE479574CCECABB24E6E9F3FFE5125DF967A2BA84555A9D3F2A3EAA3094958A52841DF757634nBq1M" TargetMode="External"/><Relationship Id="rId213" Type="http://schemas.openxmlformats.org/officeDocument/2006/relationships/hyperlink" Target="consultantplus://offline/ref=BC14AC7B9B00CC46F849C325CE8DD8CC4D86FBD805D73BF8B1E7696996E8C0F14903AF214899BF856088F8776201D13AEE00B243B2oAB0I" TargetMode="External"/><Relationship Id="rId218" Type="http://schemas.openxmlformats.org/officeDocument/2006/relationships/hyperlink" Target="consultantplus://offline/ref=523318EFAFDF49EB67031AB50108DC7706A62722B55AE3C1FDA4263CB4D1C888D0A9DB2158C8BEC04D8C0B80F84FA0E43C6D06806FHBD5I" TargetMode="External"/><Relationship Id="rId234" Type="http://schemas.openxmlformats.org/officeDocument/2006/relationships/hyperlink" Target="consultantplus://offline/ref=C584091D2890F277F021CE5EC25955FA9B4A2DA0BB49942FFDFC570218F1C8E521DF8A9CBA138B1145BDB90EBBC80908056CBDE432kEK1M" TargetMode="External"/><Relationship Id="rId239" Type="http://schemas.openxmlformats.org/officeDocument/2006/relationships/hyperlink" Target="consultantplus://offline/ref=C584091D2890F277F021CE5EC25955FA9B4A2DA0BB49942FFDFC570218F1C8E521DF8A9CBA138B1145BDB90EBBC80908056CBDE432kEK1M" TargetMode="External"/><Relationship Id="rId2" Type="http://schemas.openxmlformats.org/officeDocument/2006/relationships/numbering" Target="numbering.xml"/><Relationship Id="rId29" Type="http://schemas.openxmlformats.org/officeDocument/2006/relationships/hyperlink" Target="consultantplus://offline/ref=80DBDF6C8671A14426C6EBF3B6F7A38E149C8456E2F9FDB889227AC8895A1DA215138B913C3E16FA6D0ACADC350BC926189B255F93BA6DFFf6kFN" TargetMode="External"/><Relationship Id="rId250" Type="http://schemas.openxmlformats.org/officeDocument/2006/relationships/hyperlink" Target="consultantplus://offline/ref=C584091D2890F277F021CE5EC25955FA9B4A2DA0BB49942FFDFC570218F1C8E521DF8A9CBA148B1145BDB90EBBC80908056CBDE432kEK1M" TargetMode="External"/><Relationship Id="rId255" Type="http://schemas.openxmlformats.org/officeDocument/2006/relationships/footer" Target="footer1.xml"/><Relationship Id="rId24" Type="http://schemas.openxmlformats.org/officeDocument/2006/relationships/hyperlink" Target="consultantplus://offline/ref=092804A6849A621B9D78C4A96B3826A16B759F2C64230AB0DA404D699E8D9A98EF5E052D0D8634687250B0CF6A608719B25B377A723EA324sDfEL" TargetMode="External"/><Relationship Id="rId40" Type="http://schemas.openxmlformats.org/officeDocument/2006/relationships/hyperlink" Target="consultantplus://offline/ref=0BD112EBC90BCF86447DE3FFEEC054BB44AC8E66C583BF49A425DD4D4EDFCA0854D839AD42A3B14A84D7FFD8F65BFE99102BC619D964M7I1O" TargetMode="External"/><Relationship Id="rId45" Type="http://schemas.openxmlformats.org/officeDocument/2006/relationships/hyperlink" Target="consultantplus://offline/ref=0BD112EBC90BCF86447DE3FFEEC054BB44AC8F6CC185BF49A425DD4D4EDFCA0854D839AA4BA5BC1581C2EE80FB5DE6871237DA1BD8M6ICO" TargetMode="External"/><Relationship Id="rId66" Type="http://schemas.openxmlformats.org/officeDocument/2006/relationships/hyperlink" Target="consultantplus://offline/ref=2696DA69161CFEF62FB2A71B7EEDFAF377750A4C50640D4E2AAB8CB4EBF69B5F7884FC3ACB7CBCEF0D6A18745B1CE6F3E0BEA3F5B30869Z8U7M" TargetMode="External"/><Relationship Id="rId87" Type="http://schemas.openxmlformats.org/officeDocument/2006/relationships/hyperlink" Target="consultantplus://offline/ref=C584091D2890F277F021CE5EC25955FA9B4A2DA0BB49942FFDFC570218F1C8E521DF8A9CBA148B1145BDB90EBBC80908056CBDE432kEK1M" TargetMode="External"/><Relationship Id="rId110" Type="http://schemas.openxmlformats.org/officeDocument/2006/relationships/hyperlink" Target="consultantplus://offline/ref=C584091D2890F277F021CE5EC25955FA9B4A2DA0BB49942FFDFC570218F1C8E521DF8A9CBA148B1145BDB90EBBC80908056CBDE432kEK1M" TargetMode="External"/><Relationship Id="rId115" Type="http://schemas.openxmlformats.org/officeDocument/2006/relationships/hyperlink" Target="consultantplus://offline/ref=BF269DF4F5A44713011F370B6DEF097867F5A8FF773FA69710C78B9433E6A17ED6E3C85610B812703DC22C0C9FA96E6B5074E49838F2F4A2R8n1M" TargetMode="External"/><Relationship Id="rId131" Type="http://schemas.openxmlformats.org/officeDocument/2006/relationships/hyperlink" Target="consultantplus://offline/ref=491AD783C211D95ECB9A800460E25FBB509BFE479574CCECABB24E6E9F3FFE5125DF967A2BA84555A9D3F2A3EAA3094958A52841DF757634nBq1M" TargetMode="External"/><Relationship Id="rId136" Type="http://schemas.openxmlformats.org/officeDocument/2006/relationships/hyperlink" Target="consultantplus://offline/ref=C584091D2890F277F021CE5EC25955FA9B4A2DA0BB49942FFDFC570218F1C8E521DF8A9CBA148B1145BDB90EBBC80908056CBDE432kEK1M" TargetMode="External"/><Relationship Id="rId157" Type="http://schemas.openxmlformats.org/officeDocument/2006/relationships/hyperlink" Target="consultantplus://offline/ref=491AD783C211D95ECB9A800460E25FBB509BFE479574CCECABB24E6E9F3FFE5125DF967A2BA84555A9D3F2A3EAA3094958A52841DF757634nBq1M" TargetMode="External"/><Relationship Id="rId178" Type="http://schemas.openxmlformats.org/officeDocument/2006/relationships/hyperlink" Target="consultantplus://offline/ref=C584091D2890F277F021CE5EC25955FA9B4A2DA0BB49942FFDFC570218F1C8E521DF8A9CBA148B1145BDB90EBBC80908056CBDE432kEK1M" TargetMode="External"/><Relationship Id="rId61" Type="http://schemas.openxmlformats.org/officeDocument/2006/relationships/hyperlink" Target="consultantplus://offline/ref=2696DA69161CFEF62FB2A71B7EEDFAF3767C0F4A58670D4E2AAB8CB4EBF69B5F7884FC3ACB75BBE401351D614A44E9F0FFA1A0E9AF0A688EZAUCM" TargetMode="External"/><Relationship Id="rId82" Type="http://schemas.openxmlformats.org/officeDocument/2006/relationships/hyperlink" Target="consultantplus://offline/ref=C584091D2890F277F021CE5EC25955FA9B4A2DA0BB49942FFDFC570218F1C8E521DF8A9CBA138B1145BDB90EBBC80908056CBDE432kEK1M" TargetMode="External"/><Relationship Id="rId152" Type="http://schemas.openxmlformats.org/officeDocument/2006/relationships/hyperlink" Target="consultantplus://offline/ref=491AD783C211D95ECB9A800460E25FBB509BFE479574CCECABB24E6E9F3FFE5125DF967A2BA84556ACD3F2A3EAA3094958A52841DF757634nBq1M" TargetMode="External"/><Relationship Id="rId173" Type="http://schemas.openxmlformats.org/officeDocument/2006/relationships/hyperlink" Target="consultantplus://offline/ref=37F5866B8EF6D4DC5B4468AE0AECD59206FC06330F96E1FD3DD94C7F6DC787CCE732CA9F3D85643C6713128FAD39CDCE5653092718B2RFG" TargetMode="External"/><Relationship Id="rId194" Type="http://schemas.openxmlformats.org/officeDocument/2006/relationships/hyperlink" Target="consultantplus://offline/ref=491AD783C211D95ECB9A800460E25FBB509BFE479574CCECABB24E6E9F3FFE5125DF967A2BA84556ACD3F2A3EAA3094958A52841DF757634nBq1M" TargetMode="External"/><Relationship Id="rId199" Type="http://schemas.openxmlformats.org/officeDocument/2006/relationships/hyperlink" Target="consultantplus://offline/ref=EAA17D925DD967F222152B8E83E19B18B791D84EF1CCD7F76649F1E7B801293E58DF0A060C2ABE9100654FC6841BD0C9A960E1140F3CW1H" TargetMode="External"/><Relationship Id="rId203" Type="http://schemas.openxmlformats.org/officeDocument/2006/relationships/hyperlink" Target="consultantplus://offline/ref=C584091D2890F277F021CE5EC25955FA9B4A2DA0BB49942FFDFC570218F1C8E521DF8A9CBA148B1145BDB90EBBC80908056CBDE432kEK1M" TargetMode="External"/><Relationship Id="rId208" Type="http://schemas.openxmlformats.org/officeDocument/2006/relationships/hyperlink" Target="consultantplus://offline/ref=C584091D2890F277F021CE5EC25955FA9B4A2DA0BB49942FFDFC570218F1C8E521DF8A9CBA138B1145BDB90EBBC80908056CBDE432kEK1M" TargetMode="External"/><Relationship Id="rId229" Type="http://schemas.openxmlformats.org/officeDocument/2006/relationships/hyperlink" Target="consultantplus://offline/ref=C584091D2890F277F021CE5EC25955FA9B4A2DA0BB49942FFDFC570218F1C8E521DF8A9CBA148B1145BDB90EBBC80908056CBDE432kEK1M" TargetMode="External"/><Relationship Id="rId19" Type="http://schemas.openxmlformats.org/officeDocument/2006/relationships/hyperlink" Target="consultantplus://offline/ref=54F9D66C3F4A83C63EC753DE50E4A3538A1CC7867464BD888E8D18727E5477A1BDA581E89542CE9A09A52C5461ADFBE2647E796A72A2x4pDL" TargetMode="External"/><Relationship Id="rId224" Type="http://schemas.openxmlformats.org/officeDocument/2006/relationships/hyperlink" Target="consultantplus://offline/ref=7957038FA6A87FF508CBE8D841877957B6E8AF1E2604F5BAC88EC99209520218E182654EF25FBD9C5ADC867A6C8A3ED14593E9DCEFVEW7I" TargetMode="External"/><Relationship Id="rId240" Type="http://schemas.openxmlformats.org/officeDocument/2006/relationships/hyperlink" Target="consultantplus://offline/ref=C584091D2890F277F021CE5EC25955FA9B4A2DA0BB49942FFDFC570218F1C8E521DF8A9CBA148B1145BDB90EBBC80908056CBDE432kEK1M" TargetMode="External"/><Relationship Id="rId245" Type="http://schemas.openxmlformats.org/officeDocument/2006/relationships/hyperlink" Target="consultantplus://offline/ref=FD49600CCCCF866BEA4D18876FEA3A44F60E1368FEFE9F3DFCEC3697E7C2E2E7A2011C173D33E806D0C7A9246B7B91DAB1125ABB36u6HAI" TargetMode="External"/><Relationship Id="rId14" Type="http://schemas.openxmlformats.org/officeDocument/2006/relationships/hyperlink" Target="consultantplus://offline/ref=885A8B91A7098733FAF794D4F6EA562F78882F92E335037388DDD26C3A1F67AD91D991E5627DF5E39577D67517F5B50598BA3F50BAF40CeAL" TargetMode="External"/><Relationship Id="rId30" Type="http://schemas.openxmlformats.org/officeDocument/2006/relationships/hyperlink" Target="consultantplus://offline/ref=956ABADB2D34ED6528D7F0FFEAF4B1754B6E733FCA2D1572B7DFBA9C5073BFCFD7D244C26E1390DC12039664C94586AB06C4B570857BV074K" TargetMode="External"/><Relationship Id="rId35" Type="http://schemas.openxmlformats.org/officeDocument/2006/relationships/hyperlink" Target="consultantplus://offline/ref=DD5B7EA3B927BCAEA7944E8F40FB6FF5A337EE52997E93205EE967FA204AE73B98CF15E2075A87207212F52774AC64B83C0DFD76F0A51AO3L" TargetMode="External"/><Relationship Id="rId56" Type="http://schemas.openxmlformats.org/officeDocument/2006/relationships/hyperlink" Target="consultantplus://offline/ref=B65262C4154A9C22DD5319F8B4CAB308E9FADFF621E58FBABDDA57619CA8A6D92D877A7D9BDD761DcBE6G" TargetMode="External"/><Relationship Id="rId77" Type="http://schemas.openxmlformats.org/officeDocument/2006/relationships/hyperlink" Target="consultantplus://offline/ref=6403F32E81C29F6496A6D6C3243EA894DFA6E61454B67577D93E156A514E29E4A46D2A044BED6CBF4EB4F7DAFABFA3AA05AD615A83n9Z5F" TargetMode="External"/><Relationship Id="rId100" Type="http://schemas.openxmlformats.org/officeDocument/2006/relationships/hyperlink" Target="consultantplus://offline/ref=C584091D2890F277F021CE5EC25955FA9B4A2DA0BB49942FFDFC570218F1C8E521DF8A9CBA138B1145BDB90EBBC80908056CBDE432kEK1M" TargetMode="External"/><Relationship Id="rId105" Type="http://schemas.openxmlformats.org/officeDocument/2006/relationships/hyperlink" Target="consultantplus://offline/ref=A7D536EBD6BAAA9D5A83A1F667EE225392D1BB02248F9A77B4287F7EEAA5FB83B888571135ACB3EB170A850131E4F5AB0C291AADFF77F7AEhCh5L" TargetMode="External"/><Relationship Id="rId126" Type="http://schemas.openxmlformats.org/officeDocument/2006/relationships/hyperlink" Target="consultantplus://offline/ref=37CB61848D3A6800D660EDC3FD04EC4019BE1E1ED518B74777BA149D24DE935506BFA7751B05CB64F33B637E8F6D74438B59E6CCDEl2hDM" TargetMode="External"/><Relationship Id="rId147" Type="http://schemas.openxmlformats.org/officeDocument/2006/relationships/hyperlink" Target="consultantplus://offline/ref=C584091D2890F277F021CE5EC25955FA9B4A2DA0BB49942FFDFC570218F1C8E521DF8A9CBA148B1145BDB90EBBC80908056CBDE432kEK1M" TargetMode="External"/><Relationship Id="rId168" Type="http://schemas.openxmlformats.org/officeDocument/2006/relationships/hyperlink" Target="consultantplus://offline/ref=491AD783C211D95ECB9A800460E25FBB509BFE479574CCECABB24E6E9F3FFE5125DF967A2BA84556ACD3F2A3EAA3094958A52841DF757634nBq1M" TargetMode="External"/><Relationship Id="rId8" Type="http://schemas.openxmlformats.org/officeDocument/2006/relationships/image" Target="media/image1.png"/><Relationship Id="rId51" Type="http://schemas.openxmlformats.org/officeDocument/2006/relationships/hyperlink" Target="consultantplus://offline/ref=630AA20B2B778CCCC198F1E4E751ADC80156467B918DA20F2993443B1017FFD641642A247BF15466F10582B0D2662B055DCD5D9B12DFR9e4G" TargetMode="External"/><Relationship Id="rId72" Type="http://schemas.openxmlformats.org/officeDocument/2006/relationships/hyperlink" Target="consultantplus://offline/ref=6FB9EB159A79E3721AE644C1CE8F9CB1E711F1709336B999B66DC59A9D8AD076505F740A7F679D47AB39ED330B31648CA0738669E4RFe0L" TargetMode="External"/><Relationship Id="rId93" Type="http://schemas.openxmlformats.org/officeDocument/2006/relationships/hyperlink" Target="consultantplus://offline/ref=6FB9EB159A79E3721AE644C1CE8F9CB1E711F1709336B999B66DC59A9D8AD076505F740A70669D47AB39ED330B31648CA0738669E4RFe0L" TargetMode="External"/><Relationship Id="rId98" Type="http://schemas.openxmlformats.org/officeDocument/2006/relationships/hyperlink" Target="consultantplus://offline/ref=37F5866B8EF6D4DC5B4468AE0AECD59206FC06330F96E1FD3DD94C7F6DC787CCE732CA9F3D85643C6713128FAD39CDCE5653092718B2RFG" TargetMode="External"/><Relationship Id="rId121" Type="http://schemas.openxmlformats.org/officeDocument/2006/relationships/hyperlink" Target="consultantplus://offline/ref=C584091D2890F277F021CE5EC25955FA9B4A2DA0BB49942FFDFC570218F1C8E521DF8A9CBA138B1145BDB90EBBC80908056CBDE432kEK1M" TargetMode="External"/><Relationship Id="rId142" Type="http://schemas.openxmlformats.org/officeDocument/2006/relationships/hyperlink" Target="consultantplus://offline/ref=C584091D2890F277F021CE5EC25955FA9B4A2DA0BB49942FFDFC570218F1C8E521DF8A9CBA148B1145BDB90EBBC80908056CBDE432kEK1M" TargetMode="External"/><Relationship Id="rId163" Type="http://schemas.openxmlformats.org/officeDocument/2006/relationships/hyperlink" Target="consultantplus://offline/ref=B38798AC36715DB65371A0351E6F7DE02A51BE80687FAFA8D790011794137F17D3014EF2C7E9617902AB6A5728EF44253C4D6F07E6i7bDN" TargetMode="External"/><Relationship Id="rId184" Type="http://schemas.openxmlformats.org/officeDocument/2006/relationships/hyperlink" Target="consultantplus://offline/ref=491AD783C211D95ECB9A800460E25FBB509BFE479574CCECABB24E6E9F3FFE5125DF967A2BA84556ACD3F2A3EAA3094958A52841DF757634nBq1M" TargetMode="External"/><Relationship Id="rId189" Type="http://schemas.openxmlformats.org/officeDocument/2006/relationships/hyperlink" Target="consultantplus://offline/ref=E3F708467859F5A5139F4B4F9C3406C9F43B128403164A23319D8F5461432C51B3BB2F626CD401230469FC8F1DEE5A0959587559C7F8JCH" TargetMode="External"/><Relationship Id="rId219" Type="http://schemas.openxmlformats.org/officeDocument/2006/relationships/hyperlink" Target="consultantplus://offline/ref=491AD783C211D95ECB9A800460E25FBB509BFE479574CCECABB24E6E9F3FFE5125DF967A2BA84555A9D3F2A3EAA3094958A52841DF757634nBq1M" TargetMode="External"/><Relationship Id="rId3" Type="http://schemas.openxmlformats.org/officeDocument/2006/relationships/styles" Target="styles.xml"/><Relationship Id="rId214" Type="http://schemas.openxmlformats.org/officeDocument/2006/relationships/hyperlink" Target="consultantplus://offline/ref=BC14AC7B9B00CC46F849C325CE8DD8CC4D86FBD805D73BF8B1E7696996E8C0F14903AF21489FBF856088F8776201D13AEE00B243B2oAB0I" TargetMode="External"/><Relationship Id="rId230" Type="http://schemas.openxmlformats.org/officeDocument/2006/relationships/hyperlink" Target="consultantplus://offline/ref=C584091D2890F277F021CE5EC25955FA9B4A2DA0BB49942FFDFC570218F1C8E521DF8A9CBA138B1145BDB90EBBC80908056CBDE432kEK1M" TargetMode="External"/><Relationship Id="rId235" Type="http://schemas.openxmlformats.org/officeDocument/2006/relationships/hyperlink" Target="consultantplus://offline/ref=22A1576FA207C9A6839846B50C7A5C9E3D99C9FBDFB8B9855397D9B2B8EDBAD73350559A889A2CC43072B315C3DF2263A3FA6530LCI" TargetMode="External"/><Relationship Id="rId251" Type="http://schemas.openxmlformats.org/officeDocument/2006/relationships/hyperlink" Target="consultantplus://offline/ref=C584091D2890F277F021CE5EC25955FA9B4A2DA0BB49942FFDFC570218F1C8E521DF8A9CBA138B1145BDB90EBBC80908056CBDE432kEK1M" TargetMode="External"/><Relationship Id="rId256" Type="http://schemas.openxmlformats.org/officeDocument/2006/relationships/fontTable" Target="fontTable.xml"/><Relationship Id="rId25" Type="http://schemas.openxmlformats.org/officeDocument/2006/relationships/hyperlink" Target="consultantplus://offline/ref=F2979DCF9C7C3B4F066A67AE2C239F0A29C0AEBBA27AD44877AFF5AD7760DB794AFFDD336F09C6002B8155AD72WBXBN" TargetMode="External"/><Relationship Id="rId46" Type="http://schemas.openxmlformats.org/officeDocument/2006/relationships/hyperlink" Target="consultantplus://offline/ref=A9D4DA689385BA7180D15CC9337865020E85386625EDD3EFC3A62C9E90058A0D64F59B342333FAED7BD722B580D21AD1141244A5678E40CAI1KAO" TargetMode="External"/><Relationship Id="rId67" Type="http://schemas.openxmlformats.org/officeDocument/2006/relationships/hyperlink" Target="consultantplus://offline/ref=2696DA69161CFEF62FB2A71B7EEDFAF3767C0F4E5D650D4E2AAB8CB4EBF69B5F6A84A436C974A2E604204B300FZ1U9M" TargetMode="External"/><Relationship Id="rId116" Type="http://schemas.openxmlformats.org/officeDocument/2006/relationships/hyperlink" Target="consultantplus://offline/ref=BF269DF4F5A44713011F370B6DEF097867F5A8FF773FA69710C78B9433E6A17ED6E3C85513BD1820658D2D50D9F87D695074E69C27RFn9M" TargetMode="External"/><Relationship Id="rId137" Type="http://schemas.openxmlformats.org/officeDocument/2006/relationships/hyperlink" Target="consultantplus://offline/ref=C584091D2890F277F021CE5EC25955FA9B4A2DA0BB49942FFDFC570218F1C8E521DF8A9CBA138B1145BDB90EBBC80908056CBDE432kEK1M" TargetMode="External"/><Relationship Id="rId158" Type="http://schemas.openxmlformats.org/officeDocument/2006/relationships/hyperlink" Target="consultantplus://offline/ref=491AD783C211D95ECB9A800460E25FBB509BFE479574CCECABB24E6E9F3FFE5125DF967A2BA84556ACD3F2A3EAA3094958A52841DF757634nBq1M" TargetMode="External"/><Relationship Id="rId20" Type="http://schemas.openxmlformats.org/officeDocument/2006/relationships/hyperlink" Target="consultantplus://offline/ref=54F9D66C3F4A83C63EC753DE50E4A3538A1CC7867464BD888E8D18727E5477A1BDA581E89542C09A09A52C5461ADFBE2647E796A72A2x4pDL" TargetMode="External"/><Relationship Id="rId41" Type="http://schemas.openxmlformats.org/officeDocument/2006/relationships/hyperlink" Target="consultantplus://offline/ref=0BD112EBC90BCF86447DE3FFEEC054BB44AD8862C08CBF49A425DD4D4EDFCA0854D839AE46A2BC1581C2EE80FB5DE6871237DA1BD8M6ICO" TargetMode="External"/><Relationship Id="rId62" Type="http://schemas.openxmlformats.org/officeDocument/2006/relationships/hyperlink" Target="consultantplus://offline/ref=2696DA69161CFEF62FB2A71B7EEDFAF3767C0F4A58670D4E2AAB8CB4EBF69B5F7884FC39C274BBEC526F0D650313E5ECFFBDBFE9B109Z6U0M" TargetMode="External"/><Relationship Id="rId83" Type="http://schemas.openxmlformats.org/officeDocument/2006/relationships/hyperlink" Target="consultantplus://offline/ref=6FB9EB159A79E3721AE644C1CE8F9CB1E711F1709336B999B66DC59A9D8AD076505F740A70669D47AB39ED330B31648CA0738669E4RFe0L" TargetMode="External"/><Relationship Id="rId88" Type="http://schemas.openxmlformats.org/officeDocument/2006/relationships/hyperlink" Target="consultantplus://offline/ref=C584091D2890F277F021CE5EC25955FA9B4A2DA0BB49942FFDFC570218F1C8E521DF8A9CBA138B1145BDB90EBBC80908056CBDE432kEK1M" TargetMode="External"/><Relationship Id="rId111" Type="http://schemas.openxmlformats.org/officeDocument/2006/relationships/hyperlink" Target="consultantplus://offline/ref=C584091D2890F277F021CE5EC25955FA9B4A2DA0BB49942FFDFC570218F1C8E521DF8A9CBA138B1145BDB90EBBC80908056CBDE432kEK1M" TargetMode="External"/><Relationship Id="rId132" Type="http://schemas.openxmlformats.org/officeDocument/2006/relationships/hyperlink" Target="consultantplus://offline/ref=491AD783C211D95ECB9A800460E25FBB509BFE479574CCECABB24E6E9F3FFE5125DF967A2BA84556ACD3F2A3EAA3094958A52841DF757634nBq1M" TargetMode="External"/><Relationship Id="rId153" Type="http://schemas.openxmlformats.org/officeDocument/2006/relationships/hyperlink" Target="consultantplus://offline/ref=C584091D2890F277F021CE5EC25955FA9B4A2DA0BB49942FFDFC570218F1C8E521DF8A9CBA148B1145BDB90EBBC80908056CBDE432kEK1M" TargetMode="External"/><Relationship Id="rId174" Type="http://schemas.openxmlformats.org/officeDocument/2006/relationships/hyperlink" Target="consultantplus://offline/ref=491AD783C211D95ECB9A800460E25FBB509BFE479574CCECABB24E6E9F3FFE5125DF967A2BA84555A9D3F2A3EAA3094958A52841DF757634nBq1M" TargetMode="External"/><Relationship Id="rId179" Type="http://schemas.openxmlformats.org/officeDocument/2006/relationships/hyperlink" Target="consultantplus://offline/ref=C584091D2890F277F021CE5EC25955FA9B4A2DA0BB49942FFDFC570218F1C8E521DF8A9CBA138B1145BDB90EBBC80908056CBDE432kEK1M" TargetMode="External"/><Relationship Id="rId195" Type="http://schemas.openxmlformats.org/officeDocument/2006/relationships/hyperlink" Target="consultantplus://offline/ref=C584091D2890F277F021CE5EC25955FA9B4A2DA0BB49942FFDFC570218F1C8E521DF8A9CBA148B1145BDB90EBBC80908056CBDE432kEK1M" TargetMode="External"/><Relationship Id="rId209" Type="http://schemas.openxmlformats.org/officeDocument/2006/relationships/hyperlink" Target="consultantplus://offline/ref=491AD783C211D95ECB9A800460E25FBB509BFE479574CCECABB24E6E9F3FFE5125DF967A2BA84555A9D3F2A3EAA3094958A52841DF757634nBq1M" TargetMode="External"/><Relationship Id="rId190" Type="http://schemas.openxmlformats.org/officeDocument/2006/relationships/hyperlink" Target="consultantplus://offline/ref=C584091D2890F277F021CE5EC25955FA9B4A2DA0BB49942FFDFC570218F1C8E521DF8A9CBA148B1145BDB90EBBC80908056CBDE432kEK1M" TargetMode="External"/><Relationship Id="rId204" Type="http://schemas.openxmlformats.org/officeDocument/2006/relationships/hyperlink" Target="consultantplus://offline/ref=C584091D2890F277F021CE5EC25955FA9B4A2DA0BB49942FFDFC570218F1C8E521DF8A9CBA138B1145BDB90EBBC80908056CBDE432kEK1M" TargetMode="External"/><Relationship Id="rId220" Type="http://schemas.openxmlformats.org/officeDocument/2006/relationships/hyperlink" Target="consultantplus://offline/ref=491AD783C211D95ECB9A800460E25FBB509BFE479574CCECABB24E6E9F3FFE5125DF967A2BA84556ACD3F2A3EAA3094958A52841DF757634nBq1M" TargetMode="External"/><Relationship Id="rId225" Type="http://schemas.openxmlformats.org/officeDocument/2006/relationships/hyperlink" Target="consultantplus://offline/ref=C584091D2890F277F021CE5EC25955FA9B4A2DA0BB49942FFDFC570218F1C8E521DF8A9CBA148B1145BDB90EBBC80908056CBDE432kEK1M" TargetMode="External"/><Relationship Id="rId241" Type="http://schemas.openxmlformats.org/officeDocument/2006/relationships/hyperlink" Target="consultantplus://offline/ref=C584091D2890F277F021CE5EC25955FA9B4A2DA0BB49942FFDFC570218F1C8E521DF8A9CBA138B1145BDB90EBBC80908056CBDE432kEK1M" TargetMode="External"/><Relationship Id="rId246" Type="http://schemas.openxmlformats.org/officeDocument/2006/relationships/hyperlink" Target="consultantplus://offline/ref=FD49600CCCCF866BEA4D18876FEA3A44F60E1368FEFE9F3DFCEC3697E7C2E2E7A2011C173E38E806D0C7A9246B7B91DAB1125ABB36u6HAI" TargetMode="External"/><Relationship Id="rId15" Type="http://schemas.openxmlformats.org/officeDocument/2006/relationships/hyperlink" Target="consultantplus://offline/ref=885A8B91A7098733FAF794D4F6EA562F78882F92E335037388DDD26C3A1F67AD91D991E56179F6EAC62DC6715EA2B91998A62050A4F7C28C02e4L" TargetMode="External"/><Relationship Id="rId36" Type="http://schemas.openxmlformats.org/officeDocument/2006/relationships/hyperlink" Target="consultantplus://offline/ref=327A4CA2BCACD5728EB74F620F72C5D997E547F366DB98238982FAA0395B8D6EBB1B5E53EDF6719B9BEBE414F31728E59498DBC4355148w8N" TargetMode="External"/><Relationship Id="rId57" Type="http://schemas.openxmlformats.org/officeDocument/2006/relationships/hyperlink" Target="consultantplus://offline/ref=B65262C4154A9C22DD5319F8B4CAB308E9FADFF621E58FBABDDA57619CA8A6D92D877A7D9BDD7718cBEBG" TargetMode="External"/><Relationship Id="rId106" Type="http://schemas.openxmlformats.org/officeDocument/2006/relationships/hyperlink" Target="consultantplus://offline/ref=3432A6A8D6EB703063769DEED4363FE5EAD90E0BA126F21448257EEE0EFB478D4AE22A77D76171B6F3D90122F1DF6A71615516DB70V6H" TargetMode="External"/><Relationship Id="rId127" Type="http://schemas.openxmlformats.org/officeDocument/2006/relationships/hyperlink" Target="consultantplus://offline/ref=BF269DF4F5A44713011F370B6DEF097867F5A8FF773FA69710C78B9433E6A17ED6E3C85610B812703DC22C0C9FA96E6B5074E49838F2F4A2R8n1M" TargetMode="External"/><Relationship Id="rId10" Type="http://schemas.openxmlformats.org/officeDocument/2006/relationships/hyperlink" Target="consultantplus://offline/ref=BA34AB555CBDD682DAFEAD4880FAE11C635381E53EDDF7E3AE73F1AF153AF6D3E32ED12F1E3622688A5EADu6Z2G" TargetMode="External"/><Relationship Id="rId31" Type="http://schemas.openxmlformats.org/officeDocument/2006/relationships/hyperlink" Target="consultantplus://offline/ref=355634EB3E719F3A4CC5B9E2D9BC46CDEE45323D3336AF58DAA4207AC8D4239F8612556874B5F13E029B3C0E40j5G2L" TargetMode="External"/><Relationship Id="rId52" Type="http://schemas.openxmlformats.org/officeDocument/2006/relationships/hyperlink" Target="consultantplus://offline/ref=630AA20B2B778CCCC198F1E4E751ADC80156467B918DA20F2993443B1017FFD641642A2478F85966F10582B0D2662B055DCD5D9B12DFR9e4G" TargetMode="External"/><Relationship Id="rId73" Type="http://schemas.openxmlformats.org/officeDocument/2006/relationships/hyperlink" Target="consultantplus://offline/ref=A7D536EBD6BAAA9D5A83A1F667EE225392D1BB02248F9A77B4287F7EEAA5FB83B888571135ACB3EB170A850131E4F5AB0C291AADFF77F7AEhCh5L" TargetMode="External"/><Relationship Id="rId78" Type="http://schemas.openxmlformats.org/officeDocument/2006/relationships/hyperlink" Target="consultantplus://offline/ref=6403F32E81C29F6496A6D6C3243EA894DFA6E61454B67577D93E156A514E29E4A46D2A044AE56CBF4EB4F7DAFABFA3AA05AD615A83n9Z5F" TargetMode="External"/><Relationship Id="rId94" Type="http://schemas.openxmlformats.org/officeDocument/2006/relationships/hyperlink" Target="consultantplus://offline/ref=6FB9EB159A79E3721AE644C1CE8F9CB1E711F1709336B999B66DC59A9D8AD076505F740A7F679D47AB39ED330B31648CA0738669E4RFe0L" TargetMode="External"/><Relationship Id="rId99" Type="http://schemas.openxmlformats.org/officeDocument/2006/relationships/hyperlink" Target="consultantplus://offline/ref=C584091D2890F277F021CE5EC25955FA9B4A2DA0BB49942FFDFC570218F1C8E521DF8A9CBA148B1145BDB90EBBC80908056CBDE432kEK1M" TargetMode="External"/><Relationship Id="rId101" Type="http://schemas.openxmlformats.org/officeDocument/2006/relationships/hyperlink" Target="consultantplus://offline/ref=C584091D2890F277F021CE5EC25955FA9B4A2DA0BB49942FFDFC570218F1C8E521DF8A9CBA148B1145BDB90EBBC80908056CBDE432kEK1M" TargetMode="External"/><Relationship Id="rId122" Type="http://schemas.openxmlformats.org/officeDocument/2006/relationships/hyperlink" Target="consultantplus://offline/ref=6FB9EB159A79E3721AE644C1CE8F9CB1E711F1709336B999B66DC59A9D8AD076505F740A70669D47AB39ED330B31648CA0738669E4RFe0L" TargetMode="External"/><Relationship Id="rId143" Type="http://schemas.openxmlformats.org/officeDocument/2006/relationships/hyperlink" Target="consultantplus://offline/ref=C584091D2890F277F021CE5EC25955FA9B4A2DA0BB49942FFDFC570218F1C8E521DF8A9CBA138B1145BDB90EBBC80908056CBDE432kEK1M" TargetMode="External"/><Relationship Id="rId148" Type="http://schemas.openxmlformats.org/officeDocument/2006/relationships/hyperlink" Target="consultantplus://offline/ref=C584091D2890F277F021CE5EC25955FA9B4A2DA0BB49942FFDFC570218F1C8E521DF8A9CBA138B1145BDB90EBBC80908056CBDE432kEK1M" TargetMode="External"/><Relationship Id="rId164" Type="http://schemas.openxmlformats.org/officeDocument/2006/relationships/hyperlink" Target="consultantplus://offline/ref=B38798AC36715DB65371A0351E6F7DE02A51BE80687FAFA8D790011794137F17D3014EF2C6E2617902AB6A5728EF44253C4D6F07E6i7bDN" TargetMode="External"/><Relationship Id="rId169" Type="http://schemas.openxmlformats.org/officeDocument/2006/relationships/hyperlink" Target="consultantplus://offline/ref=C584091D2890F277F021CE5EC25955FA9B4A2DA0BB49942FFDFC570218F1C8E521DF8A9CBA148B1145BDB90EBBC80908056CBDE432kEK1M" TargetMode="External"/><Relationship Id="rId185" Type="http://schemas.openxmlformats.org/officeDocument/2006/relationships/hyperlink" Target="consultantplus://offline/ref=0DFCEB218E187B0672234C227775A329B884E6F972D8E00F70A226259DEE5DD22A19D46831A06C564B1796359C626770F15C6B59D5wEf9G" TargetMode="External"/><Relationship Id="rId4" Type="http://schemas.openxmlformats.org/officeDocument/2006/relationships/settings" Target="settings.xml"/><Relationship Id="rId9" Type="http://schemas.openxmlformats.org/officeDocument/2006/relationships/hyperlink" Target="consultantplus://offline/ref=BA34AB555CBDD682DAFEB3459696BD13665EDBE135D8FFB3F22CAAF242u3Z3G" TargetMode="External"/><Relationship Id="rId180" Type="http://schemas.openxmlformats.org/officeDocument/2006/relationships/hyperlink" Target="consultantplus://offline/ref=368225CA640CE7EA0BF97F84FB24B052696CBEDA7C0E328521F14C6B51771692AECA290CD4D15071C77465E7E3B9020D4880C829AF68D4L" TargetMode="External"/><Relationship Id="rId210" Type="http://schemas.openxmlformats.org/officeDocument/2006/relationships/hyperlink" Target="consultantplus://offline/ref=491AD783C211D95ECB9A800460E25FBB509BFE479574CCECABB24E6E9F3FFE5125DF967A2BA84556ACD3F2A3EAA3094958A52841DF757634nBq1M" TargetMode="External"/><Relationship Id="rId215" Type="http://schemas.openxmlformats.org/officeDocument/2006/relationships/hyperlink" Target="consultantplus://offline/ref=0B2D81E1291E1E8E2DCBD056F93117352C2FE19635E1E91363410C5655D1499BF9138BCEA28EFF7F1DE442326B255ACF918DA28841tFC1I" TargetMode="External"/><Relationship Id="rId236" Type="http://schemas.openxmlformats.org/officeDocument/2006/relationships/hyperlink" Target="consultantplus://offline/ref=C584091D2890F277F021CE5EC25955FA9B4A2DA0BB49942FFDFC570218F1C8E521DF8A9CBA148B1145BDB90EBBC80908056CBDE432kEK1M" TargetMode="External"/><Relationship Id="rId257" Type="http://schemas.openxmlformats.org/officeDocument/2006/relationships/theme" Target="theme/theme1.xml"/><Relationship Id="rId26" Type="http://schemas.openxmlformats.org/officeDocument/2006/relationships/hyperlink" Target="consultantplus://offline/ref=E93C16D2566AC17882692EBF2CCE52663A576BE609A4ED38094ADBD479E8A7899616EAA94973C97DFA242C4B490B6E021CF073E961ECE0C7U1hAN" TargetMode="External"/><Relationship Id="rId231" Type="http://schemas.openxmlformats.org/officeDocument/2006/relationships/hyperlink" Target="consultantplus://offline/ref=C584091D2890F277F021CE5EC25955FA9B4A2DA0BB49942FFDFC570218F1C8E521DF8A9CBA148B1145BDB90EBBC80908056CBDE432kEK1M" TargetMode="External"/><Relationship Id="rId252" Type="http://schemas.openxmlformats.org/officeDocument/2006/relationships/hyperlink" Target="consultantplus://offline/ref=C584091D2890F277F021CE5EC25955FA9B4A2DA0BB49942FFDFC570218F1C8E521DF8A9CBA148B1145BDB90EBBC80908056CBDE432kEK1M" TargetMode="External"/><Relationship Id="rId47" Type="http://schemas.openxmlformats.org/officeDocument/2006/relationships/hyperlink" Target="consultantplus://offline/ref=A9D4DA689385BA7180D15CC9337865020E85396C21EBD3EFC3A62C9E90058A0D64F59B33223AF6BE239823E9C48109D1101246A778I8K5O" TargetMode="External"/><Relationship Id="rId68" Type="http://schemas.openxmlformats.org/officeDocument/2006/relationships/hyperlink" Target="consultantplus://offline/ref=2696DA69161CFEF62FB2A71B7EEDFAF3767C0F4A58670D4E2AAB8CB4EBF69B5F7884FC3ACB75BBE401351D614A44E9F0FFA1A0E9AF0A688EZAUCM" TargetMode="External"/><Relationship Id="rId89" Type="http://schemas.openxmlformats.org/officeDocument/2006/relationships/hyperlink" Target="consultantplus://offline/ref=A7D536EBD6BAAA9D5A83A1F667EE225392D1BB02248F9A77B4287F7EEAA5FB83B888571135ACB3EB170A850131E4F5AB0C291AADFF77F7AEhCh5L" TargetMode="External"/><Relationship Id="rId112" Type="http://schemas.openxmlformats.org/officeDocument/2006/relationships/hyperlink" Target="consultantplus://offline/ref=491AD783C211D95ECB9A800460E25FBB509BFE479574CCECABB24E6E9F3FFE5125DF967A2BA84555A9D3F2A3EAA3094958A52841DF757634nBq1M" TargetMode="External"/><Relationship Id="rId133" Type="http://schemas.openxmlformats.org/officeDocument/2006/relationships/hyperlink" Target="consultantplus://offline/ref=368225CA640CE7EA0BF97F84FB24B052696CBEDA7C0E328521F14C6B51771692AECA290CD4D15071C77465E7E3B9020D4880C829AF68D4L" TargetMode="External"/><Relationship Id="rId154" Type="http://schemas.openxmlformats.org/officeDocument/2006/relationships/hyperlink" Target="consultantplus://offline/ref=C584091D2890F277F021CE5EC25955FA9B4A2DA0BB49942FFDFC570218F1C8E521DF8A9CBA138B1145BDB90EBBC80908056CBDE432kEK1M" TargetMode="External"/><Relationship Id="rId175" Type="http://schemas.openxmlformats.org/officeDocument/2006/relationships/hyperlink" Target="consultantplus://offline/ref=491AD783C211D95ECB9A800460E25FBB509BFE479574CCECABB24E6E9F3FFE5125DF967A2BA84556ACD3F2A3EAA3094958A52841DF757634nBq1M" TargetMode="External"/><Relationship Id="rId196" Type="http://schemas.openxmlformats.org/officeDocument/2006/relationships/hyperlink" Target="consultantplus://offline/ref=C584091D2890F277F021CE5EC25955FA9B4A2DA0BB49942FFDFC570218F1C8E521DF8A9CBA138B1145BDB90EBBC80908056CBDE432kEK1M" TargetMode="External"/><Relationship Id="rId200" Type="http://schemas.openxmlformats.org/officeDocument/2006/relationships/hyperlink" Target="consultantplus://offline/ref=EAA17D925DD967F222152B8E83E19B18B791D84EF1CCD7F76649F1E7B801293E58DF0A060C2FBE9100654FC6841BD0C9A960E1140F3CW1H" TargetMode="External"/><Relationship Id="rId16" Type="http://schemas.openxmlformats.org/officeDocument/2006/relationships/hyperlink" Target="consultantplus://offline/ref=45975145AD89822EB6B1D86E76983F90636089A000ACC7D085637897D18E9400C3D08609DEE3819521C92F7FB6FB8825A571BB27C650G7m4L" TargetMode="External"/><Relationship Id="rId221" Type="http://schemas.openxmlformats.org/officeDocument/2006/relationships/hyperlink" Target="consultantplus://offline/ref=C584091D2890F277F021CE5EC25955FA9B4A2DA0BB49942FFDFC570218F1C8E521DF8A9CBA148B1145BDB90EBBC80908056CBDE432kEK1M" TargetMode="External"/><Relationship Id="rId242" Type="http://schemas.openxmlformats.org/officeDocument/2006/relationships/hyperlink" Target="consultantplus://offline/ref=0B2D81E1291E1E8E2DCBD056F93117352C2FE19635E1E91363410C5655D1499BF9138BCEA28EFF7F1DE442326B255ACF918DA28841tFC1I" TargetMode="External"/><Relationship Id="rId37" Type="http://schemas.openxmlformats.org/officeDocument/2006/relationships/hyperlink" Target="consultantplus://offline/ref=4827C9EF548F29B5050FAC2CBCEAD8302C45A889A3D20BA17D2D2ECFF4012D132185217AF7864F7583CAF0BB22823892BAE95A369862W5BFO" TargetMode="External"/><Relationship Id="rId58" Type="http://schemas.openxmlformats.org/officeDocument/2006/relationships/hyperlink" Target="consultantplus://offline/ref=2696DA69161CFEF62FB2A71B7EEDFAF3767C0F4A58670D4E2AAB8CB4EBF69B5F7884FC39C274BBEC526F0D650313E5ECFFBDBFE9B109Z6U0M" TargetMode="External"/><Relationship Id="rId79" Type="http://schemas.openxmlformats.org/officeDocument/2006/relationships/hyperlink" Target="consultantplus://offline/ref=966154EA311F389B266F0DEDDD474DCAD41A7570BC30D680A6AF38E0AD5C5CBF67D415A7467006E28FC3F3C1047651F643519CABF2h7bAF" TargetMode="External"/><Relationship Id="rId102" Type="http://schemas.openxmlformats.org/officeDocument/2006/relationships/hyperlink" Target="consultantplus://offline/ref=C584091D2890F277F021CE5EC25955FA9B4A2DA0BB49942FFDFC570218F1C8E521DF8A9CBA138B1145BDB90EBBC80908056CBDE432kEK1M" TargetMode="External"/><Relationship Id="rId123" Type="http://schemas.openxmlformats.org/officeDocument/2006/relationships/hyperlink" Target="consultantplus://offline/ref=6FB9EB159A79E3721AE644C1CE8F9CB1E711F1709336B999B66DC59A9D8AD076505F740A7F679D47AB39ED330B31648CA0738669E4RFe0L" TargetMode="External"/><Relationship Id="rId144" Type="http://schemas.openxmlformats.org/officeDocument/2006/relationships/hyperlink" Target="consultantplus://offline/ref=491AD783C211D95ECB9A800460E25FBB509BFE479574CCECABB24E6E9F3FFE5125DF967A2BA84555A9D3F2A3EAA3094958A52841DF757634nBq1M" TargetMode="External"/><Relationship Id="rId90" Type="http://schemas.openxmlformats.org/officeDocument/2006/relationships/hyperlink" Target="consultantplus://offline/ref=37F5866B8EF6D4DC5B4468AE0AECD59206FC06330F96E1FD3DD94C7F6DC787CCE732CA9F3D85643C6713128FAD39CDCE5653092718B2RFG" TargetMode="External"/><Relationship Id="rId165" Type="http://schemas.openxmlformats.org/officeDocument/2006/relationships/hyperlink" Target="consultantplus://offline/ref=C584091D2890F277F021CE5EC25955FA9B4A2DA0BB49942FFDFC570218F1C8E521DF8A9CBA148B1145BDB90EBBC80908056CBDE432kEK1M" TargetMode="External"/><Relationship Id="rId186" Type="http://schemas.openxmlformats.org/officeDocument/2006/relationships/hyperlink" Target="consultantplus://offline/ref=0DFCEB218E187B0672234C227775A329B884E6F972D8E00F70A226259DEE5DD22A19D46830A16C564B1796359C626770F15C6B59D5wEf9G" TargetMode="External"/><Relationship Id="rId211" Type="http://schemas.openxmlformats.org/officeDocument/2006/relationships/hyperlink" Target="consultantplus://offline/ref=C584091D2890F277F021CE5EC25955FA9B4A2DA0BB49942FFDFC570218F1C8E521DF8A9CBA148B1145BDB90EBBC80908056CBDE432kEK1M" TargetMode="External"/><Relationship Id="rId232" Type="http://schemas.openxmlformats.org/officeDocument/2006/relationships/hyperlink" Target="consultantplus://offline/ref=C584091D2890F277F021CE5EC25955FA9B4A2DA0BB49942FFDFC570218F1C8E521DF8A9CBA138B1145BDB90EBBC80908056CBDE432kEK1M" TargetMode="External"/><Relationship Id="rId253" Type="http://schemas.openxmlformats.org/officeDocument/2006/relationships/hyperlink" Target="consultantplus://offline/ref=C584091D2890F277F021CE5EC25955FA9B4A2DA0BB49942FFDFC570218F1C8E521DF8A9CBA138B1145BDB90EBBC80908056CBDE432kEK1M" TargetMode="External"/><Relationship Id="rId27" Type="http://schemas.openxmlformats.org/officeDocument/2006/relationships/hyperlink" Target="consultantplus://offline/ref=E93C16D2566AC17882692EBF2CCE52663B576DEC07A6ED38094ADBD479E8A7899616EAA94A7AC176A77E3C4F005D621F1DEF6DEA7FEFUEh9N" TargetMode="External"/><Relationship Id="rId48" Type="http://schemas.openxmlformats.org/officeDocument/2006/relationships/hyperlink" Target="consultantplus://offline/ref=CE7AA1F4A208A8C2BCC6CCD0F5FC4722E6CCBDF8BA81957BC5AAAF0F5EBD9C62D7BF99B8621791B8507445D9DB4C8E292F14F07497D319FFJAjCO" TargetMode="External"/><Relationship Id="rId69" Type="http://schemas.openxmlformats.org/officeDocument/2006/relationships/hyperlink" Target="consultantplus://offline/ref=C584091D2890F277F021CE5EC25955FA9B4A2DA0BB49942FFDFC570218F1C8E521DF8A9CBA148B1145BDB90EBBC80908056CBDE432kEK1M" TargetMode="External"/><Relationship Id="rId113" Type="http://schemas.openxmlformats.org/officeDocument/2006/relationships/hyperlink" Target="consultantplus://offline/ref=491AD783C211D95ECB9A800460E25FBB509BFE479574CCECABB24E6E9F3FFE5125DF967A2BA84556ACD3F2A3EAA3094958A52841DF757634nBq1M" TargetMode="External"/><Relationship Id="rId134" Type="http://schemas.openxmlformats.org/officeDocument/2006/relationships/hyperlink" Target="consultantplus://offline/ref=491AD783C211D95ECB9A800460E25FBB509BFE479574CCECABB24E6E9F3FFE5125DF967A2BA84555A9D3F2A3EAA3094958A52841DF757634nBq1M" TargetMode="External"/><Relationship Id="rId80" Type="http://schemas.openxmlformats.org/officeDocument/2006/relationships/hyperlink" Target="consultantplus://offline/ref=966154EA311F389B266F0DEDDD474DCAD41A7570BC30D680A6AF38E0AD5C5CBF67D415A7497706E28FC3F3C1047651F643519CABF2h7bAF" TargetMode="External"/><Relationship Id="rId155" Type="http://schemas.openxmlformats.org/officeDocument/2006/relationships/hyperlink" Target="consultantplus://offline/ref=C584091D2890F277F021CE5EC25955FA9B4A2DA0BB49942FFDFC570218F1C8E521DF8A9CBA148B1145BDB90EBBC80908056CBDE432kEK1M" TargetMode="External"/><Relationship Id="rId176" Type="http://schemas.openxmlformats.org/officeDocument/2006/relationships/hyperlink" Target="consultantplus://offline/ref=C584091D2890F277F021CE5EC25955FA9B4A2DA0BB49942FFDFC570218F1C8E521DF8A9CBA148B1145BDB90EBBC80908056CBDE432kEK1M" TargetMode="External"/><Relationship Id="rId197" Type="http://schemas.openxmlformats.org/officeDocument/2006/relationships/hyperlink" Target="consultantplus://offline/ref=C584091D2890F277F021CE5EC25955FA9B4A2DA0BB49942FFDFC570218F1C8E521DF8A9CBA148B1145BDB90EBBC80908056CBDE432kEK1M" TargetMode="External"/><Relationship Id="rId201" Type="http://schemas.openxmlformats.org/officeDocument/2006/relationships/hyperlink" Target="consultantplus://offline/ref=C584091D2890F277F021CE5EC25955FA9B4A2DA0BB49942FFDFC570218F1C8E521DF8A9CBA148B1145BDB90EBBC80908056CBDE432kEK1M" TargetMode="External"/><Relationship Id="rId222" Type="http://schemas.openxmlformats.org/officeDocument/2006/relationships/hyperlink" Target="consultantplus://offline/ref=C584091D2890F277F021CE5EC25955FA9B4A2DA0BB49942FFDFC570218F1C8E521DF8A9CBA138B1145BDB90EBBC80908056CBDE432kEK1M" TargetMode="External"/><Relationship Id="rId243" Type="http://schemas.openxmlformats.org/officeDocument/2006/relationships/hyperlink" Target="consultantplus://offline/ref=0B2D81E1291E1E8E2DCBD056F93117352C2FE19635E1E91363410C5655D1499BF9138BCDA087FF7F1DE442326B255ACF918DA28841tFC1I" TargetMode="External"/><Relationship Id="rId17" Type="http://schemas.openxmlformats.org/officeDocument/2006/relationships/hyperlink" Target="consultantplus://offline/ref=45975145AD89822EB6B1D86E76983F90636089A000ACC7D085637897D18E9400C3D08609DEE3819521C92F7FB6FB8825A571BB27C650G7m4L" TargetMode="External"/><Relationship Id="rId38" Type="http://schemas.openxmlformats.org/officeDocument/2006/relationships/hyperlink" Target="consultantplus://offline/ref=0BD112EBC90BCF86447DE3FFEEC054BB45A48D62CB82BF49A425DD4D4EDFCA0854D839AE42A3B740D98DEFDCBF0EF5871637D819C76778B5M1I9O" TargetMode="External"/><Relationship Id="rId59" Type="http://schemas.openxmlformats.org/officeDocument/2006/relationships/hyperlink" Target="consultantplus://offline/ref=2696DA69161CFEF62FB2A71B7EEDFAF3767C0F4A58670D4E2AAB8CB4EBF69B5F7884FC3ACB75B4E40F351D614A44E9F0FFA1A0E9AF0A688EZAUCM" TargetMode="External"/><Relationship Id="rId103" Type="http://schemas.openxmlformats.org/officeDocument/2006/relationships/hyperlink" Target="consultantplus://offline/ref=6FB9EB159A79E3721AE644C1CE8F9CB1E711F1709336B999B66DC59A9D8AD076505F740A70669D47AB39ED330B31648CA0738669E4RFe0L" TargetMode="External"/><Relationship Id="rId124" Type="http://schemas.openxmlformats.org/officeDocument/2006/relationships/hyperlink" Target="consultantplus://offline/ref=A7D536EBD6BAAA9D5A83A1F667EE225392D1BB02248F9A77B4287F7EEAA5FB83B888571135ACB3EB170A850131E4F5AB0C291AADFF77F7AEhCh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60DA-3B7F-484F-A287-6C1314F1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258</Pages>
  <Words>110144</Words>
  <Characters>627827</Characters>
  <Application>Microsoft Office Word</Application>
  <DocSecurity>0</DocSecurity>
  <Lines>5231</Lines>
  <Paragraphs>1472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60</cp:revision>
  <dcterms:created xsi:type="dcterms:W3CDTF">2019-03-06T05:58:00Z</dcterms:created>
  <dcterms:modified xsi:type="dcterms:W3CDTF">2019-06-06T10:49:00Z</dcterms:modified>
</cp:coreProperties>
</file>