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FDC" w:rsidRPr="00EB57F3" w:rsidRDefault="00F17FDC" w:rsidP="00F17FDC">
      <w:pPr>
        <w:jc w:val="center"/>
      </w:pPr>
      <w:r w:rsidRPr="00EB57F3">
        <w:rPr>
          <w:noProof/>
        </w:rPr>
        <w:drawing>
          <wp:inline distT="0" distB="0" distL="0" distR="0">
            <wp:extent cx="647700" cy="790575"/>
            <wp:effectExtent l="19050" t="0" r="0" b="0"/>
            <wp:docPr id="37" name="Рисунок 3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F17FDC" w:rsidRPr="00EB57F3" w:rsidRDefault="00F17FDC" w:rsidP="00F17FDC">
      <w:pPr>
        <w:tabs>
          <w:tab w:val="left" w:pos="5670"/>
        </w:tabs>
        <w:spacing w:after="0" w:line="36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ПОСТАНОВЛЕНИЕ</w:t>
      </w:r>
    </w:p>
    <w:p w:rsidR="00F17FDC" w:rsidRPr="00EB57F3" w:rsidRDefault="00F17FDC" w:rsidP="00F17FDC">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 xml:space="preserve"> Администрации </w:t>
      </w:r>
    </w:p>
    <w:p w:rsidR="00F17FDC" w:rsidRPr="00EB57F3" w:rsidRDefault="00F17FDC" w:rsidP="00F17FDC">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w:t>
      </w:r>
    </w:p>
    <w:p w:rsidR="00F17FDC" w:rsidRPr="00EB57F3" w:rsidRDefault="00F17FDC" w:rsidP="00F17FDC">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Ивановской области</w:t>
      </w:r>
    </w:p>
    <w:p w:rsidR="00F17FDC" w:rsidRPr="00EB57F3" w:rsidRDefault="00F17FDC" w:rsidP="00F17FDC">
      <w:pPr>
        <w:spacing w:after="0"/>
        <w:rPr>
          <w:rFonts w:ascii="Times New Roman" w:hAnsi="Times New Roman" w:cs="Times New Roman"/>
          <w:sz w:val="28"/>
          <w:szCs w:val="28"/>
        </w:rPr>
      </w:pPr>
    </w:p>
    <w:p w:rsidR="00F17FDC" w:rsidRPr="00EB57F3" w:rsidRDefault="00F17FDC" w:rsidP="00F17FDC">
      <w:pPr>
        <w:spacing w:after="0"/>
        <w:jc w:val="center"/>
        <w:rPr>
          <w:rFonts w:ascii="Times New Roman" w:hAnsi="Times New Roman" w:cs="Times New Roman"/>
          <w:sz w:val="28"/>
          <w:szCs w:val="28"/>
        </w:rPr>
      </w:pPr>
      <w:r w:rsidRPr="00EB57F3">
        <w:rPr>
          <w:rFonts w:ascii="Times New Roman" w:hAnsi="Times New Roman" w:cs="Times New Roman"/>
          <w:sz w:val="28"/>
          <w:szCs w:val="28"/>
        </w:rPr>
        <w:t xml:space="preserve">  18.06.2019 № 671</w:t>
      </w:r>
    </w:p>
    <w:p w:rsidR="00F17FDC" w:rsidRPr="00EB57F3" w:rsidRDefault="00F17FDC" w:rsidP="00F17FDC">
      <w:pPr>
        <w:tabs>
          <w:tab w:val="left" w:pos="5872"/>
        </w:tabs>
        <w:spacing w:after="0"/>
        <w:rPr>
          <w:rFonts w:ascii="Times New Roman" w:hAnsi="Times New Roman" w:cs="Times New Roman"/>
          <w:color w:val="FF0000"/>
          <w:sz w:val="28"/>
          <w:szCs w:val="28"/>
        </w:rPr>
      </w:pPr>
    </w:p>
    <w:tbl>
      <w:tblPr>
        <w:tblW w:w="0" w:type="auto"/>
        <w:jc w:val="center"/>
        <w:tblInd w:w="-980" w:type="dxa"/>
        <w:tblLook w:val="04A0"/>
      </w:tblPr>
      <w:tblGrid>
        <w:gridCol w:w="8066"/>
      </w:tblGrid>
      <w:tr w:rsidR="00F17FDC" w:rsidRPr="00EB57F3" w:rsidTr="00E834E7">
        <w:trPr>
          <w:trHeight w:val="989"/>
          <w:jc w:val="center"/>
        </w:trPr>
        <w:tc>
          <w:tcPr>
            <w:tcW w:w="8066" w:type="dxa"/>
          </w:tcPr>
          <w:p w:rsidR="00F17FDC" w:rsidRPr="00EB57F3" w:rsidRDefault="00F17FDC" w:rsidP="00E834E7">
            <w:pPr>
              <w:spacing w:after="0"/>
              <w:jc w:val="both"/>
              <w:rPr>
                <w:rFonts w:ascii="Times New Roman" w:hAnsi="Times New Roman" w:cs="Times New Roman"/>
                <w:b/>
                <w:color w:val="000000"/>
                <w:sz w:val="28"/>
                <w:szCs w:val="28"/>
              </w:rPr>
            </w:pPr>
            <w:r w:rsidRPr="00EB57F3">
              <w:rPr>
                <w:rFonts w:ascii="Times New Roman" w:hAnsi="Times New Roman" w:cs="Times New Roman"/>
                <w:b/>
                <w:color w:val="000000"/>
                <w:sz w:val="28"/>
                <w:szCs w:val="28"/>
              </w:rPr>
              <w:t>О внесении изменений в постановление администрации МО «Родниковский муниципальный район» от 05.02.2016 № 135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rsidR="00F17FDC" w:rsidRPr="00EB57F3" w:rsidRDefault="00F17FDC" w:rsidP="00F17FDC">
      <w:pPr>
        <w:spacing w:after="0"/>
        <w:jc w:val="both"/>
        <w:rPr>
          <w:rFonts w:ascii="Times New Roman" w:hAnsi="Times New Roman" w:cs="Times New Roman"/>
          <w:color w:val="000000"/>
          <w:sz w:val="28"/>
          <w:szCs w:val="28"/>
        </w:rPr>
      </w:pPr>
    </w:p>
    <w:p w:rsidR="00F17FDC" w:rsidRPr="00EB57F3" w:rsidRDefault="00F17FDC" w:rsidP="00F17FDC">
      <w:pPr>
        <w:tabs>
          <w:tab w:val="left" w:pos="1797"/>
        </w:tabs>
        <w:spacing w:after="0"/>
        <w:ind w:firstLine="709"/>
        <w:jc w:val="both"/>
        <w:rPr>
          <w:rFonts w:ascii="Times New Roman" w:hAnsi="Times New Roman" w:cs="Times New Roman"/>
          <w:b/>
          <w:color w:val="000000"/>
          <w:sz w:val="28"/>
          <w:szCs w:val="28"/>
        </w:rPr>
      </w:pPr>
      <w:r w:rsidRPr="00EB57F3">
        <w:rPr>
          <w:rFonts w:ascii="Times New Roman" w:hAnsi="Times New Roman" w:cs="Times New Roman"/>
          <w:color w:val="000000"/>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«Родниковский муниципальный район» Ивановской области от 20.10.2010 № 913 «Об утверждении порядка разработки и утверждения административных регламентов предоставления муниципальных услуг», в целях повышения качества и доступности предоставляемых муниципальных услуг, </w:t>
      </w:r>
    </w:p>
    <w:p w:rsidR="00F17FDC" w:rsidRPr="00EB57F3" w:rsidRDefault="00F17FDC" w:rsidP="00F17FDC">
      <w:pPr>
        <w:tabs>
          <w:tab w:val="left" w:pos="1797"/>
        </w:tabs>
        <w:spacing w:after="0"/>
        <w:ind w:firstLine="709"/>
        <w:jc w:val="both"/>
        <w:rPr>
          <w:rFonts w:ascii="Times New Roman" w:hAnsi="Times New Roman" w:cs="Times New Roman"/>
          <w:sz w:val="28"/>
          <w:szCs w:val="28"/>
        </w:rPr>
      </w:pPr>
    </w:p>
    <w:p w:rsidR="00F17FDC" w:rsidRPr="00EB57F3" w:rsidRDefault="00F17FDC" w:rsidP="00F17FDC">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постановляю:</w:t>
      </w:r>
    </w:p>
    <w:p w:rsidR="00F17FDC" w:rsidRPr="00EB57F3" w:rsidRDefault="00F17FDC" w:rsidP="00F17FDC">
      <w:pPr>
        <w:spacing w:after="0"/>
        <w:jc w:val="center"/>
        <w:rPr>
          <w:rFonts w:ascii="Times New Roman" w:hAnsi="Times New Roman" w:cs="Times New Roman"/>
          <w:sz w:val="28"/>
          <w:szCs w:val="28"/>
        </w:rPr>
      </w:pPr>
    </w:p>
    <w:p w:rsidR="00F17FDC" w:rsidRPr="00EB57F3" w:rsidRDefault="00F17FDC" w:rsidP="00F17FDC">
      <w:pPr>
        <w:numPr>
          <w:ilvl w:val="0"/>
          <w:numId w:val="1"/>
        </w:numPr>
        <w:spacing w:after="0" w:line="240" w:lineRule="auto"/>
        <w:ind w:left="0" w:firstLine="709"/>
        <w:jc w:val="both"/>
        <w:rPr>
          <w:rFonts w:ascii="Times New Roman" w:hAnsi="Times New Roman" w:cs="Times New Roman"/>
          <w:color w:val="000000"/>
          <w:sz w:val="28"/>
          <w:szCs w:val="28"/>
        </w:rPr>
      </w:pPr>
      <w:r w:rsidRPr="00EB57F3">
        <w:rPr>
          <w:rFonts w:ascii="Times New Roman" w:hAnsi="Times New Roman" w:cs="Times New Roman"/>
          <w:sz w:val="28"/>
          <w:szCs w:val="28"/>
        </w:rPr>
        <w:t xml:space="preserve">Внести изменения в постановление администрации муниципального образования «Родниковский муниципальный район» Ивановской области </w:t>
      </w:r>
      <w:r w:rsidRPr="00EB57F3">
        <w:rPr>
          <w:rFonts w:ascii="Times New Roman" w:hAnsi="Times New Roman" w:cs="Times New Roman"/>
          <w:color w:val="000000"/>
          <w:sz w:val="28"/>
          <w:szCs w:val="28"/>
        </w:rPr>
        <w:t>от 05.02.2016 № 135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17FDC" w:rsidRPr="00EB57F3" w:rsidRDefault="00F17FDC" w:rsidP="00F17FDC">
      <w:pPr>
        <w:spacing w:after="0"/>
        <w:jc w:val="both"/>
        <w:rPr>
          <w:rFonts w:ascii="Times New Roman" w:hAnsi="Times New Roman" w:cs="Times New Roman"/>
          <w:sz w:val="28"/>
          <w:szCs w:val="28"/>
        </w:rPr>
      </w:pPr>
    </w:p>
    <w:p w:rsidR="00F17FDC" w:rsidRPr="00EB57F3" w:rsidRDefault="00F17FDC" w:rsidP="00F17FDC">
      <w:pPr>
        <w:pStyle w:val="a3"/>
        <w:numPr>
          <w:ilvl w:val="1"/>
          <w:numId w:val="2"/>
        </w:numPr>
        <w:suppressAutoHyphens/>
        <w:spacing w:before="0" w:after="0"/>
        <w:ind w:left="0" w:firstLine="709"/>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lastRenderedPageBreak/>
        <w:t>В приложение к вышеназванному постановлению:</w:t>
      </w:r>
    </w:p>
    <w:p w:rsidR="00F17FDC" w:rsidRPr="00EB57F3" w:rsidRDefault="00F17FDC" w:rsidP="00F17FDC">
      <w:pPr>
        <w:numPr>
          <w:ilvl w:val="2"/>
          <w:numId w:val="2"/>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Часть 2.2 раздела 2 дополнить абзацем:</w:t>
      </w:r>
    </w:p>
    <w:p w:rsidR="00F17FDC" w:rsidRPr="00EB57F3" w:rsidRDefault="00F17FDC" w:rsidP="00F17FDC">
      <w:pPr>
        <w:autoSpaceDE w:val="0"/>
        <w:autoSpaceDN w:val="0"/>
        <w:adjustRightInd w:val="0"/>
        <w:spacing w:after="0"/>
        <w:ind w:firstLine="709"/>
        <w:jc w:val="both"/>
        <w:rPr>
          <w:rFonts w:ascii="Times New Roman" w:hAnsi="Times New Roman" w:cs="Times New Roman"/>
          <w:sz w:val="28"/>
          <w:szCs w:val="28"/>
        </w:rPr>
      </w:pPr>
      <w:r w:rsidRPr="00EB57F3">
        <w:rPr>
          <w:rFonts w:ascii="Times New Roman" w:hAnsi="Times New Roman" w:cs="Times New Roman"/>
          <w:color w:val="000000"/>
          <w:sz w:val="28"/>
          <w:szCs w:val="28"/>
        </w:rPr>
        <w:t xml:space="preserve">«2.2.1. </w:t>
      </w:r>
      <w:r w:rsidRPr="00EB57F3">
        <w:rPr>
          <w:rFonts w:ascii="Times New Roman" w:hAnsi="Times New Roman" w:cs="Times New Roman"/>
          <w:sz w:val="28"/>
          <w:szCs w:val="28"/>
        </w:rPr>
        <w:t>Органы, предоставляющие муниципальную услугу, не вправе требовать от заявителя:</w:t>
      </w:r>
    </w:p>
    <w:p w:rsidR="00F17FDC" w:rsidRPr="00EB57F3" w:rsidRDefault="00F17FDC" w:rsidP="00F17FDC">
      <w:pPr>
        <w:autoSpaceDE w:val="0"/>
        <w:autoSpaceDN w:val="0"/>
        <w:adjustRightInd w:val="0"/>
        <w:spacing w:after="0"/>
        <w:ind w:firstLine="709"/>
        <w:jc w:val="both"/>
        <w:rPr>
          <w:rFonts w:ascii="Times New Roman" w:hAnsi="Times New Roman" w:cs="Times New Roman"/>
          <w:sz w:val="28"/>
          <w:szCs w:val="28"/>
        </w:rPr>
      </w:pPr>
      <w:r w:rsidRPr="00EB57F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7FDC" w:rsidRPr="00EB57F3" w:rsidRDefault="00F17FDC" w:rsidP="00F17FDC">
      <w:pPr>
        <w:autoSpaceDE w:val="0"/>
        <w:autoSpaceDN w:val="0"/>
        <w:adjustRightInd w:val="0"/>
        <w:spacing w:after="0"/>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EB57F3">
          <w:rPr>
            <w:rFonts w:ascii="Times New Roman" w:hAnsi="Times New Roman" w:cs="Times New Roman"/>
            <w:color w:val="0000FF"/>
            <w:sz w:val="28"/>
            <w:szCs w:val="28"/>
          </w:rPr>
          <w:t>частью 1 статьи 1</w:t>
        </w:r>
      </w:hyperlink>
      <w:r w:rsidRPr="00EB57F3">
        <w:rPr>
          <w:rFonts w:ascii="Times New Roman" w:hAnsi="Times New Roman" w:cs="Times New Roman"/>
          <w:sz w:val="28"/>
          <w:szCs w:val="28"/>
        </w:rPr>
        <w:t xml:space="preserve"> </w:t>
      </w:r>
      <w:r w:rsidRPr="00EB57F3">
        <w:rPr>
          <w:rFonts w:ascii="Times New Roman" w:hAnsi="Times New Roman" w:cs="Times New Roman"/>
          <w:color w:val="000000"/>
          <w:sz w:val="28"/>
          <w:szCs w:val="28"/>
        </w:rPr>
        <w:t>Федерального закона от 27.07.2010 № 210-ФЗ «Об организации предоставления государственных и муниципальных услуг»</w:t>
      </w:r>
      <w:r w:rsidRPr="00EB57F3">
        <w:rPr>
          <w:rFonts w:ascii="Times New Roman" w:hAnsi="Times New Roman" w:cs="Times New Roman"/>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EB57F3">
          <w:rPr>
            <w:rFonts w:ascii="Times New Roman" w:hAnsi="Times New Roman" w:cs="Times New Roman"/>
            <w:color w:val="0000FF"/>
            <w:sz w:val="28"/>
            <w:szCs w:val="28"/>
          </w:rPr>
          <w:t>частью 6</w:t>
        </w:r>
      </w:hyperlink>
      <w:r w:rsidRPr="00EB57F3">
        <w:rPr>
          <w:rFonts w:ascii="Times New Roman" w:hAnsi="Times New Roman" w:cs="Times New Roman"/>
          <w:sz w:val="28"/>
          <w:szCs w:val="28"/>
        </w:rPr>
        <w:t xml:space="preserve"> статьи 7 </w:t>
      </w:r>
      <w:r w:rsidRPr="00EB57F3">
        <w:rPr>
          <w:rFonts w:ascii="Times New Roman" w:hAnsi="Times New Roman" w:cs="Times New Roman"/>
          <w:color w:val="000000"/>
          <w:sz w:val="28"/>
          <w:szCs w:val="28"/>
        </w:rPr>
        <w:t xml:space="preserve">Федерального закона от 27.07.2010 № 210-ФЗ «Об организации предоставления государственных и муниципальных услуг» </w:t>
      </w:r>
      <w:r w:rsidRPr="00EB57F3">
        <w:rPr>
          <w:rFonts w:ascii="Times New Roman" w:hAnsi="Times New Roman" w:cs="Times New Roman"/>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17FDC" w:rsidRPr="00EB57F3" w:rsidRDefault="00F17FDC" w:rsidP="00F17FDC">
      <w:pPr>
        <w:autoSpaceDE w:val="0"/>
        <w:autoSpaceDN w:val="0"/>
        <w:adjustRightInd w:val="0"/>
        <w:spacing w:after="0"/>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B57F3">
          <w:rPr>
            <w:rFonts w:ascii="Times New Roman" w:hAnsi="Times New Roman" w:cs="Times New Roman"/>
            <w:color w:val="0000FF"/>
            <w:sz w:val="28"/>
            <w:szCs w:val="28"/>
          </w:rPr>
          <w:t>части 1 статьи 9</w:t>
        </w:r>
      </w:hyperlink>
      <w:r w:rsidRPr="00EB57F3">
        <w:rPr>
          <w:rFonts w:ascii="Times New Roman" w:hAnsi="Times New Roman" w:cs="Times New Roman"/>
          <w:sz w:val="28"/>
          <w:szCs w:val="28"/>
        </w:rPr>
        <w:t xml:space="preserve"> </w:t>
      </w:r>
      <w:r w:rsidRPr="00EB57F3">
        <w:rPr>
          <w:rFonts w:ascii="Times New Roman" w:hAnsi="Times New Roman" w:cs="Times New Roman"/>
          <w:color w:val="000000"/>
          <w:sz w:val="28"/>
          <w:szCs w:val="28"/>
        </w:rPr>
        <w:t>Федерального закона от 27.07.2010 № 210-ФЗ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F17FDC" w:rsidRPr="00EB57F3" w:rsidRDefault="00F17FDC" w:rsidP="00F17FDC">
      <w:pPr>
        <w:autoSpaceDE w:val="0"/>
        <w:autoSpaceDN w:val="0"/>
        <w:adjustRightInd w:val="0"/>
        <w:spacing w:after="0"/>
        <w:ind w:firstLine="709"/>
        <w:jc w:val="both"/>
        <w:rPr>
          <w:rFonts w:ascii="Times New Roman" w:hAnsi="Times New Roman" w:cs="Times New Roman"/>
          <w:sz w:val="28"/>
          <w:szCs w:val="28"/>
        </w:rPr>
      </w:pPr>
      <w:r w:rsidRPr="00EB57F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7FDC" w:rsidRPr="00EB57F3" w:rsidRDefault="00F17FDC" w:rsidP="00F17FDC">
      <w:pPr>
        <w:autoSpaceDE w:val="0"/>
        <w:autoSpaceDN w:val="0"/>
        <w:adjustRightInd w:val="0"/>
        <w:spacing w:after="0"/>
        <w:ind w:firstLine="709"/>
        <w:jc w:val="both"/>
        <w:rPr>
          <w:rFonts w:ascii="Times New Roman" w:hAnsi="Times New Roman" w:cs="Times New Roman"/>
          <w:sz w:val="28"/>
          <w:szCs w:val="28"/>
        </w:rPr>
      </w:pPr>
      <w:r w:rsidRPr="00EB57F3">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7FDC" w:rsidRPr="00EB57F3" w:rsidRDefault="00F17FDC" w:rsidP="00F17FDC">
      <w:pPr>
        <w:autoSpaceDE w:val="0"/>
        <w:autoSpaceDN w:val="0"/>
        <w:adjustRightInd w:val="0"/>
        <w:spacing w:after="0"/>
        <w:ind w:firstLine="709"/>
        <w:jc w:val="both"/>
        <w:rPr>
          <w:rFonts w:ascii="Times New Roman" w:hAnsi="Times New Roman" w:cs="Times New Roman"/>
          <w:sz w:val="28"/>
          <w:szCs w:val="28"/>
        </w:rPr>
      </w:pPr>
      <w:r w:rsidRPr="00EB57F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7FDC" w:rsidRPr="00EB57F3" w:rsidRDefault="00F17FDC" w:rsidP="00F17FDC">
      <w:pPr>
        <w:autoSpaceDE w:val="0"/>
        <w:autoSpaceDN w:val="0"/>
        <w:adjustRightInd w:val="0"/>
        <w:spacing w:after="0"/>
        <w:ind w:firstLine="709"/>
        <w:jc w:val="both"/>
        <w:rPr>
          <w:rFonts w:ascii="Times New Roman" w:hAnsi="Times New Roman" w:cs="Times New Roman"/>
          <w:sz w:val="28"/>
          <w:szCs w:val="28"/>
        </w:rPr>
      </w:pPr>
      <w:r w:rsidRPr="00EB57F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7FDC" w:rsidRPr="00EB57F3" w:rsidRDefault="00F17FDC" w:rsidP="00F17FDC">
      <w:pPr>
        <w:autoSpaceDE w:val="0"/>
        <w:autoSpaceDN w:val="0"/>
        <w:adjustRightInd w:val="0"/>
        <w:spacing w:after="0"/>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EB57F3">
          <w:rPr>
            <w:rFonts w:ascii="Times New Roman" w:hAnsi="Times New Roman" w:cs="Times New Roman"/>
            <w:color w:val="0000FF"/>
            <w:sz w:val="28"/>
            <w:szCs w:val="28"/>
          </w:rPr>
          <w:t>частью 1.1 статьи 16</w:t>
        </w:r>
      </w:hyperlink>
      <w:r w:rsidRPr="00EB57F3">
        <w:rPr>
          <w:rFonts w:ascii="Times New Roman" w:hAnsi="Times New Roman" w:cs="Times New Roman"/>
          <w:sz w:val="28"/>
          <w:szCs w:val="28"/>
        </w:rPr>
        <w:t xml:space="preserve"> </w:t>
      </w:r>
      <w:r w:rsidRPr="00EB57F3">
        <w:rPr>
          <w:rFonts w:ascii="Times New Roman" w:hAnsi="Times New Roman" w:cs="Times New Roman"/>
          <w:color w:val="000000"/>
          <w:sz w:val="28"/>
          <w:szCs w:val="28"/>
        </w:rPr>
        <w:t>Федерального закона от 27.07.2010 № 210-ФЗ «Об организации предоставления государственных и муниципальных услуг»</w:t>
      </w:r>
      <w:r w:rsidRPr="00EB57F3">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B57F3">
          <w:rPr>
            <w:rFonts w:ascii="Times New Roman" w:hAnsi="Times New Roman" w:cs="Times New Roman"/>
            <w:color w:val="0000FF"/>
            <w:sz w:val="28"/>
            <w:szCs w:val="28"/>
          </w:rPr>
          <w:t>частью 1.1 статьи 16</w:t>
        </w:r>
      </w:hyperlink>
      <w:r w:rsidRPr="00EB57F3">
        <w:rPr>
          <w:rFonts w:ascii="Times New Roman" w:hAnsi="Times New Roman" w:cs="Times New Roman"/>
          <w:sz w:val="28"/>
          <w:szCs w:val="28"/>
        </w:rPr>
        <w:t xml:space="preserve"> </w:t>
      </w:r>
      <w:r w:rsidRPr="00EB57F3">
        <w:rPr>
          <w:rFonts w:ascii="Times New Roman" w:hAnsi="Times New Roman" w:cs="Times New Roman"/>
          <w:color w:val="000000"/>
          <w:sz w:val="28"/>
          <w:szCs w:val="28"/>
        </w:rPr>
        <w:t>Федерального закона от 27.07.2010 № 210-ФЗ «Об организации предоставления государственных и муниципальных услуг»</w:t>
      </w:r>
      <w:r w:rsidRPr="00EB57F3">
        <w:rPr>
          <w:rFonts w:ascii="Times New Roman" w:hAnsi="Times New Roman" w:cs="Times New Roman"/>
          <w:sz w:val="28"/>
          <w:szCs w:val="28"/>
        </w:rPr>
        <w:t>, уведомляется заявитель, а также приносятся извинения за доставленные неудобства</w:t>
      </w:r>
      <w:r w:rsidRPr="00EB57F3">
        <w:rPr>
          <w:rFonts w:ascii="Times New Roman" w:hAnsi="Times New Roman" w:cs="Times New Roman"/>
          <w:color w:val="000000"/>
          <w:sz w:val="28"/>
          <w:szCs w:val="28"/>
        </w:rPr>
        <w:t>».</w:t>
      </w:r>
    </w:p>
    <w:p w:rsidR="00F17FDC" w:rsidRPr="00EB57F3" w:rsidRDefault="00F17FDC" w:rsidP="00F17FDC">
      <w:pPr>
        <w:pStyle w:val="a3"/>
        <w:suppressAutoHyphens/>
        <w:spacing w:before="0" w:after="0"/>
        <w:ind w:firstLine="709"/>
        <w:jc w:val="both"/>
        <w:rPr>
          <w:rFonts w:ascii="Times New Roman" w:hAnsi="Times New Roman" w:cs="Times New Roman"/>
          <w:color w:val="000000"/>
          <w:sz w:val="28"/>
          <w:szCs w:val="28"/>
        </w:rPr>
      </w:pPr>
    </w:p>
    <w:p w:rsidR="00F17FDC" w:rsidRPr="00EB57F3" w:rsidRDefault="00F17FDC" w:rsidP="00F17FDC">
      <w:pPr>
        <w:pStyle w:val="a3"/>
        <w:numPr>
          <w:ilvl w:val="2"/>
          <w:numId w:val="2"/>
        </w:numPr>
        <w:suppressAutoHyphens/>
        <w:spacing w:before="0" w:after="0"/>
        <w:ind w:left="0" w:firstLine="709"/>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Часть 5.1 раздела 5 изложить в новой редакции:</w:t>
      </w:r>
    </w:p>
    <w:p w:rsidR="00F17FDC" w:rsidRPr="00EB57F3" w:rsidRDefault="00F17FDC" w:rsidP="00F17FDC">
      <w:pPr>
        <w:autoSpaceDE w:val="0"/>
        <w:autoSpaceDN w:val="0"/>
        <w:adjustRightInd w:val="0"/>
        <w:spacing w:after="0"/>
        <w:ind w:firstLine="709"/>
        <w:jc w:val="both"/>
        <w:rPr>
          <w:rFonts w:ascii="Times New Roman" w:hAnsi="Times New Roman" w:cs="Times New Roman"/>
          <w:emboss/>
          <w:color w:val="000000"/>
          <w:sz w:val="28"/>
          <w:szCs w:val="28"/>
        </w:rPr>
      </w:pPr>
      <w:r w:rsidRPr="00EB57F3">
        <w:rPr>
          <w:rFonts w:ascii="Times New Roman" w:hAnsi="Times New Roman" w:cs="Times New Roman"/>
          <w:color w:val="000000"/>
          <w:sz w:val="28"/>
          <w:szCs w:val="28"/>
        </w:rPr>
        <w:t>«5.1. Заявитель может обратиться с жалобой в том числе в следующих случаях:</w:t>
      </w:r>
    </w:p>
    <w:p w:rsidR="00F17FDC" w:rsidRPr="00EB57F3" w:rsidRDefault="00F17FDC" w:rsidP="00F17FDC">
      <w:pPr>
        <w:autoSpaceDE w:val="0"/>
        <w:autoSpaceDN w:val="0"/>
        <w:adjustRightInd w:val="0"/>
        <w:spacing w:after="0"/>
        <w:ind w:firstLine="709"/>
        <w:jc w:val="both"/>
        <w:rPr>
          <w:rFonts w:ascii="Times New Roman" w:hAnsi="Times New Roman" w:cs="Times New Roman"/>
          <w:emboss/>
          <w:color w:val="000000"/>
          <w:sz w:val="28"/>
          <w:szCs w:val="28"/>
        </w:rPr>
      </w:pPr>
      <w:r w:rsidRPr="00EB57F3">
        <w:rPr>
          <w:rFonts w:ascii="Times New Roman" w:hAnsi="Times New Roman" w:cs="Times New Roman"/>
          <w:color w:val="000000"/>
          <w:sz w:val="28"/>
          <w:szCs w:val="28"/>
        </w:rPr>
        <w:t xml:space="preserve">1) нарушение срока регистрации запроса о предоставлении муниципальной услуги, запроса, указанного в </w:t>
      </w:r>
      <w:hyperlink r:id="rId14" w:history="1">
        <w:r w:rsidRPr="00EB57F3">
          <w:rPr>
            <w:rFonts w:ascii="Times New Roman" w:hAnsi="Times New Roman" w:cs="Times New Roman"/>
            <w:color w:val="000000"/>
            <w:sz w:val="28"/>
            <w:szCs w:val="28"/>
          </w:rPr>
          <w:t>статье 15.1</w:t>
        </w:r>
      </w:hyperlink>
      <w:r w:rsidRPr="00EB57F3">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F17FDC" w:rsidRPr="00EB57F3" w:rsidRDefault="00F17FDC" w:rsidP="00F17FDC">
      <w:pPr>
        <w:autoSpaceDE w:val="0"/>
        <w:autoSpaceDN w:val="0"/>
        <w:adjustRightInd w:val="0"/>
        <w:spacing w:after="0"/>
        <w:ind w:firstLine="709"/>
        <w:jc w:val="both"/>
        <w:rPr>
          <w:rFonts w:ascii="Times New Roman" w:hAnsi="Times New Roman" w:cs="Times New Roman"/>
          <w:emboss/>
          <w:color w:val="000000"/>
          <w:sz w:val="28"/>
          <w:szCs w:val="28"/>
        </w:rPr>
      </w:pPr>
      <w:r w:rsidRPr="00EB57F3">
        <w:rPr>
          <w:rFonts w:ascii="Times New Roman" w:hAnsi="Times New Roman" w:cs="Times New Roman"/>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w:t>
      </w:r>
      <w:r w:rsidRPr="00EB57F3">
        <w:rPr>
          <w:rFonts w:ascii="Times New Roman" w:hAnsi="Times New Roman" w:cs="Times New Roman"/>
          <w:color w:val="000000"/>
          <w:sz w:val="28"/>
          <w:szCs w:val="28"/>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EB57F3">
          <w:rPr>
            <w:rFonts w:ascii="Times New Roman" w:hAnsi="Times New Roman" w:cs="Times New Roman"/>
            <w:color w:val="000000"/>
            <w:sz w:val="28"/>
            <w:szCs w:val="28"/>
          </w:rPr>
          <w:t>частью 1.3 статьи 16</w:t>
        </w:r>
      </w:hyperlink>
      <w:r w:rsidRPr="00EB57F3">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F17FDC" w:rsidRPr="00EB57F3" w:rsidRDefault="00F17FDC" w:rsidP="00F17FDC">
      <w:pPr>
        <w:autoSpaceDE w:val="0"/>
        <w:autoSpaceDN w:val="0"/>
        <w:adjustRightInd w:val="0"/>
        <w:spacing w:after="0"/>
        <w:ind w:firstLine="709"/>
        <w:jc w:val="both"/>
        <w:rPr>
          <w:rFonts w:ascii="Times New Roman" w:hAnsi="Times New Roman" w:cs="Times New Roman"/>
          <w:emboss/>
          <w:color w:val="000000"/>
          <w:sz w:val="28"/>
          <w:szCs w:val="28"/>
        </w:rPr>
      </w:pPr>
      <w:r w:rsidRPr="00EB57F3">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7FDC" w:rsidRPr="00EB57F3" w:rsidRDefault="00F17FDC" w:rsidP="00F17FDC">
      <w:pPr>
        <w:autoSpaceDE w:val="0"/>
        <w:autoSpaceDN w:val="0"/>
        <w:adjustRightInd w:val="0"/>
        <w:spacing w:after="0"/>
        <w:ind w:firstLine="709"/>
        <w:jc w:val="both"/>
        <w:rPr>
          <w:rFonts w:ascii="Times New Roman" w:hAnsi="Times New Roman" w:cs="Times New Roman"/>
          <w:emboss/>
          <w:color w:val="000000"/>
          <w:sz w:val="28"/>
          <w:szCs w:val="28"/>
        </w:rPr>
      </w:pPr>
      <w:r w:rsidRPr="00EB57F3">
        <w:rPr>
          <w:rFonts w:ascii="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7FDC" w:rsidRPr="00EB57F3" w:rsidRDefault="00F17FDC" w:rsidP="00F17FDC">
      <w:pPr>
        <w:autoSpaceDE w:val="0"/>
        <w:autoSpaceDN w:val="0"/>
        <w:adjustRightInd w:val="0"/>
        <w:spacing w:after="0"/>
        <w:ind w:firstLine="709"/>
        <w:jc w:val="both"/>
        <w:rPr>
          <w:rFonts w:ascii="Times New Roman" w:hAnsi="Times New Roman" w:cs="Times New Roman"/>
          <w:emboss/>
          <w:color w:val="000000"/>
          <w:sz w:val="28"/>
          <w:szCs w:val="28"/>
        </w:rPr>
      </w:pPr>
      <w:r w:rsidRPr="00EB57F3">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6" w:history="1">
        <w:r w:rsidRPr="00EB57F3">
          <w:rPr>
            <w:rFonts w:ascii="Times New Roman" w:hAnsi="Times New Roman" w:cs="Times New Roman"/>
            <w:color w:val="000000"/>
            <w:sz w:val="28"/>
            <w:szCs w:val="28"/>
          </w:rPr>
          <w:t>частью 1.3 статьи 16</w:t>
        </w:r>
      </w:hyperlink>
      <w:r w:rsidRPr="00EB57F3">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F17FDC" w:rsidRPr="00EB57F3" w:rsidRDefault="00F17FDC" w:rsidP="00F17FDC">
      <w:pPr>
        <w:autoSpaceDE w:val="0"/>
        <w:autoSpaceDN w:val="0"/>
        <w:adjustRightInd w:val="0"/>
        <w:spacing w:after="0"/>
        <w:ind w:firstLine="709"/>
        <w:jc w:val="both"/>
        <w:rPr>
          <w:rFonts w:ascii="Times New Roman" w:hAnsi="Times New Roman" w:cs="Times New Roman"/>
          <w:emboss/>
          <w:color w:val="000000"/>
          <w:sz w:val="28"/>
          <w:szCs w:val="28"/>
        </w:rPr>
      </w:pPr>
      <w:r w:rsidRPr="00EB57F3">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7FDC" w:rsidRPr="00EB57F3" w:rsidRDefault="00F17FDC" w:rsidP="00F17FDC">
      <w:pPr>
        <w:autoSpaceDE w:val="0"/>
        <w:autoSpaceDN w:val="0"/>
        <w:adjustRightInd w:val="0"/>
        <w:spacing w:after="0"/>
        <w:ind w:firstLine="709"/>
        <w:jc w:val="both"/>
        <w:rPr>
          <w:rFonts w:ascii="Times New Roman" w:hAnsi="Times New Roman" w:cs="Times New Roman"/>
          <w:emboss/>
          <w:color w:val="000000"/>
          <w:sz w:val="28"/>
          <w:szCs w:val="28"/>
        </w:rPr>
      </w:pPr>
      <w:r w:rsidRPr="00EB57F3">
        <w:rPr>
          <w:rFonts w:ascii="Times New Roman" w:hAnsi="Times New Roman" w:cs="Times New Roman"/>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EB57F3">
          <w:rPr>
            <w:rFonts w:ascii="Times New Roman" w:hAnsi="Times New Roman" w:cs="Times New Roman"/>
            <w:color w:val="000000"/>
            <w:sz w:val="28"/>
            <w:szCs w:val="28"/>
          </w:rPr>
          <w:t>частью 1.1 статьи 16</w:t>
        </w:r>
      </w:hyperlink>
      <w:r w:rsidRPr="00EB57F3">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w:t>
      </w:r>
      <w:r w:rsidRPr="00EB57F3">
        <w:rPr>
          <w:rFonts w:ascii="Times New Roman" w:hAnsi="Times New Roman" w:cs="Times New Roman"/>
          <w:color w:val="000000"/>
          <w:sz w:val="28"/>
          <w:szCs w:val="28"/>
        </w:rPr>
        <w:lastRenderedPageBreak/>
        <w:t xml:space="preserve">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8" w:history="1">
        <w:r w:rsidRPr="00EB57F3">
          <w:rPr>
            <w:rFonts w:ascii="Times New Roman" w:hAnsi="Times New Roman" w:cs="Times New Roman"/>
            <w:color w:val="000000"/>
            <w:sz w:val="28"/>
            <w:szCs w:val="28"/>
          </w:rPr>
          <w:t>частью 1.3 статьи 16</w:t>
        </w:r>
      </w:hyperlink>
      <w:r w:rsidRPr="00EB57F3">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F17FDC" w:rsidRPr="00EB57F3" w:rsidRDefault="00F17FDC" w:rsidP="00F17FDC">
      <w:pPr>
        <w:autoSpaceDE w:val="0"/>
        <w:autoSpaceDN w:val="0"/>
        <w:adjustRightInd w:val="0"/>
        <w:spacing w:after="0"/>
        <w:ind w:firstLine="709"/>
        <w:jc w:val="both"/>
        <w:rPr>
          <w:rFonts w:ascii="Times New Roman" w:hAnsi="Times New Roman" w:cs="Times New Roman"/>
          <w:emboss/>
          <w:color w:val="000000"/>
          <w:sz w:val="28"/>
          <w:szCs w:val="28"/>
        </w:rPr>
      </w:pPr>
      <w:r w:rsidRPr="00EB57F3">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F17FDC" w:rsidRPr="00EB57F3" w:rsidRDefault="00F17FDC" w:rsidP="00F17FDC">
      <w:pPr>
        <w:autoSpaceDE w:val="0"/>
        <w:autoSpaceDN w:val="0"/>
        <w:adjustRightInd w:val="0"/>
        <w:spacing w:after="0"/>
        <w:ind w:firstLine="709"/>
        <w:jc w:val="both"/>
        <w:rPr>
          <w:rFonts w:ascii="Times New Roman" w:hAnsi="Times New Roman" w:cs="Times New Roman"/>
          <w:emboss/>
          <w:color w:val="000000"/>
          <w:sz w:val="28"/>
          <w:szCs w:val="28"/>
        </w:rPr>
      </w:pPr>
      <w:r w:rsidRPr="00EB57F3">
        <w:rPr>
          <w:rFonts w:ascii="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9" w:history="1">
        <w:r w:rsidRPr="00EB57F3">
          <w:rPr>
            <w:rFonts w:ascii="Times New Roman" w:hAnsi="Times New Roman" w:cs="Times New Roman"/>
            <w:color w:val="000000"/>
            <w:sz w:val="28"/>
            <w:szCs w:val="28"/>
          </w:rPr>
          <w:t>частью 1.3 статьи 16</w:t>
        </w:r>
      </w:hyperlink>
      <w:r w:rsidRPr="00EB57F3">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w:t>
      </w:r>
    </w:p>
    <w:p w:rsidR="00F17FDC" w:rsidRPr="00EB57F3" w:rsidRDefault="00F17FDC" w:rsidP="00F17FDC">
      <w:pPr>
        <w:autoSpaceDE w:val="0"/>
        <w:autoSpaceDN w:val="0"/>
        <w:adjustRightInd w:val="0"/>
        <w:spacing w:after="0"/>
        <w:ind w:firstLine="709"/>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EB57F3">
          <w:rPr>
            <w:rFonts w:ascii="Times New Roman" w:hAnsi="Times New Roman" w:cs="Times New Roman"/>
            <w:color w:val="000000"/>
            <w:sz w:val="28"/>
            <w:szCs w:val="28"/>
          </w:rPr>
          <w:t>пунктом 4 части 1 статьи 7</w:t>
        </w:r>
      </w:hyperlink>
      <w:r w:rsidRPr="00EB57F3">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1" w:history="1">
        <w:r w:rsidRPr="00EB57F3">
          <w:rPr>
            <w:rFonts w:ascii="Times New Roman" w:hAnsi="Times New Roman" w:cs="Times New Roman"/>
            <w:color w:val="000000"/>
            <w:sz w:val="28"/>
            <w:szCs w:val="28"/>
          </w:rPr>
          <w:t>частью 1.3 статьи 16</w:t>
        </w:r>
      </w:hyperlink>
      <w:r w:rsidRPr="00EB57F3">
        <w:rPr>
          <w:rFonts w:ascii="Times New Roman" w:hAnsi="Times New Roman" w:cs="Times New Roman"/>
          <w:color w:val="000000"/>
          <w:sz w:val="28"/>
          <w:szCs w:val="28"/>
        </w:rPr>
        <w:t xml:space="preserve"> Федерального </w:t>
      </w:r>
      <w:r w:rsidRPr="00EB57F3">
        <w:rPr>
          <w:rFonts w:ascii="Times New Roman" w:hAnsi="Times New Roman" w:cs="Times New Roman"/>
          <w:color w:val="000000"/>
          <w:sz w:val="28"/>
          <w:szCs w:val="28"/>
        </w:rPr>
        <w:lastRenderedPageBreak/>
        <w:t>закона от 27.07.2010 № 210-ФЗ «Об организации предоставления государственных и муниципальных услуг»;</w:t>
      </w:r>
    </w:p>
    <w:p w:rsidR="00F17FDC" w:rsidRPr="00EB57F3" w:rsidRDefault="00F17FDC" w:rsidP="00F17FDC">
      <w:pPr>
        <w:autoSpaceDE w:val="0"/>
        <w:autoSpaceDN w:val="0"/>
        <w:adjustRightInd w:val="0"/>
        <w:spacing w:after="0"/>
        <w:ind w:firstLine="709"/>
        <w:jc w:val="both"/>
        <w:rPr>
          <w:rFonts w:ascii="Times New Roman" w:hAnsi="Times New Roman" w:cs="Times New Roman"/>
          <w:emboss/>
          <w:color w:val="000000"/>
          <w:sz w:val="28"/>
          <w:szCs w:val="28"/>
        </w:rPr>
      </w:pPr>
    </w:p>
    <w:p w:rsidR="00F17FDC" w:rsidRPr="00EB57F3" w:rsidRDefault="00F17FDC" w:rsidP="00F17FDC">
      <w:pPr>
        <w:pStyle w:val="a3"/>
        <w:numPr>
          <w:ilvl w:val="2"/>
          <w:numId w:val="2"/>
        </w:numPr>
        <w:suppressAutoHyphens/>
        <w:spacing w:before="0" w:after="0"/>
        <w:ind w:left="0" w:firstLine="709"/>
        <w:jc w:val="both"/>
        <w:rPr>
          <w:rFonts w:ascii="Times New Roman" w:hAnsi="Times New Roman" w:cs="Times New Roman"/>
          <w:color w:val="000000"/>
          <w:sz w:val="28"/>
          <w:szCs w:val="28"/>
        </w:rPr>
      </w:pPr>
      <w:r w:rsidRPr="00EB57F3">
        <w:rPr>
          <w:rStyle w:val="10"/>
          <w:rFonts w:ascii="Times New Roman" w:hAnsi="Times New Roman" w:cs="Times New Roman"/>
          <w:sz w:val="28"/>
          <w:szCs w:val="28"/>
        </w:rPr>
        <w:t xml:space="preserve"> </w:t>
      </w:r>
      <w:r w:rsidRPr="00EB57F3">
        <w:rPr>
          <w:rFonts w:ascii="Times New Roman" w:hAnsi="Times New Roman" w:cs="Times New Roman"/>
          <w:color w:val="000000"/>
          <w:sz w:val="28"/>
          <w:szCs w:val="28"/>
        </w:rPr>
        <w:t>Часть 5.6 раздела 5 изложить в новой редакции:</w:t>
      </w:r>
    </w:p>
    <w:p w:rsidR="00F17FDC" w:rsidRPr="00EB57F3" w:rsidRDefault="00F17FDC" w:rsidP="00F17FDC">
      <w:pPr>
        <w:autoSpaceDE w:val="0"/>
        <w:autoSpaceDN w:val="0"/>
        <w:adjustRightInd w:val="0"/>
        <w:spacing w:after="0"/>
        <w:ind w:firstLine="709"/>
        <w:jc w:val="both"/>
        <w:rPr>
          <w:rFonts w:ascii="Times New Roman" w:hAnsi="Times New Roman" w:cs="Times New Roman"/>
          <w:emboss/>
          <w:color w:val="000000"/>
          <w:sz w:val="28"/>
          <w:szCs w:val="28"/>
        </w:rPr>
      </w:pPr>
      <w:r w:rsidRPr="00EB57F3">
        <w:rPr>
          <w:rFonts w:ascii="Times New Roman" w:hAnsi="Times New Roman" w:cs="Times New Roman"/>
          <w:color w:val="000000"/>
          <w:sz w:val="28"/>
          <w:szCs w:val="28"/>
        </w:rPr>
        <w:t>«5.6. По результатам рассмотрения жалобы принимается одно из следующих решений:</w:t>
      </w:r>
    </w:p>
    <w:p w:rsidR="00F17FDC" w:rsidRPr="00EB57F3" w:rsidRDefault="00F17FDC" w:rsidP="00F17FDC">
      <w:pPr>
        <w:autoSpaceDE w:val="0"/>
        <w:autoSpaceDN w:val="0"/>
        <w:adjustRightInd w:val="0"/>
        <w:spacing w:after="0"/>
        <w:ind w:firstLine="709"/>
        <w:jc w:val="both"/>
        <w:rPr>
          <w:rFonts w:ascii="Times New Roman" w:hAnsi="Times New Roman" w:cs="Times New Roman"/>
          <w:emboss/>
          <w:color w:val="000000"/>
          <w:sz w:val="28"/>
          <w:szCs w:val="28"/>
        </w:rPr>
      </w:pPr>
      <w:r w:rsidRPr="00EB57F3">
        <w:rPr>
          <w:rFonts w:ascii="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7FDC" w:rsidRPr="00EB57F3" w:rsidRDefault="00F17FDC" w:rsidP="00F17FDC">
      <w:pPr>
        <w:widowControl w:val="0"/>
        <w:autoSpaceDE w:val="0"/>
        <w:autoSpaceDN w:val="0"/>
        <w:adjustRightInd w:val="0"/>
        <w:spacing w:after="0"/>
        <w:ind w:firstLine="709"/>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2) в удовлетворении жалобы отказывается»;</w:t>
      </w:r>
    </w:p>
    <w:p w:rsidR="00F17FDC" w:rsidRPr="00EB57F3" w:rsidRDefault="00F17FDC" w:rsidP="00F17FDC">
      <w:pPr>
        <w:widowControl w:val="0"/>
        <w:autoSpaceDE w:val="0"/>
        <w:autoSpaceDN w:val="0"/>
        <w:adjustRightInd w:val="0"/>
        <w:spacing w:after="0"/>
        <w:ind w:firstLine="709"/>
        <w:jc w:val="both"/>
        <w:rPr>
          <w:rFonts w:ascii="Times New Roman" w:hAnsi="Times New Roman" w:cs="Times New Roman"/>
          <w:color w:val="000000"/>
          <w:sz w:val="28"/>
          <w:szCs w:val="28"/>
        </w:rPr>
      </w:pPr>
    </w:p>
    <w:p w:rsidR="00F17FDC" w:rsidRPr="00EB57F3" w:rsidRDefault="00F17FDC" w:rsidP="00F17FDC">
      <w:pPr>
        <w:widowControl w:val="0"/>
        <w:autoSpaceDE w:val="0"/>
        <w:autoSpaceDN w:val="0"/>
        <w:adjustRightInd w:val="0"/>
        <w:spacing w:after="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1.1.4 Часть 5.7 раздела 5дополнить абзацами:</w:t>
      </w:r>
    </w:p>
    <w:p w:rsidR="00F17FDC" w:rsidRPr="00EB57F3" w:rsidRDefault="00F17FDC" w:rsidP="00F17FDC">
      <w:pPr>
        <w:tabs>
          <w:tab w:val="left" w:pos="420"/>
          <w:tab w:val="left" w:pos="709"/>
          <w:tab w:val="left" w:pos="18321"/>
        </w:tabs>
        <w:spacing w:after="0"/>
        <w:ind w:firstLine="709"/>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 xml:space="preserve">«5.7.1 В случае признания жалобы подлежащей удовлетворению в ответе заявителю, указанном в пп. 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EB57F3">
          <w:rPr>
            <w:rFonts w:ascii="Times New Roman" w:hAnsi="Times New Roman" w:cs="Times New Roman"/>
            <w:color w:val="000000"/>
            <w:sz w:val="28"/>
            <w:szCs w:val="28"/>
          </w:rPr>
          <w:t>частью 1.1 статьи 16</w:t>
        </w:r>
      </w:hyperlink>
      <w:r w:rsidRPr="00EB57F3">
        <w:rPr>
          <w:rFonts w:ascii="Times New Roman" w:hAnsi="Times New Roman" w:cs="Times New Roman"/>
          <w:color w:val="000000"/>
          <w:sz w:val="28"/>
          <w:szCs w:val="28"/>
        </w:rPr>
        <w:t xml:space="preserve"> Федерального закона от 27.07.2010 г. № 210 –ФЗ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7FDC" w:rsidRPr="00EB57F3" w:rsidRDefault="00F17FDC" w:rsidP="00F17FDC">
      <w:pPr>
        <w:autoSpaceDE w:val="0"/>
        <w:autoSpaceDN w:val="0"/>
        <w:adjustRightInd w:val="0"/>
        <w:spacing w:after="0"/>
        <w:ind w:firstLine="709"/>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5.7.2 В случае признания жалобы не подлежащей удовлетворению в ответе заявителю, указанном в пп.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17FDC" w:rsidRPr="00EB57F3" w:rsidRDefault="00F17FDC" w:rsidP="00F17FDC">
      <w:pPr>
        <w:autoSpaceDE w:val="0"/>
        <w:autoSpaceDN w:val="0"/>
        <w:adjustRightInd w:val="0"/>
        <w:spacing w:after="0"/>
        <w:ind w:firstLine="709"/>
        <w:jc w:val="both"/>
        <w:rPr>
          <w:rFonts w:ascii="Times New Roman" w:hAnsi="Times New Roman" w:cs="Times New Roman"/>
          <w:color w:val="000000"/>
          <w:sz w:val="28"/>
          <w:szCs w:val="28"/>
        </w:rPr>
      </w:pPr>
    </w:p>
    <w:p w:rsidR="00F17FDC" w:rsidRPr="00EB57F3" w:rsidRDefault="00F17FDC" w:rsidP="00F17FDC">
      <w:pPr>
        <w:numPr>
          <w:ilvl w:val="0"/>
          <w:numId w:val="2"/>
        </w:numPr>
        <w:spacing w:after="0" w:line="240" w:lineRule="auto"/>
        <w:ind w:left="0" w:firstLine="709"/>
        <w:jc w:val="both"/>
        <w:rPr>
          <w:rFonts w:ascii="Times New Roman" w:hAnsi="Times New Roman" w:cs="Times New Roman"/>
          <w:color w:val="000000"/>
          <w:kern w:val="24"/>
          <w:sz w:val="28"/>
          <w:szCs w:val="28"/>
        </w:rPr>
      </w:pPr>
      <w:r w:rsidRPr="00EB57F3">
        <w:rPr>
          <w:rFonts w:ascii="Times New Roman" w:hAnsi="Times New Roman" w:cs="Times New Roman"/>
          <w:color w:val="000000"/>
          <w:kern w:val="24"/>
          <w:sz w:val="28"/>
          <w:szCs w:val="28"/>
        </w:rPr>
        <w:t>Опубликовать настоящее Постановление в информационном бюллетене «Сборник нормативных актов Родниковского района».</w:t>
      </w:r>
    </w:p>
    <w:p w:rsidR="00F17FDC" w:rsidRPr="00EB57F3" w:rsidRDefault="00F17FDC" w:rsidP="00F17FDC">
      <w:pPr>
        <w:spacing w:after="0"/>
        <w:ind w:firstLine="709"/>
        <w:jc w:val="both"/>
        <w:rPr>
          <w:rFonts w:ascii="Times New Roman" w:hAnsi="Times New Roman" w:cs="Times New Roman"/>
          <w:color w:val="000000"/>
          <w:kern w:val="24"/>
          <w:sz w:val="28"/>
          <w:szCs w:val="28"/>
        </w:rPr>
      </w:pPr>
    </w:p>
    <w:p w:rsidR="00F17FDC" w:rsidRPr="00EB57F3" w:rsidRDefault="00F17FDC" w:rsidP="00F17FDC">
      <w:pPr>
        <w:numPr>
          <w:ilvl w:val="0"/>
          <w:numId w:val="2"/>
        </w:numPr>
        <w:spacing w:after="0" w:line="240" w:lineRule="auto"/>
        <w:ind w:left="0" w:firstLine="709"/>
        <w:jc w:val="both"/>
        <w:rPr>
          <w:rFonts w:ascii="Times New Roman" w:hAnsi="Times New Roman" w:cs="Times New Roman"/>
          <w:sz w:val="28"/>
          <w:szCs w:val="28"/>
        </w:rPr>
      </w:pPr>
      <w:r w:rsidRPr="00EB57F3">
        <w:rPr>
          <w:rFonts w:ascii="Times New Roman" w:hAnsi="Times New Roman" w:cs="Times New Roman"/>
          <w:color w:val="000000"/>
          <w:sz w:val="28"/>
          <w:szCs w:val="28"/>
        </w:rPr>
        <w:t xml:space="preserve"> </w:t>
      </w:r>
      <w:r w:rsidRPr="00EB57F3">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председателя Комитета по управлению имуществом администрации муниципального образования «Родниковский муниципальный район» Ивановской области.</w:t>
      </w:r>
    </w:p>
    <w:p w:rsidR="00F17FDC" w:rsidRPr="00EB57F3" w:rsidRDefault="00F17FDC" w:rsidP="00F17FDC">
      <w:pPr>
        <w:spacing w:after="0"/>
        <w:ind w:firstLine="709"/>
        <w:rPr>
          <w:rFonts w:ascii="Times New Roman" w:hAnsi="Times New Roman" w:cs="Times New Roman"/>
          <w:b/>
          <w:sz w:val="28"/>
          <w:szCs w:val="28"/>
        </w:rPr>
      </w:pPr>
    </w:p>
    <w:p w:rsidR="00F17FDC" w:rsidRPr="00EB57F3" w:rsidRDefault="00F17FDC" w:rsidP="00F17FDC">
      <w:pPr>
        <w:spacing w:after="0"/>
        <w:jc w:val="both"/>
        <w:rPr>
          <w:rFonts w:ascii="Times New Roman" w:hAnsi="Times New Roman" w:cs="Times New Roman"/>
          <w:b/>
          <w:sz w:val="28"/>
          <w:szCs w:val="28"/>
        </w:rPr>
      </w:pPr>
    </w:p>
    <w:p w:rsidR="00F17FDC" w:rsidRPr="00EB57F3" w:rsidRDefault="00F17FDC" w:rsidP="00F17FDC">
      <w:pPr>
        <w:spacing w:after="0"/>
        <w:rPr>
          <w:rFonts w:ascii="Times New Roman" w:hAnsi="Times New Roman" w:cs="Times New Roman"/>
          <w:b/>
          <w:sz w:val="28"/>
          <w:szCs w:val="28"/>
        </w:rPr>
      </w:pPr>
      <w:r w:rsidRPr="00EB57F3">
        <w:rPr>
          <w:rFonts w:ascii="Times New Roman" w:hAnsi="Times New Roman" w:cs="Times New Roman"/>
          <w:b/>
          <w:sz w:val="28"/>
          <w:szCs w:val="28"/>
        </w:rPr>
        <w:t xml:space="preserve">Глава муниципального образования </w:t>
      </w:r>
    </w:p>
    <w:p w:rsidR="00F17FDC" w:rsidRPr="00EB57F3" w:rsidRDefault="00F17FDC" w:rsidP="00F17FDC">
      <w:pPr>
        <w:spacing w:after="0"/>
        <w:rPr>
          <w:rFonts w:ascii="Times New Roman" w:hAnsi="Times New Roman" w:cs="Times New Roman"/>
          <w:b/>
          <w:sz w:val="28"/>
          <w:szCs w:val="28"/>
        </w:rPr>
      </w:pPr>
      <w:r w:rsidRPr="00EB57F3">
        <w:rPr>
          <w:rFonts w:ascii="Times New Roman" w:hAnsi="Times New Roman" w:cs="Times New Roman"/>
          <w:b/>
          <w:sz w:val="28"/>
          <w:szCs w:val="28"/>
        </w:rPr>
        <w:t>«Родниковский муниципальный район»                                       С.В. Носов</w:t>
      </w:r>
    </w:p>
    <w:p w:rsidR="00F17FDC" w:rsidRPr="00EB57F3" w:rsidRDefault="00F17FDC" w:rsidP="00F17FDC">
      <w:pPr>
        <w:spacing w:after="0"/>
        <w:rPr>
          <w:rFonts w:ascii="Times New Roman" w:hAnsi="Times New Roman" w:cs="Times New Roman"/>
          <w:b/>
          <w:sz w:val="28"/>
          <w:szCs w:val="28"/>
        </w:rPr>
      </w:pPr>
    </w:p>
    <w:p w:rsidR="00E834E7" w:rsidRPr="00EB57F3" w:rsidRDefault="00E834E7"/>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rsidP="00E019F4">
      <w:pPr>
        <w:jc w:val="center"/>
      </w:pPr>
      <w:r w:rsidRPr="00EB57F3">
        <w:rPr>
          <w:noProof/>
        </w:rPr>
        <w:lastRenderedPageBreak/>
        <w:drawing>
          <wp:inline distT="0" distB="0" distL="0" distR="0">
            <wp:extent cx="647700" cy="790575"/>
            <wp:effectExtent l="19050" t="0" r="0" b="0"/>
            <wp:docPr id="35" name="Рисунок 3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r w:rsidRPr="00EB57F3">
        <w:tab/>
      </w:r>
    </w:p>
    <w:p w:rsidR="00E019F4" w:rsidRPr="00EB57F3" w:rsidRDefault="00E019F4" w:rsidP="00E019F4">
      <w:pPr>
        <w:pStyle w:val="1"/>
        <w:spacing w:before="0" w:after="0"/>
        <w:jc w:val="center"/>
        <w:rPr>
          <w:rFonts w:ascii="Times New Roman" w:hAnsi="Times New Roman" w:cs="Times New Roman"/>
          <w:sz w:val="28"/>
          <w:szCs w:val="28"/>
        </w:rPr>
      </w:pPr>
      <w:r w:rsidRPr="00EB57F3">
        <w:rPr>
          <w:rFonts w:ascii="Times New Roman" w:hAnsi="Times New Roman" w:cs="Times New Roman"/>
          <w:sz w:val="28"/>
          <w:szCs w:val="28"/>
        </w:rPr>
        <w:t>ПОСТАНОВЛЕНИЕ</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 xml:space="preserve">Администрации </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Ивановской области</w:t>
      </w:r>
    </w:p>
    <w:p w:rsidR="00E019F4" w:rsidRPr="00EB57F3" w:rsidRDefault="00E019F4" w:rsidP="00E019F4">
      <w:pPr>
        <w:spacing w:after="0"/>
        <w:rPr>
          <w:rFonts w:ascii="Times New Roman" w:hAnsi="Times New Roman" w:cs="Times New Roman"/>
          <w:sz w:val="28"/>
          <w:szCs w:val="28"/>
        </w:rPr>
      </w:pPr>
    </w:p>
    <w:p w:rsidR="00E019F4" w:rsidRPr="00EB57F3" w:rsidRDefault="00E019F4" w:rsidP="00E019F4">
      <w:pPr>
        <w:spacing w:after="0"/>
        <w:jc w:val="center"/>
        <w:rPr>
          <w:rFonts w:ascii="Times New Roman" w:hAnsi="Times New Roman" w:cs="Times New Roman"/>
          <w:sz w:val="28"/>
          <w:szCs w:val="28"/>
        </w:rPr>
      </w:pPr>
      <w:r w:rsidRPr="00EB57F3">
        <w:rPr>
          <w:rFonts w:ascii="Times New Roman" w:hAnsi="Times New Roman" w:cs="Times New Roman"/>
          <w:sz w:val="28"/>
          <w:szCs w:val="28"/>
        </w:rPr>
        <w:t>От 18.06.2019  № 672</w:t>
      </w:r>
    </w:p>
    <w:p w:rsidR="00E019F4" w:rsidRPr="00EB57F3" w:rsidRDefault="00E019F4" w:rsidP="00E019F4">
      <w:pPr>
        <w:spacing w:after="0"/>
        <w:ind w:firstLine="567"/>
        <w:rPr>
          <w:rFonts w:ascii="Times New Roman" w:hAnsi="Times New Roman" w:cs="Times New Roman"/>
          <w:sz w:val="28"/>
          <w:szCs w:val="28"/>
        </w:rPr>
      </w:pPr>
    </w:p>
    <w:p w:rsidR="00E019F4" w:rsidRPr="00EB57F3" w:rsidRDefault="00E019F4" w:rsidP="00E019F4">
      <w:pPr>
        <w:pStyle w:val="ConsPlusTitle"/>
        <w:widowControl/>
        <w:jc w:val="center"/>
        <w:rPr>
          <w:sz w:val="28"/>
          <w:szCs w:val="28"/>
        </w:rPr>
      </w:pPr>
      <w:r w:rsidRPr="00EB57F3">
        <w:rPr>
          <w:sz w:val="28"/>
          <w:szCs w:val="28"/>
        </w:rPr>
        <w:t>Об установлении на 2019 год пороговых значений для признания</w:t>
      </w:r>
    </w:p>
    <w:p w:rsidR="00E019F4" w:rsidRPr="00EB57F3" w:rsidRDefault="00E019F4" w:rsidP="00E019F4">
      <w:pPr>
        <w:pStyle w:val="ConsPlusTitle"/>
        <w:widowControl/>
        <w:jc w:val="center"/>
        <w:rPr>
          <w:sz w:val="28"/>
          <w:szCs w:val="28"/>
        </w:rPr>
      </w:pPr>
      <w:r w:rsidRPr="00EB57F3">
        <w:rPr>
          <w:sz w:val="28"/>
          <w:szCs w:val="28"/>
        </w:rPr>
        <w:t>граждан малоимущими с целью предоставления им жилых помещений муниципального жилищного фонда по договорам социального найма</w:t>
      </w:r>
    </w:p>
    <w:p w:rsidR="00E019F4" w:rsidRPr="00EB57F3" w:rsidRDefault="00E019F4" w:rsidP="00E019F4">
      <w:pPr>
        <w:spacing w:after="0"/>
        <w:ind w:firstLine="90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Во исполнении Жилищного кодекса Российской Федерации, Закона Ивановской области от 17.05.2006 N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 в соответствии с </w:t>
      </w:r>
      <w:hyperlink r:id="rId23" w:history="1">
        <w:r w:rsidRPr="00EB57F3">
          <w:rPr>
            <w:rFonts w:ascii="Times New Roman" w:hAnsi="Times New Roman" w:cs="Times New Roman"/>
            <w:color w:val="0000FF"/>
            <w:sz w:val="28"/>
            <w:szCs w:val="28"/>
          </w:rPr>
          <w:t>указом</w:t>
        </w:r>
      </w:hyperlink>
      <w:r w:rsidRPr="00EB57F3">
        <w:rPr>
          <w:rFonts w:ascii="Times New Roman" w:hAnsi="Times New Roman" w:cs="Times New Roman"/>
          <w:sz w:val="28"/>
          <w:szCs w:val="28"/>
        </w:rPr>
        <w:t xml:space="preserve"> Губернатора Ивановской области от 16 января 2019 № 3-уг "Об установлении величины прожиточного минимума на душу населения и по основным социально-демографическим группам населения в Ивановской области за 4 квартал 2018 года", с </w:t>
      </w:r>
      <w:hyperlink r:id="rId24" w:history="1">
        <w:r w:rsidRPr="00EB57F3">
          <w:rPr>
            <w:rStyle w:val="aa"/>
            <w:rFonts w:ascii="Times New Roman" w:hAnsi="Times New Roman"/>
            <w:sz w:val="28"/>
            <w:szCs w:val="28"/>
          </w:rPr>
          <w:t>постановлением</w:t>
        </w:r>
      </w:hyperlink>
      <w:r w:rsidRPr="00EB57F3">
        <w:rPr>
          <w:rFonts w:ascii="Times New Roman" w:hAnsi="Times New Roman" w:cs="Times New Roman"/>
          <w:sz w:val="28"/>
          <w:szCs w:val="28"/>
        </w:rPr>
        <w:t xml:space="preserve"> администрации муниципального образования «Родниковский муниципальный район  от 27.03.2019  года № 362 " Об утверждении норматива стоимости 1 кв.м. жилья на 2 квартал 2019 года по муниципальному образованию «Родниковский муниципальный район»" и с учетом информации территориального органа Федеральной службы государственной статистики по Ивановской области о средней рыночной стоимости 1 квадратного метра общей площади жилого помещения на первичном рынке по Ивановской области на 01.01.2018</w:t>
      </w:r>
    </w:p>
    <w:p w:rsidR="00E019F4" w:rsidRPr="00EB57F3" w:rsidRDefault="00E019F4" w:rsidP="00E019F4">
      <w:pPr>
        <w:spacing w:after="0"/>
        <w:ind w:firstLine="900"/>
        <w:jc w:val="both"/>
        <w:rPr>
          <w:rFonts w:ascii="Times New Roman" w:hAnsi="Times New Roman" w:cs="Times New Roman"/>
          <w:sz w:val="28"/>
          <w:szCs w:val="28"/>
        </w:rPr>
      </w:pPr>
    </w:p>
    <w:p w:rsidR="00E019F4" w:rsidRPr="00EB57F3" w:rsidRDefault="00E019F4" w:rsidP="00E019F4">
      <w:pPr>
        <w:spacing w:after="0"/>
        <w:ind w:firstLine="900"/>
        <w:jc w:val="center"/>
        <w:rPr>
          <w:rFonts w:ascii="Times New Roman" w:hAnsi="Times New Roman" w:cs="Times New Roman"/>
          <w:b/>
          <w:sz w:val="28"/>
          <w:szCs w:val="28"/>
        </w:rPr>
      </w:pPr>
      <w:r w:rsidRPr="00EB57F3">
        <w:rPr>
          <w:rFonts w:ascii="Times New Roman" w:hAnsi="Times New Roman" w:cs="Times New Roman"/>
          <w:b/>
          <w:sz w:val="28"/>
          <w:szCs w:val="28"/>
        </w:rPr>
        <w:t>постановляю</w:t>
      </w:r>
    </w:p>
    <w:p w:rsidR="00E019F4" w:rsidRPr="00EB57F3" w:rsidRDefault="00E019F4" w:rsidP="00E019F4">
      <w:pPr>
        <w:spacing w:after="0"/>
        <w:ind w:firstLine="900"/>
        <w:jc w:val="center"/>
        <w:rPr>
          <w:rFonts w:ascii="Times New Roman" w:hAnsi="Times New Roman" w:cs="Times New Roman"/>
          <w:b/>
          <w:sz w:val="28"/>
          <w:szCs w:val="28"/>
        </w:rPr>
      </w:pPr>
    </w:p>
    <w:p w:rsidR="00E019F4" w:rsidRPr="00EB57F3" w:rsidRDefault="00E019F4" w:rsidP="00E019F4">
      <w:pPr>
        <w:pStyle w:val="ab"/>
        <w:tabs>
          <w:tab w:val="left" w:pos="3420"/>
        </w:tabs>
        <w:ind w:firstLine="567"/>
        <w:jc w:val="both"/>
        <w:rPr>
          <w:b w:val="0"/>
          <w:sz w:val="28"/>
          <w:szCs w:val="28"/>
        </w:rPr>
      </w:pPr>
      <w:r w:rsidRPr="00EB57F3">
        <w:rPr>
          <w:b w:val="0"/>
          <w:sz w:val="28"/>
          <w:szCs w:val="28"/>
        </w:rPr>
        <w:t>1. Установить на 2019 год для признания граждан малоимущими, с целью предоставления им жилых помещений муниципального жилищного фонда по договорам социального найма на территории муниципального образования «Родниковский муниципальный район», следующие значения в соответствии с расчетом (приложение):</w:t>
      </w:r>
    </w:p>
    <w:p w:rsidR="00E019F4" w:rsidRPr="00EB57F3" w:rsidRDefault="00E019F4" w:rsidP="00E019F4">
      <w:pPr>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lastRenderedPageBreak/>
        <w:t xml:space="preserve">1.1. Пороговое значение дохода заявителя и каждого члена его семьи в месяц (для предварительной процедуры отбора) – </w:t>
      </w:r>
      <w:r w:rsidRPr="00EB57F3">
        <w:rPr>
          <w:rFonts w:ascii="Times New Roman" w:hAnsi="Times New Roman" w:cs="Times New Roman"/>
          <w:color w:val="000000"/>
          <w:sz w:val="28"/>
          <w:szCs w:val="28"/>
        </w:rPr>
        <w:t xml:space="preserve">25337,33 </w:t>
      </w:r>
      <w:r w:rsidRPr="00EB57F3">
        <w:rPr>
          <w:rFonts w:ascii="Times New Roman" w:hAnsi="Times New Roman" w:cs="Times New Roman"/>
          <w:sz w:val="28"/>
          <w:szCs w:val="28"/>
        </w:rPr>
        <w:t>руб.</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1.2. Пороговое значение стоимости имущества, находящегося в собственности заявителя и каждого члена его семьи на момент обращения (для предварительной процедуры отбора), - 514452,54 руб. </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В случае снижения впоследствии указанных значений не допускается ухудшение положения заявителей и членов их семей, признанных ранее малоимущими в целях предоставления жилых помещений по договорам социального найма, в том числе при повторном подтверждении ими размера дохода и стоимости налогооблагаемого имущества.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1.3. Утвердить период накопления недостающих средств для приобретения жилья по нормам предоставления жилого помещения по договору социального найма - 60 месяцев.</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2. Принять для расчетов норму предоставления площади жилого помещения по договору социального найма - 14 квадратных метров общей площади жилья на человека, установленную </w:t>
      </w:r>
      <w:hyperlink r:id="rId25" w:history="1">
        <w:r w:rsidRPr="00EB57F3">
          <w:rPr>
            <w:rFonts w:ascii="Times New Roman" w:hAnsi="Times New Roman" w:cs="Times New Roman"/>
            <w:color w:val="0000FF"/>
            <w:sz w:val="28"/>
            <w:szCs w:val="28"/>
          </w:rPr>
          <w:t>решением</w:t>
        </w:r>
      </w:hyperlink>
      <w:r w:rsidRPr="00EB57F3">
        <w:rPr>
          <w:rFonts w:ascii="Times New Roman" w:hAnsi="Times New Roman" w:cs="Times New Roman"/>
          <w:sz w:val="28"/>
          <w:szCs w:val="28"/>
        </w:rPr>
        <w:t xml:space="preserve"> Родниковской Думы от 28.07.2005 № 32  "Об утверждении учетной нормы площади жилого помещения и нормы предоставления площади жилого помещения гражданам, проживающим в муниципальном образовании «Родниковский район» Ивановской области".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3. Настоящее постановление вступает в силу с момента подписания и распространяет свои действия на  правоотношения, возникшие с 01.01.2019 года.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4. Опубликовать настоящее постановление в Информационном бюллетене Сборник нормативных актов Родниковского района.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5. </w:t>
      </w:r>
      <w:hyperlink r:id="rId26" w:history="1">
        <w:r w:rsidRPr="00EB57F3">
          <w:rPr>
            <w:rFonts w:ascii="Times New Roman" w:hAnsi="Times New Roman" w:cs="Times New Roman"/>
            <w:color w:val="0000FF"/>
            <w:sz w:val="28"/>
            <w:szCs w:val="28"/>
          </w:rPr>
          <w:t>Постановление</w:t>
        </w:r>
      </w:hyperlink>
      <w:r w:rsidRPr="00EB57F3">
        <w:rPr>
          <w:rFonts w:ascii="Times New Roman" w:hAnsi="Times New Roman" w:cs="Times New Roman"/>
          <w:sz w:val="28"/>
          <w:szCs w:val="28"/>
        </w:rPr>
        <w:t xml:space="preserve"> администрации муниципального образования «Родниковский муниципальный район» от 04.04.2019 N 404 "Об установлении на 2 квартал 2019 года пороговых значений для признания граждан малоимущими, с целью  постановки их на учет граждан, нуждающихся в жилых помещениях, предоставляемых по договорам социального найма, и предоставления жилых помещений муниципального жилищного фонда по договорам социального найма" отменить.</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6.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E019F4" w:rsidRPr="00EB57F3" w:rsidRDefault="00E019F4" w:rsidP="00E019F4">
      <w:pPr>
        <w:pStyle w:val="ab"/>
        <w:jc w:val="both"/>
        <w:rPr>
          <w:b w:val="0"/>
          <w:sz w:val="28"/>
          <w:szCs w:val="28"/>
        </w:rPr>
      </w:pPr>
    </w:p>
    <w:p w:rsidR="00E019F4" w:rsidRPr="00EB57F3" w:rsidRDefault="00E019F4" w:rsidP="00E019F4">
      <w:pPr>
        <w:pStyle w:val="ab"/>
        <w:jc w:val="left"/>
        <w:rPr>
          <w:sz w:val="28"/>
          <w:szCs w:val="28"/>
        </w:rPr>
      </w:pPr>
      <w:r w:rsidRPr="00EB57F3">
        <w:rPr>
          <w:sz w:val="28"/>
          <w:szCs w:val="28"/>
        </w:rPr>
        <w:t xml:space="preserve">Глава  муниципального образования </w:t>
      </w:r>
    </w:p>
    <w:p w:rsidR="00E019F4" w:rsidRPr="00EB57F3" w:rsidRDefault="00E019F4" w:rsidP="00E019F4">
      <w:pPr>
        <w:pStyle w:val="ab"/>
        <w:jc w:val="left"/>
        <w:rPr>
          <w:sz w:val="28"/>
          <w:szCs w:val="28"/>
        </w:rPr>
      </w:pPr>
      <w:r w:rsidRPr="00EB57F3">
        <w:rPr>
          <w:sz w:val="28"/>
          <w:szCs w:val="28"/>
        </w:rPr>
        <w:t>«Родниковский муниципальный район»</w:t>
      </w:r>
      <w:r w:rsidRPr="00EB57F3">
        <w:rPr>
          <w:sz w:val="28"/>
          <w:szCs w:val="28"/>
        </w:rPr>
        <w:tab/>
      </w:r>
      <w:r w:rsidRPr="00EB57F3">
        <w:rPr>
          <w:sz w:val="28"/>
          <w:szCs w:val="28"/>
        </w:rPr>
        <w:tab/>
      </w:r>
      <w:r w:rsidRPr="00EB57F3">
        <w:rPr>
          <w:sz w:val="28"/>
          <w:szCs w:val="28"/>
        </w:rPr>
        <w:tab/>
        <w:t xml:space="preserve">         С. В. Носов</w:t>
      </w:r>
    </w:p>
    <w:p w:rsidR="00E019F4" w:rsidRPr="00EB57F3" w:rsidRDefault="00E019F4" w:rsidP="00E019F4">
      <w:pPr>
        <w:autoSpaceDE w:val="0"/>
        <w:autoSpaceDN w:val="0"/>
        <w:adjustRightInd w:val="0"/>
        <w:spacing w:after="0"/>
        <w:jc w:val="right"/>
        <w:outlineLvl w:val="0"/>
        <w:rPr>
          <w:rFonts w:ascii="Times New Roman" w:hAnsi="Times New Roman" w:cs="Times New Roman"/>
          <w:sz w:val="28"/>
          <w:szCs w:val="28"/>
        </w:rPr>
      </w:pPr>
      <w:r w:rsidRPr="00EB57F3">
        <w:rPr>
          <w:rFonts w:ascii="Times New Roman" w:hAnsi="Times New Roman" w:cs="Times New Roman"/>
          <w:sz w:val="28"/>
          <w:szCs w:val="28"/>
        </w:rPr>
        <w:lastRenderedPageBreak/>
        <w:t>Приложение</w:t>
      </w:r>
    </w:p>
    <w:p w:rsidR="00E019F4" w:rsidRPr="00EB57F3" w:rsidRDefault="00E019F4" w:rsidP="00E019F4">
      <w:pPr>
        <w:autoSpaceDE w:val="0"/>
        <w:autoSpaceDN w:val="0"/>
        <w:adjustRightInd w:val="0"/>
        <w:spacing w:after="0"/>
        <w:jc w:val="right"/>
        <w:rPr>
          <w:rFonts w:ascii="Times New Roman" w:hAnsi="Times New Roman" w:cs="Times New Roman"/>
          <w:sz w:val="28"/>
          <w:szCs w:val="28"/>
        </w:rPr>
      </w:pPr>
      <w:r w:rsidRPr="00EB57F3">
        <w:rPr>
          <w:rFonts w:ascii="Times New Roman" w:hAnsi="Times New Roman" w:cs="Times New Roman"/>
          <w:sz w:val="28"/>
          <w:szCs w:val="28"/>
        </w:rPr>
        <w:t>к постановлению администрации МО</w:t>
      </w:r>
    </w:p>
    <w:p w:rsidR="00E019F4" w:rsidRPr="00EB57F3" w:rsidRDefault="00E019F4" w:rsidP="00E019F4">
      <w:pPr>
        <w:autoSpaceDE w:val="0"/>
        <w:autoSpaceDN w:val="0"/>
        <w:adjustRightInd w:val="0"/>
        <w:spacing w:after="0"/>
        <w:jc w:val="right"/>
        <w:rPr>
          <w:rFonts w:ascii="Times New Roman" w:hAnsi="Times New Roman" w:cs="Times New Roman"/>
          <w:sz w:val="28"/>
          <w:szCs w:val="28"/>
        </w:rPr>
      </w:pPr>
      <w:r w:rsidRPr="00EB57F3">
        <w:rPr>
          <w:rFonts w:ascii="Times New Roman" w:hAnsi="Times New Roman" w:cs="Times New Roman"/>
          <w:sz w:val="28"/>
          <w:szCs w:val="28"/>
        </w:rPr>
        <w:t>«Родниковский муниципальный район»</w:t>
      </w:r>
    </w:p>
    <w:p w:rsidR="00E019F4" w:rsidRPr="00EB57F3" w:rsidRDefault="00E019F4" w:rsidP="00E019F4">
      <w:pPr>
        <w:autoSpaceDE w:val="0"/>
        <w:autoSpaceDN w:val="0"/>
        <w:adjustRightInd w:val="0"/>
        <w:spacing w:after="0"/>
        <w:jc w:val="right"/>
        <w:rPr>
          <w:rFonts w:ascii="Times New Roman" w:hAnsi="Times New Roman" w:cs="Times New Roman"/>
          <w:sz w:val="28"/>
          <w:szCs w:val="28"/>
        </w:rPr>
      </w:pPr>
      <w:r w:rsidRPr="00EB57F3">
        <w:rPr>
          <w:rFonts w:ascii="Times New Roman" w:hAnsi="Times New Roman" w:cs="Times New Roman"/>
          <w:sz w:val="28"/>
          <w:szCs w:val="28"/>
        </w:rPr>
        <w:t>от 18.06.2019  № 672</w:t>
      </w:r>
    </w:p>
    <w:p w:rsidR="00E019F4" w:rsidRPr="00EB57F3" w:rsidRDefault="00E019F4" w:rsidP="00E019F4">
      <w:pPr>
        <w:autoSpaceDE w:val="0"/>
        <w:autoSpaceDN w:val="0"/>
        <w:adjustRightInd w:val="0"/>
        <w:spacing w:after="0"/>
        <w:jc w:val="center"/>
        <w:rPr>
          <w:rFonts w:ascii="Times New Roman" w:hAnsi="Times New Roman" w:cs="Times New Roman"/>
          <w:sz w:val="28"/>
          <w:szCs w:val="28"/>
        </w:rPr>
      </w:pPr>
    </w:p>
    <w:p w:rsidR="00E019F4" w:rsidRPr="00EB57F3" w:rsidRDefault="00E019F4" w:rsidP="00E019F4">
      <w:pPr>
        <w:autoSpaceDE w:val="0"/>
        <w:autoSpaceDN w:val="0"/>
        <w:adjustRightInd w:val="0"/>
        <w:spacing w:after="0"/>
        <w:jc w:val="center"/>
        <w:rPr>
          <w:rFonts w:ascii="Times New Roman" w:hAnsi="Times New Roman" w:cs="Times New Roman"/>
          <w:b/>
          <w:bCs/>
          <w:sz w:val="20"/>
          <w:szCs w:val="20"/>
        </w:rPr>
      </w:pPr>
      <w:r w:rsidRPr="00EB57F3">
        <w:rPr>
          <w:rFonts w:ascii="Times New Roman" w:hAnsi="Times New Roman" w:cs="Times New Roman"/>
          <w:b/>
          <w:bCs/>
          <w:sz w:val="20"/>
          <w:szCs w:val="20"/>
        </w:rPr>
        <w:t>РАСЧЕТ</w:t>
      </w:r>
    </w:p>
    <w:p w:rsidR="00E019F4" w:rsidRPr="00EB57F3" w:rsidRDefault="00E019F4" w:rsidP="00E019F4">
      <w:pPr>
        <w:autoSpaceDE w:val="0"/>
        <w:autoSpaceDN w:val="0"/>
        <w:adjustRightInd w:val="0"/>
        <w:spacing w:after="0"/>
        <w:jc w:val="center"/>
        <w:rPr>
          <w:rFonts w:ascii="Times New Roman" w:hAnsi="Times New Roman" w:cs="Times New Roman"/>
          <w:b/>
          <w:bCs/>
          <w:sz w:val="20"/>
          <w:szCs w:val="20"/>
        </w:rPr>
      </w:pPr>
      <w:r w:rsidRPr="00EB57F3">
        <w:rPr>
          <w:rFonts w:ascii="Times New Roman" w:hAnsi="Times New Roman" w:cs="Times New Roman"/>
          <w:b/>
          <w:bCs/>
          <w:sz w:val="20"/>
          <w:szCs w:val="20"/>
        </w:rPr>
        <w:t>ПОРОГОВОГО ЗНАЧЕНИЯ ДОХОДА ЗАЯВИТЕЛЯ И КАЖДОГО ЧЛЕНА</w:t>
      </w:r>
    </w:p>
    <w:p w:rsidR="00E019F4" w:rsidRPr="00EB57F3" w:rsidRDefault="00E019F4" w:rsidP="00E019F4">
      <w:pPr>
        <w:autoSpaceDE w:val="0"/>
        <w:autoSpaceDN w:val="0"/>
        <w:adjustRightInd w:val="0"/>
        <w:spacing w:after="0"/>
        <w:jc w:val="center"/>
        <w:rPr>
          <w:rFonts w:ascii="Times New Roman" w:hAnsi="Times New Roman" w:cs="Times New Roman"/>
          <w:b/>
          <w:bCs/>
          <w:sz w:val="20"/>
          <w:szCs w:val="20"/>
        </w:rPr>
      </w:pPr>
      <w:r w:rsidRPr="00EB57F3">
        <w:rPr>
          <w:rFonts w:ascii="Times New Roman" w:hAnsi="Times New Roman" w:cs="Times New Roman"/>
          <w:b/>
          <w:bCs/>
          <w:sz w:val="20"/>
          <w:szCs w:val="20"/>
        </w:rPr>
        <w:t>ЕГО СЕМЬИ И ПОРОГОВОГО ЗНАЧЕНИЯ СТОИМОСТИ ИМУЩЕСТВА,</w:t>
      </w:r>
    </w:p>
    <w:p w:rsidR="00E019F4" w:rsidRPr="00EB57F3" w:rsidRDefault="00E019F4" w:rsidP="00E019F4">
      <w:pPr>
        <w:autoSpaceDE w:val="0"/>
        <w:autoSpaceDN w:val="0"/>
        <w:adjustRightInd w:val="0"/>
        <w:spacing w:after="0"/>
        <w:jc w:val="center"/>
        <w:rPr>
          <w:rFonts w:ascii="Times New Roman" w:hAnsi="Times New Roman" w:cs="Times New Roman"/>
          <w:b/>
          <w:bCs/>
          <w:sz w:val="20"/>
          <w:szCs w:val="20"/>
        </w:rPr>
      </w:pPr>
      <w:r w:rsidRPr="00EB57F3">
        <w:rPr>
          <w:rFonts w:ascii="Times New Roman" w:hAnsi="Times New Roman" w:cs="Times New Roman"/>
          <w:b/>
          <w:bCs/>
          <w:sz w:val="20"/>
          <w:szCs w:val="20"/>
        </w:rPr>
        <w:t>НАХОДЯЩЕГОСЯ В СОБСТВЕННОСТИ ЗАЯВИТЕЛЯ И ЧЛЕНОВ ЕГО СЕМЬИ</w:t>
      </w:r>
    </w:p>
    <w:p w:rsidR="00E019F4" w:rsidRPr="00EB57F3" w:rsidRDefault="00E019F4" w:rsidP="00E019F4">
      <w:pPr>
        <w:autoSpaceDE w:val="0"/>
        <w:autoSpaceDN w:val="0"/>
        <w:adjustRightInd w:val="0"/>
        <w:spacing w:after="0"/>
        <w:jc w:val="center"/>
        <w:rPr>
          <w:rFonts w:ascii="Times New Roman" w:hAnsi="Times New Roman" w:cs="Times New Roman"/>
          <w:b/>
          <w:bCs/>
          <w:sz w:val="20"/>
          <w:szCs w:val="20"/>
        </w:rPr>
      </w:pPr>
      <w:r w:rsidRPr="00EB57F3">
        <w:rPr>
          <w:rFonts w:ascii="Times New Roman" w:hAnsi="Times New Roman" w:cs="Times New Roman"/>
          <w:b/>
          <w:bCs/>
          <w:sz w:val="20"/>
          <w:szCs w:val="20"/>
        </w:rPr>
        <w:t>(ДЛЯ ПРЕДВАРИТЕЛЬНОЙ ПРОЦЕДУРЫ ОТБОРА), ДЛЯ ПРИЗНАНИЯ</w:t>
      </w:r>
    </w:p>
    <w:p w:rsidR="00E019F4" w:rsidRPr="00EB57F3" w:rsidRDefault="00E019F4" w:rsidP="00E019F4">
      <w:pPr>
        <w:autoSpaceDE w:val="0"/>
        <w:autoSpaceDN w:val="0"/>
        <w:adjustRightInd w:val="0"/>
        <w:spacing w:after="0"/>
        <w:jc w:val="center"/>
        <w:rPr>
          <w:rFonts w:ascii="Times New Roman" w:hAnsi="Times New Roman" w:cs="Times New Roman"/>
          <w:b/>
          <w:bCs/>
          <w:sz w:val="20"/>
          <w:szCs w:val="20"/>
        </w:rPr>
      </w:pPr>
      <w:r w:rsidRPr="00EB57F3">
        <w:rPr>
          <w:rFonts w:ascii="Times New Roman" w:hAnsi="Times New Roman" w:cs="Times New Roman"/>
          <w:b/>
          <w:bCs/>
          <w:sz w:val="20"/>
          <w:szCs w:val="20"/>
        </w:rPr>
        <w:t>ГРАЖДАН МАЛОИМУЩИМИ С ЦЕЛЬЮ ПРЕДОСТАВЛЕНИЯ ИМ ЖИЛЫХ</w:t>
      </w:r>
    </w:p>
    <w:p w:rsidR="00E019F4" w:rsidRPr="00EB57F3" w:rsidRDefault="00E019F4" w:rsidP="00E019F4">
      <w:pPr>
        <w:autoSpaceDE w:val="0"/>
        <w:autoSpaceDN w:val="0"/>
        <w:adjustRightInd w:val="0"/>
        <w:spacing w:after="0"/>
        <w:jc w:val="center"/>
        <w:rPr>
          <w:rFonts w:ascii="Times New Roman" w:hAnsi="Times New Roman" w:cs="Times New Roman"/>
          <w:b/>
          <w:bCs/>
          <w:sz w:val="20"/>
          <w:szCs w:val="20"/>
        </w:rPr>
      </w:pPr>
      <w:r w:rsidRPr="00EB57F3">
        <w:rPr>
          <w:rFonts w:ascii="Times New Roman" w:hAnsi="Times New Roman" w:cs="Times New Roman"/>
          <w:b/>
          <w:bCs/>
          <w:sz w:val="20"/>
          <w:szCs w:val="20"/>
        </w:rPr>
        <w:t>ПОМЕЩЕНИЙ МУНИЦИПАЛЬНОГО ЖИЛИЩНОГО ФОНДА ПО ДОГОВОРАМ</w:t>
      </w:r>
    </w:p>
    <w:p w:rsidR="00E019F4" w:rsidRPr="00EB57F3" w:rsidRDefault="00E019F4" w:rsidP="00E019F4">
      <w:pPr>
        <w:autoSpaceDE w:val="0"/>
        <w:autoSpaceDN w:val="0"/>
        <w:adjustRightInd w:val="0"/>
        <w:spacing w:after="0"/>
        <w:jc w:val="center"/>
        <w:rPr>
          <w:rFonts w:ascii="Times New Roman" w:hAnsi="Times New Roman" w:cs="Times New Roman"/>
          <w:b/>
          <w:bCs/>
          <w:sz w:val="20"/>
          <w:szCs w:val="20"/>
        </w:rPr>
      </w:pPr>
      <w:r w:rsidRPr="00EB57F3">
        <w:rPr>
          <w:rFonts w:ascii="Times New Roman" w:hAnsi="Times New Roman" w:cs="Times New Roman"/>
          <w:b/>
          <w:bCs/>
          <w:sz w:val="20"/>
          <w:szCs w:val="20"/>
        </w:rPr>
        <w:t>СОЦИАЛЬНОГО НАЙМА НА ТЕРРИТОРИИ МУНИЦИПАЛЬНОГО</w:t>
      </w:r>
      <w:r w:rsidRPr="00EB57F3">
        <w:rPr>
          <w:rFonts w:ascii="Times New Roman" w:hAnsi="Times New Roman" w:cs="Times New Roman"/>
          <w:b/>
          <w:bCs/>
          <w:sz w:val="28"/>
          <w:szCs w:val="28"/>
        </w:rPr>
        <w:t xml:space="preserve"> </w:t>
      </w:r>
      <w:r w:rsidRPr="00EB57F3">
        <w:rPr>
          <w:rFonts w:ascii="Times New Roman" w:hAnsi="Times New Roman" w:cs="Times New Roman"/>
          <w:b/>
          <w:bCs/>
          <w:sz w:val="20"/>
          <w:szCs w:val="20"/>
        </w:rPr>
        <w:t>ОБРАЗОВАНИЯ</w:t>
      </w:r>
    </w:p>
    <w:p w:rsidR="00E019F4" w:rsidRPr="00EB57F3" w:rsidRDefault="00E019F4" w:rsidP="00E019F4">
      <w:pPr>
        <w:autoSpaceDE w:val="0"/>
        <w:autoSpaceDN w:val="0"/>
        <w:adjustRightInd w:val="0"/>
        <w:spacing w:after="0"/>
        <w:jc w:val="center"/>
        <w:rPr>
          <w:rFonts w:ascii="Times New Roman" w:hAnsi="Times New Roman" w:cs="Times New Roman"/>
          <w:b/>
          <w:bCs/>
          <w:sz w:val="20"/>
          <w:szCs w:val="20"/>
        </w:rPr>
      </w:pPr>
      <w:r w:rsidRPr="00EB57F3">
        <w:rPr>
          <w:rFonts w:ascii="Times New Roman" w:hAnsi="Times New Roman" w:cs="Times New Roman"/>
          <w:b/>
          <w:bCs/>
          <w:sz w:val="20"/>
          <w:szCs w:val="20"/>
        </w:rPr>
        <w:t>«РОДНИКОВСКИЙ МУНИЦИПАЛЬНЫЙ РАЙОН»</w:t>
      </w:r>
    </w:p>
    <w:p w:rsidR="00E019F4" w:rsidRPr="00EB57F3" w:rsidRDefault="00E019F4" w:rsidP="00E019F4">
      <w:pPr>
        <w:autoSpaceDE w:val="0"/>
        <w:autoSpaceDN w:val="0"/>
        <w:adjustRightInd w:val="0"/>
        <w:spacing w:after="0"/>
        <w:jc w:val="center"/>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1. Пороговое значение дохода, приходящегося на каждого члена семьи заявителя, определяется по формуле:</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ПД = (СЖ / ПН) / РС + ПМ, где:</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ПД - пороговое значение дохода, приходящегося на каждого члена семьи заявителя;</w:t>
      </w:r>
    </w:p>
    <w:p w:rsidR="00E019F4" w:rsidRPr="00EB57F3" w:rsidRDefault="00E019F4" w:rsidP="00E019F4">
      <w:pPr>
        <w:autoSpaceDE w:val="0"/>
        <w:autoSpaceDN w:val="0"/>
        <w:adjustRightInd w:val="0"/>
        <w:spacing w:after="0"/>
        <w:ind w:firstLine="540"/>
        <w:rPr>
          <w:rFonts w:ascii="Times New Roman" w:hAnsi="Times New Roman" w:cs="Times New Roman"/>
          <w:sz w:val="28"/>
          <w:szCs w:val="28"/>
        </w:rPr>
      </w:pPr>
      <w:r w:rsidRPr="00EB57F3">
        <w:rPr>
          <w:rFonts w:ascii="Times New Roman" w:hAnsi="Times New Roman" w:cs="Times New Roman"/>
          <w:sz w:val="28"/>
          <w:szCs w:val="28"/>
        </w:rPr>
        <w:t>СЖ - средняя рыночная стоимость 1 квадратного метра общей площади жилого помещения на первичном рынке по Ивановской области;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Данный расчетный показатель определяется как результат произведения нормы предоставления площади жилого помещения, количества членов семьи и установленной средней рыночной цены 1 квадратного метра площади жилого помещения. Полученный результат составляет размер денежных средств, необходимых заявителю или семье для приобретения жилого помещения по норме предоставления жилого помещения, установленной в МО «Родниковский муниципальный район».</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СЖ определяется как:</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СЖ = НП x РС x РЦ, где:</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НП - норма предоставления жилого помещения на одного члена семьи.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Норма предоставления жилого помещения на каждого члена семьи установлена </w:t>
      </w:r>
      <w:hyperlink r:id="rId27" w:history="1">
        <w:r w:rsidRPr="00EB57F3">
          <w:rPr>
            <w:rFonts w:ascii="Times New Roman" w:hAnsi="Times New Roman" w:cs="Times New Roman"/>
            <w:color w:val="0000FF"/>
            <w:sz w:val="28"/>
            <w:szCs w:val="28"/>
          </w:rPr>
          <w:t>решением</w:t>
        </w:r>
      </w:hyperlink>
      <w:r w:rsidRPr="00EB57F3">
        <w:rPr>
          <w:rFonts w:ascii="Times New Roman" w:hAnsi="Times New Roman" w:cs="Times New Roman"/>
          <w:sz w:val="28"/>
          <w:szCs w:val="28"/>
        </w:rPr>
        <w:t xml:space="preserve"> Родниковской Думы от 28.07.2005 № 32  "Об утверждении учетной нормы площади жилого помещения и нормы предоставления площади жилого помещения гражданам, проживающим в муниципальном образовании «Родниковский район» Ивановской области" и составляет 14,0 кв. м.;</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lastRenderedPageBreak/>
        <w:t>РС - размер семьи;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РЦ - средняя рыночная цена одного кв. м. жилья по Родниковскому муниципальному району.</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Средняя рыночная стоимость 1 квадратного метра жилья по МО «Родниковский муниципальный район» утверждается постановлением администрации МО «Родниковский муниципальный район» ежеквартально.</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Пример: СЖ = 14 x 1 x 36746,61 = 514452,54;</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ПН - период накопления.</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Период накопления недостающих средств для приобретения жилья по нормам предоставления жилого помещения по договору социального найма на территории МО «Родниковский муниципальный район» равен 60 месяцам и утвержден настоящим постановлением;</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РС - количество членов семьи;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ПМ - среднемесячный минимальный уровень дохода на одного человека.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Среднемесячный минимальный уровень дохода на одного человека в целях обеспечения социально приемлемых стандартов проживания и оплаты ежемесячных обязательных платежей, включая долгосрочные обязательства (кредиты, содержание иждивенцев, расходы по страхованию), устанавливается в размере двукратного размера прожиточного минимума, установленного в Ивановской области на дату подачи заявления о предоставлении жилого помещения по договору социального найма.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Пример: 9900 x 2 = 19800.</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Пример:</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ПД = (514452,54 : 60) : 1 + 19800 = 28374,21.</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pStyle w:val="ab"/>
        <w:jc w:val="both"/>
        <w:rPr>
          <w:b w:val="0"/>
          <w:sz w:val="28"/>
          <w:szCs w:val="28"/>
        </w:rPr>
      </w:pPr>
    </w:p>
    <w:p w:rsidR="00E019F4" w:rsidRPr="00EB57F3" w:rsidRDefault="00E019F4" w:rsidP="00E019F4">
      <w:pPr>
        <w:pStyle w:val="ab"/>
        <w:jc w:val="both"/>
        <w:rPr>
          <w:b w:val="0"/>
          <w:sz w:val="28"/>
          <w:szCs w:val="28"/>
        </w:rPr>
      </w:pPr>
    </w:p>
    <w:p w:rsidR="00E019F4" w:rsidRPr="00EB57F3" w:rsidRDefault="00E019F4" w:rsidP="00E019F4">
      <w:pPr>
        <w:pStyle w:val="ab"/>
        <w:jc w:val="both"/>
        <w:rPr>
          <w:b w:val="0"/>
          <w:sz w:val="28"/>
          <w:szCs w:val="28"/>
        </w:rPr>
      </w:pPr>
    </w:p>
    <w:p w:rsidR="00E019F4" w:rsidRPr="00EB57F3" w:rsidRDefault="00E019F4" w:rsidP="00E019F4">
      <w:pPr>
        <w:pStyle w:val="ab"/>
        <w:jc w:val="both"/>
        <w:rPr>
          <w:b w:val="0"/>
          <w:sz w:val="28"/>
          <w:szCs w:val="28"/>
        </w:rPr>
      </w:pPr>
    </w:p>
    <w:p w:rsidR="00E019F4" w:rsidRPr="00EB57F3" w:rsidRDefault="00E019F4" w:rsidP="00E019F4">
      <w:pPr>
        <w:pStyle w:val="ab"/>
        <w:jc w:val="both"/>
        <w:rPr>
          <w:b w:val="0"/>
          <w:sz w:val="28"/>
          <w:szCs w:val="28"/>
        </w:rPr>
      </w:pPr>
    </w:p>
    <w:p w:rsidR="00E019F4" w:rsidRPr="00EB57F3" w:rsidRDefault="00E019F4" w:rsidP="00E019F4">
      <w:pPr>
        <w:pStyle w:val="ab"/>
        <w:jc w:val="both"/>
        <w:rPr>
          <w:b w:val="0"/>
          <w:sz w:val="28"/>
          <w:szCs w:val="28"/>
        </w:rPr>
      </w:pPr>
    </w:p>
    <w:p w:rsidR="00E019F4" w:rsidRPr="00EB57F3" w:rsidRDefault="00E019F4" w:rsidP="00E019F4">
      <w:pPr>
        <w:pStyle w:val="ab"/>
        <w:jc w:val="both"/>
        <w:rPr>
          <w:b w:val="0"/>
          <w:sz w:val="28"/>
          <w:szCs w:val="28"/>
        </w:rPr>
      </w:pPr>
    </w:p>
    <w:p w:rsidR="00E019F4" w:rsidRPr="00EB57F3" w:rsidRDefault="00E019F4" w:rsidP="00E019F4">
      <w:pPr>
        <w:pStyle w:val="ab"/>
        <w:jc w:val="both"/>
        <w:rPr>
          <w:b w:val="0"/>
          <w:sz w:val="28"/>
          <w:szCs w:val="28"/>
        </w:rPr>
      </w:pPr>
    </w:p>
    <w:p w:rsidR="00E019F4" w:rsidRPr="00EB57F3" w:rsidRDefault="00E019F4" w:rsidP="00E019F4">
      <w:pPr>
        <w:pStyle w:val="ab"/>
        <w:jc w:val="both"/>
        <w:rPr>
          <w:b w:val="0"/>
          <w:sz w:val="28"/>
          <w:szCs w:val="28"/>
        </w:rPr>
      </w:pPr>
    </w:p>
    <w:p w:rsidR="00E019F4" w:rsidRPr="00EB57F3" w:rsidRDefault="00E019F4" w:rsidP="00E019F4">
      <w:pPr>
        <w:spacing w:line="240" w:lineRule="auto"/>
        <w:jc w:val="center"/>
      </w:pPr>
      <w:r w:rsidRPr="00EB57F3">
        <w:rPr>
          <w:noProof/>
        </w:rPr>
        <w:lastRenderedPageBreak/>
        <w:drawing>
          <wp:inline distT="0" distB="0" distL="0" distR="0">
            <wp:extent cx="657225" cy="781050"/>
            <wp:effectExtent l="19050" t="0" r="9525" b="0"/>
            <wp:docPr id="2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57225" cy="781050"/>
                    </a:xfrm>
                    <a:prstGeom prst="rect">
                      <a:avLst/>
                    </a:prstGeom>
                    <a:noFill/>
                    <a:ln w="9525">
                      <a:noFill/>
                      <a:miter lim="800000"/>
                      <a:headEnd/>
                      <a:tailEnd/>
                    </a:ln>
                  </pic:spPr>
                </pic:pic>
              </a:graphicData>
            </a:graphic>
          </wp:inline>
        </w:drawing>
      </w:r>
    </w:p>
    <w:p w:rsidR="00E019F4" w:rsidRPr="00EB57F3" w:rsidRDefault="00E019F4" w:rsidP="00E019F4">
      <w:pPr>
        <w:jc w:val="center"/>
        <w:rPr>
          <w:b/>
          <w:sz w:val="16"/>
        </w:rPr>
      </w:pPr>
    </w:p>
    <w:p w:rsidR="00E019F4" w:rsidRPr="00EB57F3" w:rsidRDefault="00E019F4" w:rsidP="00E019F4">
      <w:pPr>
        <w:tabs>
          <w:tab w:val="left" w:pos="5670"/>
        </w:tabs>
        <w:spacing w:after="0" w:line="36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ПОСТАНОВЛЕНИЕ</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 xml:space="preserve"> Администрации </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Ивановской области</w:t>
      </w:r>
    </w:p>
    <w:p w:rsidR="00E019F4" w:rsidRPr="00EB57F3" w:rsidRDefault="00E019F4" w:rsidP="00E019F4">
      <w:pPr>
        <w:spacing w:after="0"/>
        <w:jc w:val="center"/>
        <w:rPr>
          <w:rFonts w:ascii="Times New Roman" w:hAnsi="Times New Roman" w:cs="Times New Roman"/>
          <w:sz w:val="28"/>
          <w:szCs w:val="28"/>
        </w:rPr>
      </w:pPr>
    </w:p>
    <w:p w:rsidR="00E019F4" w:rsidRPr="00EB57F3" w:rsidRDefault="00E019F4" w:rsidP="00E019F4">
      <w:pPr>
        <w:spacing w:after="0"/>
        <w:jc w:val="center"/>
        <w:rPr>
          <w:rFonts w:ascii="Times New Roman" w:hAnsi="Times New Roman" w:cs="Times New Roman"/>
          <w:sz w:val="28"/>
          <w:szCs w:val="28"/>
        </w:rPr>
      </w:pPr>
      <w:r w:rsidRPr="00EB57F3">
        <w:rPr>
          <w:rFonts w:ascii="Times New Roman" w:hAnsi="Times New Roman" w:cs="Times New Roman"/>
          <w:sz w:val="28"/>
          <w:szCs w:val="28"/>
        </w:rPr>
        <w:t>От 18.06.2019  № 673</w:t>
      </w:r>
    </w:p>
    <w:p w:rsidR="00E019F4" w:rsidRPr="00EB57F3" w:rsidRDefault="00E019F4" w:rsidP="00E019F4">
      <w:pPr>
        <w:spacing w:after="0"/>
        <w:jc w:val="center"/>
        <w:rPr>
          <w:rFonts w:ascii="Times New Roman" w:hAnsi="Times New Roman" w:cs="Times New Roman"/>
          <w:sz w:val="28"/>
          <w:szCs w:val="28"/>
        </w:rPr>
      </w:pPr>
    </w:p>
    <w:p w:rsidR="00E019F4" w:rsidRPr="00EB57F3" w:rsidRDefault="00E019F4" w:rsidP="00E019F4">
      <w:pPr>
        <w:spacing w:after="0"/>
        <w:ind w:firstLine="360"/>
        <w:jc w:val="center"/>
        <w:rPr>
          <w:rFonts w:ascii="Times New Roman" w:hAnsi="Times New Roman" w:cs="Times New Roman"/>
          <w:b/>
          <w:sz w:val="28"/>
          <w:szCs w:val="28"/>
        </w:rPr>
      </w:pPr>
      <w:r w:rsidRPr="00EB57F3">
        <w:rPr>
          <w:rFonts w:ascii="Times New Roman" w:hAnsi="Times New Roman" w:cs="Times New Roman"/>
          <w:b/>
          <w:sz w:val="28"/>
          <w:szCs w:val="28"/>
        </w:rPr>
        <w:t>О внесении изменении в Постановление</w:t>
      </w:r>
    </w:p>
    <w:p w:rsidR="00E019F4" w:rsidRPr="00EB57F3" w:rsidRDefault="00E019F4" w:rsidP="00E019F4">
      <w:pPr>
        <w:spacing w:after="0"/>
        <w:ind w:firstLine="360"/>
        <w:jc w:val="center"/>
        <w:rPr>
          <w:rFonts w:ascii="Times New Roman" w:hAnsi="Times New Roman" w:cs="Times New Roman"/>
          <w:b/>
          <w:sz w:val="28"/>
          <w:szCs w:val="28"/>
        </w:rPr>
      </w:pPr>
      <w:r w:rsidRPr="00EB57F3">
        <w:rPr>
          <w:rFonts w:ascii="Times New Roman" w:hAnsi="Times New Roman" w:cs="Times New Roman"/>
          <w:b/>
          <w:sz w:val="28"/>
          <w:szCs w:val="28"/>
        </w:rPr>
        <w:t>администрации МО «Родниковский муниципальный район»</w:t>
      </w:r>
    </w:p>
    <w:p w:rsidR="00E019F4" w:rsidRPr="00EB57F3" w:rsidRDefault="00E019F4" w:rsidP="00E019F4">
      <w:pPr>
        <w:spacing w:after="0"/>
        <w:jc w:val="center"/>
        <w:rPr>
          <w:rFonts w:ascii="Times New Roman" w:hAnsi="Times New Roman" w:cs="Times New Roman"/>
          <w:b/>
          <w:caps/>
          <w:sz w:val="28"/>
          <w:szCs w:val="28"/>
        </w:rPr>
      </w:pPr>
      <w:r w:rsidRPr="00EB57F3">
        <w:rPr>
          <w:rFonts w:ascii="Times New Roman" w:hAnsi="Times New Roman" w:cs="Times New Roman"/>
          <w:b/>
          <w:sz w:val="28"/>
          <w:szCs w:val="28"/>
        </w:rPr>
        <w:t>№ 198 от 15.02.2019 года «Об утверждении административного регламента</w:t>
      </w:r>
    </w:p>
    <w:p w:rsidR="00E019F4" w:rsidRPr="00EB57F3" w:rsidRDefault="00E019F4" w:rsidP="00E019F4">
      <w:pPr>
        <w:autoSpaceDE w:val="0"/>
        <w:autoSpaceDN w:val="0"/>
        <w:adjustRightInd w:val="0"/>
        <w:spacing w:after="0"/>
        <w:jc w:val="center"/>
        <w:rPr>
          <w:rFonts w:ascii="Times New Roman" w:hAnsi="Times New Roman" w:cs="Times New Roman"/>
          <w:b/>
          <w:bCs/>
          <w:sz w:val="28"/>
          <w:szCs w:val="28"/>
        </w:rPr>
      </w:pPr>
      <w:r w:rsidRPr="00EB57F3">
        <w:rPr>
          <w:rFonts w:ascii="Times New Roman" w:hAnsi="Times New Roman" w:cs="Times New Roman"/>
          <w:b/>
          <w:sz w:val="28"/>
          <w:szCs w:val="28"/>
        </w:rPr>
        <w:t xml:space="preserve">предоставления администрацией муниципального образования «Родниковский муниципальный район» муниципальной услуги «Принятия решения о признании (либо об отказе в признании) молодой семьи участницей подпрограммы «Обеспечение жильем молодых семей» </w:t>
      </w:r>
      <w:r w:rsidRPr="00EB57F3">
        <w:rPr>
          <w:rFonts w:ascii="Times New Roman" w:hAnsi="Times New Roman" w:cs="Times New Roman"/>
          <w:b/>
          <w:bCs/>
          <w:sz w:val="28"/>
          <w:szCs w:val="28"/>
        </w:rPr>
        <w:t>муниципальной программы Родниковского муниципального района «</w:t>
      </w:r>
      <w:r w:rsidRPr="00EB57F3">
        <w:rPr>
          <w:rFonts w:ascii="Times New Roman" w:hAnsi="Times New Roman" w:cs="Times New Roman"/>
          <w:b/>
          <w:sz w:val="28"/>
          <w:szCs w:val="28"/>
        </w:rPr>
        <w:t>Обеспечение качественным жильем и услугами жилищно – коммунального хозяйства населения Родниковского муниципального района</w:t>
      </w:r>
      <w:r w:rsidRPr="00EB57F3">
        <w:rPr>
          <w:rFonts w:ascii="Times New Roman" w:hAnsi="Times New Roman" w:cs="Times New Roman"/>
          <w:b/>
          <w:bCs/>
          <w:sz w:val="28"/>
          <w:szCs w:val="28"/>
        </w:rPr>
        <w:t xml:space="preserve">» </w:t>
      </w:r>
    </w:p>
    <w:p w:rsidR="00E019F4" w:rsidRPr="00EB57F3" w:rsidRDefault="00E019F4" w:rsidP="00E019F4">
      <w:pPr>
        <w:autoSpaceDE w:val="0"/>
        <w:autoSpaceDN w:val="0"/>
        <w:adjustRightInd w:val="0"/>
        <w:spacing w:after="0"/>
        <w:ind w:firstLine="540"/>
        <w:jc w:val="both"/>
        <w:rPr>
          <w:rFonts w:ascii="Times New Roman" w:hAnsi="Times New Roman" w:cs="Times New Roman"/>
          <w:b/>
          <w:bCs/>
          <w:sz w:val="28"/>
          <w:szCs w:val="28"/>
        </w:rPr>
      </w:pPr>
    </w:p>
    <w:p w:rsidR="00E019F4" w:rsidRPr="00EB57F3" w:rsidRDefault="00E019F4" w:rsidP="00E019F4">
      <w:pPr>
        <w:autoSpaceDE w:val="0"/>
        <w:autoSpaceDN w:val="0"/>
        <w:adjustRightInd w:val="0"/>
        <w:spacing w:after="0"/>
        <w:ind w:firstLine="540"/>
        <w:jc w:val="both"/>
        <w:outlineLvl w:val="0"/>
        <w:rPr>
          <w:rFonts w:ascii="Times New Roman" w:hAnsi="Times New Roman" w:cs="Times New Roman"/>
          <w:sz w:val="28"/>
          <w:szCs w:val="28"/>
        </w:rPr>
      </w:pPr>
      <w:r w:rsidRPr="00EB57F3">
        <w:rPr>
          <w:rFonts w:ascii="Times New Roman" w:hAnsi="Times New Roman" w:cs="Times New Roman"/>
          <w:bCs/>
          <w:sz w:val="28"/>
          <w:szCs w:val="28"/>
        </w:rPr>
        <w:tab/>
        <w:t xml:space="preserve">В соответствии с Федеральными законами: от 06.10.2003 </w:t>
      </w:r>
      <w:hyperlink r:id="rId28" w:history="1">
        <w:r w:rsidRPr="00EB57F3">
          <w:rPr>
            <w:rFonts w:ascii="Times New Roman" w:hAnsi="Times New Roman" w:cs="Times New Roman"/>
            <w:bCs/>
            <w:color w:val="0000FF"/>
            <w:sz w:val="28"/>
            <w:szCs w:val="28"/>
          </w:rPr>
          <w:t>N 131-ФЗ</w:t>
        </w:r>
      </w:hyperlink>
      <w:r w:rsidRPr="00EB57F3">
        <w:rPr>
          <w:rFonts w:ascii="Times New Roman" w:hAnsi="Times New Roman" w:cs="Times New Roman"/>
          <w:bCs/>
          <w:sz w:val="28"/>
          <w:szCs w:val="28"/>
        </w:rPr>
        <w:t xml:space="preserve"> "Об общих принципах организации местного самоуправления в Российской Федерации", от 27.07.2010 </w:t>
      </w:r>
      <w:hyperlink r:id="rId29"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 </w:t>
      </w:r>
      <w:r w:rsidRPr="00EB57F3">
        <w:rPr>
          <w:rFonts w:ascii="Times New Roman" w:hAnsi="Times New Roman" w:cs="Times New Roman"/>
          <w:sz w:val="28"/>
          <w:szCs w:val="28"/>
        </w:rPr>
        <w:t>согласно статьи 15  Федерального закона от 24.11.1995 г. № 181-ФЗ</w:t>
      </w:r>
      <w:r w:rsidRPr="00EB57F3">
        <w:rPr>
          <w:rFonts w:ascii="Times New Roman" w:hAnsi="Times New Roman" w:cs="Times New Roman"/>
          <w:bCs/>
          <w:sz w:val="28"/>
          <w:szCs w:val="28"/>
        </w:rPr>
        <w:t xml:space="preserve">, </w:t>
      </w:r>
      <w:r w:rsidRPr="00EB57F3">
        <w:rPr>
          <w:rFonts w:ascii="Times New Roman" w:hAnsi="Times New Roman" w:cs="Times New Roman"/>
          <w:sz w:val="28"/>
          <w:szCs w:val="28"/>
        </w:rPr>
        <w:t xml:space="preserve">на основании постановления администрации муниципального образования «Родниковский муниципальный район» от 03.11.2010 года № 966 «О порядке организации разработки, согласования и утверждения административных регламентов», в связи с осуществлением деятельности на территории муниципального образования «Родниковский муниципальный район» МБУ «МФЦ предоставления государственных и муниципальных услуг» Родниковский муниципальный район «Мои документы», и на основании постановления администрации муниципального образования  «Родниковский муниципальный район» № 57 от 26.01.2016 года «Об утверждении перечня </w:t>
      </w:r>
      <w:r w:rsidRPr="00EB57F3">
        <w:rPr>
          <w:rFonts w:ascii="Times New Roman" w:hAnsi="Times New Roman" w:cs="Times New Roman"/>
          <w:sz w:val="28"/>
          <w:szCs w:val="28"/>
        </w:rPr>
        <w:lastRenderedPageBreak/>
        <w:t xml:space="preserve">муниципальных услуг, предоставляемых в МФЦ «Родниковского муниципального района» </w:t>
      </w: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p>
    <w:p w:rsidR="00E019F4" w:rsidRPr="00EB57F3" w:rsidRDefault="00E019F4" w:rsidP="00E019F4">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постановляю:</w:t>
      </w:r>
    </w:p>
    <w:p w:rsidR="00E019F4" w:rsidRPr="00EB57F3" w:rsidRDefault="00E019F4" w:rsidP="00E019F4">
      <w:pPr>
        <w:spacing w:after="0"/>
        <w:jc w:val="center"/>
        <w:rPr>
          <w:rFonts w:ascii="Times New Roman" w:hAnsi="Times New Roman" w:cs="Times New Roman"/>
          <w:b/>
          <w:sz w:val="28"/>
          <w:szCs w:val="28"/>
        </w:rPr>
      </w:pPr>
    </w:p>
    <w:p w:rsidR="00E019F4" w:rsidRPr="00EB57F3" w:rsidRDefault="00E019F4" w:rsidP="00E019F4">
      <w:pPr>
        <w:spacing w:after="0"/>
        <w:ind w:firstLine="708"/>
        <w:jc w:val="both"/>
        <w:rPr>
          <w:rFonts w:ascii="Times New Roman" w:hAnsi="Times New Roman" w:cs="Times New Roman"/>
          <w:sz w:val="28"/>
          <w:szCs w:val="28"/>
        </w:rPr>
      </w:pPr>
      <w:r w:rsidRPr="00EB57F3">
        <w:rPr>
          <w:rFonts w:ascii="Times New Roman" w:hAnsi="Times New Roman" w:cs="Times New Roman"/>
          <w:sz w:val="28"/>
          <w:szCs w:val="28"/>
        </w:rPr>
        <w:t xml:space="preserve">1. В Постановление администрации муниципального образования «Родниковский муниципальный район» от 15.02.2019 № 198 «Об утверждении административного регламента предоставления администрацией муниципального образования «Родниковский муниципальный район» муниципальной услуги «Принятия решения о признании (либо об отказе в признании) молодой семьи участницей подпрограммы «Обеспечение жильем молодых семей» муниципальной программы Родниковского муниципального района «Обеспечение качественным жильем и услугами жилищно – коммунального хозяйства населения Родниковского муниципального района»» внести следующие  изменения в Приложение 1: </w:t>
      </w:r>
    </w:p>
    <w:p w:rsidR="00E019F4" w:rsidRPr="00EB57F3" w:rsidRDefault="00E019F4" w:rsidP="00E019F4">
      <w:pPr>
        <w:spacing w:after="0"/>
        <w:ind w:firstLine="708"/>
        <w:jc w:val="both"/>
        <w:rPr>
          <w:rFonts w:ascii="Times New Roman" w:hAnsi="Times New Roman" w:cs="Times New Roman"/>
          <w:sz w:val="28"/>
          <w:szCs w:val="28"/>
        </w:rPr>
      </w:pPr>
    </w:p>
    <w:p w:rsidR="00E019F4" w:rsidRPr="00EB57F3" w:rsidRDefault="00E019F4" w:rsidP="00E019F4">
      <w:pPr>
        <w:spacing w:after="0"/>
        <w:ind w:firstLine="708"/>
        <w:jc w:val="both"/>
        <w:rPr>
          <w:rFonts w:ascii="Times New Roman" w:hAnsi="Times New Roman" w:cs="Times New Roman"/>
          <w:sz w:val="28"/>
          <w:szCs w:val="28"/>
        </w:rPr>
      </w:pPr>
      <w:r w:rsidRPr="00EB57F3">
        <w:rPr>
          <w:rFonts w:ascii="Times New Roman" w:hAnsi="Times New Roman" w:cs="Times New Roman"/>
          <w:sz w:val="28"/>
          <w:szCs w:val="28"/>
        </w:rPr>
        <w:t>1.1. Пункт 5.1 Приложения 1 Регламента изложить в новой реакции: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«5.1. Заявитель может обратиться с жалобой в том числе в следующих случаях:</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1) нарушение срока регистрации запроса о предоставлении муниципальной услуги предоставление двух и более муниципальных услуг в МБУ МФЦ и (или) Уполномоченном органе при однократном обращении заявителя, указанного в </w:t>
      </w:r>
      <w:hyperlink r:id="rId30" w:history="1">
        <w:r w:rsidRPr="00EB57F3">
          <w:rPr>
            <w:rFonts w:ascii="Times New Roman" w:hAnsi="Times New Roman" w:cs="Times New Roman"/>
            <w:color w:val="0000FF"/>
            <w:sz w:val="28"/>
            <w:szCs w:val="28"/>
          </w:rPr>
          <w:t>статье 15.1</w:t>
        </w:r>
      </w:hyperlink>
      <w:r w:rsidRPr="00EB57F3">
        <w:rPr>
          <w:rFonts w:ascii="Times New Roman" w:hAnsi="Times New Roman" w:cs="Times New Roman"/>
          <w:sz w:val="28"/>
          <w:szCs w:val="28"/>
        </w:rPr>
        <w:t xml:space="preserve"> Федерального закона;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32"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w:t>
      </w:r>
      <w:r w:rsidRPr="00EB57F3">
        <w:rPr>
          <w:rFonts w:ascii="Times New Roman" w:hAnsi="Times New Roman" w:cs="Times New Roman"/>
          <w:sz w:val="28"/>
          <w:szCs w:val="28"/>
        </w:rPr>
        <w:lastRenderedPageBreak/>
        <w:t>правовыми актами Уполномоченного органа для предоставления муниципальной услуги;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 у заявителя;</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34"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7) отказ МБУ МФЦ и (или) Уполномоченного органа, предоставляющего муниципальную услугу, должностного лица МБУ МФЦ и (или) Уполномоченного органа, предоставляющего муниципальную услугу, работника МБУ МФЦ и (или) Уполномоченного органа, организаций, предусмотренных </w:t>
      </w:r>
      <w:hyperlink r:id="rId35" w:history="1">
        <w:r w:rsidRPr="00EB57F3">
          <w:rPr>
            <w:rFonts w:ascii="Times New Roman" w:hAnsi="Times New Roman" w:cs="Times New Roman"/>
            <w:color w:val="0000FF"/>
            <w:sz w:val="28"/>
            <w:szCs w:val="28"/>
          </w:rPr>
          <w:t>частью 1.1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36"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w:t>
      </w:r>
      <w:r w:rsidRPr="00EB57F3">
        <w:rPr>
          <w:rFonts w:ascii="Times New Roman" w:hAnsi="Times New Roman" w:cs="Times New Roman"/>
          <w:sz w:val="28"/>
          <w:szCs w:val="28"/>
        </w:rPr>
        <w:lastRenderedPageBreak/>
        <w:t xml:space="preserve">предоставлению соответствующих муниципальных услуг в полном объеме в порядке, определенном </w:t>
      </w:r>
      <w:hyperlink r:id="rId37"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38"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40"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EB57F3">
          <w:rPr>
            <w:rFonts w:ascii="Times New Roman" w:hAnsi="Times New Roman" w:cs="Times New Roman"/>
            <w:color w:val="0000FF"/>
            <w:sz w:val="28"/>
            <w:szCs w:val="28"/>
          </w:rPr>
          <w:t>пунктом 2.9.2</w:t>
        </w:r>
      </w:hyperlink>
      <w:r w:rsidRPr="00EB57F3">
        <w:rPr>
          <w:rFonts w:ascii="Times New Roman" w:hAnsi="Times New Roman" w:cs="Times New Roman"/>
          <w:sz w:val="28"/>
          <w:szCs w:val="28"/>
        </w:rPr>
        <w:t xml:space="preserve"> настоящего Регламента.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43"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bCs/>
          <w:sz w:val="28"/>
          <w:szCs w:val="28"/>
        </w:rPr>
        <w:t xml:space="preserve">1.2. </w:t>
      </w:r>
      <w:r w:rsidRPr="00EB57F3">
        <w:rPr>
          <w:rFonts w:ascii="Times New Roman" w:hAnsi="Times New Roman" w:cs="Times New Roman"/>
          <w:sz w:val="28"/>
          <w:szCs w:val="28"/>
        </w:rPr>
        <w:t>Пункт 5.4. Приложения 1 Регламента изложить в новой реакции: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«5.4. По результатам рассмотрения жалобы принимается одно из следующих решений:</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2) в удовлетворении жалобы отказывается.</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5.4.1. Не позднее дня, следующего за днем принятия решения, указанного в </w:t>
      </w:r>
      <w:hyperlink w:anchor="Par0" w:history="1">
        <w:r w:rsidRPr="00EB57F3">
          <w:rPr>
            <w:rFonts w:ascii="Times New Roman" w:hAnsi="Times New Roman" w:cs="Times New Roman"/>
            <w:color w:val="0000FF"/>
            <w:sz w:val="28"/>
            <w:szCs w:val="28"/>
          </w:rPr>
          <w:t>пункте 5.4.</w:t>
        </w:r>
      </w:hyperlink>
      <w:r w:rsidRPr="00EB57F3">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1) В случае признания жалобы подлежащей удовлетворению в ответе заявителю, указанном в </w:t>
      </w:r>
      <w:hyperlink w:anchor="Par4" w:history="1">
        <w:r w:rsidRPr="00EB57F3">
          <w:rPr>
            <w:rFonts w:ascii="Times New Roman" w:hAnsi="Times New Roman" w:cs="Times New Roman"/>
            <w:color w:val="0000FF"/>
            <w:sz w:val="28"/>
            <w:szCs w:val="28"/>
          </w:rPr>
          <w:t>пункте</w:t>
        </w:r>
      </w:hyperlink>
      <w:r w:rsidRPr="00EB57F3">
        <w:rPr>
          <w:rFonts w:ascii="Times New Roman" w:hAnsi="Times New Roman" w:cs="Times New Roman"/>
          <w:sz w:val="28"/>
          <w:szCs w:val="28"/>
        </w:rPr>
        <w:t xml:space="preserve"> 5.4.1. настоящего Регламента, дается информация о действиях, осуществляемых МБУ МФЦ и (или) Уполномоченным органом, предоставляющим муниципальную услугу, МБУ МФЦ предусмотренной </w:t>
      </w:r>
      <w:hyperlink r:id="rId44" w:history="1">
        <w:r w:rsidRPr="00EB57F3">
          <w:rPr>
            <w:rFonts w:ascii="Times New Roman" w:hAnsi="Times New Roman" w:cs="Times New Roman"/>
            <w:color w:val="0000FF"/>
            <w:sz w:val="28"/>
            <w:szCs w:val="28"/>
          </w:rPr>
          <w:t>частью 1.1 статьи 16</w:t>
        </w:r>
      </w:hyperlink>
      <w:r w:rsidRPr="00EB57F3">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2) В случае признания жалобы не подлежащей удовлетворению в ответе заявителю, указанном в </w:t>
      </w:r>
      <w:hyperlink w:anchor="Par4" w:history="1">
        <w:r w:rsidRPr="00EB57F3">
          <w:rPr>
            <w:rFonts w:ascii="Times New Roman" w:hAnsi="Times New Roman" w:cs="Times New Roman"/>
            <w:color w:val="0000FF"/>
            <w:sz w:val="28"/>
            <w:szCs w:val="28"/>
          </w:rPr>
          <w:t>пункте</w:t>
        </w:r>
      </w:hyperlink>
      <w:r w:rsidRPr="00EB57F3">
        <w:rPr>
          <w:rFonts w:ascii="Times New Roman" w:hAnsi="Times New Roman" w:cs="Times New Roman"/>
          <w:sz w:val="28"/>
          <w:szCs w:val="28"/>
        </w:rPr>
        <w:t xml:space="preserve"> 5.4.1.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r w:rsidRPr="00EB57F3">
        <w:rPr>
          <w:rFonts w:ascii="Times New Roman" w:hAnsi="Times New Roman" w:cs="Times New Roman"/>
          <w:bCs/>
          <w:sz w:val="28"/>
          <w:szCs w:val="28"/>
        </w:rPr>
        <w:t>2. Настоящее постановление вступает в силу со дня его официального опубликования.</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bCs/>
          <w:sz w:val="28"/>
          <w:szCs w:val="28"/>
        </w:rPr>
        <w:t>3.</w:t>
      </w:r>
      <w:r w:rsidRPr="00EB57F3">
        <w:rPr>
          <w:rFonts w:ascii="Times New Roman" w:hAnsi="Times New Roman" w:cs="Times New Roman"/>
          <w:b/>
          <w:bCs/>
          <w:sz w:val="28"/>
          <w:szCs w:val="28"/>
        </w:rPr>
        <w:t xml:space="preserve"> </w:t>
      </w:r>
      <w:r w:rsidRPr="00EB57F3">
        <w:rPr>
          <w:rFonts w:ascii="Times New Roman" w:hAnsi="Times New Roman" w:cs="Times New Roman"/>
          <w:color w:val="000000"/>
          <w:spacing w:val="-4"/>
          <w:sz w:val="28"/>
          <w:szCs w:val="28"/>
        </w:rPr>
        <w:t>Отделу информационных технологий администрации муниципального образования «Родниковский муниципальный район» разместить настоящее постановление на официальном информационном сайте администрации муниципального образования «Родниковский муниципальный район»</w:t>
      </w:r>
    </w:p>
    <w:p w:rsidR="00E019F4" w:rsidRPr="00EB57F3" w:rsidRDefault="00E019F4" w:rsidP="00E019F4">
      <w:pPr>
        <w:tabs>
          <w:tab w:val="left" w:pos="420"/>
          <w:tab w:val="left" w:pos="709"/>
          <w:tab w:val="left" w:pos="18321"/>
        </w:tabs>
        <w:spacing w:after="0" w:line="100" w:lineRule="atLeast"/>
        <w:ind w:firstLine="567"/>
        <w:jc w:val="both"/>
        <w:rPr>
          <w:rFonts w:ascii="Times New Roman" w:hAnsi="Times New Roman" w:cs="Times New Roman"/>
          <w:color w:val="000000"/>
          <w:sz w:val="28"/>
          <w:szCs w:val="28"/>
        </w:rPr>
      </w:pPr>
    </w:p>
    <w:p w:rsidR="00E019F4" w:rsidRPr="00EB57F3" w:rsidRDefault="00E019F4" w:rsidP="00E019F4">
      <w:pPr>
        <w:tabs>
          <w:tab w:val="left" w:pos="420"/>
          <w:tab w:val="left" w:pos="709"/>
          <w:tab w:val="left" w:pos="18321"/>
        </w:tabs>
        <w:spacing w:after="0" w:line="100" w:lineRule="atLeast"/>
        <w:ind w:firstLine="567"/>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E019F4" w:rsidRPr="00EB57F3" w:rsidRDefault="00E019F4" w:rsidP="00E019F4">
      <w:pPr>
        <w:tabs>
          <w:tab w:val="left" w:pos="7090"/>
        </w:tabs>
        <w:spacing w:after="0"/>
        <w:rPr>
          <w:rFonts w:ascii="Times New Roman" w:hAnsi="Times New Roman" w:cs="Times New Roman"/>
          <w:sz w:val="28"/>
          <w:szCs w:val="28"/>
        </w:rPr>
      </w:pPr>
      <w:r w:rsidRPr="00EB57F3">
        <w:rPr>
          <w:rFonts w:ascii="Times New Roman" w:hAnsi="Times New Roman" w:cs="Times New Roman"/>
          <w:sz w:val="28"/>
          <w:szCs w:val="28"/>
        </w:rPr>
        <w:tab/>
      </w:r>
    </w:p>
    <w:p w:rsidR="00E019F4" w:rsidRPr="00EB57F3" w:rsidRDefault="00E019F4" w:rsidP="00E019F4">
      <w:pPr>
        <w:spacing w:after="0"/>
        <w:rPr>
          <w:rFonts w:ascii="Times New Roman" w:hAnsi="Times New Roman" w:cs="Times New Roman"/>
          <w:b/>
          <w:sz w:val="28"/>
          <w:szCs w:val="28"/>
        </w:rPr>
      </w:pPr>
      <w:r w:rsidRPr="00EB57F3">
        <w:rPr>
          <w:rFonts w:ascii="Times New Roman" w:hAnsi="Times New Roman" w:cs="Times New Roman"/>
          <w:b/>
          <w:sz w:val="28"/>
          <w:szCs w:val="28"/>
        </w:rPr>
        <w:lastRenderedPageBreak/>
        <w:t>Глава муниципального образования</w:t>
      </w:r>
    </w:p>
    <w:p w:rsidR="00E019F4" w:rsidRPr="00EB57F3" w:rsidRDefault="00E019F4" w:rsidP="00E019F4">
      <w:pPr>
        <w:spacing w:after="0"/>
        <w:rPr>
          <w:rFonts w:ascii="Times New Roman" w:hAnsi="Times New Roman" w:cs="Times New Roman"/>
          <w:b/>
          <w:sz w:val="28"/>
          <w:szCs w:val="28"/>
        </w:rPr>
      </w:pPr>
      <w:r w:rsidRPr="00EB57F3">
        <w:rPr>
          <w:rFonts w:ascii="Times New Roman" w:hAnsi="Times New Roman" w:cs="Times New Roman"/>
          <w:b/>
          <w:sz w:val="28"/>
          <w:szCs w:val="28"/>
        </w:rPr>
        <w:t xml:space="preserve">«Родниковский муниципальный район» </w:t>
      </w:r>
      <w:r w:rsidRPr="00EB57F3">
        <w:rPr>
          <w:rFonts w:ascii="Times New Roman" w:hAnsi="Times New Roman" w:cs="Times New Roman"/>
          <w:b/>
          <w:sz w:val="28"/>
          <w:szCs w:val="28"/>
        </w:rPr>
        <w:tab/>
      </w:r>
      <w:r w:rsidRPr="00EB57F3">
        <w:rPr>
          <w:rFonts w:ascii="Times New Roman" w:hAnsi="Times New Roman" w:cs="Times New Roman"/>
          <w:b/>
          <w:sz w:val="28"/>
          <w:szCs w:val="28"/>
        </w:rPr>
        <w:tab/>
      </w:r>
      <w:r w:rsidRPr="00EB57F3">
        <w:rPr>
          <w:rFonts w:ascii="Times New Roman" w:hAnsi="Times New Roman" w:cs="Times New Roman"/>
          <w:b/>
          <w:sz w:val="28"/>
          <w:szCs w:val="28"/>
        </w:rPr>
        <w:tab/>
      </w:r>
      <w:r w:rsidRPr="00EB57F3">
        <w:rPr>
          <w:rFonts w:ascii="Times New Roman" w:hAnsi="Times New Roman" w:cs="Times New Roman"/>
          <w:b/>
          <w:sz w:val="28"/>
          <w:szCs w:val="28"/>
        </w:rPr>
        <w:tab/>
        <w:t>С.В.Носов</w:t>
      </w:r>
    </w:p>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rsidP="00E019F4">
      <w:pPr>
        <w:spacing w:after="0" w:line="240" w:lineRule="auto"/>
        <w:jc w:val="center"/>
      </w:pPr>
      <w:r w:rsidRPr="00EB57F3">
        <w:rPr>
          <w:noProof/>
        </w:rPr>
        <w:lastRenderedPageBreak/>
        <w:drawing>
          <wp:inline distT="0" distB="0" distL="0" distR="0">
            <wp:extent cx="657225" cy="781050"/>
            <wp:effectExtent l="19050" t="0" r="9525" b="0"/>
            <wp:docPr id="2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57225" cy="781050"/>
                    </a:xfrm>
                    <a:prstGeom prst="rect">
                      <a:avLst/>
                    </a:prstGeom>
                    <a:noFill/>
                    <a:ln w="9525">
                      <a:noFill/>
                      <a:miter lim="800000"/>
                      <a:headEnd/>
                      <a:tailEnd/>
                    </a:ln>
                  </pic:spPr>
                </pic:pic>
              </a:graphicData>
            </a:graphic>
          </wp:inline>
        </w:drawing>
      </w:r>
    </w:p>
    <w:p w:rsidR="00E019F4" w:rsidRPr="00EB57F3" w:rsidRDefault="00E019F4" w:rsidP="00E019F4">
      <w:pPr>
        <w:jc w:val="center"/>
        <w:rPr>
          <w:b/>
          <w:sz w:val="16"/>
        </w:rPr>
      </w:pPr>
    </w:p>
    <w:p w:rsidR="00E019F4" w:rsidRPr="00EB57F3" w:rsidRDefault="00E019F4" w:rsidP="00E019F4">
      <w:pPr>
        <w:tabs>
          <w:tab w:val="left" w:pos="5670"/>
        </w:tabs>
        <w:spacing w:after="0" w:line="36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ПОСТАНОВЛЕНИЕ</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 xml:space="preserve"> Администрации </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Ивановской области</w:t>
      </w:r>
    </w:p>
    <w:p w:rsidR="00E019F4" w:rsidRPr="00EB57F3" w:rsidRDefault="00E019F4" w:rsidP="00E019F4">
      <w:pPr>
        <w:spacing w:after="0"/>
        <w:jc w:val="center"/>
        <w:rPr>
          <w:rFonts w:ascii="Times New Roman" w:hAnsi="Times New Roman" w:cs="Times New Roman"/>
          <w:sz w:val="28"/>
          <w:szCs w:val="28"/>
        </w:rPr>
      </w:pPr>
    </w:p>
    <w:p w:rsidR="00E019F4" w:rsidRPr="00EB57F3" w:rsidRDefault="00E019F4" w:rsidP="00E019F4">
      <w:pPr>
        <w:spacing w:after="0"/>
        <w:jc w:val="center"/>
        <w:rPr>
          <w:rFonts w:ascii="Times New Roman" w:hAnsi="Times New Roman" w:cs="Times New Roman"/>
          <w:sz w:val="28"/>
          <w:szCs w:val="28"/>
        </w:rPr>
      </w:pPr>
      <w:r w:rsidRPr="00EB57F3">
        <w:rPr>
          <w:rFonts w:ascii="Times New Roman" w:hAnsi="Times New Roman" w:cs="Times New Roman"/>
          <w:sz w:val="28"/>
          <w:szCs w:val="28"/>
        </w:rPr>
        <w:t>От 18.06.2019  № 674</w:t>
      </w:r>
    </w:p>
    <w:p w:rsidR="00E019F4" w:rsidRPr="00EB57F3" w:rsidRDefault="00E019F4" w:rsidP="00E019F4">
      <w:pPr>
        <w:spacing w:after="0"/>
        <w:rPr>
          <w:rFonts w:ascii="Times New Roman" w:hAnsi="Times New Roman" w:cs="Times New Roman"/>
          <w:sz w:val="28"/>
          <w:szCs w:val="28"/>
        </w:rPr>
      </w:pPr>
    </w:p>
    <w:p w:rsidR="00E019F4" w:rsidRPr="00EB57F3" w:rsidRDefault="00E019F4" w:rsidP="00E019F4">
      <w:pPr>
        <w:spacing w:after="0"/>
        <w:ind w:firstLine="360"/>
        <w:jc w:val="center"/>
        <w:rPr>
          <w:rFonts w:ascii="Times New Roman" w:hAnsi="Times New Roman" w:cs="Times New Roman"/>
          <w:b/>
          <w:sz w:val="28"/>
          <w:szCs w:val="28"/>
        </w:rPr>
      </w:pPr>
      <w:r w:rsidRPr="00EB57F3">
        <w:rPr>
          <w:rFonts w:ascii="Times New Roman" w:hAnsi="Times New Roman" w:cs="Times New Roman"/>
          <w:b/>
          <w:sz w:val="28"/>
          <w:szCs w:val="28"/>
        </w:rPr>
        <w:t>О внесении изменении в Постановление</w:t>
      </w:r>
    </w:p>
    <w:p w:rsidR="00E019F4" w:rsidRPr="00EB57F3" w:rsidRDefault="00E019F4" w:rsidP="00E019F4">
      <w:pPr>
        <w:spacing w:after="0"/>
        <w:ind w:firstLine="360"/>
        <w:jc w:val="center"/>
        <w:rPr>
          <w:rFonts w:ascii="Times New Roman" w:hAnsi="Times New Roman" w:cs="Times New Roman"/>
          <w:b/>
          <w:sz w:val="28"/>
          <w:szCs w:val="28"/>
        </w:rPr>
      </w:pPr>
      <w:r w:rsidRPr="00EB57F3">
        <w:rPr>
          <w:rFonts w:ascii="Times New Roman" w:hAnsi="Times New Roman" w:cs="Times New Roman"/>
          <w:b/>
          <w:sz w:val="28"/>
          <w:szCs w:val="28"/>
        </w:rPr>
        <w:t>администрации МО «Родниковский муниципальный район»</w:t>
      </w:r>
    </w:p>
    <w:p w:rsidR="00E019F4" w:rsidRPr="00EB57F3" w:rsidRDefault="00E019F4" w:rsidP="00E019F4">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 199 от 15.02.2019 года «Об утверждении административного регламента</w:t>
      </w:r>
    </w:p>
    <w:p w:rsidR="00E019F4" w:rsidRPr="00EB57F3" w:rsidRDefault="00E019F4" w:rsidP="00E019F4">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предоставления муниципальной услуги</w:t>
      </w:r>
    </w:p>
    <w:p w:rsidR="00E019F4" w:rsidRPr="00EB57F3" w:rsidRDefault="00E019F4" w:rsidP="00E019F4">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«Принятие решения о признании (либо отказе в признании) молодой семьи имеющей достаточные доходы, позволяющие получить кредит,</w:t>
      </w:r>
    </w:p>
    <w:p w:rsidR="00E019F4" w:rsidRPr="00EB57F3" w:rsidRDefault="00E019F4" w:rsidP="00E019F4">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либо иные денежные средства для оплаты расчетной (средней)</w:t>
      </w:r>
    </w:p>
    <w:p w:rsidR="00E019F4" w:rsidRPr="00EB57F3" w:rsidRDefault="00E019F4" w:rsidP="00E019F4">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стоимости жилья в части, превышающей размер</w:t>
      </w:r>
    </w:p>
    <w:p w:rsidR="00E019F4" w:rsidRPr="00EB57F3" w:rsidRDefault="00E019F4" w:rsidP="00E019F4">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предоставляемой социальной выплаты</w:t>
      </w:r>
    </w:p>
    <w:p w:rsidR="00E019F4" w:rsidRPr="00EB57F3" w:rsidRDefault="00E019F4" w:rsidP="00E019F4">
      <w:pPr>
        <w:spacing w:after="0"/>
        <w:jc w:val="center"/>
        <w:rPr>
          <w:rFonts w:ascii="Times New Roman" w:hAnsi="Times New Roman" w:cs="Times New Roman"/>
          <w:b/>
          <w:caps/>
          <w:sz w:val="28"/>
          <w:szCs w:val="28"/>
        </w:rPr>
      </w:pPr>
      <w:r w:rsidRPr="00EB57F3">
        <w:rPr>
          <w:rFonts w:ascii="Times New Roman" w:hAnsi="Times New Roman" w:cs="Times New Roman"/>
          <w:b/>
          <w:sz w:val="28"/>
          <w:szCs w:val="28"/>
        </w:rPr>
        <w:t>в рамках подпрограммы «Обеспечение жильем молодых семей»</w:t>
      </w:r>
    </w:p>
    <w:p w:rsidR="00E019F4" w:rsidRPr="00EB57F3" w:rsidRDefault="00E019F4" w:rsidP="00E019F4">
      <w:pPr>
        <w:autoSpaceDE w:val="0"/>
        <w:autoSpaceDN w:val="0"/>
        <w:adjustRightInd w:val="0"/>
        <w:spacing w:after="0"/>
        <w:ind w:firstLine="540"/>
        <w:jc w:val="both"/>
        <w:rPr>
          <w:rFonts w:ascii="Times New Roman" w:hAnsi="Times New Roman" w:cs="Times New Roman"/>
          <w:b/>
          <w:bCs/>
          <w:sz w:val="28"/>
          <w:szCs w:val="28"/>
        </w:rPr>
      </w:pPr>
    </w:p>
    <w:p w:rsidR="00E019F4" w:rsidRPr="00EB57F3" w:rsidRDefault="00E019F4" w:rsidP="00E019F4">
      <w:pPr>
        <w:autoSpaceDE w:val="0"/>
        <w:autoSpaceDN w:val="0"/>
        <w:adjustRightInd w:val="0"/>
        <w:spacing w:after="0"/>
        <w:ind w:firstLine="540"/>
        <w:jc w:val="both"/>
        <w:outlineLvl w:val="0"/>
        <w:rPr>
          <w:rFonts w:ascii="Times New Roman" w:hAnsi="Times New Roman" w:cs="Times New Roman"/>
          <w:sz w:val="28"/>
          <w:szCs w:val="28"/>
        </w:rPr>
      </w:pPr>
      <w:r w:rsidRPr="00EB57F3">
        <w:rPr>
          <w:rFonts w:ascii="Times New Roman" w:hAnsi="Times New Roman" w:cs="Times New Roman"/>
          <w:bCs/>
          <w:sz w:val="28"/>
          <w:szCs w:val="28"/>
        </w:rPr>
        <w:tab/>
        <w:t xml:space="preserve">В соответствии с Федеральными законами: от 06.10.2003 </w:t>
      </w:r>
      <w:hyperlink r:id="rId45" w:history="1">
        <w:r w:rsidRPr="00EB57F3">
          <w:rPr>
            <w:rFonts w:ascii="Times New Roman" w:hAnsi="Times New Roman" w:cs="Times New Roman"/>
            <w:bCs/>
            <w:color w:val="0000FF"/>
            <w:sz w:val="28"/>
            <w:szCs w:val="28"/>
          </w:rPr>
          <w:t>N 131-ФЗ</w:t>
        </w:r>
      </w:hyperlink>
      <w:r w:rsidRPr="00EB57F3">
        <w:rPr>
          <w:rFonts w:ascii="Times New Roman" w:hAnsi="Times New Roman" w:cs="Times New Roman"/>
          <w:bCs/>
          <w:sz w:val="28"/>
          <w:szCs w:val="28"/>
        </w:rPr>
        <w:t xml:space="preserve"> "Об общих принципах организации местного самоуправления в Российской Федерации", от 27.07.2010 </w:t>
      </w:r>
      <w:hyperlink r:id="rId46"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 xml:space="preserve"> </w:t>
      </w:r>
      <w:r w:rsidRPr="00EB57F3">
        <w:rPr>
          <w:rFonts w:ascii="Times New Roman" w:hAnsi="Times New Roman" w:cs="Times New Roman"/>
          <w:bCs/>
          <w:sz w:val="28"/>
          <w:szCs w:val="28"/>
        </w:rPr>
        <w:t xml:space="preserve">от 13.07.2015 N 218-ФЗ «О государственной регистрации недвижимости», </w:t>
      </w:r>
      <w:r w:rsidRPr="00EB57F3">
        <w:rPr>
          <w:rFonts w:ascii="Times New Roman" w:hAnsi="Times New Roman" w:cs="Times New Roman"/>
          <w:sz w:val="28"/>
          <w:szCs w:val="28"/>
        </w:rPr>
        <w:t>согласно статьи 15  Федерального закона от 24.11.1995 г. № 181-ФЗ</w:t>
      </w:r>
      <w:r w:rsidRPr="00EB57F3">
        <w:rPr>
          <w:rFonts w:ascii="Times New Roman" w:hAnsi="Times New Roman" w:cs="Times New Roman"/>
          <w:bCs/>
          <w:sz w:val="28"/>
          <w:szCs w:val="28"/>
        </w:rPr>
        <w:t xml:space="preserve">, </w:t>
      </w:r>
      <w:r w:rsidRPr="00EB57F3">
        <w:rPr>
          <w:rFonts w:ascii="Times New Roman" w:hAnsi="Times New Roman" w:cs="Times New Roman"/>
          <w:sz w:val="28"/>
          <w:szCs w:val="28"/>
        </w:rPr>
        <w:t xml:space="preserve">на основании постановления администрации муниципального образования «Родниковский муниципальный район» от 03.11.2010 года № 966 «О порядке организации разработки, согласования и утверждения административных регламентов», в связи с осуществлением деятельности на территории муниципального образования «Родниковский муниципальный район» МБУ «МФЦ предоставления государственных и муниципальных услуг» Родниковский муниципальный район «Мои документы», и на основании постановления администрации муниципального образования  «Родниковский муниципальный район» № 57 от 26.01.2016 года «Об утверждении перечня </w:t>
      </w:r>
      <w:r w:rsidRPr="00EB57F3">
        <w:rPr>
          <w:rFonts w:ascii="Times New Roman" w:hAnsi="Times New Roman" w:cs="Times New Roman"/>
          <w:sz w:val="28"/>
          <w:szCs w:val="28"/>
        </w:rPr>
        <w:lastRenderedPageBreak/>
        <w:t xml:space="preserve">муниципальных услуг, предоставляемых в МФЦ «Родниковского муниципального района» </w:t>
      </w: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p>
    <w:p w:rsidR="00E019F4" w:rsidRPr="00EB57F3" w:rsidRDefault="00E019F4" w:rsidP="00E019F4">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постановляю:</w:t>
      </w:r>
    </w:p>
    <w:p w:rsidR="00E019F4" w:rsidRPr="00EB57F3" w:rsidRDefault="00E019F4" w:rsidP="00E019F4">
      <w:pPr>
        <w:spacing w:after="0"/>
        <w:jc w:val="center"/>
        <w:rPr>
          <w:rFonts w:ascii="Times New Roman" w:hAnsi="Times New Roman" w:cs="Times New Roman"/>
          <w:b/>
          <w:sz w:val="28"/>
          <w:szCs w:val="28"/>
        </w:rPr>
      </w:pPr>
    </w:p>
    <w:p w:rsidR="00E019F4" w:rsidRPr="00EB57F3" w:rsidRDefault="00E019F4" w:rsidP="00E019F4">
      <w:pPr>
        <w:spacing w:after="0"/>
        <w:ind w:firstLine="708"/>
        <w:jc w:val="both"/>
        <w:rPr>
          <w:rFonts w:ascii="Times New Roman" w:hAnsi="Times New Roman" w:cs="Times New Roman"/>
          <w:sz w:val="28"/>
          <w:szCs w:val="28"/>
        </w:rPr>
      </w:pPr>
      <w:r w:rsidRPr="00EB57F3">
        <w:rPr>
          <w:rFonts w:ascii="Times New Roman" w:hAnsi="Times New Roman" w:cs="Times New Roman"/>
          <w:sz w:val="28"/>
          <w:szCs w:val="28"/>
        </w:rPr>
        <w:t>1. В Постановление администрации муниципального образования «Родниковский муниципальный район» от 15.02.2019 № 199 «Об утверждении административного регламента предоставления муниципальной услуги «Принятие решения о признании (либо отказе в признании) молодой семьи имеющей достаточные доходы, позволяющие получить кредит,либо иные денежные средства для оплаты расчетной (средней) стоимости жилья в части, превышающей размер</w:t>
      </w:r>
    </w:p>
    <w:p w:rsidR="00E019F4" w:rsidRPr="00EB57F3" w:rsidRDefault="00E019F4" w:rsidP="00E019F4">
      <w:pPr>
        <w:spacing w:after="0"/>
        <w:jc w:val="both"/>
        <w:rPr>
          <w:rFonts w:ascii="Times New Roman" w:hAnsi="Times New Roman" w:cs="Times New Roman"/>
          <w:sz w:val="28"/>
          <w:szCs w:val="28"/>
        </w:rPr>
      </w:pPr>
      <w:r w:rsidRPr="00EB57F3">
        <w:rPr>
          <w:rFonts w:ascii="Times New Roman" w:hAnsi="Times New Roman" w:cs="Times New Roman"/>
          <w:sz w:val="28"/>
          <w:szCs w:val="28"/>
        </w:rPr>
        <w:t xml:space="preserve">предоставляемой социальной выплаты в рамках подпрограммы «Обеспечение жильем молодых семей»» внести следующие изменения в Приложение 1: </w:t>
      </w:r>
    </w:p>
    <w:p w:rsidR="00E019F4" w:rsidRPr="00EB57F3" w:rsidRDefault="00E019F4" w:rsidP="00E019F4">
      <w:pPr>
        <w:spacing w:after="0"/>
        <w:ind w:firstLine="708"/>
        <w:jc w:val="both"/>
        <w:rPr>
          <w:rFonts w:ascii="Times New Roman" w:hAnsi="Times New Roman" w:cs="Times New Roman"/>
          <w:sz w:val="28"/>
          <w:szCs w:val="28"/>
        </w:rPr>
      </w:pPr>
    </w:p>
    <w:p w:rsidR="00E019F4" w:rsidRPr="00EB57F3" w:rsidRDefault="00E019F4" w:rsidP="00E019F4">
      <w:pPr>
        <w:spacing w:after="0"/>
        <w:ind w:firstLine="426"/>
        <w:jc w:val="both"/>
        <w:rPr>
          <w:rFonts w:ascii="Times New Roman" w:hAnsi="Times New Roman" w:cs="Times New Roman"/>
          <w:sz w:val="28"/>
          <w:szCs w:val="28"/>
        </w:rPr>
      </w:pPr>
      <w:r w:rsidRPr="00EB57F3">
        <w:rPr>
          <w:rFonts w:ascii="Times New Roman" w:hAnsi="Times New Roman" w:cs="Times New Roman"/>
          <w:sz w:val="28"/>
          <w:szCs w:val="28"/>
        </w:rPr>
        <w:t>1.1. Пункт «г» пункта 2.6. Приложения 1 изложить в новой редакции:</w:t>
      </w:r>
    </w:p>
    <w:p w:rsidR="00E019F4" w:rsidRPr="00EB57F3" w:rsidRDefault="00E019F4" w:rsidP="00E019F4">
      <w:pPr>
        <w:autoSpaceDE w:val="0"/>
        <w:autoSpaceDN w:val="0"/>
        <w:adjustRightInd w:val="0"/>
        <w:spacing w:after="0"/>
        <w:ind w:firstLine="426"/>
        <w:jc w:val="both"/>
        <w:rPr>
          <w:rFonts w:ascii="Times New Roman" w:hAnsi="Times New Roman" w:cs="Times New Roman"/>
          <w:sz w:val="28"/>
          <w:szCs w:val="28"/>
        </w:rPr>
      </w:pPr>
      <w:r w:rsidRPr="00EB57F3">
        <w:rPr>
          <w:rFonts w:ascii="Times New Roman" w:hAnsi="Times New Roman" w:cs="Times New Roman"/>
          <w:sz w:val="28"/>
          <w:szCs w:val="28"/>
        </w:rPr>
        <w:t>« г) документы, подтверждающие официальные доходы и наличие иных денежных средств у молодой семьи, выписка (выписки) из Единого государственного реестра недвижимости.</w:t>
      </w:r>
    </w:p>
    <w:p w:rsidR="00E019F4" w:rsidRPr="00EB57F3" w:rsidRDefault="00E019F4" w:rsidP="00E019F4">
      <w:pPr>
        <w:autoSpaceDE w:val="0"/>
        <w:autoSpaceDN w:val="0"/>
        <w:adjustRightInd w:val="0"/>
        <w:spacing w:after="0"/>
        <w:ind w:firstLine="426"/>
        <w:jc w:val="both"/>
        <w:rPr>
          <w:rFonts w:ascii="Times New Roman" w:hAnsi="Times New Roman" w:cs="Times New Roman"/>
          <w:sz w:val="28"/>
          <w:szCs w:val="28"/>
        </w:rPr>
      </w:pPr>
      <w:r w:rsidRPr="00EB57F3">
        <w:rPr>
          <w:rFonts w:ascii="Times New Roman" w:hAnsi="Times New Roman" w:cs="Times New Roman"/>
          <w:sz w:val="28"/>
          <w:szCs w:val="28"/>
        </w:rPr>
        <w:t>В случае если Заявителем представлена справка об оценочной стоимости имеющегося у него (у них) объекта недвижимого имущества (отчет об оценке имущества, произведенной в соответствии с законодательством Российской Федерации), а выписка (выписки) из Единого государственного реестра недвижимости не представлена (представлены) по собственной инициативе, то Уполномоченный орган самостоятельно запрашивает указанные сведения в порядке межведомственного информационного взаимодействия;»</w:t>
      </w:r>
    </w:p>
    <w:p w:rsidR="00E019F4" w:rsidRPr="00EB57F3" w:rsidRDefault="00E019F4" w:rsidP="00E019F4">
      <w:pPr>
        <w:autoSpaceDE w:val="0"/>
        <w:autoSpaceDN w:val="0"/>
        <w:adjustRightInd w:val="0"/>
        <w:spacing w:after="0"/>
        <w:ind w:firstLine="426"/>
        <w:jc w:val="both"/>
        <w:rPr>
          <w:rFonts w:ascii="Times New Roman" w:hAnsi="Times New Roman" w:cs="Times New Roman"/>
          <w:sz w:val="28"/>
          <w:szCs w:val="28"/>
        </w:rPr>
      </w:pPr>
      <w:r w:rsidRPr="00EB57F3">
        <w:rPr>
          <w:rFonts w:ascii="Times New Roman" w:hAnsi="Times New Roman" w:cs="Times New Roman"/>
          <w:sz w:val="28"/>
          <w:szCs w:val="28"/>
        </w:rPr>
        <w:t>1.2. Слова пункта 3.3. Приложения 1 «выписку (выписки) из Единого государственного реестра прав на недвижимое имущество и сделок с ним о правах гражданина и членов (члена) его семьи на имеющиеся у него (у них) объекты недвижимого имущества, специалист Уполномоченного органа направляет запросы в органы, уполномоченные на предоставление соответствующих документов/сведений.» заменить словами «выписку (выписки) из Единого государственного реестра недвижимости, специалист Уполномоченного органа направляет самостоятельно запросы в органы, уполномоченные на предоставление соответствующих документов/сведений.»</w:t>
      </w:r>
    </w:p>
    <w:p w:rsidR="00E019F4" w:rsidRPr="00EB57F3" w:rsidRDefault="00E019F4" w:rsidP="00E019F4">
      <w:pPr>
        <w:spacing w:after="0"/>
        <w:ind w:firstLine="426"/>
        <w:jc w:val="both"/>
        <w:rPr>
          <w:rFonts w:ascii="Times New Roman" w:hAnsi="Times New Roman" w:cs="Times New Roman"/>
          <w:sz w:val="28"/>
          <w:szCs w:val="28"/>
        </w:rPr>
      </w:pPr>
    </w:p>
    <w:p w:rsidR="00E019F4" w:rsidRPr="00EB57F3" w:rsidRDefault="00E019F4" w:rsidP="00E019F4">
      <w:pPr>
        <w:spacing w:after="0"/>
        <w:ind w:firstLine="426"/>
        <w:jc w:val="both"/>
        <w:rPr>
          <w:rFonts w:ascii="Times New Roman" w:hAnsi="Times New Roman" w:cs="Times New Roman"/>
          <w:sz w:val="28"/>
          <w:szCs w:val="28"/>
        </w:rPr>
      </w:pPr>
      <w:r w:rsidRPr="00EB57F3">
        <w:rPr>
          <w:rFonts w:ascii="Times New Roman" w:hAnsi="Times New Roman" w:cs="Times New Roman"/>
          <w:sz w:val="28"/>
          <w:szCs w:val="28"/>
        </w:rPr>
        <w:t>1.3. Пункт 5.1 Приложения 1 Регламента изложить в новой реакции: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«5.1. Заявитель может обратиться с жалобой в том числе в следующих случаях:</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1) нарушение срока регистрации запроса о предоставлении муниципальной услуги предоставление двух и более муниципальных услуг в МБУ МФЦ и (или) Уполномоченном органе при однократном обращении заявителя, указанного в </w:t>
      </w:r>
      <w:hyperlink r:id="rId47" w:history="1">
        <w:r w:rsidRPr="00EB57F3">
          <w:rPr>
            <w:rFonts w:ascii="Times New Roman" w:hAnsi="Times New Roman" w:cs="Times New Roman"/>
            <w:color w:val="0000FF"/>
            <w:sz w:val="28"/>
            <w:szCs w:val="28"/>
          </w:rPr>
          <w:t>статье 15.1</w:t>
        </w:r>
      </w:hyperlink>
      <w:r w:rsidRPr="00EB57F3">
        <w:rPr>
          <w:rFonts w:ascii="Times New Roman" w:hAnsi="Times New Roman" w:cs="Times New Roman"/>
          <w:sz w:val="28"/>
          <w:szCs w:val="28"/>
        </w:rPr>
        <w:t xml:space="preserve"> Федерального закона;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49"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 у заявителя;</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EB57F3">
        <w:rPr>
          <w:rFonts w:ascii="Times New Roman" w:hAnsi="Times New Roman" w:cs="Times New Roman"/>
          <w:sz w:val="28"/>
          <w:szCs w:val="28"/>
        </w:rPr>
        <w:lastRenderedPageBreak/>
        <w:t xml:space="preserve">определенном </w:t>
      </w:r>
      <w:hyperlink r:id="rId50"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51"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7) отказ МБУ МФЦ и (или) Уполномоченного органа, предоставляющего муниципальную услугу, должностного лица МБУ МФЦ и (или) Уполномоченного органа, предоставляющего муниципальную услугу, работника МБУ МФЦ и (или) Уполномоченного органа, организаций, предусмотренных </w:t>
      </w:r>
      <w:hyperlink r:id="rId52" w:history="1">
        <w:r w:rsidRPr="00EB57F3">
          <w:rPr>
            <w:rFonts w:ascii="Times New Roman" w:hAnsi="Times New Roman" w:cs="Times New Roman"/>
            <w:color w:val="0000FF"/>
            <w:sz w:val="28"/>
            <w:szCs w:val="28"/>
          </w:rPr>
          <w:t>частью 1.1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53"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55"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w:t>
      </w:r>
      <w:r w:rsidRPr="00EB57F3">
        <w:rPr>
          <w:rFonts w:ascii="Times New Roman" w:hAnsi="Times New Roman" w:cs="Times New Roman"/>
          <w:sz w:val="28"/>
          <w:szCs w:val="28"/>
        </w:rPr>
        <w:lastRenderedPageBreak/>
        <w:t>закона</w:t>
      </w:r>
      <w:r w:rsidRPr="00EB57F3">
        <w:rPr>
          <w:rFonts w:ascii="Times New Roman" w:hAnsi="Times New Roman" w:cs="Times New Roman"/>
          <w:bCs/>
          <w:sz w:val="28"/>
          <w:szCs w:val="28"/>
        </w:rPr>
        <w:t xml:space="preserve"> от 27.07.2010 </w:t>
      </w:r>
      <w:hyperlink r:id="rId57"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EB57F3">
          <w:rPr>
            <w:rFonts w:ascii="Times New Roman" w:hAnsi="Times New Roman" w:cs="Times New Roman"/>
            <w:color w:val="0000FF"/>
            <w:sz w:val="28"/>
            <w:szCs w:val="28"/>
          </w:rPr>
          <w:t>пунктом 2.9.2</w:t>
        </w:r>
      </w:hyperlink>
      <w:r w:rsidRPr="00EB57F3">
        <w:rPr>
          <w:rFonts w:ascii="Times New Roman" w:hAnsi="Times New Roman" w:cs="Times New Roman"/>
          <w:sz w:val="28"/>
          <w:szCs w:val="28"/>
        </w:rPr>
        <w:t xml:space="preserve"> настоящего Регламента.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60"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bCs/>
          <w:sz w:val="28"/>
          <w:szCs w:val="28"/>
        </w:rPr>
        <w:t xml:space="preserve">1.4. </w:t>
      </w:r>
      <w:r w:rsidRPr="00EB57F3">
        <w:rPr>
          <w:rFonts w:ascii="Times New Roman" w:hAnsi="Times New Roman" w:cs="Times New Roman"/>
          <w:sz w:val="28"/>
          <w:szCs w:val="28"/>
        </w:rPr>
        <w:t>Пункт 5.4. Приложение 1 Регламента изложить в новой реакции: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«5.4. По результатам рассмотрения жалобы принимается одно из следующих решений:</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2) в удовлетворении жалобы отказывается.</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5.4.1. Не позднее дня, следующего за днем принятия решения, указанного в </w:t>
      </w:r>
      <w:hyperlink w:anchor="Par0" w:history="1">
        <w:r w:rsidRPr="00EB57F3">
          <w:rPr>
            <w:rFonts w:ascii="Times New Roman" w:hAnsi="Times New Roman" w:cs="Times New Roman"/>
            <w:color w:val="0000FF"/>
            <w:sz w:val="28"/>
            <w:szCs w:val="28"/>
          </w:rPr>
          <w:t>пункте 5.4.</w:t>
        </w:r>
      </w:hyperlink>
      <w:r w:rsidRPr="00EB57F3">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1) В случае признания жалобы подлежащей удовлетворению в ответе заявителю, указанном в </w:t>
      </w:r>
      <w:hyperlink w:anchor="Par4" w:history="1">
        <w:r w:rsidRPr="00EB57F3">
          <w:rPr>
            <w:rFonts w:ascii="Times New Roman" w:hAnsi="Times New Roman" w:cs="Times New Roman"/>
            <w:color w:val="0000FF"/>
            <w:sz w:val="28"/>
            <w:szCs w:val="28"/>
          </w:rPr>
          <w:t>пункте</w:t>
        </w:r>
      </w:hyperlink>
      <w:r w:rsidRPr="00EB57F3">
        <w:rPr>
          <w:rFonts w:ascii="Times New Roman" w:hAnsi="Times New Roman" w:cs="Times New Roman"/>
          <w:sz w:val="28"/>
          <w:szCs w:val="28"/>
        </w:rPr>
        <w:t xml:space="preserve"> 5.4.1. настоящего Регламента, дается информация о действиях, осуществляемых МБУ МФЦ и (или) Уполномоченным органом, предоставляющим муниципальную услугу, МБУ МФЦ предусмотренной </w:t>
      </w:r>
      <w:hyperlink r:id="rId61" w:history="1">
        <w:r w:rsidRPr="00EB57F3">
          <w:rPr>
            <w:rFonts w:ascii="Times New Roman" w:hAnsi="Times New Roman" w:cs="Times New Roman"/>
            <w:color w:val="0000FF"/>
            <w:sz w:val="28"/>
            <w:szCs w:val="28"/>
          </w:rPr>
          <w:t>частью 1.1 статьи 16</w:t>
        </w:r>
      </w:hyperlink>
      <w:r w:rsidRPr="00EB57F3">
        <w:rPr>
          <w:rFonts w:ascii="Times New Roman" w:hAnsi="Times New Roman" w:cs="Times New Roman"/>
          <w:sz w:val="28"/>
          <w:szCs w:val="28"/>
        </w:rPr>
        <w:t xml:space="preserve"> Федерального закона от 27.07.2010 N 210-ФЗ "Об организации предоставления государственных и </w:t>
      </w:r>
      <w:r w:rsidRPr="00EB57F3">
        <w:rPr>
          <w:rFonts w:ascii="Times New Roman" w:hAnsi="Times New Roman" w:cs="Times New Roman"/>
          <w:sz w:val="28"/>
          <w:szCs w:val="28"/>
        </w:rPr>
        <w:lastRenderedPageBreak/>
        <w:t>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2) В случае признания жалобы не подлежащей удовлетворению в ответе заявителю, указанном в </w:t>
      </w:r>
      <w:hyperlink w:anchor="Par4" w:history="1">
        <w:r w:rsidRPr="00EB57F3">
          <w:rPr>
            <w:rFonts w:ascii="Times New Roman" w:hAnsi="Times New Roman" w:cs="Times New Roman"/>
            <w:color w:val="0000FF"/>
            <w:sz w:val="28"/>
            <w:szCs w:val="28"/>
          </w:rPr>
          <w:t>пункте</w:t>
        </w:r>
      </w:hyperlink>
      <w:r w:rsidRPr="00EB57F3">
        <w:rPr>
          <w:rFonts w:ascii="Times New Roman" w:hAnsi="Times New Roman" w:cs="Times New Roman"/>
          <w:sz w:val="28"/>
          <w:szCs w:val="28"/>
        </w:rPr>
        <w:t xml:space="preserve"> 5.4.1.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r w:rsidRPr="00EB57F3">
        <w:rPr>
          <w:rFonts w:ascii="Times New Roman" w:hAnsi="Times New Roman" w:cs="Times New Roman"/>
          <w:bCs/>
          <w:sz w:val="28"/>
          <w:szCs w:val="28"/>
        </w:rPr>
        <w:t>2. Настоящее постановление вступает в силу со дня его официального опубликования.</w:t>
      </w: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bCs/>
          <w:sz w:val="28"/>
          <w:szCs w:val="28"/>
        </w:rPr>
        <w:t>3.</w:t>
      </w:r>
      <w:r w:rsidRPr="00EB57F3">
        <w:rPr>
          <w:rFonts w:ascii="Times New Roman" w:hAnsi="Times New Roman" w:cs="Times New Roman"/>
          <w:b/>
          <w:bCs/>
          <w:sz w:val="28"/>
          <w:szCs w:val="28"/>
        </w:rPr>
        <w:t xml:space="preserve"> </w:t>
      </w:r>
      <w:r w:rsidRPr="00EB57F3">
        <w:rPr>
          <w:rFonts w:ascii="Times New Roman" w:hAnsi="Times New Roman" w:cs="Times New Roman"/>
          <w:color w:val="000000"/>
          <w:spacing w:val="-4"/>
          <w:sz w:val="28"/>
          <w:szCs w:val="28"/>
        </w:rPr>
        <w:t>Отделу информационных технологий администрации муниципального образования «Родниковский муниципальный район» разместить настоящее постановление на официальном информационном сайте администрации муниципального образования «Родниковский муниципальный район»</w:t>
      </w:r>
    </w:p>
    <w:p w:rsidR="00E019F4" w:rsidRPr="00EB57F3" w:rsidRDefault="00E019F4" w:rsidP="00E019F4">
      <w:pPr>
        <w:tabs>
          <w:tab w:val="left" w:pos="420"/>
          <w:tab w:val="left" w:pos="709"/>
          <w:tab w:val="left" w:pos="18321"/>
        </w:tabs>
        <w:spacing w:after="0" w:line="100" w:lineRule="atLeast"/>
        <w:ind w:firstLine="567"/>
        <w:jc w:val="both"/>
        <w:rPr>
          <w:rFonts w:ascii="Times New Roman" w:hAnsi="Times New Roman" w:cs="Times New Roman"/>
          <w:color w:val="000000"/>
          <w:sz w:val="28"/>
          <w:szCs w:val="28"/>
        </w:rPr>
      </w:pPr>
    </w:p>
    <w:p w:rsidR="00E019F4" w:rsidRPr="00EB57F3" w:rsidRDefault="00E019F4" w:rsidP="00E019F4">
      <w:pPr>
        <w:tabs>
          <w:tab w:val="left" w:pos="420"/>
          <w:tab w:val="left" w:pos="709"/>
          <w:tab w:val="left" w:pos="18321"/>
        </w:tabs>
        <w:spacing w:after="0" w:line="100" w:lineRule="atLeast"/>
        <w:ind w:firstLine="567"/>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E019F4" w:rsidRPr="00EB57F3" w:rsidRDefault="00E019F4" w:rsidP="00E019F4">
      <w:pPr>
        <w:spacing w:after="0"/>
        <w:ind w:firstLine="900"/>
        <w:jc w:val="both"/>
        <w:rPr>
          <w:rFonts w:ascii="Times New Roman" w:hAnsi="Times New Roman" w:cs="Times New Roman"/>
          <w:color w:val="000000"/>
          <w:sz w:val="28"/>
          <w:szCs w:val="28"/>
        </w:rPr>
      </w:pPr>
    </w:p>
    <w:p w:rsidR="00E019F4" w:rsidRPr="00EB57F3" w:rsidRDefault="00E019F4" w:rsidP="00E019F4">
      <w:pPr>
        <w:tabs>
          <w:tab w:val="left" w:pos="7090"/>
        </w:tabs>
        <w:spacing w:after="0"/>
        <w:rPr>
          <w:rFonts w:ascii="Times New Roman" w:hAnsi="Times New Roman" w:cs="Times New Roman"/>
          <w:sz w:val="28"/>
          <w:szCs w:val="28"/>
        </w:rPr>
      </w:pPr>
    </w:p>
    <w:p w:rsidR="00E019F4" w:rsidRPr="00EB57F3" w:rsidRDefault="00E019F4" w:rsidP="00E019F4">
      <w:pPr>
        <w:spacing w:after="0"/>
        <w:rPr>
          <w:rFonts w:ascii="Times New Roman" w:hAnsi="Times New Roman" w:cs="Times New Roman"/>
          <w:b/>
          <w:sz w:val="28"/>
          <w:szCs w:val="28"/>
        </w:rPr>
      </w:pPr>
      <w:r w:rsidRPr="00EB57F3">
        <w:rPr>
          <w:rFonts w:ascii="Times New Roman" w:hAnsi="Times New Roman" w:cs="Times New Roman"/>
          <w:b/>
          <w:sz w:val="28"/>
          <w:szCs w:val="28"/>
        </w:rPr>
        <w:t>Глава муниципального образования</w:t>
      </w:r>
    </w:p>
    <w:p w:rsidR="00E019F4" w:rsidRPr="00EB57F3" w:rsidRDefault="00E019F4" w:rsidP="00E019F4">
      <w:pPr>
        <w:spacing w:after="0"/>
        <w:rPr>
          <w:rFonts w:ascii="Times New Roman" w:hAnsi="Times New Roman" w:cs="Times New Roman"/>
          <w:b/>
          <w:sz w:val="28"/>
          <w:szCs w:val="28"/>
        </w:rPr>
      </w:pPr>
      <w:r w:rsidRPr="00EB57F3">
        <w:rPr>
          <w:rFonts w:ascii="Times New Roman" w:hAnsi="Times New Roman" w:cs="Times New Roman"/>
          <w:b/>
          <w:sz w:val="28"/>
          <w:szCs w:val="28"/>
        </w:rPr>
        <w:t xml:space="preserve">«Родниковский муниципальный район» </w:t>
      </w:r>
      <w:r w:rsidRPr="00EB57F3">
        <w:rPr>
          <w:rFonts w:ascii="Times New Roman" w:hAnsi="Times New Roman" w:cs="Times New Roman"/>
          <w:b/>
          <w:sz w:val="28"/>
          <w:szCs w:val="28"/>
        </w:rPr>
        <w:tab/>
      </w:r>
      <w:r w:rsidRPr="00EB57F3">
        <w:rPr>
          <w:rFonts w:ascii="Times New Roman" w:hAnsi="Times New Roman" w:cs="Times New Roman"/>
          <w:b/>
          <w:sz w:val="28"/>
          <w:szCs w:val="28"/>
        </w:rPr>
        <w:tab/>
      </w:r>
      <w:r w:rsidRPr="00EB57F3">
        <w:rPr>
          <w:rFonts w:ascii="Times New Roman" w:hAnsi="Times New Roman" w:cs="Times New Roman"/>
          <w:b/>
          <w:sz w:val="28"/>
          <w:szCs w:val="28"/>
        </w:rPr>
        <w:tab/>
      </w:r>
      <w:r w:rsidRPr="00EB57F3">
        <w:rPr>
          <w:rFonts w:ascii="Times New Roman" w:hAnsi="Times New Roman" w:cs="Times New Roman"/>
          <w:b/>
          <w:sz w:val="28"/>
          <w:szCs w:val="28"/>
        </w:rPr>
        <w:tab/>
        <w:t>С.В.Носов</w:t>
      </w:r>
    </w:p>
    <w:p w:rsidR="00E019F4" w:rsidRPr="00EB57F3" w:rsidRDefault="00E019F4" w:rsidP="00E019F4">
      <w:pPr>
        <w:spacing w:after="0"/>
        <w:jc w:val="both"/>
        <w:rPr>
          <w:rFonts w:ascii="Times New Roman" w:hAnsi="Times New Roman" w:cs="Times New Roman"/>
          <w:b/>
          <w:sz w:val="28"/>
          <w:szCs w:val="28"/>
        </w:rPr>
      </w:pPr>
    </w:p>
    <w:p w:rsidR="00E019F4" w:rsidRPr="00EB57F3" w:rsidRDefault="00E019F4" w:rsidP="00E019F4">
      <w:pPr>
        <w:spacing w:after="0"/>
        <w:rPr>
          <w:rFonts w:ascii="Times New Roman" w:hAnsi="Times New Roman" w:cs="Times New Roman"/>
          <w:b/>
          <w:sz w:val="28"/>
          <w:szCs w:val="28"/>
        </w:rPr>
      </w:pPr>
    </w:p>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rsidP="00E019F4">
      <w:pPr>
        <w:jc w:val="center"/>
      </w:pPr>
      <w:r w:rsidRPr="00EB57F3">
        <w:rPr>
          <w:noProof/>
        </w:rPr>
        <w:lastRenderedPageBreak/>
        <w:drawing>
          <wp:inline distT="0" distB="0" distL="0" distR="0">
            <wp:extent cx="657225" cy="781050"/>
            <wp:effectExtent l="19050" t="0" r="9525" b="0"/>
            <wp:docPr id="20"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57225" cy="781050"/>
                    </a:xfrm>
                    <a:prstGeom prst="rect">
                      <a:avLst/>
                    </a:prstGeom>
                    <a:noFill/>
                    <a:ln w="9525">
                      <a:noFill/>
                      <a:miter lim="800000"/>
                      <a:headEnd/>
                      <a:tailEnd/>
                    </a:ln>
                  </pic:spPr>
                </pic:pic>
              </a:graphicData>
            </a:graphic>
          </wp:inline>
        </w:drawing>
      </w:r>
    </w:p>
    <w:p w:rsidR="00E019F4" w:rsidRPr="00EB57F3" w:rsidRDefault="00E019F4" w:rsidP="00E019F4">
      <w:pPr>
        <w:jc w:val="center"/>
        <w:rPr>
          <w:b/>
          <w:sz w:val="16"/>
        </w:rPr>
      </w:pPr>
    </w:p>
    <w:p w:rsidR="00E019F4" w:rsidRPr="00EB57F3" w:rsidRDefault="00E019F4" w:rsidP="00E019F4">
      <w:pPr>
        <w:tabs>
          <w:tab w:val="left" w:pos="5670"/>
        </w:tabs>
        <w:spacing w:after="0" w:line="36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ПОСТАНОВЛЕНИЕ</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 xml:space="preserve"> Администрации </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Ивановской области</w:t>
      </w:r>
    </w:p>
    <w:p w:rsidR="00E019F4" w:rsidRPr="00EB57F3" w:rsidRDefault="00E019F4" w:rsidP="00E019F4">
      <w:pPr>
        <w:spacing w:after="0"/>
        <w:jc w:val="center"/>
        <w:rPr>
          <w:rFonts w:ascii="Times New Roman" w:hAnsi="Times New Roman" w:cs="Times New Roman"/>
          <w:sz w:val="28"/>
          <w:szCs w:val="28"/>
        </w:rPr>
      </w:pPr>
    </w:p>
    <w:p w:rsidR="00E019F4" w:rsidRPr="00EB57F3" w:rsidRDefault="00E019F4" w:rsidP="00E019F4">
      <w:pPr>
        <w:spacing w:after="0"/>
        <w:jc w:val="center"/>
        <w:rPr>
          <w:rFonts w:ascii="Times New Roman" w:hAnsi="Times New Roman" w:cs="Times New Roman"/>
          <w:sz w:val="28"/>
          <w:szCs w:val="28"/>
        </w:rPr>
      </w:pPr>
      <w:r w:rsidRPr="00EB57F3">
        <w:rPr>
          <w:rFonts w:ascii="Times New Roman" w:hAnsi="Times New Roman" w:cs="Times New Roman"/>
          <w:sz w:val="28"/>
          <w:szCs w:val="28"/>
        </w:rPr>
        <w:t>От 18.06.2019  № 675</w:t>
      </w:r>
    </w:p>
    <w:p w:rsidR="00E019F4" w:rsidRPr="00EB57F3" w:rsidRDefault="00E019F4" w:rsidP="00E019F4">
      <w:pPr>
        <w:spacing w:after="0"/>
        <w:jc w:val="center"/>
        <w:rPr>
          <w:rFonts w:ascii="Times New Roman" w:hAnsi="Times New Roman" w:cs="Times New Roman"/>
          <w:sz w:val="28"/>
          <w:szCs w:val="28"/>
        </w:rPr>
      </w:pPr>
    </w:p>
    <w:p w:rsidR="00E019F4" w:rsidRPr="00EB57F3" w:rsidRDefault="00E019F4" w:rsidP="00E019F4">
      <w:pPr>
        <w:spacing w:after="0"/>
        <w:ind w:firstLine="360"/>
        <w:jc w:val="center"/>
        <w:rPr>
          <w:rFonts w:ascii="Times New Roman" w:hAnsi="Times New Roman" w:cs="Times New Roman"/>
          <w:b/>
          <w:sz w:val="28"/>
          <w:szCs w:val="28"/>
        </w:rPr>
      </w:pPr>
      <w:r w:rsidRPr="00EB57F3">
        <w:rPr>
          <w:rFonts w:ascii="Times New Roman" w:hAnsi="Times New Roman" w:cs="Times New Roman"/>
          <w:b/>
          <w:sz w:val="28"/>
          <w:szCs w:val="28"/>
        </w:rPr>
        <w:t>О внесении изменении в Постановление</w:t>
      </w:r>
    </w:p>
    <w:p w:rsidR="00E019F4" w:rsidRPr="00EB57F3" w:rsidRDefault="00E019F4" w:rsidP="00E019F4">
      <w:pPr>
        <w:spacing w:after="0"/>
        <w:ind w:firstLine="360"/>
        <w:jc w:val="center"/>
        <w:rPr>
          <w:rFonts w:ascii="Times New Roman" w:hAnsi="Times New Roman" w:cs="Times New Roman"/>
          <w:b/>
          <w:sz w:val="28"/>
          <w:szCs w:val="28"/>
        </w:rPr>
      </w:pPr>
      <w:r w:rsidRPr="00EB57F3">
        <w:rPr>
          <w:rFonts w:ascii="Times New Roman" w:hAnsi="Times New Roman" w:cs="Times New Roman"/>
          <w:b/>
          <w:sz w:val="28"/>
          <w:szCs w:val="28"/>
        </w:rPr>
        <w:t>администрации МО «Родниковский муниципальный район»</w:t>
      </w:r>
    </w:p>
    <w:p w:rsidR="00E019F4" w:rsidRPr="00EB57F3" w:rsidRDefault="00E019F4" w:rsidP="00E019F4">
      <w:pPr>
        <w:spacing w:after="0"/>
        <w:jc w:val="center"/>
        <w:rPr>
          <w:rFonts w:ascii="Times New Roman" w:hAnsi="Times New Roman" w:cs="Times New Roman"/>
          <w:b/>
          <w:caps/>
          <w:sz w:val="28"/>
          <w:szCs w:val="28"/>
        </w:rPr>
      </w:pPr>
      <w:r w:rsidRPr="00EB57F3">
        <w:rPr>
          <w:rFonts w:ascii="Times New Roman" w:hAnsi="Times New Roman" w:cs="Times New Roman"/>
          <w:b/>
          <w:sz w:val="28"/>
          <w:szCs w:val="28"/>
        </w:rPr>
        <w:t>№ 195 от 15.02.2019 года «Об утверждении административного регламента предоставления администрацией муниципального образования «Родниковский муниципальный район» муниципальной услуги «Принятие решения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муниципальной программы Родниковского муниципального района «Обеспечение качественным жильем и услугами жилищно – коммунального хозяйства населения Родниковского муниципального района»»</w:t>
      </w:r>
    </w:p>
    <w:p w:rsidR="00E019F4" w:rsidRPr="00EB57F3" w:rsidRDefault="00E019F4" w:rsidP="00E019F4">
      <w:pPr>
        <w:autoSpaceDE w:val="0"/>
        <w:autoSpaceDN w:val="0"/>
        <w:adjustRightInd w:val="0"/>
        <w:spacing w:after="0"/>
        <w:ind w:firstLine="540"/>
        <w:jc w:val="both"/>
        <w:rPr>
          <w:rFonts w:ascii="Times New Roman" w:hAnsi="Times New Roman" w:cs="Times New Roman"/>
          <w:b/>
          <w:bCs/>
          <w:sz w:val="28"/>
          <w:szCs w:val="28"/>
        </w:rPr>
      </w:pPr>
    </w:p>
    <w:p w:rsidR="00E019F4" w:rsidRPr="00EB57F3" w:rsidRDefault="00E019F4" w:rsidP="00E019F4">
      <w:pPr>
        <w:autoSpaceDE w:val="0"/>
        <w:autoSpaceDN w:val="0"/>
        <w:adjustRightInd w:val="0"/>
        <w:spacing w:after="0"/>
        <w:ind w:firstLine="540"/>
        <w:jc w:val="both"/>
        <w:outlineLvl w:val="0"/>
        <w:rPr>
          <w:rFonts w:ascii="Times New Roman" w:hAnsi="Times New Roman" w:cs="Times New Roman"/>
          <w:sz w:val="28"/>
          <w:szCs w:val="28"/>
        </w:rPr>
      </w:pPr>
      <w:r w:rsidRPr="00EB57F3">
        <w:rPr>
          <w:rFonts w:ascii="Times New Roman" w:hAnsi="Times New Roman" w:cs="Times New Roman"/>
          <w:bCs/>
          <w:sz w:val="28"/>
          <w:szCs w:val="28"/>
        </w:rPr>
        <w:tab/>
        <w:t xml:space="preserve">В соответствии с Федеральными законами: от 06.10.2003 </w:t>
      </w:r>
      <w:hyperlink r:id="rId62" w:history="1">
        <w:r w:rsidRPr="00EB57F3">
          <w:rPr>
            <w:rFonts w:ascii="Times New Roman" w:hAnsi="Times New Roman" w:cs="Times New Roman"/>
            <w:bCs/>
            <w:color w:val="0000FF"/>
            <w:sz w:val="28"/>
            <w:szCs w:val="28"/>
          </w:rPr>
          <w:t>N 131-ФЗ</w:t>
        </w:r>
      </w:hyperlink>
      <w:r w:rsidRPr="00EB57F3">
        <w:rPr>
          <w:rFonts w:ascii="Times New Roman" w:hAnsi="Times New Roman" w:cs="Times New Roman"/>
          <w:bCs/>
          <w:sz w:val="28"/>
          <w:szCs w:val="28"/>
        </w:rPr>
        <w:t xml:space="preserve"> "Об общих принципах организации местного самоуправления в Российской Федерации", от 27.07.2010 </w:t>
      </w:r>
      <w:hyperlink r:id="rId63"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 </w:t>
      </w:r>
      <w:r w:rsidRPr="00EB57F3">
        <w:rPr>
          <w:rFonts w:ascii="Times New Roman" w:hAnsi="Times New Roman" w:cs="Times New Roman"/>
          <w:sz w:val="28"/>
          <w:szCs w:val="28"/>
        </w:rPr>
        <w:t>согласно статьи 15  Федерального закона от 24.11.1995 г. № 181-ФЗ</w:t>
      </w:r>
      <w:r w:rsidRPr="00EB57F3">
        <w:rPr>
          <w:rFonts w:ascii="Times New Roman" w:hAnsi="Times New Roman" w:cs="Times New Roman"/>
          <w:bCs/>
          <w:sz w:val="28"/>
          <w:szCs w:val="28"/>
        </w:rPr>
        <w:t xml:space="preserve">, </w:t>
      </w:r>
      <w:r w:rsidRPr="00EB57F3">
        <w:rPr>
          <w:rFonts w:ascii="Times New Roman" w:hAnsi="Times New Roman" w:cs="Times New Roman"/>
          <w:sz w:val="28"/>
          <w:szCs w:val="28"/>
        </w:rPr>
        <w:t xml:space="preserve">на основании постановления администрации муниципального образования «Родниковский муниципальный район» от 03.11.2010 года № 966 «О порядке организации разработки, согласования и утверждения административных регламентов», в связи с осуществлением деятельности на территории муниципального образования «Родниковский муниципальный район» МБУ «МФЦ предоставления государственных и муниципальных услуг» Родниковский муниципальный район «Мои документы», и на основании постановления администрации муниципального образования  «Родниковский </w:t>
      </w:r>
      <w:r w:rsidRPr="00EB57F3">
        <w:rPr>
          <w:rFonts w:ascii="Times New Roman" w:hAnsi="Times New Roman" w:cs="Times New Roman"/>
          <w:sz w:val="28"/>
          <w:szCs w:val="28"/>
        </w:rPr>
        <w:lastRenderedPageBreak/>
        <w:t xml:space="preserve">муниципальный район» № 57 от 26.01.2016 года «Об утверждении перечня муниципальных услуг, предоставляемых в МФЦ «Родниковского муниципального района» </w:t>
      </w: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p>
    <w:p w:rsidR="00E019F4" w:rsidRPr="00EB57F3" w:rsidRDefault="00E019F4" w:rsidP="00E019F4">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постановляю:</w:t>
      </w:r>
    </w:p>
    <w:p w:rsidR="00E019F4" w:rsidRPr="00EB57F3" w:rsidRDefault="00E019F4" w:rsidP="00E019F4">
      <w:pPr>
        <w:spacing w:after="0"/>
        <w:jc w:val="center"/>
        <w:rPr>
          <w:rFonts w:ascii="Times New Roman" w:hAnsi="Times New Roman" w:cs="Times New Roman"/>
          <w:b/>
          <w:sz w:val="28"/>
          <w:szCs w:val="28"/>
        </w:rPr>
      </w:pPr>
    </w:p>
    <w:p w:rsidR="00E019F4" w:rsidRPr="00EB57F3" w:rsidRDefault="00E019F4" w:rsidP="00E019F4">
      <w:pPr>
        <w:spacing w:after="0"/>
        <w:ind w:firstLine="708"/>
        <w:jc w:val="both"/>
        <w:rPr>
          <w:rFonts w:ascii="Times New Roman" w:hAnsi="Times New Roman" w:cs="Times New Roman"/>
          <w:sz w:val="28"/>
          <w:szCs w:val="28"/>
        </w:rPr>
      </w:pPr>
      <w:r w:rsidRPr="00EB57F3">
        <w:rPr>
          <w:rFonts w:ascii="Times New Roman" w:hAnsi="Times New Roman" w:cs="Times New Roman"/>
          <w:sz w:val="28"/>
          <w:szCs w:val="28"/>
        </w:rPr>
        <w:t xml:space="preserve">1. В Постановление администрации муниципального образования «Родниковский муниципальный район» от 15.02.2019 № 195 «Об утверждении административного регламента предоставления администрацией муниципального образования «Родниковский муниципальный район» муниципальной услуги «Принятие решения о признании (либо об отказе в признании) семьи (гражданина) нуждающейся в улучшении жилищных условий в целях участия в подпрограммах «Обеспечение жильем молодых семей» и «Поддержка граждан в сфере ипотечного жилищного кредитования» муниципальной программы Родниковского муниципального района «Обеспечение качественным жильем и услугами жилищно – коммунального хозяйства населения Родниковского муниципального района» внести следующие изменения в Приложение 1: </w:t>
      </w:r>
    </w:p>
    <w:p w:rsidR="00E019F4" w:rsidRPr="00EB57F3" w:rsidRDefault="00E019F4" w:rsidP="00E019F4">
      <w:pPr>
        <w:spacing w:after="0"/>
        <w:ind w:firstLine="708"/>
        <w:jc w:val="both"/>
        <w:rPr>
          <w:rFonts w:ascii="Times New Roman" w:hAnsi="Times New Roman" w:cs="Times New Roman"/>
          <w:sz w:val="28"/>
          <w:szCs w:val="28"/>
        </w:rPr>
      </w:pPr>
    </w:p>
    <w:p w:rsidR="00E019F4" w:rsidRPr="00EB57F3" w:rsidRDefault="00E019F4" w:rsidP="00E019F4">
      <w:pPr>
        <w:spacing w:after="0"/>
        <w:ind w:firstLine="708"/>
        <w:jc w:val="both"/>
        <w:rPr>
          <w:rFonts w:ascii="Times New Roman" w:hAnsi="Times New Roman" w:cs="Times New Roman"/>
          <w:sz w:val="28"/>
          <w:szCs w:val="28"/>
        </w:rPr>
      </w:pPr>
      <w:r w:rsidRPr="00EB57F3">
        <w:rPr>
          <w:rFonts w:ascii="Times New Roman" w:hAnsi="Times New Roman" w:cs="Times New Roman"/>
          <w:sz w:val="28"/>
          <w:szCs w:val="28"/>
        </w:rPr>
        <w:t>1.1. Пункт 5.1 Приложения 1 Регламента изложить в новой реакции: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«5.1. Заявитель может обратиться с жалобой в том числе в следующих случаях:</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1) нарушение срока регистрации запроса о предоставлении муниципальной услуги предоставление двух и более муниципальных услуг в МБУ МФЦ и (или) Уполномоченном органе при однократном обращении заявителя, указанного в </w:t>
      </w:r>
      <w:hyperlink r:id="rId64" w:history="1">
        <w:r w:rsidRPr="00EB57F3">
          <w:rPr>
            <w:rFonts w:ascii="Times New Roman" w:hAnsi="Times New Roman" w:cs="Times New Roman"/>
            <w:color w:val="0000FF"/>
            <w:sz w:val="28"/>
            <w:szCs w:val="28"/>
          </w:rPr>
          <w:t>статье 15.1</w:t>
        </w:r>
      </w:hyperlink>
      <w:r w:rsidRPr="00EB57F3">
        <w:rPr>
          <w:rFonts w:ascii="Times New Roman" w:hAnsi="Times New Roman" w:cs="Times New Roman"/>
          <w:sz w:val="28"/>
          <w:szCs w:val="28"/>
        </w:rPr>
        <w:t xml:space="preserve"> Федерального закона;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66"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EB57F3">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 у заявителя;</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7"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68"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7) отказ МБУ МФЦ и (или) Уполномоченного органа, предоставляющего муниципальную услугу, должностного лица МБУ МФЦ и (или) Уполномоченного органа, предоставляющего муниципальную услугу, работника МБУ МФЦ и (или) Уполномоченного органа, организаций, предусмотренных </w:t>
      </w:r>
      <w:hyperlink r:id="rId69" w:history="1">
        <w:r w:rsidRPr="00EB57F3">
          <w:rPr>
            <w:rFonts w:ascii="Times New Roman" w:hAnsi="Times New Roman" w:cs="Times New Roman"/>
            <w:color w:val="0000FF"/>
            <w:sz w:val="28"/>
            <w:szCs w:val="28"/>
          </w:rPr>
          <w:t>частью 1.1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70"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w:t>
      </w:r>
      <w:r w:rsidRPr="00EB57F3">
        <w:rPr>
          <w:rFonts w:ascii="Times New Roman" w:hAnsi="Times New Roman" w:cs="Times New Roman"/>
          <w:sz w:val="28"/>
          <w:szCs w:val="28"/>
        </w:rPr>
        <w:lastRenderedPageBreak/>
        <w:t xml:space="preserve">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1"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72"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3"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74"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sidRPr="00EB57F3">
          <w:rPr>
            <w:rFonts w:ascii="Times New Roman" w:hAnsi="Times New Roman" w:cs="Times New Roman"/>
            <w:color w:val="0000FF"/>
            <w:sz w:val="28"/>
            <w:szCs w:val="28"/>
          </w:rPr>
          <w:t>пунктом 2.9.2</w:t>
        </w:r>
      </w:hyperlink>
      <w:r w:rsidRPr="00EB57F3">
        <w:rPr>
          <w:rFonts w:ascii="Times New Roman" w:hAnsi="Times New Roman" w:cs="Times New Roman"/>
          <w:sz w:val="28"/>
          <w:szCs w:val="28"/>
        </w:rPr>
        <w:t xml:space="preserve"> настоящего Регламента.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6"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77"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bCs/>
          <w:sz w:val="28"/>
          <w:szCs w:val="28"/>
        </w:rPr>
        <w:t xml:space="preserve">1.2. </w:t>
      </w:r>
      <w:r w:rsidRPr="00EB57F3">
        <w:rPr>
          <w:rFonts w:ascii="Times New Roman" w:hAnsi="Times New Roman" w:cs="Times New Roman"/>
          <w:sz w:val="28"/>
          <w:szCs w:val="28"/>
        </w:rPr>
        <w:t>Пункт 5.4. Приложение 1 Регламента изложить в новой реакции: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lastRenderedPageBreak/>
        <w:t>«5.4. По результатам рассмотрения жалобы принимается одно из следующих решений:</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2) в удовлетворении жалобы отказывается.</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5.4.1. Не позднее дня, следующего за днем принятия решения, указанного в </w:t>
      </w:r>
      <w:hyperlink w:anchor="Par0" w:history="1">
        <w:r w:rsidRPr="00EB57F3">
          <w:rPr>
            <w:rFonts w:ascii="Times New Roman" w:hAnsi="Times New Roman" w:cs="Times New Roman"/>
            <w:color w:val="0000FF"/>
            <w:sz w:val="28"/>
            <w:szCs w:val="28"/>
          </w:rPr>
          <w:t>пункте 5.4.</w:t>
        </w:r>
      </w:hyperlink>
      <w:r w:rsidRPr="00EB57F3">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1) В случае признания жалобы подлежащей удовлетворению в ответе заявителю, указанном в </w:t>
      </w:r>
      <w:hyperlink w:anchor="Par4" w:history="1">
        <w:r w:rsidRPr="00EB57F3">
          <w:rPr>
            <w:rFonts w:ascii="Times New Roman" w:hAnsi="Times New Roman" w:cs="Times New Roman"/>
            <w:color w:val="0000FF"/>
            <w:sz w:val="28"/>
            <w:szCs w:val="28"/>
          </w:rPr>
          <w:t>пункте</w:t>
        </w:r>
      </w:hyperlink>
      <w:r w:rsidRPr="00EB57F3">
        <w:rPr>
          <w:rFonts w:ascii="Times New Roman" w:hAnsi="Times New Roman" w:cs="Times New Roman"/>
          <w:sz w:val="28"/>
          <w:szCs w:val="28"/>
        </w:rPr>
        <w:t xml:space="preserve"> 5.4.1. настоящего Регламента, дается информация о действиях, осуществляемых МБУ МФЦ и (или) Уполномоченным органом, предоставляющим муниципальную услугу, МБУ МФЦ предусмотренной </w:t>
      </w:r>
      <w:hyperlink r:id="rId78" w:history="1">
        <w:r w:rsidRPr="00EB57F3">
          <w:rPr>
            <w:rFonts w:ascii="Times New Roman" w:hAnsi="Times New Roman" w:cs="Times New Roman"/>
            <w:color w:val="0000FF"/>
            <w:sz w:val="28"/>
            <w:szCs w:val="28"/>
          </w:rPr>
          <w:t>частью 1.1 статьи 16</w:t>
        </w:r>
      </w:hyperlink>
      <w:r w:rsidRPr="00EB57F3">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2) В случае признания жалобы не подлежащей удовлетворению в ответе заявителю, указанном в </w:t>
      </w:r>
      <w:hyperlink w:anchor="Par4" w:history="1">
        <w:r w:rsidRPr="00EB57F3">
          <w:rPr>
            <w:rFonts w:ascii="Times New Roman" w:hAnsi="Times New Roman" w:cs="Times New Roman"/>
            <w:color w:val="0000FF"/>
            <w:sz w:val="28"/>
            <w:szCs w:val="28"/>
          </w:rPr>
          <w:t>пункте</w:t>
        </w:r>
      </w:hyperlink>
      <w:r w:rsidRPr="00EB57F3">
        <w:rPr>
          <w:rFonts w:ascii="Times New Roman" w:hAnsi="Times New Roman" w:cs="Times New Roman"/>
          <w:sz w:val="28"/>
          <w:szCs w:val="28"/>
        </w:rPr>
        <w:t xml:space="preserve"> 5.4.1.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r w:rsidRPr="00EB57F3">
        <w:rPr>
          <w:rFonts w:ascii="Times New Roman" w:hAnsi="Times New Roman" w:cs="Times New Roman"/>
          <w:bCs/>
          <w:sz w:val="28"/>
          <w:szCs w:val="28"/>
        </w:rPr>
        <w:t>2. Настоящее постановление вступает в силу со дня его официального опубликования.</w:t>
      </w: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bCs/>
          <w:sz w:val="28"/>
          <w:szCs w:val="28"/>
        </w:rPr>
        <w:t>3.</w:t>
      </w:r>
      <w:r w:rsidRPr="00EB57F3">
        <w:rPr>
          <w:rFonts w:ascii="Times New Roman" w:hAnsi="Times New Roman" w:cs="Times New Roman"/>
          <w:b/>
          <w:bCs/>
          <w:sz w:val="28"/>
          <w:szCs w:val="28"/>
        </w:rPr>
        <w:t xml:space="preserve"> </w:t>
      </w:r>
      <w:r w:rsidRPr="00EB57F3">
        <w:rPr>
          <w:rFonts w:ascii="Times New Roman" w:hAnsi="Times New Roman" w:cs="Times New Roman"/>
          <w:color w:val="000000"/>
          <w:spacing w:val="-4"/>
          <w:sz w:val="28"/>
          <w:szCs w:val="28"/>
        </w:rPr>
        <w:t>Отделу информационных технологий администрации муниципального образования «Родниковский муниципальный район» разместить настоящее постановление на официальном информационном сайте администрации муниципального образования «Родниковский муниципальный район»</w:t>
      </w:r>
    </w:p>
    <w:p w:rsidR="00E019F4" w:rsidRPr="00EB57F3" w:rsidRDefault="00E019F4" w:rsidP="00E019F4">
      <w:pPr>
        <w:tabs>
          <w:tab w:val="left" w:pos="420"/>
          <w:tab w:val="left" w:pos="709"/>
          <w:tab w:val="left" w:pos="18321"/>
        </w:tabs>
        <w:spacing w:after="0" w:line="100" w:lineRule="atLeast"/>
        <w:ind w:firstLine="567"/>
        <w:jc w:val="both"/>
        <w:rPr>
          <w:rFonts w:ascii="Times New Roman" w:hAnsi="Times New Roman" w:cs="Times New Roman"/>
          <w:color w:val="000000"/>
          <w:sz w:val="28"/>
          <w:szCs w:val="28"/>
        </w:rPr>
      </w:pPr>
    </w:p>
    <w:p w:rsidR="00E019F4" w:rsidRPr="00EB57F3" w:rsidRDefault="00E019F4" w:rsidP="00E019F4">
      <w:pPr>
        <w:tabs>
          <w:tab w:val="left" w:pos="420"/>
          <w:tab w:val="left" w:pos="709"/>
          <w:tab w:val="left" w:pos="18321"/>
        </w:tabs>
        <w:spacing w:after="0" w:line="100" w:lineRule="atLeast"/>
        <w:ind w:firstLine="567"/>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lastRenderedPageBreak/>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E019F4" w:rsidRPr="00EB57F3" w:rsidRDefault="00E019F4" w:rsidP="00E019F4">
      <w:pPr>
        <w:spacing w:after="0"/>
        <w:ind w:firstLine="900"/>
        <w:jc w:val="both"/>
        <w:rPr>
          <w:rFonts w:ascii="Times New Roman" w:hAnsi="Times New Roman" w:cs="Times New Roman"/>
          <w:color w:val="000000"/>
          <w:sz w:val="28"/>
          <w:szCs w:val="28"/>
        </w:rPr>
      </w:pPr>
    </w:p>
    <w:p w:rsidR="00E019F4" w:rsidRPr="00EB57F3" w:rsidRDefault="00E019F4" w:rsidP="00E019F4">
      <w:pPr>
        <w:tabs>
          <w:tab w:val="left" w:pos="7090"/>
        </w:tabs>
        <w:spacing w:after="0"/>
        <w:rPr>
          <w:rFonts w:ascii="Times New Roman" w:hAnsi="Times New Roman" w:cs="Times New Roman"/>
          <w:sz w:val="28"/>
          <w:szCs w:val="28"/>
        </w:rPr>
      </w:pPr>
      <w:r w:rsidRPr="00EB57F3">
        <w:rPr>
          <w:rFonts w:ascii="Times New Roman" w:hAnsi="Times New Roman" w:cs="Times New Roman"/>
          <w:sz w:val="28"/>
          <w:szCs w:val="28"/>
        </w:rPr>
        <w:tab/>
      </w:r>
    </w:p>
    <w:p w:rsidR="00E019F4" w:rsidRPr="00EB57F3" w:rsidRDefault="00E019F4" w:rsidP="00E019F4">
      <w:pPr>
        <w:spacing w:after="0"/>
        <w:rPr>
          <w:rFonts w:ascii="Times New Roman" w:hAnsi="Times New Roman" w:cs="Times New Roman"/>
          <w:b/>
          <w:sz w:val="28"/>
          <w:szCs w:val="28"/>
        </w:rPr>
      </w:pPr>
      <w:r w:rsidRPr="00EB57F3">
        <w:rPr>
          <w:rFonts w:ascii="Times New Roman" w:hAnsi="Times New Roman" w:cs="Times New Roman"/>
          <w:b/>
          <w:sz w:val="28"/>
          <w:szCs w:val="28"/>
        </w:rPr>
        <w:t>Глава муниципального образования</w:t>
      </w:r>
    </w:p>
    <w:p w:rsidR="00E019F4" w:rsidRPr="00EB57F3" w:rsidRDefault="00E019F4" w:rsidP="00E019F4">
      <w:pPr>
        <w:spacing w:after="0"/>
        <w:rPr>
          <w:rFonts w:ascii="Times New Roman" w:hAnsi="Times New Roman" w:cs="Times New Roman"/>
          <w:b/>
          <w:sz w:val="28"/>
          <w:szCs w:val="28"/>
        </w:rPr>
      </w:pPr>
      <w:r w:rsidRPr="00EB57F3">
        <w:rPr>
          <w:rFonts w:ascii="Times New Roman" w:hAnsi="Times New Roman" w:cs="Times New Roman"/>
          <w:b/>
          <w:sz w:val="28"/>
          <w:szCs w:val="28"/>
        </w:rPr>
        <w:t xml:space="preserve">«Родниковский муниципальный район» </w:t>
      </w:r>
      <w:r w:rsidRPr="00EB57F3">
        <w:rPr>
          <w:rFonts w:ascii="Times New Roman" w:hAnsi="Times New Roman" w:cs="Times New Roman"/>
          <w:b/>
          <w:sz w:val="28"/>
          <w:szCs w:val="28"/>
        </w:rPr>
        <w:tab/>
      </w:r>
      <w:r w:rsidRPr="00EB57F3">
        <w:rPr>
          <w:rFonts w:ascii="Times New Roman" w:hAnsi="Times New Roman" w:cs="Times New Roman"/>
          <w:b/>
          <w:sz w:val="28"/>
          <w:szCs w:val="28"/>
        </w:rPr>
        <w:tab/>
      </w:r>
      <w:r w:rsidRPr="00EB57F3">
        <w:rPr>
          <w:rFonts w:ascii="Times New Roman" w:hAnsi="Times New Roman" w:cs="Times New Roman"/>
          <w:b/>
          <w:sz w:val="28"/>
          <w:szCs w:val="28"/>
        </w:rPr>
        <w:tab/>
      </w:r>
      <w:r w:rsidRPr="00EB57F3">
        <w:rPr>
          <w:rFonts w:ascii="Times New Roman" w:hAnsi="Times New Roman" w:cs="Times New Roman"/>
          <w:b/>
          <w:sz w:val="28"/>
          <w:szCs w:val="28"/>
        </w:rPr>
        <w:tab/>
        <w:t>С.В.Носов</w:t>
      </w:r>
    </w:p>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rsidP="00E019F4">
      <w:pPr>
        <w:jc w:val="center"/>
      </w:pPr>
      <w:r w:rsidRPr="00EB57F3">
        <w:rPr>
          <w:noProof/>
        </w:rPr>
        <w:lastRenderedPageBreak/>
        <w:drawing>
          <wp:inline distT="0" distB="0" distL="0" distR="0">
            <wp:extent cx="657225" cy="781050"/>
            <wp:effectExtent l="19050" t="0" r="9525" b="0"/>
            <wp:docPr id="17"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57225" cy="781050"/>
                    </a:xfrm>
                    <a:prstGeom prst="rect">
                      <a:avLst/>
                    </a:prstGeom>
                    <a:noFill/>
                    <a:ln w="9525">
                      <a:noFill/>
                      <a:miter lim="800000"/>
                      <a:headEnd/>
                      <a:tailEnd/>
                    </a:ln>
                  </pic:spPr>
                </pic:pic>
              </a:graphicData>
            </a:graphic>
          </wp:inline>
        </w:drawing>
      </w:r>
    </w:p>
    <w:p w:rsidR="00E019F4" w:rsidRPr="00EB57F3" w:rsidRDefault="00E019F4" w:rsidP="00E019F4">
      <w:pPr>
        <w:jc w:val="center"/>
        <w:rPr>
          <w:b/>
          <w:sz w:val="16"/>
        </w:rPr>
      </w:pPr>
    </w:p>
    <w:p w:rsidR="00E019F4" w:rsidRPr="00EB57F3" w:rsidRDefault="00E019F4" w:rsidP="00E019F4">
      <w:pPr>
        <w:tabs>
          <w:tab w:val="left" w:pos="5670"/>
        </w:tabs>
        <w:spacing w:after="0" w:line="36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ПОСТАНОВЛЕНИЕ</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 xml:space="preserve"> Администрации </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Ивановской области</w:t>
      </w:r>
    </w:p>
    <w:p w:rsidR="00E019F4" w:rsidRPr="00EB57F3" w:rsidRDefault="00E019F4" w:rsidP="00E019F4">
      <w:pPr>
        <w:spacing w:after="0"/>
        <w:jc w:val="center"/>
        <w:rPr>
          <w:rFonts w:ascii="Times New Roman" w:hAnsi="Times New Roman" w:cs="Times New Roman"/>
          <w:sz w:val="28"/>
          <w:szCs w:val="28"/>
        </w:rPr>
      </w:pPr>
    </w:p>
    <w:p w:rsidR="00E019F4" w:rsidRPr="00EB57F3" w:rsidRDefault="00E019F4" w:rsidP="00E019F4">
      <w:pPr>
        <w:spacing w:after="0"/>
        <w:jc w:val="center"/>
        <w:rPr>
          <w:rFonts w:ascii="Times New Roman" w:hAnsi="Times New Roman" w:cs="Times New Roman"/>
          <w:sz w:val="28"/>
          <w:szCs w:val="28"/>
        </w:rPr>
      </w:pPr>
      <w:r w:rsidRPr="00EB57F3">
        <w:rPr>
          <w:rFonts w:ascii="Times New Roman" w:hAnsi="Times New Roman" w:cs="Times New Roman"/>
          <w:sz w:val="28"/>
          <w:szCs w:val="28"/>
        </w:rPr>
        <w:t>От 18.06.2019  № 676</w:t>
      </w:r>
    </w:p>
    <w:p w:rsidR="00E019F4" w:rsidRPr="00EB57F3" w:rsidRDefault="00E019F4" w:rsidP="00E019F4">
      <w:pPr>
        <w:spacing w:after="0"/>
        <w:jc w:val="center"/>
        <w:rPr>
          <w:rFonts w:ascii="Times New Roman" w:hAnsi="Times New Roman" w:cs="Times New Roman"/>
          <w:sz w:val="28"/>
          <w:szCs w:val="28"/>
        </w:rPr>
      </w:pPr>
    </w:p>
    <w:p w:rsidR="00E019F4" w:rsidRPr="00EB57F3" w:rsidRDefault="00E019F4" w:rsidP="00E019F4">
      <w:pPr>
        <w:spacing w:after="0"/>
        <w:ind w:firstLine="360"/>
        <w:jc w:val="center"/>
        <w:rPr>
          <w:rFonts w:ascii="Times New Roman" w:hAnsi="Times New Roman" w:cs="Times New Roman"/>
          <w:b/>
          <w:sz w:val="28"/>
          <w:szCs w:val="28"/>
        </w:rPr>
      </w:pPr>
      <w:r w:rsidRPr="00EB57F3">
        <w:rPr>
          <w:rFonts w:ascii="Times New Roman" w:hAnsi="Times New Roman" w:cs="Times New Roman"/>
          <w:b/>
          <w:sz w:val="28"/>
          <w:szCs w:val="28"/>
        </w:rPr>
        <w:t>О внесении изменении в Постановление</w:t>
      </w:r>
    </w:p>
    <w:p w:rsidR="00E019F4" w:rsidRPr="00EB57F3" w:rsidRDefault="00E019F4" w:rsidP="00E019F4">
      <w:pPr>
        <w:spacing w:after="0"/>
        <w:ind w:firstLine="360"/>
        <w:jc w:val="center"/>
        <w:rPr>
          <w:rFonts w:ascii="Times New Roman" w:hAnsi="Times New Roman" w:cs="Times New Roman"/>
          <w:b/>
          <w:sz w:val="28"/>
          <w:szCs w:val="28"/>
        </w:rPr>
      </w:pPr>
      <w:r w:rsidRPr="00EB57F3">
        <w:rPr>
          <w:rFonts w:ascii="Times New Roman" w:hAnsi="Times New Roman" w:cs="Times New Roman"/>
          <w:b/>
          <w:sz w:val="28"/>
          <w:szCs w:val="28"/>
        </w:rPr>
        <w:t>администрации МО «Родниковский муниципальный район»</w:t>
      </w:r>
    </w:p>
    <w:p w:rsidR="00E019F4" w:rsidRPr="00EB57F3" w:rsidRDefault="00E019F4" w:rsidP="00E019F4">
      <w:pPr>
        <w:spacing w:after="0"/>
        <w:jc w:val="center"/>
        <w:rPr>
          <w:rFonts w:ascii="Times New Roman" w:hAnsi="Times New Roman" w:cs="Times New Roman"/>
          <w:b/>
          <w:caps/>
          <w:sz w:val="28"/>
          <w:szCs w:val="28"/>
        </w:rPr>
      </w:pPr>
      <w:r w:rsidRPr="00EB57F3">
        <w:rPr>
          <w:rFonts w:ascii="Times New Roman" w:hAnsi="Times New Roman" w:cs="Times New Roman"/>
          <w:b/>
          <w:sz w:val="28"/>
          <w:szCs w:val="28"/>
        </w:rPr>
        <w:t>№ 197 от 15.02.2019 года «Об утверждении административного регламента</w:t>
      </w:r>
    </w:p>
    <w:p w:rsidR="00E019F4" w:rsidRPr="00EB57F3" w:rsidRDefault="00E019F4" w:rsidP="00E019F4">
      <w:pPr>
        <w:autoSpaceDE w:val="0"/>
        <w:autoSpaceDN w:val="0"/>
        <w:adjustRightInd w:val="0"/>
        <w:spacing w:after="0"/>
        <w:jc w:val="center"/>
        <w:rPr>
          <w:rFonts w:ascii="Times New Roman" w:hAnsi="Times New Roman" w:cs="Times New Roman"/>
          <w:b/>
          <w:bCs/>
          <w:sz w:val="28"/>
          <w:szCs w:val="28"/>
        </w:rPr>
      </w:pPr>
      <w:r w:rsidRPr="00EB57F3">
        <w:rPr>
          <w:rFonts w:ascii="Times New Roman" w:hAnsi="Times New Roman" w:cs="Times New Roman"/>
          <w:b/>
          <w:sz w:val="28"/>
          <w:szCs w:val="28"/>
        </w:rPr>
        <w:t xml:space="preserve">предоставления администрацией муниципального образования «Родниковский муниципальный район» муниципальной услуги «Принятие решения о признании (либо об отказе в признании) гражданина (семьи) участником подпрограммы "Поддержка граждан в сфере ипотечного жилищного кредитования" </w:t>
      </w:r>
      <w:r w:rsidRPr="00EB57F3">
        <w:rPr>
          <w:rFonts w:ascii="Times New Roman" w:hAnsi="Times New Roman" w:cs="Times New Roman"/>
          <w:b/>
          <w:bCs/>
          <w:sz w:val="28"/>
          <w:szCs w:val="28"/>
        </w:rPr>
        <w:t>муниципальной программы Родниковского муниципального района «</w:t>
      </w:r>
      <w:r w:rsidRPr="00EB57F3">
        <w:rPr>
          <w:rFonts w:ascii="Times New Roman" w:hAnsi="Times New Roman" w:cs="Times New Roman"/>
          <w:b/>
          <w:sz w:val="28"/>
          <w:szCs w:val="28"/>
        </w:rPr>
        <w:t>Обеспечение качественным жильем и услугами жилищно – коммунального хозяйства населения Родниковского муниципального района</w:t>
      </w:r>
      <w:r w:rsidRPr="00EB57F3">
        <w:rPr>
          <w:rFonts w:ascii="Times New Roman" w:hAnsi="Times New Roman" w:cs="Times New Roman"/>
          <w:b/>
          <w:bCs/>
          <w:sz w:val="28"/>
          <w:szCs w:val="28"/>
        </w:rPr>
        <w:t xml:space="preserve">» </w:t>
      </w:r>
    </w:p>
    <w:p w:rsidR="00E019F4" w:rsidRPr="00EB57F3" w:rsidRDefault="00E019F4" w:rsidP="00E019F4">
      <w:pPr>
        <w:autoSpaceDE w:val="0"/>
        <w:autoSpaceDN w:val="0"/>
        <w:adjustRightInd w:val="0"/>
        <w:spacing w:after="0"/>
        <w:ind w:firstLine="540"/>
        <w:jc w:val="both"/>
        <w:rPr>
          <w:rFonts w:ascii="Times New Roman" w:hAnsi="Times New Roman" w:cs="Times New Roman"/>
          <w:b/>
          <w:bCs/>
          <w:sz w:val="28"/>
          <w:szCs w:val="28"/>
        </w:rPr>
      </w:pPr>
    </w:p>
    <w:p w:rsidR="00E019F4" w:rsidRPr="00EB57F3" w:rsidRDefault="00E019F4" w:rsidP="00E019F4">
      <w:pPr>
        <w:autoSpaceDE w:val="0"/>
        <w:autoSpaceDN w:val="0"/>
        <w:adjustRightInd w:val="0"/>
        <w:spacing w:after="0"/>
        <w:ind w:firstLine="540"/>
        <w:jc w:val="both"/>
        <w:outlineLvl w:val="0"/>
        <w:rPr>
          <w:rFonts w:ascii="Times New Roman" w:hAnsi="Times New Roman" w:cs="Times New Roman"/>
          <w:sz w:val="28"/>
          <w:szCs w:val="28"/>
        </w:rPr>
      </w:pPr>
      <w:r w:rsidRPr="00EB57F3">
        <w:rPr>
          <w:rFonts w:ascii="Times New Roman" w:hAnsi="Times New Roman" w:cs="Times New Roman"/>
          <w:bCs/>
          <w:sz w:val="28"/>
          <w:szCs w:val="28"/>
        </w:rPr>
        <w:tab/>
        <w:t xml:space="preserve">В соответствии с Федеральными законами: от 06.10.2003 </w:t>
      </w:r>
      <w:hyperlink r:id="rId79" w:history="1">
        <w:r w:rsidRPr="00EB57F3">
          <w:rPr>
            <w:rFonts w:ascii="Times New Roman" w:hAnsi="Times New Roman" w:cs="Times New Roman"/>
            <w:bCs/>
            <w:color w:val="0000FF"/>
            <w:sz w:val="28"/>
            <w:szCs w:val="28"/>
          </w:rPr>
          <w:t>N 131-ФЗ</w:t>
        </w:r>
      </w:hyperlink>
      <w:r w:rsidRPr="00EB57F3">
        <w:rPr>
          <w:rFonts w:ascii="Times New Roman" w:hAnsi="Times New Roman" w:cs="Times New Roman"/>
          <w:bCs/>
          <w:sz w:val="28"/>
          <w:szCs w:val="28"/>
        </w:rPr>
        <w:t xml:space="preserve"> "Об общих принципах организации местного самоуправления в Российской Федерации", от 27.07.2010 </w:t>
      </w:r>
      <w:hyperlink r:id="rId80"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 </w:t>
      </w:r>
      <w:r w:rsidRPr="00EB57F3">
        <w:rPr>
          <w:rFonts w:ascii="Times New Roman" w:hAnsi="Times New Roman" w:cs="Times New Roman"/>
          <w:sz w:val="28"/>
          <w:szCs w:val="28"/>
        </w:rPr>
        <w:t>согласно статьи 15  Федерального закона от 24.11.1995 г. № 181-ФЗ</w:t>
      </w:r>
      <w:r w:rsidRPr="00EB57F3">
        <w:rPr>
          <w:rFonts w:ascii="Times New Roman" w:hAnsi="Times New Roman" w:cs="Times New Roman"/>
          <w:bCs/>
          <w:sz w:val="28"/>
          <w:szCs w:val="28"/>
        </w:rPr>
        <w:t xml:space="preserve">, </w:t>
      </w:r>
      <w:r w:rsidRPr="00EB57F3">
        <w:rPr>
          <w:rFonts w:ascii="Times New Roman" w:hAnsi="Times New Roman" w:cs="Times New Roman"/>
          <w:sz w:val="28"/>
          <w:szCs w:val="28"/>
        </w:rPr>
        <w:t xml:space="preserve">на основании постановления администрации муниципального образования «Родниковский муниципальный район» от 03.11.2010 года № 966 «О порядке организации разработки, согласования и утверждения административных регламентов», в связи с осуществлением деятельности на территории муниципального образования «Родниковский муниципальный район» МБУ «МФЦ предоставления государственных и муниципальных услуг» Родниковский муниципальный район «Мои документы», и на основании постановления администрации муниципального образования  «Родниковский муниципальный район» № 57 от 26.01.2016 года «Об утверждении перечня </w:t>
      </w:r>
      <w:r w:rsidRPr="00EB57F3">
        <w:rPr>
          <w:rFonts w:ascii="Times New Roman" w:hAnsi="Times New Roman" w:cs="Times New Roman"/>
          <w:sz w:val="28"/>
          <w:szCs w:val="28"/>
        </w:rPr>
        <w:lastRenderedPageBreak/>
        <w:t xml:space="preserve">муниципальных услуг, предоставляемых в МФЦ «Родниковского муниципального района» </w:t>
      </w: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p>
    <w:p w:rsidR="00E019F4" w:rsidRPr="00EB57F3" w:rsidRDefault="00E019F4" w:rsidP="00E019F4">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постановляю:</w:t>
      </w:r>
    </w:p>
    <w:p w:rsidR="00E019F4" w:rsidRPr="00EB57F3" w:rsidRDefault="00E019F4" w:rsidP="00E019F4">
      <w:pPr>
        <w:spacing w:after="0"/>
        <w:jc w:val="center"/>
        <w:rPr>
          <w:rFonts w:ascii="Times New Roman" w:hAnsi="Times New Roman" w:cs="Times New Roman"/>
          <w:b/>
          <w:sz w:val="28"/>
          <w:szCs w:val="28"/>
        </w:rPr>
      </w:pPr>
    </w:p>
    <w:p w:rsidR="00E019F4" w:rsidRPr="00EB57F3" w:rsidRDefault="00E019F4" w:rsidP="00E019F4">
      <w:pPr>
        <w:spacing w:after="0"/>
        <w:ind w:firstLine="708"/>
        <w:jc w:val="both"/>
        <w:rPr>
          <w:rFonts w:ascii="Times New Roman" w:hAnsi="Times New Roman" w:cs="Times New Roman"/>
          <w:sz w:val="28"/>
          <w:szCs w:val="28"/>
        </w:rPr>
      </w:pPr>
      <w:r w:rsidRPr="00EB57F3">
        <w:rPr>
          <w:rFonts w:ascii="Times New Roman" w:hAnsi="Times New Roman" w:cs="Times New Roman"/>
          <w:sz w:val="28"/>
          <w:szCs w:val="28"/>
        </w:rPr>
        <w:t xml:space="preserve">1. В Постановление администрации муниципального образования «Родниковский муниципальный район» от 15.02.2019 № 197 «Об утверждении административного регламента предоставления администрацией муниципального образования «Родниковский муниципальный район» муниципальной услуги «Принятие решения о признании (либо об отказе в признании) гражданина (семьи) участником подпрограммы "Поддержка граждан в сфере ипотечного жилищного кредитования" муниципальной программы Родниковского муниципального района «Обеспечение качественным жильем и услугами жилищно – коммунального хозяйства населения Родниковского муниципального района» внести следующие  изменения в Приложение 1: </w:t>
      </w:r>
    </w:p>
    <w:p w:rsidR="00E019F4" w:rsidRPr="00EB57F3" w:rsidRDefault="00E019F4" w:rsidP="00E019F4">
      <w:pPr>
        <w:spacing w:after="0"/>
        <w:ind w:firstLine="708"/>
        <w:jc w:val="both"/>
        <w:rPr>
          <w:rFonts w:ascii="Times New Roman" w:hAnsi="Times New Roman" w:cs="Times New Roman"/>
          <w:sz w:val="28"/>
          <w:szCs w:val="28"/>
        </w:rPr>
      </w:pPr>
    </w:p>
    <w:p w:rsidR="00E019F4" w:rsidRPr="00EB57F3" w:rsidRDefault="00E019F4" w:rsidP="00E019F4">
      <w:pPr>
        <w:spacing w:after="0"/>
        <w:ind w:firstLine="708"/>
        <w:jc w:val="both"/>
        <w:rPr>
          <w:rFonts w:ascii="Times New Roman" w:hAnsi="Times New Roman" w:cs="Times New Roman"/>
          <w:sz w:val="28"/>
          <w:szCs w:val="28"/>
        </w:rPr>
      </w:pPr>
      <w:r w:rsidRPr="00EB57F3">
        <w:rPr>
          <w:rFonts w:ascii="Times New Roman" w:hAnsi="Times New Roman" w:cs="Times New Roman"/>
          <w:sz w:val="28"/>
          <w:szCs w:val="28"/>
        </w:rPr>
        <w:t>1.1. Пункт 5.1 Приложения 1 Регламента изложить в новой реакции: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«5.1. Заявитель может обратиться с жалобой в том числе в следующих случаях:</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1) нарушение срока регистрации запроса о предоставлении муниципальной услуги предоставление двух и более муниципальных услуг в МБУ МФЦ и (или) Уполномоченном органе при однократном обращении заявителя, указанного в </w:t>
      </w:r>
      <w:hyperlink r:id="rId81" w:history="1">
        <w:r w:rsidRPr="00EB57F3">
          <w:rPr>
            <w:rFonts w:ascii="Times New Roman" w:hAnsi="Times New Roman" w:cs="Times New Roman"/>
            <w:color w:val="0000FF"/>
            <w:sz w:val="28"/>
            <w:szCs w:val="28"/>
          </w:rPr>
          <w:t>статье 15.1</w:t>
        </w:r>
      </w:hyperlink>
      <w:r w:rsidRPr="00EB57F3">
        <w:rPr>
          <w:rFonts w:ascii="Times New Roman" w:hAnsi="Times New Roman" w:cs="Times New Roman"/>
          <w:sz w:val="28"/>
          <w:szCs w:val="28"/>
        </w:rPr>
        <w:t xml:space="preserve"> Федерального закона;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2"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83"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w:t>
      </w:r>
      <w:r w:rsidRPr="00EB57F3">
        <w:rPr>
          <w:rFonts w:ascii="Times New Roman" w:hAnsi="Times New Roman" w:cs="Times New Roman"/>
          <w:sz w:val="28"/>
          <w:szCs w:val="28"/>
        </w:rPr>
        <w:lastRenderedPageBreak/>
        <w:t>правовыми актами Уполномоченного органа для предоставления муниципальной услуги;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 у заявителя;</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4"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85"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7) отказ МБУ МФЦ и (или) Уполномоченного органа, предоставляющего муниципальную услугу, должностного лица МБУ МФЦ и (или) Уполномоченного органа, предоставляющего муниципальную услугу, работника МБУ МФЦ и (или) Уполномоченного органа, организаций, предусмотренных </w:t>
      </w:r>
      <w:hyperlink r:id="rId86" w:history="1">
        <w:r w:rsidRPr="00EB57F3">
          <w:rPr>
            <w:rFonts w:ascii="Times New Roman" w:hAnsi="Times New Roman" w:cs="Times New Roman"/>
            <w:color w:val="0000FF"/>
            <w:sz w:val="28"/>
            <w:szCs w:val="28"/>
          </w:rPr>
          <w:t>частью 1.1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87"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w:t>
      </w:r>
      <w:r w:rsidRPr="00EB57F3">
        <w:rPr>
          <w:rFonts w:ascii="Times New Roman" w:hAnsi="Times New Roman" w:cs="Times New Roman"/>
          <w:sz w:val="28"/>
          <w:szCs w:val="28"/>
        </w:rPr>
        <w:lastRenderedPageBreak/>
        <w:t xml:space="preserve">предоставлению соответствующих муниципальных услуг в полном объеме в порядке, определенном </w:t>
      </w:r>
      <w:hyperlink r:id="rId88"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89"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0"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91"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2" w:history="1">
        <w:r w:rsidRPr="00EB57F3">
          <w:rPr>
            <w:rFonts w:ascii="Times New Roman" w:hAnsi="Times New Roman" w:cs="Times New Roman"/>
            <w:color w:val="0000FF"/>
            <w:sz w:val="28"/>
            <w:szCs w:val="28"/>
          </w:rPr>
          <w:t>пунктом 2.9.2</w:t>
        </w:r>
      </w:hyperlink>
      <w:r w:rsidRPr="00EB57F3">
        <w:rPr>
          <w:rFonts w:ascii="Times New Roman" w:hAnsi="Times New Roman" w:cs="Times New Roman"/>
          <w:sz w:val="28"/>
          <w:szCs w:val="28"/>
        </w:rPr>
        <w:t xml:space="preserve"> настоящего Регламента.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3" w:history="1">
        <w:r w:rsidRPr="00EB57F3">
          <w:rPr>
            <w:rFonts w:ascii="Times New Roman" w:hAnsi="Times New Roman" w:cs="Times New Roman"/>
            <w:color w:val="0000FF"/>
            <w:sz w:val="28"/>
            <w:szCs w:val="28"/>
          </w:rPr>
          <w:t>частью 1.3 статьи 16</w:t>
        </w:r>
      </w:hyperlink>
      <w:r w:rsidRPr="00EB57F3">
        <w:rPr>
          <w:rFonts w:ascii="Times New Roman" w:hAnsi="Times New Roman" w:cs="Times New Roman"/>
          <w:sz w:val="28"/>
          <w:szCs w:val="28"/>
        </w:rPr>
        <w:t xml:space="preserve"> Федерального закона</w:t>
      </w:r>
      <w:r w:rsidRPr="00EB57F3">
        <w:rPr>
          <w:rFonts w:ascii="Times New Roman" w:hAnsi="Times New Roman" w:cs="Times New Roman"/>
          <w:bCs/>
          <w:sz w:val="28"/>
          <w:szCs w:val="28"/>
        </w:rPr>
        <w:t xml:space="preserve"> от 27.07.2010 </w:t>
      </w:r>
      <w:hyperlink r:id="rId94" w:history="1">
        <w:r w:rsidRPr="00EB57F3">
          <w:rPr>
            <w:rFonts w:ascii="Times New Roman" w:hAnsi="Times New Roman" w:cs="Times New Roman"/>
            <w:bCs/>
            <w:color w:val="0000FF"/>
            <w:sz w:val="28"/>
            <w:szCs w:val="28"/>
          </w:rPr>
          <w:t>N 210-ФЗ</w:t>
        </w:r>
      </w:hyperlink>
      <w:r w:rsidRPr="00EB57F3">
        <w:rPr>
          <w:rFonts w:ascii="Times New Roman" w:hAnsi="Times New Roman" w:cs="Times New Roman"/>
          <w:bCs/>
          <w:sz w:val="28"/>
          <w:szCs w:val="28"/>
        </w:rPr>
        <w:t xml:space="preserve"> "Об организации предоставления государственных и муниципальных услуг"</w:t>
      </w:r>
      <w:r w:rsidRPr="00EB57F3">
        <w:rPr>
          <w:rFonts w:ascii="Times New Roman" w:hAnsi="Times New Roman" w:cs="Times New Roman"/>
          <w:sz w:val="28"/>
          <w:szCs w:val="28"/>
        </w:rPr>
        <w:t>.»</w:t>
      </w: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bCs/>
          <w:sz w:val="28"/>
          <w:szCs w:val="28"/>
        </w:rPr>
        <w:t xml:space="preserve">1.2. </w:t>
      </w:r>
      <w:r w:rsidRPr="00EB57F3">
        <w:rPr>
          <w:rFonts w:ascii="Times New Roman" w:hAnsi="Times New Roman" w:cs="Times New Roman"/>
          <w:sz w:val="28"/>
          <w:szCs w:val="28"/>
        </w:rPr>
        <w:t>Пункт 5.4. Приложения 1 Регламента изложить в новой реакции: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«5.4. По результатам рассмотрения жалобы принимается одно из следующих решений:</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2) в удовлетворении жалобы отказывается.</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bookmarkStart w:id="0" w:name="Par4"/>
      <w:bookmarkEnd w:id="0"/>
      <w:r w:rsidRPr="00EB57F3">
        <w:rPr>
          <w:rFonts w:ascii="Times New Roman" w:hAnsi="Times New Roman" w:cs="Times New Roman"/>
          <w:sz w:val="28"/>
          <w:szCs w:val="28"/>
        </w:rPr>
        <w:t xml:space="preserve">5.4.1. Не позднее дня, следующего за днем принятия решения, указанного в </w:t>
      </w:r>
      <w:hyperlink w:anchor="Par0" w:history="1">
        <w:r w:rsidRPr="00EB57F3">
          <w:rPr>
            <w:rFonts w:ascii="Times New Roman" w:hAnsi="Times New Roman" w:cs="Times New Roman"/>
            <w:color w:val="0000FF"/>
            <w:sz w:val="28"/>
            <w:szCs w:val="28"/>
          </w:rPr>
          <w:t>пункте 5.4.</w:t>
        </w:r>
      </w:hyperlink>
      <w:r w:rsidRPr="00EB57F3">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1) В случае признания жалобы подлежащей удовлетворению в ответе заявителю, указанном в </w:t>
      </w:r>
      <w:hyperlink w:anchor="Par4" w:history="1">
        <w:r w:rsidRPr="00EB57F3">
          <w:rPr>
            <w:rFonts w:ascii="Times New Roman" w:hAnsi="Times New Roman" w:cs="Times New Roman"/>
            <w:color w:val="0000FF"/>
            <w:sz w:val="28"/>
            <w:szCs w:val="28"/>
          </w:rPr>
          <w:t>пункте</w:t>
        </w:r>
      </w:hyperlink>
      <w:r w:rsidRPr="00EB57F3">
        <w:rPr>
          <w:rFonts w:ascii="Times New Roman" w:hAnsi="Times New Roman" w:cs="Times New Roman"/>
          <w:sz w:val="28"/>
          <w:szCs w:val="28"/>
        </w:rPr>
        <w:t xml:space="preserve"> 5.4.1. настоящего Регламента, дается информация о действиях, осуществляемых МБУ МФЦ и (или) Уполномоченным органом, предоставляющим муниципальную услугу, МБУ МФЦ предусмотренной </w:t>
      </w:r>
      <w:hyperlink r:id="rId95" w:history="1">
        <w:r w:rsidRPr="00EB57F3">
          <w:rPr>
            <w:rFonts w:ascii="Times New Roman" w:hAnsi="Times New Roman" w:cs="Times New Roman"/>
            <w:color w:val="0000FF"/>
            <w:sz w:val="28"/>
            <w:szCs w:val="28"/>
          </w:rPr>
          <w:t>частью 1.1 статьи 16</w:t>
        </w:r>
      </w:hyperlink>
      <w:r w:rsidRPr="00EB57F3">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2) В случае признания жалобы не подлежащей удовлетворению в ответе заявителю, указанном в </w:t>
      </w:r>
      <w:hyperlink w:anchor="Par4" w:history="1">
        <w:r w:rsidRPr="00EB57F3">
          <w:rPr>
            <w:rFonts w:ascii="Times New Roman" w:hAnsi="Times New Roman" w:cs="Times New Roman"/>
            <w:color w:val="0000FF"/>
            <w:sz w:val="28"/>
            <w:szCs w:val="28"/>
          </w:rPr>
          <w:t>пункте</w:t>
        </w:r>
      </w:hyperlink>
      <w:r w:rsidRPr="00EB57F3">
        <w:rPr>
          <w:rFonts w:ascii="Times New Roman" w:hAnsi="Times New Roman" w:cs="Times New Roman"/>
          <w:sz w:val="28"/>
          <w:szCs w:val="28"/>
        </w:rPr>
        <w:t xml:space="preserve"> 5.4.1.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p>
    <w:p w:rsidR="00E019F4" w:rsidRPr="00EB57F3" w:rsidRDefault="00E019F4" w:rsidP="00E019F4">
      <w:pPr>
        <w:autoSpaceDE w:val="0"/>
        <w:autoSpaceDN w:val="0"/>
        <w:adjustRightInd w:val="0"/>
        <w:spacing w:after="0"/>
        <w:ind w:firstLine="540"/>
        <w:jc w:val="both"/>
        <w:rPr>
          <w:rFonts w:ascii="Times New Roman" w:hAnsi="Times New Roman" w:cs="Times New Roman"/>
          <w:bCs/>
          <w:sz w:val="28"/>
          <w:szCs w:val="28"/>
        </w:rPr>
      </w:pPr>
      <w:r w:rsidRPr="00EB57F3">
        <w:rPr>
          <w:rFonts w:ascii="Times New Roman" w:hAnsi="Times New Roman" w:cs="Times New Roman"/>
          <w:bCs/>
          <w:sz w:val="28"/>
          <w:szCs w:val="28"/>
        </w:rPr>
        <w:t>2. Настоящее постановление вступает в силу со дня его официального опубликования.</w:t>
      </w:r>
    </w:p>
    <w:p w:rsidR="00E019F4" w:rsidRPr="00EB57F3" w:rsidRDefault="00E019F4" w:rsidP="00E019F4">
      <w:pPr>
        <w:autoSpaceDE w:val="0"/>
        <w:autoSpaceDN w:val="0"/>
        <w:adjustRightInd w:val="0"/>
        <w:spacing w:after="0"/>
        <w:ind w:firstLine="540"/>
        <w:jc w:val="both"/>
        <w:rPr>
          <w:rFonts w:ascii="Times New Roman" w:hAnsi="Times New Roman" w:cs="Times New Roman"/>
          <w:sz w:val="28"/>
          <w:szCs w:val="28"/>
        </w:rPr>
      </w:pPr>
      <w:r w:rsidRPr="00EB57F3">
        <w:rPr>
          <w:rFonts w:ascii="Times New Roman" w:hAnsi="Times New Roman" w:cs="Times New Roman"/>
          <w:bCs/>
          <w:sz w:val="28"/>
          <w:szCs w:val="28"/>
        </w:rPr>
        <w:t>3.</w:t>
      </w:r>
      <w:r w:rsidRPr="00EB57F3">
        <w:rPr>
          <w:rFonts w:ascii="Times New Roman" w:hAnsi="Times New Roman" w:cs="Times New Roman"/>
          <w:b/>
          <w:bCs/>
          <w:sz w:val="28"/>
          <w:szCs w:val="28"/>
        </w:rPr>
        <w:t xml:space="preserve"> </w:t>
      </w:r>
      <w:r w:rsidRPr="00EB57F3">
        <w:rPr>
          <w:rFonts w:ascii="Times New Roman" w:hAnsi="Times New Roman" w:cs="Times New Roman"/>
          <w:color w:val="000000"/>
          <w:spacing w:val="-4"/>
          <w:sz w:val="28"/>
          <w:szCs w:val="28"/>
        </w:rPr>
        <w:t>Отделу информационных технологий администрации муниципального образования «Родниковский муниципальный район» разместить настоящее постановление на официальном информационном сайте администрации муниципального образования «Родниковский муниципальный район»</w:t>
      </w:r>
    </w:p>
    <w:p w:rsidR="00E019F4" w:rsidRPr="00EB57F3" w:rsidRDefault="00E019F4" w:rsidP="00E019F4">
      <w:pPr>
        <w:tabs>
          <w:tab w:val="left" w:pos="420"/>
          <w:tab w:val="left" w:pos="709"/>
          <w:tab w:val="left" w:pos="18321"/>
        </w:tabs>
        <w:spacing w:after="0" w:line="100" w:lineRule="atLeast"/>
        <w:ind w:firstLine="567"/>
        <w:jc w:val="both"/>
        <w:rPr>
          <w:rFonts w:ascii="Times New Roman" w:hAnsi="Times New Roman" w:cs="Times New Roman"/>
          <w:color w:val="000000"/>
          <w:sz w:val="28"/>
          <w:szCs w:val="28"/>
        </w:rPr>
      </w:pPr>
    </w:p>
    <w:p w:rsidR="00E019F4" w:rsidRPr="00EB57F3" w:rsidRDefault="00E019F4" w:rsidP="00E019F4">
      <w:pPr>
        <w:tabs>
          <w:tab w:val="left" w:pos="420"/>
          <w:tab w:val="left" w:pos="709"/>
          <w:tab w:val="left" w:pos="18321"/>
        </w:tabs>
        <w:spacing w:after="0" w:line="100" w:lineRule="atLeast"/>
        <w:ind w:firstLine="567"/>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E019F4" w:rsidRPr="00EB57F3" w:rsidRDefault="00E019F4" w:rsidP="00E019F4">
      <w:pPr>
        <w:tabs>
          <w:tab w:val="left" w:pos="7090"/>
        </w:tabs>
        <w:spacing w:after="0"/>
        <w:rPr>
          <w:rFonts w:ascii="Times New Roman" w:hAnsi="Times New Roman" w:cs="Times New Roman"/>
          <w:sz w:val="28"/>
          <w:szCs w:val="28"/>
        </w:rPr>
      </w:pPr>
      <w:r w:rsidRPr="00EB57F3">
        <w:rPr>
          <w:rFonts w:ascii="Times New Roman" w:hAnsi="Times New Roman" w:cs="Times New Roman"/>
          <w:sz w:val="28"/>
          <w:szCs w:val="28"/>
        </w:rPr>
        <w:tab/>
      </w:r>
    </w:p>
    <w:p w:rsidR="00E019F4" w:rsidRPr="00EB57F3" w:rsidRDefault="00E019F4" w:rsidP="00E019F4">
      <w:pPr>
        <w:spacing w:after="0"/>
        <w:rPr>
          <w:rFonts w:ascii="Times New Roman" w:hAnsi="Times New Roman" w:cs="Times New Roman"/>
          <w:b/>
          <w:sz w:val="28"/>
          <w:szCs w:val="28"/>
        </w:rPr>
      </w:pPr>
      <w:r w:rsidRPr="00EB57F3">
        <w:rPr>
          <w:rFonts w:ascii="Times New Roman" w:hAnsi="Times New Roman" w:cs="Times New Roman"/>
          <w:b/>
          <w:sz w:val="28"/>
          <w:szCs w:val="28"/>
        </w:rPr>
        <w:lastRenderedPageBreak/>
        <w:t>Глава муниципального образования</w:t>
      </w:r>
    </w:p>
    <w:p w:rsidR="00E019F4" w:rsidRPr="00EB57F3" w:rsidRDefault="00E019F4" w:rsidP="00E019F4">
      <w:pPr>
        <w:spacing w:after="0"/>
        <w:rPr>
          <w:rFonts w:ascii="Times New Roman" w:hAnsi="Times New Roman" w:cs="Times New Roman"/>
          <w:b/>
          <w:sz w:val="28"/>
          <w:szCs w:val="28"/>
        </w:rPr>
      </w:pPr>
      <w:r w:rsidRPr="00EB57F3">
        <w:rPr>
          <w:rFonts w:ascii="Times New Roman" w:hAnsi="Times New Roman" w:cs="Times New Roman"/>
          <w:b/>
          <w:sz w:val="28"/>
          <w:szCs w:val="28"/>
        </w:rPr>
        <w:t xml:space="preserve">«Родниковский муниципальный район» </w:t>
      </w:r>
      <w:r w:rsidRPr="00EB57F3">
        <w:rPr>
          <w:rFonts w:ascii="Times New Roman" w:hAnsi="Times New Roman" w:cs="Times New Roman"/>
          <w:b/>
          <w:sz w:val="28"/>
          <w:szCs w:val="28"/>
        </w:rPr>
        <w:tab/>
      </w:r>
      <w:r w:rsidRPr="00EB57F3">
        <w:rPr>
          <w:rFonts w:ascii="Times New Roman" w:hAnsi="Times New Roman" w:cs="Times New Roman"/>
          <w:b/>
          <w:sz w:val="28"/>
          <w:szCs w:val="28"/>
        </w:rPr>
        <w:tab/>
      </w:r>
      <w:r w:rsidRPr="00EB57F3">
        <w:rPr>
          <w:rFonts w:ascii="Times New Roman" w:hAnsi="Times New Roman" w:cs="Times New Roman"/>
          <w:b/>
          <w:sz w:val="28"/>
          <w:szCs w:val="28"/>
        </w:rPr>
        <w:tab/>
      </w:r>
      <w:r w:rsidRPr="00EB57F3">
        <w:rPr>
          <w:rFonts w:ascii="Times New Roman" w:hAnsi="Times New Roman" w:cs="Times New Roman"/>
          <w:b/>
          <w:sz w:val="28"/>
          <w:szCs w:val="28"/>
        </w:rPr>
        <w:tab/>
        <w:t>С.В.Носов</w:t>
      </w:r>
    </w:p>
    <w:p w:rsidR="00E019F4" w:rsidRPr="00EB57F3" w:rsidRDefault="00E019F4" w:rsidP="00E019F4">
      <w:pPr>
        <w:spacing w:after="0"/>
        <w:jc w:val="both"/>
        <w:rPr>
          <w:rFonts w:ascii="Times New Roman" w:hAnsi="Times New Roman" w:cs="Times New Roman"/>
          <w:b/>
          <w:sz w:val="28"/>
          <w:szCs w:val="28"/>
        </w:rPr>
      </w:pPr>
    </w:p>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p w:rsidR="00E019F4" w:rsidRPr="00EB57F3" w:rsidRDefault="00E019F4" w:rsidP="00E019F4">
      <w:pPr>
        <w:jc w:val="center"/>
      </w:pPr>
      <w:r w:rsidRPr="00EB57F3">
        <w:rPr>
          <w:noProof/>
        </w:rPr>
        <w:lastRenderedPageBreak/>
        <w:drawing>
          <wp:inline distT="0" distB="0" distL="0" distR="0">
            <wp:extent cx="647700" cy="790575"/>
            <wp:effectExtent l="19050" t="0" r="0" b="0"/>
            <wp:docPr id="8"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019F4" w:rsidRPr="00EB57F3" w:rsidRDefault="00E019F4" w:rsidP="00E019F4">
      <w:pPr>
        <w:jc w:val="center"/>
        <w:rPr>
          <w:b/>
          <w:sz w:val="16"/>
        </w:rPr>
      </w:pPr>
    </w:p>
    <w:p w:rsidR="00E019F4" w:rsidRPr="00EB57F3" w:rsidRDefault="00E019F4" w:rsidP="00E019F4">
      <w:pPr>
        <w:tabs>
          <w:tab w:val="left" w:pos="5670"/>
        </w:tabs>
        <w:spacing w:after="0" w:line="36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ПОСТАНОВЛЕНИЕ</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Администрации</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w:t>
      </w:r>
    </w:p>
    <w:p w:rsidR="00E019F4" w:rsidRPr="00EB57F3" w:rsidRDefault="00E019F4" w:rsidP="00E019F4">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Ивановской области</w:t>
      </w:r>
    </w:p>
    <w:p w:rsidR="00E019F4" w:rsidRPr="00EB57F3" w:rsidRDefault="00E019F4" w:rsidP="00E019F4">
      <w:pPr>
        <w:spacing w:after="0"/>
        <w:jc w:val="center"/>
        <w:rPr>
          <w:rFonts w:ascii="Times New Roman" w:hAnsi="Times New Roman" w:cs="Times New Roman"/>
          <w:sz w:val="24"/>
          <w:szCs w:val="24"/>
        </w:rPr>
      </w:pPr>
    </w:p>
    <w:p w:rsidR="00E019F4" w:rsidRPr="00EB57F3" w:rsidRDefault="00E019F4" w:rsidP="00E019F4">
      <w:pPr>
        <w:spacing w:after="0"/>
        <w:jc w:val="both"/>
        <w:rPr>
          <w:rFonts w:ascii="Times New Roman" w:hAnsi="Times New Roman" w:cs="Times New Roman"/>
          <w:sz w:val="24"/>
          <w:szCs w:val="24"/>
        </w:rPr>
      </w:pPr>
    </w:p>
    <w:p w:rsidR="00E019F4" w:rsidRPr="00EB57F3" w:rsidRDefault="00E019F4" w:rsidP="00E019F4">
      <w:pPr>
        <w:spacing w:after="0"/>
        <w:jc w:val="center"/>
        <w:rPr>
          <w:rFonts w:ascii="Times New Roman" w:hAnsi="Times New Roman" w:cs="Times New Roman"/>
          <w:b/>
          <w:sz w:val="24"/>
          <w:szCs w:val="24"/>
        </w:rPr>
      </w:pPr>
      <w:r w:rsidRPr="00EB57F3">
        <w:rPr>
          <w:rFonts w:ascii="Times New Roman" w:hAnsi="Times New Roman" w:cs="Times New Roman"/>
          <w:b/>
          <w:sz w:val="24"/>
          <w:szCs w:val="24"/>
        </w:rPr>
        <w:t>18.06.2019 № 677</w:t>
      </w:r>
    </w:p>
    <w:p w:rsidR="00E019F4" w:rsidRPr="00EB57F3" w:rsidRDefault="00E019F4" w:rsidP="00E019F4">
      <w:pPr>
        <w:spacing w:after="0"/>
        <w:jc w:val="both"/>
        <w:rPr>
          <w:rFonts w:ascii="Times New Roman" w:hAnsi="Times New Roman" w:cs="Times New Roman"/>
          <w:sz w:val="24"/>
          <w:szCs w:val="24"/>
        </w:rPr>
      </w:pPr>
    </w:p>
    <w:p w:rsidR="00E019F4" w:rsidRPr="00EB57F3" w:rsidRDefault="00E019F4" w:rsidP="00E019F4">
      <w:pPr>
        <w:spacing w:after="0"/>
        <w:jc w:val="both"/>
        <w:rPr>
          <w:rFonts w:ascii="Times New Roman" w:hAnsi="Times New Roman" w:cs="Times New Roman"/>
          <w:b/>
          <w:sz w:val="28"/>
          <w:szCs w:val="28"/>
        </w:rPr>
      </w:pPr>
      <w:r w:rsidRPr="00EB57F3">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03.12.2013г. №1566 «Об утверждении муниципальной программы Родниковского муниципального района «Социальная поддержка граждан Родниковского муниципального района»</w:t>
      </w:r>
    </w:p>
    <w:p w:rsidR="00E019F4" w:rsidRPr="00EB57F3" w:rsidRDefault="00E019F4" w:rsidP="00E019F4">
      <w:pPr>
        <w:spacing w:after="0"/>
        <w:jc w:val="both"/>
        <w:rPr>
          <w:rFonts w:ascii="Times New Roman" w:hAnsi="Times New Roman" w:cs="Times New Roman"/>
          <w:sz w:val="28"/>
          <w:szCs w:val="28"/>
        </w:rPr>
      </w:pPr>
    </w:p>
    <w:p w:rsidR="00E019F4" w:rsidRPr="00EB57F3" w:rsidRDefault="00E019F4" w:rsidP="00E019F4">
      <w:pPr>
        <w:spacing w:after="0"/>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В соответствии со статьей 179 Бюджетного кодекса Российской Федерации, постановлением администрации муниципального образования «Родниковский муниципальный район»  от 30.09.2013 года № 1245 «Об утверждении порядка принятия решений о разработке муниципальных программ Родниковского муниципального района, их формирования и реализации», постановлением администрации муниципального образования «Родниковский муниципальный район»  от 30.09.2013 года № 1246 «Об утверждении порядка проведения оценки эффективности реализации муниципальных программ Родниковского муниципального района», </w:t>
      </w:r>
    </w:p>
    <w:p w:rsidR="00E019F4" w:rsidRPr="00EB57F3" w:rsidRDefault="00E019F4" w:rsidP="00E019F4">
      <w:pPr>
        <w:spacing w:after="0"/>
        <w:ind w:firstLine="360"/>
        <w:jc w:val="both"/>
        <w:rPr>
          <w:rFonts w:ascii="Times New Roman" w:hAnsi="Times New Roman" w:cs="Times New Roman"/>
          <w:b/>
          <w:sz w:val="28"/>
          <w:szCs w:val="28"/>
        </w:rPr>
      </w:pPr>
      <w:r w:rsidRPr="00EB57F3">
        <w:rPr>
          <w:rFonts w:ascii="Times New Roman" w:hAnsi="Times New Roman" w:cs="Times New Roman"/>
          <w:b/>
          <w:sz w:val="28"/>
          <w:szCs w:val="28"/>
        </w:rPr>
        <w:t>постановляю:</w:t>
      </w:r>
    </w:p>
    <w:p w:rsidR="00E019F4" w:rsidRPr="00EB57F3" w:rsidRDefault="00E019F4" w:rsidP="00E019F4">
      <w:pPr>
        <w:numPr>
          <w:ilvl w:val="0"/>
          <w:numId w:val="3"/>
        </w:numPr>
        <w:overflowPunct w:val="0"/>
        <w:autoSpaceDE w:val="0"/>
        <w:autoSpaceDN w:val="0"/>
        <w:adjustRightInd w:val="0"/>
        <w:spacing w:after="0" w:line="240" w:lineRule="auto"/>
        <w:ind w:left="0" w:firstLine="567"/>
        <w:jc w:val="both"/>
        <w:rPr>
          <w:rFonts w:ascii="Times New Roman" w:hAnsi="Times New Roman" w:cs="Times New Roman"/>
          <w:sz w:val="28"/>
          <w:szCs w:val="28"/>
        </w:rPr>
      </w:pPr>
      <w:r w:rsidRPr="00EB57F3">
        <w:rPr>
          <w:rFonts w:ascii="Times New Roman" w:hAnsi="Times New Roman" w:cs="Times New Roman"/>
          <w:sz w:val="28"/>
          <w:szCs w:val="28"/>
        </w:rPr>
        <w:t xml:space="preserve">В Постановление администрации муниципального образования «Родниковский муниципальный район»  от 03.12.2013г. №1566 «Об утверждении муниципальной программы Родниковского муниципального района «Социальная поддержка граждан Родниковского муниципального района» внести следующие изменения: </w:t>
      </w:r>
    </w:p>
    <w:p w:rsidR="00E019F4" w:rsidRPr="00EB57F3" w:rsidRDefault="00E019F4" w:rsidP="00E019F4">
      <w:pPr>
        <w:spacing w:after="0"/>
        <w:ind w:firstLine="567"/>
        <w:jc w:val="both"/>
        <w:rPr>
          <w:rFonts w:ascii="Times New Roman" w:hAnsi="Times New Roman" w:cs="Times New Roman"/>
          <w:sz w:val="24"/>
          <w:szCs w:val="24"/>
        </w:rPr>
      </w:pPr>
      <w:r w:rsidRPr="00EB57F3">
        <w:rPr>
          <w:rFonts w:ascii="Times New Roman" w:hAnsi="Times New Roman" w:cs="Times New Roman"/>
          <w:sz w:val="28"/>
          <w:szCs w:val="28"/>
        </w:rPr>
        <w:t xml:space="preserve"> Приложение</w:t>
      </w:r>
      <w:r w:rsidRPr="00EB57F3">
        <w:rPr>
          <w:rFonts w:ascii="Times New Roman" w:hAnsi="Times New Roman" w:cs="Times New Roman"/>
          <w:b/>
          <w:sz w:val="28"/>
          <w:szCs w:val="28"/>
        </w:rPr>
        <w:t xml:space="preserve"> </w:t>
      </w:r>
      <w:r w:rsidRPr="00EB57F3">
        <w:rPr>
          <w:rFonts w:ascii="Times New Roman" w:hAnsi="Times New Roman" w:cs="Times New Roman"/>
          <w:sz w:val="28"/>
          <w:szCs w:val="28"/>
        </w:rPr>
        <w:t>к муниципальной программе  Родниковского муниципального района «Социальная поддержка граждан Родниковского муниципального района</w:t>
      </w:r>
      <w:r w:rsidRPr="00EB57F3">
        <w:rPr>
          <w:rFonts w:ascii="Times New Roman" w:hAnsi="Times New Roman" w:cs="Times New Roman"/>
          <w:sz w:val="24"/>
          <w:szCs w:val="24"/>
        </w:rPr>
        <w:t>» раздел «Объем ресурсного обеспечения программы» изложить в новой редакции:</w:t>
      </w:r>
    </w:p>
    <w:tbl>
      <w:tblPr>
        <w:tblW w:w="9747"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507"/>
        <w:gridCol w:w="7240"/>
      </w:tblGrid>
      <w:tr w:rsidR="00E019F4" w:rsidRPr="00EB57F3" w:rsidTr="00E019F4">
        <w:tc>
          <w:tcPr>
            <w:tcW w:w="2507" w:type="dxa"/>
            <w:tcBorders>
              <w:top w:val="single" w:sz="2" w:space="0" w:color="808080"/>
              <w:left w:val="single" w:sz="12" w:space="0" w:color="808080"/>
              <w:bottom w:val="single" w:sz="12" w:space="0" w:color="808080"/>
              <w:right w:val="single" w:sz="2" w:space="0" w:color="808080"/>
            </w:tcBorders>
          </w:tcPr>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 xml:space="preserve">Объем ресурсного обеспечения </w:t>
            </w:r>
            <w:r w:rsidRPr="00EB57F3">
              <w:rPr>
                <w:rFonts w:ascii="Times New Roman" w:hAnsi="Times New Roman"/>
                <w:sz w:val="24"/>
                <w:szCs w:val="24"/>
              </w:rPr>
              <w:lastRenderedPageBreak/>
              <w:t>программы</w:t>
            </w:r>
          </w:p>
        </w:tc>
        <w:tc>
          <w:tcPr>
            <w:tcW w:w="7240" w:type="dxa"/>
            <w:tcBorders>
              <w:top w:val="single" w:sz="2" w:space="0" w:color="808080"/>
              <w:left w:val="single" w:sz="2" w:space="0" w:color="808080"/>
              <w:bottom w:val="single" w:sz="12" w:space="0" w:color="808080"/>
              <w:right w:val="single" w:sz="12" w:space="0" w:color="808080"/>
            </w:tcBorders>
          </w:tcPr>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lastRenderedPageBreak/>
              <w:t xml:space="preserve">Общий объем бюджетных ассигнований     88406,162   тыс. рублей, из них: </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lastRenderedPageBreak/>
              <w:t>2015 год –    10 458,3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2016 год –    13346,8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2017 год –    11416,1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2018 год –    14205,862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2019 год -     13304,7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2020 год –    12837,2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2021 год – 12837,2 тыс. руб.</w:t>
            </w:r>
          </w:p>
          <w:p w:rsidR="00E019F4" w:rsidRPr="00EB57F3" w:rsidRDefault="00E019F4" w:rsidP="00E834E7">
            <w:pPr>
              <w:pStyle w:val="Pro-Tab"/>
              <w:spacing w:before="0" w:after="0"/>
              <w:jc w:val="both"/>
              <w:rPr>
                <w:rFonts w:ascii="Times New Roman" w:hAnsi="Times New Roman"/>
                <w:sz w:val="24"/>
                <w:szCs w:val="24"/>
                <w:u w:val="single"/>
              </w:rPr>
            </w:pPr>
            <w:r w:rsidRPr="00EB57F3">
              <w:rPr>
                <w:rFonts w:ascii="Times New Roman" w:hAnsi="Times New Roman"/>
                <w:sz w:val="24"/>
                <w:szCs w:val="24"/>
              </w:rPr>
              <w:t xml:space="preserve">- </w:t>
            </w:r>
            <w:r w:rsidRPr="00EB57F3">
              <w:rPr>
                <w:rFonts w:ascii="Times New Roman" w:hAnsi="Times New Roman"/>
                <w:sz w:val="24"/>
                <w:szCs w:val="24"/>
                <w:u w:val="single"/>
              </w:rPr>
              <w:t>районный бюджет:</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2015 год –  3578,79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2016 год –  5780,9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2017 год –  4737,9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2018 год –  7556,662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 xml:space="preserve">2019 год -  6655,5 тыс. руб. </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2020 год – 6188,0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2021 год – 6188,0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 xml:space="preserve">- </w:t>
            </w:r>
            <w:r w:rsidRPr="00EB57F3">
              <w:rPr>
                <w:rFonts w:ascii="Times New Roman" w:hAnsi="Times New Roman"/>
                <w:sz w:val="24"/>
                <w:szCs w:val="24"/>
                <w:u w:val="single"/>
              </w:rPr>
              <w:t>областной бюджет:</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2015 год –   6416,3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2016 год –   7039,2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2017 год –   6313,2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2018 год –   6313,2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2019 год -    6313,2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2020 год –   6313,2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2021 год – 6313,2 тыс. руб.</w:t>
            </w:r>
          </w:p>
          <w:p w:rsidR="00E019F4" w:rsidRPr="00EB57F3" w:rsidRDefault="00E019F4" w:rsidP="00E834E7">
            <w:pPr>
              <w:pStyle w:val="Pro-Tab"/>
              <w:spacing w:before="0" w:after="0"/>
              <w:jc w:val="both"/>
              <w:rPr>
                <w:rFonts w:ascii="Times New Roman" w:hAnsi="Times New Roman"/>
                <w:sz w:val="24"/>
                <w:szCs w:val="24"/>
                <w:u w:val="single"/>
              </w:rPr>
            </w:pPr>
            <w:r w:rsidRPr="00EB57F3">
              <w:rPr>
                <w:rFonts w:ascii="Times New Roman" w:hAnsi="Times New Roman"/>
                <w:sz w:val="24"/>
                <w:szCs w:val="24"/>
              </w:rPr>
              <w:t xml:space="preserve">- </w:t>
            </w:r>
            <w:r w:rsidRPr="00EB57F3">
              <w:rPr>
                <w:rFonts w:ascii="Times New Roman" w:hAnsi="Times New Roman"/>
                <w:sz w:val="24"/>
                <w:szCs w:val="24"/>
                <w:u w:val="single"/>
              </w:rPr>
              <w:t>внебюджетные источники:</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2015 год –   463,2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2016 год –   526,7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2017 год –   365,0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2018 год –   336,0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2019 год -    336,0 тыс. руб.</w:t>
            </w:r>
          </w:p>
          <w:p w:rsidR="00E019F4" w:rsidRPr="00EB57F3" w:rsidRDefault="00E019F4" w:rsidP="00E834E7">
            <w:pPr>
              <w:pStyle w:val="Pro-Tab"/>
              <w:spacing w:before="0" w:after="0"/>
              <w:jc w:val="both"/>
              <w:rPr>
                <w:rFonts w:ascii="Times New Roman" w:hAnsi="Times New Roman"/>
                <w:sz w:val="24"/>
                <w:szCs w:val="24"/>
              </w:rPr>
            </w:pPr>
            <w:r w:rsidRPr="00EB57F3">
              <w:rPr>
                <w:rFonts w:ascii="Times New Roman" w:hAnsi="Times New Roman"/>
                <w:sz w:val="24"/>
                <w:szCs w:val="24"/>
              </w:rPr>
              <w:t>2020 год –   336,0 тыс. руб.</w:t>
            </w:r>
          </w:p>
          <w:p w:rsidR="00E019F4" w:rsidRPr="00EB57F3" w:rsidRDefault="00E019F4" w:rsidP="00E834E7">
            <w:pPr>
              <w:pStyle w:val="Pro-Tab"/>
              <w:spacing w:before="0" w:after="0"/>
              <w:jc w:val="both"/>
              <w:rPr>
                <w:rFonts w:ascii="Times New Roman" w:hAnsi="Times New Roman"/>
                <w:color w:val="3366FF"/>
                <w:sz w:val="24"/>
                <w:szCs w:val="24"/>
              </w:rPr>
            </w:pPr>
            <w:r w:rsidRPr="00EB57F3">
              <w:rPr>
                <w:rFonts w:ascii="Times New Roman" w:hAnsi="Times New Roman"/>
                <w:sz w:val="24"/>
                <w:szCs w:val="24"/>
              </w:rPr>
              <w:t>2021 год – 336,0 тыс. руб.</w:t>
            </w:r>
          </w:p>
        </w:tc>
      </w:tr>
    </w:tbl>
    <w:p w:rsidR="00E019F4" w:rsidRPr="00EB57F3" w:rsidRDefault="00E019F4" w:rsidP="00E019F4">
      <w:pPr>
        <w:pStyle w:val="ab"/>
        <w:jc w:val="both"/>
        <w:rPr>
          <w:szCs w:val="24"/>
        </w:rPr>
      </w:pPr>
    </w:p>
    <w:p w:rsidR="00E019F4" w:rsidRPr="00EB57F3" w:rsidRDefault="00E019F4" w:rsidP="00E019F4">
      <w:pPr>
        <w:pStyle w:val="ab"/>
        <w:numPr>
          <w:ilvl w:val="0"/>
          <w:numId w:val="3"/>
        </w:numPr>
        <w:overflowPunct w:val="0"/>
        <w:autoSpaceDE w:val="0"/>
        <w:autoSpaceDN w:val="0"/>
        <w:adjustRightInd w:val="0"/>
        <w:ind w:left="0" w:firstLine="567"/>
        <w:jc w:val="both"/>
        <w:textAlignment w:val="baseline"/>
        <w:rPr>
          <w:b w:val="0"/>
          <w:sz w:val="28"/>
          <w:szCs w:val="28"/>
        </w:rPr>
      </w:pPr>
      <w:r w:rsidRPr="00EB57F3">
        <w:rPr>
          <w:b w:val="0"/>
          <w:sz w:val="28"/>
          <w:szCs w:val="28"/>
        </w:rPr>
        <w:t xml:space="preserve">Приложение № 4 к муниципальной программе  Родниковского муниципального района «Социальная поддержка граждан Родниковского муниципального района», утвержденной постановлением администрации муниципального образования «Родниковский муниципальный район» от 03.12.2013г. №1566 «Об утверждении муниципальной программы Родниковского муниципального района «Социальная поддержка граждан Родниковского муниципального района» изложить в новой редакции (Приложение). </w:t>
      </w:r>
    </w:p>
    <w:p w:rsidR="00E019F4" w:rsidRPr="00EB57F3" w:rsidRDefault="00E019F4" w:rsidP="00E019F4">
      <w:pPr>
        <w:numPr>
          <w:ilvl w:val="0"/>
          <w:numId w:val="3"/>
        </w:numPr>
        <w:overflowPunct w:val="0"/>
        <w:autoSpaceDE w:val="0"/>
        <w:autoSpaceDN w:val="0"/>
        <w:adjustRightInd w:val="0"/>
        <w:spacing w:after="0" w:line="240" w:lineRule="auto"/>
        <w:ind w:left="0" w:firstLine="600"/>
        <w:jc w:val="both"/>
        <w:rPr>
          <w:rFonts w:ascii="Times New Roman" w:hAnsi="Times New Roman" w:cs="Times New Roman"/>
          <w:sz w:val="28"/>
          <w:szCs w:val="28"/>
        </w:rPr>
      </w:pPr>
      <w:r w:rsidRPr="00EB57F3">
        <w:rPr>
          <w:rFonts w:ascii="Times New Roman" w:hAnsi="Times New Roman" w:cs="Times New Roman"/>
          <w:sz w:val="28"/>
          <w:szCs w:val="28"/>
        </w:rPr>
        <w:t xml:space="preserve">Настоящее постановление вступает в силу с момента подписания и распространяется на правоотношения, возникшие с 1 января 2019 года. </w:t>
      </w:r>
    </w:p>
    <w:p w:rsidR="00E019F4" w:rsidRPr="00EB57F3" w:rsidRDefault="00E019F4" w:rsidP="00E019F4">
      <w:pPr>
        <w:numPr>
          <w:ilvl w:val="0"/>
          <w:numId w:val="3"/>
        </w:numPr>
        <w:overflowPunct w:val="0"/>
        <w:autoSpaceDE w:val="0"/>
        <w:autoSpaceDN w:val="0"/>
        <w:adjustRightInd w:val="0"/>
        <w:spacing w:after="0" w:line="240" w:lineRule="auto"/>
        <w:ind w:left="0" w:firstLine="600"/>
        <w:jc w:val="both"/>
        <w:rPr>
          <w:rFonts w:ascii="Times New Roman" w:hAnsi="Times New Roman" w:cs="Times New Roman"/>
          <w:sz w:val="28"/>
          <w:szCs w:val="28"/>
        </w:rPr>
      </w:pPr>
      <w:r w:rsidRPr="00EB57F3">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социальной политике.</w:t>
      </w:r>
    </w:p>
    <w:p w:rsidR="00E019F4" w:rsidRPr="00EB57F3" w:rsidRDefault="00E019F4" w:rsidP="00E019F4">
      <w:pPr>
        <w:spacing w:after="0"/>
        <w:jc w:val="both"/>
        <w:rPr>
          <w:rFonts w:ascii="Times New Roman" w:hAnsi="Times New Roman" w:cs="Times New Roman"/>
          <w:b/>
          <w:sz w:val="28"/>
          <w:szCs w:val="28"/>
        </w:rPr>
      </w:pPr>
    </w:p>
    <w:p w:rsidR="00E019F4" w:rsidRPr="00EB57F3" w:rsidRDefault="00E019F4" w:rsidP="00E019F4">
      <w:pPr>
        <w:spacing w:after="0"/>
        <w:jc w:val="both"/>
        <w:rPr>
          <w:rFonts w:ascii="Times New Roman" w:hAnsi="Times New Roman" w:cs="Times New Roman"/>
          <w:b/>
          <w:sz w:val="28"/>
          <w:szCs w:val="28"/>
        </w:rPr>
      </w:pPr>
      <w:r w:rsidRPr="00EB57F3">
        <w:rPr>
          <w:rFonts w:ascii="Times New Roman" w:hAnsi="Times New Roman" w:cs="Times New Roman"/>
          <w:b/>
          <w:sz w:val="28"/>
          <w:szCs w:val="28"/>
        </w:rPr>
        <w:t xml:space="preserve">Глава муниципального образования </w:t>
      </w:r>
    </w:p>
    <w:p w:rsidR="00E019F4" w:rsidRPr="00EB57F3" w:rsidRDefault="00E019F4" w:rsidP="00E019F4">
      <w:pPr>
        <w:spacing w:after="0"/>
        <w:jc w:val="both"/>
        <w:rPr>
          <w:rFonts w:ascii="Times New Roman" w:hAnsi="Times New Roman" w:cs="Times New Roman"/>
          <w:b/>
          <w:sz w:val="28"/>
          <w:szCs w:val="28"/>
        </w:rPr>
      </w:pPr>
      <w:r w:rsidRPr="00EB57F3">
        <w:rPr>
          <w:rFonts w:ascii="Times New Roman" w:hAnsi="Times New Roman" w:cs="Times New Roman"/>
          <w:b/>
          <w:sz w:val="28"/>
          <w:szCs w:val="28"/>
        </w:rPr>
        <w:t>«Родниковский муниципальный район»                                    С.В. Носов</w:t>
      </w:r>
    </w:p>
    <w:p w:rsidR="00E019F4" w:rsidRPr="00EB57F3" w:rsidRDefault="00E019F4" w:rsidP="00E019F4">
      <w:pPr>
        <w:pStyle w:val="ab"/>
        <w:jc w:val="both"/>
        <w:rPr>
          <w:szCs w:val="24"/>
        </w:rPr>
      </w:pPr>
    </w:p>
    <w:p w:rsidR="00E019F4" w:rsidRPr="00EB57F3" w:rsidRDefault="00E019F4" w:rsidP="00E019F4">
      <w:pPr>
        <w:pStyle w:val="ab"/>
        <w:jc w:val="both"/>
        <w:rPr>
          <w:szCs w:val="24"/>
        </w:rPr>
      </w:pPr>
    </w:p>
    <w:p w:rsidR="00E019F4" w:rsidRPr="00EB57F3" w:rsidRDefault="00E019F4" w:rsidP="00E019F4">
      <w:pPr>
        <w:pStyle w:val="ab"/>
        <w:jc w:val="right"/>
        <w:rPr>
          <w:b w:val="0"/>
          <w:szCs w:val="24"/>
        </w:rPr>
      </w:pPr>
      <w:r w:rsidRPr="00EB57F3">
        <w:rPr>
          <w:b w:val="0"/>
          <w:szCs w:val="24"/>
        </w:rPr>
        <w:t xml:space="preserve">Приложение </w:t>
      </w:r>
    </w:p>
    <w:p w:rsidR="00E019F4" w:rsidRPr="00EB57F3" w:rsidRDefault="00E019F4" w:rsidP="00E019F4">
      <w:pPr>
        <w:pStyle w:val="ab"/>
        <w:jc w:val="right"/>
        <w:rPr>
          <w:b w:val="0"/>
          <w:szCs w:val="24"/>
        </w:rPr>
      </w:pPr>
      <w:r w:rsidRPr="00EB57F3">
        <w:rPr>
          <w:b w:val="0"/>
          <w:szCs w:val="24"/>
        </w:rPr>
        <w:t>к постановлению администрации муниципального образования</w:t>
      </w:r>
    </w:p>
    <w:p w:rsidR="00E019F4" w:rsidRPr="00EB57F3" w:rsidRDefault="00E019F4" w:rsidP="00E019F4">
      <w:pPr>
        <w:pStyle w:val="ab"/>
        <w:jc w:val="right"/>
        <w:rPr>
          <w:b w:val="0"/>
          <w:szCs w:val="24"/>
        </w:rPr>
      </w:pPr>
      <w:r w:rsidRPr="00EB57F3">
        <w:rPr>
          <w:b w:val="0"/>
          <w:szCs w:val="24"/>
        </w:rPr>
        <w:t>«Родниковский муниципальный район»</w:t>
      </w:r>
    </w:p>
    <w:p w:rsidR="00E019F4" w:rsidRPr="00EB57F3" w:rsidRDefault="00E019F4" w:rsidP="00E019F4">
      <w:pPr>
        <w:pStyle w:val="ab"/>
        <w:jc w:val="right"/>
        <w:rPr>
          <w:b w:val="0"/>
          <w:szCs w:val="24"/>
        </w:rPr>
      </w:pPr>
      <w:r w:rsidRPr="00EB57F3">
        <w:rPr>
          <w:b w:val="0"/>
          <w:szCs w:val="24"/>
        </w:rPr>
        <w:t>от 18.06.2019    № 677</w:t>
      </w:r>
    </w:p>
    <w:p w:rsidR="00E019F4" w:rsidRPr="00EB57F3" w:rsidRDefault="00E019F4" w:rsidP="00E019F4">
      <w:pPr>
        <w:pStyle w:val="ab"/>
        <w:jc w:val="both"/>
        <w:rPr>
          <w:szCs w:val="24"/>
        </w:rPr>
      </w:pPr>
    </w:p>
    <w:p w:rsidR="00E019F4" w:rsidRPr="00EB57F3" w:rsidRDefault="00E019F4" w:rsidP="00E019F4">
      <w:pPr>
        <w:pStyle w:val="ab"/>
        <w:jc w:val="both"/>
        <w:rPr>
          <w:szCs w:val="24"/>
        </w:rPr>
      </w:pPr>
    </w:p>
    <w:p w:rsidR="00E019F4" w:rsidRPr="00EB57F3" w:rsidRDefault="00E019F4" w:rsidP="00E019F4">
      <w:pPr>
        <w:pStyle w:val="ab"/>
        <w:ind w:firstLine="708"/>
        <w:jc w:val="right"/>
        <w:rPr>
          <w:b w:val="0"/>
          <w:szCs w:val="24"/>
        </w:rPr>
      </w:pPr>
      <w:r w:rsidRPr="00EB57F3">
        <w:rPr>
          <w:b w:val="0"/>
          <w:szCs w:val="24"/>
        </w:rPr>
        <w:t xml:space="preserve">Приложение № 4 </w:t>
      </w:r>
    </w:p>
    <w:p w:rsidR="00E019F4" w:rsidRPr="00EB57F3" w:rsidRDefault="00E019F4" w:rsidP="00E019F4">
      <w:pPr>
        <w:pStyle w:val="ab"/>
        <w:jc w:val="right"/>
        <w:rPr>
          <w:b w:val="0"/>
          <w:szCs w:val="24"/>
        </w:rPr>
      </w:pPr>
      <w:r w:rsidRPr="00EB57F3">
        <w:rPr>
          <w:b w:val="0"/>
          <w:szCs w:val="24"/>
        </w:rPr>
        <w:t>к муниципальной программе  Родниковского муниципального района «Социальная поддержка граждан Родниковского муниципального района»</w:t>
      </w:r>
    </w:p>
    <w:p w:rsidR="00E019F4" w:rsidRPr="00EB57F3" w:rsidRDefault="00E019F4" w:rsidP="00E019F4">
      <w:pPr>
        <w:pStyle w:val="ab"/>
        <w:jc w:val="right"/>
        <w:rPr>
          <w:b w:val="0"/>
          <w:szCs w:val="24"/>
        </w:rPr>
      </w:pPr>
      <w:r w:rsidRPr="00EB57F3">
        <w:rPr>
          <w:b w:val="0"/>
          <w:szCs w:val="24"/>
        </w:rPr>
        <w:t>от 03.12.2013 г. № 1566</w:t>
      </w:r>
    </w:p>
    <w:p w:rsidR="00E019F4" w:rsidRPr="00EB57F3" w:rsidRDefault="00E019F4" w:rsidP="00E019F4">
      <w:pPr>
        <w:pStyle w:val="ab"/>
        <w:jc w:val="both"/>
        <w:rPr>
          <w:szCs w:val="24"/>
        </w:rPr>
      </w:pPr>
    </w:p>
    <w:p w:rsidR="00E019F4" w:rsidRPr="00EB57F3" w:rsidRDefault="00E019F4" w:rsidP="00E019F4">
      <w:pPr>
        <w:pStyle w:val="ab"/>
        <w:jc w:val="both"/>
        <w:rPr>
          <w:szCs w:val="24"/>
        </w:rPr>
      </w:pPr>
    </w:p>
    <w:p w:rsidR="00E019F4" w:rsidRPr="00EB57F3" w:rsidRDefault="00E019F4" w:rsidP="00E019F4">
      <w:pPr>
        <w:pStyle w:val="ab"/>
        <w:jc w:val="both"/>
        <w:rPr>
          <w:szCs w:val="24"/>
        </w:rPr>
      </w:pPr>
    </w:p>
    <w:p w:rsidR="00E019F4" w:rsidRPr="00EB57F3" w:rsidRDefault="00E019F4" w:rsidP="00E019F4">
      <w:pPr>
        <w:pStyle w:val="ab"/>
        <w:jc w:val="both"/>
        <w:rPr>
          <w:szCs w:val="24"/>
        </w:rPr>
      </w:pPr>
    </w:p>
    <w:p w:rsidR="00E019F4" w:rsidRPr="00EB57F3" w:rsidRDefault="00E019F4" w:rsidP="00E019F4">
      <w:pPr>
        <w:pStyle w:val="ab"/>
        <w:jc w:val="both"/>
        <w:rPr>
          <w:b w:val="0"/>
          <w:szCs w:val="24"/>
        </w:rPr>
      </w:pPr>
      <w:r w:rsidRPr="00EB57F3">
        <w:rPr>
          <w:b w:val="0"/>
          <w:szCs w:val="24"/>
        </w:rPr>
        <w:br/>
      </w:r>
    </w:p>
    <w:p w:rsidR="00E019F4" w:rsidRPr="00EB57F3" w:rsidRDefault="00E019F4" w:rsidP="00E019F4">
      <w:pPr>
        <w:pStyle w:val="ab"/>
        <w:jc w:val="both"/>
        <w:rPr>
          <w:b w:val="0"/>
          <w:szCs w:val="24"/>
        </w:rPr>
      </w:pPr>
    </w:p>
    <w:p w:rsidR="00E019F4" w:rsidRPr="00EB57F3" w:rsidRDefault="00E019F4" w:rsidP="00E019F4">
      <w:pPr>
        <w:pStyle w:val="ab"/>
        <w:jc w:val="both"/>
        <w:rPr>
          <w:b w:val="0"/>
          <w:szCs w:val="24"/>
        </w:rPr>
      </w:pPr>
    </w:p>
    <w:p w:rsidR="00E019F4" w:rsidRPr="00EB57F3" w:rsidRDefault="00E019F4" w:rsidP="00E019F4">
      <w:pPr>
        <w:pStyle w:val="ab"/>
        <w:jc w:val="both"/>
        <w:rPr>
          <w:b w:val="0"/>
          <w:szCs w:val="24"/>
        </w:rPr>
      </w:pPr>
    </w:p>
    <w:p w:rsidR="00E019F4" w:rsidRPr="00EB57F3" w:rsidRDefault="00E019F4" w:rsidP="00E019F4">
      <w:pPr>
        <w:pStyle w:val="ab"/>
        <w:jc w:val="both"/>
        <w:rPr>
          <w:b w:val="0"/>
          <w:szCs w:val="24"/>
        </w:rPr>
      </w:pPr>
    </w:p>
    <w:p w:rsidR="00E019F4" w:rsidRPr="00EB57F3" w:rsidRDefault="00E019F4" w:rsidP="00E019F4">
      <w:pPr>
        <w:spacing w:after="0"/>
        <w:jc w:val="center"/>
        <w:rPr>
          <w:rFonts w:ascii="Times New Roman" w:hAnsi="Times New Roman" w:cs="Times New Roman"/>
          <w:b/>
          <w:sz w:val="36"/>
          <w:szCs w:val="36"/>
        </w:rPr>
      </w:pPr>
      <w:r w:rsidRPr="00EB57F3">
        <w:rPr>
          <w:rFonts w:ascii="Times New Roman" w:hAnsi="Times New Roman" w:cs="Times New Roman"/>
          <w:b/>
          <w:sz w:val="36"/>
          <w:szCs w:val="36"/>
        </w:rPr>
        <w:t>Подпрограмма</w:t>
      </w:r>
    </w:p>
    <w:p w:rsidR="00E019F4" w:rsidRPr="00EB57F3" w:rsidRDefault="00E019F4" w:rsidP="00E019F4">
      <w:pPr>
        <w:spacing w:after="0"/>
        <w:jc w:val="center"/>
        <w:rPr>
          <w:rFonts w:ascii="Times New Roman" w:hAnsi="Times New Roman" w:cs="Times New Roman"/>
          <w:b/>
          <w:sz w:val="36"/>
          <w:szCs w:val="36"/>
        </w:rPr>
      </w:pPr>
      <w:r w:rsidRPr="00EB57F3">
        <w:rPr>
          <w:rFonts w:ascii="Times New Roman" w:hAnsi="Times New Roman" w:cs="Times New Roman"/>
          <w:b/>
          <w:sz w:val="36"/>
          <w:szCs w:val="36"/>
        </w:rPr>
        <w:t>«Забота и поддержка»</w:t>
      </w:r>
    </w:p>
    <w:p w:rsidR="00E019F4" w:rsidRPr="00EB57F3" w:rsidRDefault="00E019F4" w:rsidP="00E019F4">
      <w:pPr>
        <w:spacing w:after="0"/>
        <w:jc w:val="center"/>
        <w:rPr>
          <w:rFonts w:ascii="Times New Roman" w:hAnsi="Times New Roman" w:cs="Times New Roman"/>
          <w:b/>
          <w:sz w:val="36"/>
          <w:szCs w:val="36"/>
        </w:rPr>
      </w:pPr>
    </w:p>
    <w:p w:rsidR="00E019F4" w:rsidRPr="00EB57F3" w:rsidRDefault="00E019F4" w:rsidP="00E019F4">
      <w:pPr>
        <w:spacing w:after="0"/>
        <w:jc w:val="both"/>
        <w:rPr>
          <w:rFonts w:ascii="Times New Roman" w:hAnsi="Times New Roman" w:cs="Times New Roman"/>
          <w:b/>
          <w:sz w:val="24"/>
          <w:szCs w:val="24"/>
        </w:rPr>
      </w:pPr>
    </w:p>
    <w:p w:rsidR="00E019F4" w:rsidRPr="00EB57F3" w:rsidRDefault="00E019F4" w:rsidP="00E019F4">
      <w:pPr>
        <w:spacing w:after="0"/>
        <w:jc w:val="both"/>
        <w:rPr>
          <w:rFonts w:ascii="Times New Roman" w:hAnsi="Times New Roman" w:cs="Times New Roman"/>
          <w:b/>
          <w:sz w:val="24"/>
          <w:szCs w:val="24"/>
        </w:rPr>
      </w:pPr>
    </w:p>
    <w:p w:rsidR="00E019F4" w:rsidRPr="00EB57F3" w:rsidRDefault="00E019F4" w:rsidP="00E019F4">
      <w:pPr>
        <w:spacing w:after="0"/>
        <w:jc w:val="both"/>
        <w:rPr>
          <w:rFonts w:ascii="Times New Roman" w:hAnsi="Times New Roman" w:cs="Times New Roman"/>
          <w:b/>
          <w:sz w:val="24"/>
          <w:szCs w:val="24"/>
        </w:rPr>
      </w:pPr>
    </w:p>
    <w:p w:rsidR="00E019F4" w:rsidRPr="00EB57F3" w:rsidRDefault="00E019F4" w:rsidP="00E019F4">
      <w:pPr>
        <w:spacing w:after="0"/>
        <w:jc w:val="both"/>
        <w:rPr>
          <w:rFonts w:ascii="Times New Roman" w:hAnsi="Times New Roman" w:cs="Times New Roman"/>
          <w:b/>
          <w:sz w:val="24"/>
          <w:szCs w:val="24"/>
        </w:rPr>
      </w:pPr>
    </w:p>
    <w:p w:rsidR="00E019F4" w:rsidRPr="00EB57F3" w:rsidRDefault="00E019F4" w:rsidP="00E019F4">
      <w:pPr>
        <w:spacing w:after="0"/>
        <w:jc w:val="both"/>
        <w:rPr>
          <w:rFonts w:ascii="Times New Roman" w:hAnsi="Times New Roman" w:cs="Times New Roman"/>
          <w:b/>
          <w:sz w:val="24"/>
          <w:szCs w:val="24"/>
        </w:rPr>
      </w:pPr>
    </w:p>
    <w:p w:rsidR="00E019F4" w:rsidRPr="00EB57F3" w:rsidRDefault="00E019F4" w:rsidP="00E019F4">
      <w:pPr>
        <w:spacing w:after="0"/>
        <w:jc w:val="both"/>
        <w:rPr>
          <w:rFonts w:ascii="Times New Roman" w:hAnsi="Times New Roman" w:cs="Times New Roman"/>
          <w:b/>
          <w:sz w:val="24"/>
          <w:szCs w:val="24"/>
        </w:rPr>
      </w:pPr>
    </w:p>
    <w:p w:rsidR="00E019F4" w:rsidRPr="00EB57F3" w:rsidRDefault="00E019F4" w:rsidP="00E019F4">
      <w:pPr>
        <w:spacing w:after="0"/>
        <w:jc w:val="both"/>
        <w:rPr>
          <w:rFonts w:ascii="Times New Roman" w:hAnsi="Times New Roman" w:cs="Times New Roman"/>
          <w:b/>
          <w:sz w:val="24"/>
          <w:szCs w:val="24"/>
        </w:rPr>
      </w:pPr>
    </w:p>
    <w:p w:rsidR="00E019F4" w:rsidRPr="00EB57F3" w:rsidRDefault="00E019F4" w:rsidP="00E019F4">
      <w:pPr>
        <w:spacing w:after="0"/>
        <w:jc w:val="both"/>
        <w:rPr>
          <w:rFonts w:ascii="Times New Roman" w:hAnsi="Times New Roman" w:cs="Times New Roman"/>
          <w:b/>
          <w:sz w:val="24"/>
          <w:szCs w:val="24"/>
        </w:rPr>
      </w:pPr>
    </w:p>
    <w:p w:rsidR="00E019F4" w:rsidRPr="00EB57F3" w:rsidRDefault="00E019F4" w:rsidP="00E019F4">
      <w:pPr>
        <w:jc w:val="center"/>
        <w:rPr>
          <w:b/>
        </w:rPr>
      </w:pPr>
    </w:p>
    <w:p w:rsidR="00E019F4" w:rsidRPr="00EB57F3" w:rsidRDefault="00E019F4" w:rsidP="00E019F4">
      <w:pPr>
        <w:jc w:val="center"/>
        <w:rPr>
          <w:b/>
        </w:rPr>
      </w:pPr>
    </w:p>
    <w:p w:rsidR="00E019F4" w:rsidRPr="00EB57F3" w:rsidRDefault="00E019F4" w:rsidP="00E019F4">
      <w:pPr>
        <w:jc w:val="center"/>
        <w:rPr>
          <w:b/>
        </w:rPr>
      </w:pPr>
    </w:p>
    <w:p w:rsidR="00E019F4" w:rsidRPr="00EB57F3" w:rsidRDefault="00E019F4" w:rsidP="00E019F4">
      <w:pPr>
        <w:jc w:val="center"/>
        <w:rPr>
          <w:b/>
        </w:rPr>
      </w:pPr>
    </w:p>
    <w:p w:rsidR="00E019F4" w:rsidRPr="00EB57F3" w:rsidRDefault="00E019F4" w:rsidP="00E019F4">
      <w:pPr>
        <w:widowControl w:val="0"/>
        <w:jc w:val="center"/>
        <w:outlineLvl w:val="1"/>
        <w:rPr>
          <w:b/>
        </w:rPr>
      </w:pPr>
    </w:p>
    <w:p w:rsidR="00E019F4" w:rsidRPr="00EB57F3" w:rsidRDefault="00E019F4" w:rsidP="00E019F4">
      <w:pPr>
        <w:widowControl w:val="0"/>
        <w:jc w:val="center"/>
        <w:outlineLvl w:val="1"/>
        <w:rPr>
          <w:b/>
        </w:rPr>
      </w:pPr>
    </w:p>
    <w:p w:rsidR="00E019F4" w:rsidRPr="00EB57F3" w:rsidRDefault="00E019F4" w:rsidP="00E019F4">
      <w:pPr>
        <w:widowControl w:val="0"/>
        <w:jc w:val="center"/>
        <w:outlineLvl w:val="1"/>
        <w:rPr>
          <w:b/>
        </w:rPr>
      </w:pPr>
    </w:p>
    <w:p w:rsidR="00E019F4" w:rsidRPr="00EB57F3" w:rsidRDefault="00E019F4" w:rsidP="00E019F4">
      <w:pPr>
        <w:widowControl w:val="0"/>
        <w:outlineLvl w:val="1"/>
        <w:rPr>
          <w:b/>
        </w:rPr>
      </w:pPr>
    </w:p>
    <w:p w:rsidR="00E019F4" w:rsidRPr="00EB57F3" w:rsidRDefault="00E019F4" w:rsidP="00E019F4">
      <w:pPr>
        <w:widowControl w:val="0"/>
        <w:jc w:val="center"/>
        <w:outlineLvl w:val="1"/>
        <w:rPr>
          <w:b/>
        </w:rPr>
      </w:pPr>
    </w:p>
    <w:p w:rsidR="00E019F4" w:rsidRPr="00EB57F3" w:rsidRDefault="00E019F4" w:rsidP="00E019F4">
      <w:pPr>
        <w:widowControl w:val="0"/>
        <w:spacing w:after="0"/>
        <w:jc w:val="center"/>
        <w:outlineLvl w:val="1"/>
        <w:rPr>
          <w:rFonts w:ascii="Times New Roman" w:hAnsi="Times New Roman" w:cs="Times New Roman"/>
          <w:b/>
          <w:sz w:val="28"/>
          <w:szCs w:val="28"/>
        </w:rPr>
      </w:pPr>
      <w:r w:rsidRPr="00EB57F3">
        <w:rPr>
          <w:rFonts w:ascii="Times New Roman" w:hAnsi="Times New Roman" w:cs="Times New Roman"/>
          <w:b/>
          <w:sz w:val="28"/>
          <w:szCs w:val="28"/>
        </w:rPr>
        <w:lastRenderedPageBreak/>
        <w:t>1. Паспорт подпрограммы</w:t>
      </w:r>
    </w:p>
    <w:p w:rsidR="00E019F4" w:rsidRPr="00EB57F3" w:rsidRDefault="00E019F4" w:rsidP="00E019F4">
      <w:pPr>
        <w:widowControl w:val="0"/>
        <w:spacing w:after="0"/>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3"/>
        <w:gridCol w:w="7008"/>
      </w:tblGrid>
      <w:tr w:rsidR="00E019F4" w:rsidRPr="00EB57F3" w:rsidTr="00E834E7">
        <w:tc>
          <w:tcPr>
            <w:tcW w:w="2628" w:type="dxa"/>
          </w:tcPr>
          <w:p w:rsidR="00E019F4" w:rsidRPr="00EB57F3" w:rsidRDefault="00E019F4" w:rsidP="00E834E7">
            <w:pPr>
              <w:widowControl w:val="0"/>
              <w:spacing w:after="0"/>
              <w:rPr>
                <w:rFonts w:ascii="Times New Roman" w:hAnsi="Times New Roman" w:cs="Times New Roman"/>
                <w:sz w:val="28"/>
                <w:szCs w:val="28"/>
              </w:rPr>
            </w:pPr>
            <w:r w:rsidRPr="00EB57F3">
              <w:rPr>
                <w:rFonts w:ascii="Times New Roman" w:hAnsi="Times New Roman" w:cs="Times New Roman"/>
                <w:sz w:val="28"/>
                <w:szCs w:val="28"/>
              </w:rPr>
              <w:t>Наименование подпрограммы</w:t>
            </w:r>
          </w:p>
        </w:tc>
        <w:tc>
          <w:tcPr>
            <w:tcW w:w="7560" w:type="dxa"/>
          </w:tcPr>
          <w:p w:rsidR="00E019F4" w:rsidRPr="00EB57F3" w:rsidRDefault="00E019F4" w:rsidP="00E834E7">
            <w:pPr>
              <w:widowControl w:val="0"/>
              <w:spacing w:after="0"/>
              <w:rPr>
                <w:rFonts w:ascii="Times New Roman" w:hAnsi="Times New Roman" w:cs="Times New Roman"/>
                <w:sz w:val="28"/>
                <w:szCs w:val="28"/>
              </w:rPr>
            </w:pPr>
            <w:r w:rsidRPr="00EB57F3">
              <w:rPr>
                <w:rFonts w:ascii="Times New Roman" w:hAnsi="Times New Roman" w:cs="Times New Roman"/>
                <w:sz w:val="28"/>
                <w:szCs w:val="28"/>
              </w:rPr>
              <w:t>Забота и поддержка</w:t>
            </w:r>
          </w:p>
        </w:tc>
      </w:tr>
      <w:tr w:rsidR="00E019F4" w:rsidRPr="00EB57F3" w:rsidTr="00E834E7">
        <w:tc>
          <w:tcPr>
            <w:tcW w:w="2628" w:type="dxa"/>
          </w:tcPr>
          <w:p w:rsidR="00E019F4" w:rsidRPr="00EB57F3" w:rsidRDefault="00E019F4" w:rsidP="00E834E7">
            <w:pPr>
              <w:widowControl w:val="0"/>
              <w:spacing w:after="0"/>
              <w:rPr>
                <w:rFonts w:ascii="Times New Roman" w:hAnsi="Times New Roman" w:cs="Times New Roman"/>
                <w:sz w:val="28"/>
                <w:szCs w:val="28"/>
              </w:rPr>
            </w:pPr>
            <w:r w:rsidRPr="00EB57F3">
              <w:rPr>
                <w:rFonts w:ascii="Times New Roman" w:hAnsi="Times New Roman" w:cs="Times New Roman"/>
                <w:sz w:val="28"/>
                <w:szCs w:val="28"/>
              </w:rPr>
              <w:t>Срок реализации подпрограммы</w:t>
            </w:r>
          </w:p>
        </w:tc>
        <w:tc>
          <w:tcPr>
            <w:tcW w:w="7560" w:type="dxa"/>
          </w:tcPr>
          <w:p w:rsidR="00E019F4" w:rsidRPr="00EB57F3" w:rsidRDefault="00E019F4" w:rsidP="00E834E7">
            <w:pPr>
              <w:widowControl w:val="0"/>
              <w:spacing w:after="0"/>
              <w:rPr>
                <w:rFonts w:ascii="Times New Roman" w:hAnsi="Times New Roman" w:cs="Times New Roman"/>
                <w:sz w:val="28"/>
                <w:szCs w:val="28"/>
              </w:rPr>
            </w:pPr>
            <w:r w:rsidRPr="00EB57F3">
              <w:rPr>
                <w:rFonts w:ascii="Times New Roman" w:hAnsi="Times New Roman" w:cs="Times New Roman"/>
                <w:sz w:val="28"/>
                <w:szCs w:val="28"/>
              </w:rPr>
              <w:t>201</w:t>
            </w:r>
            <w:r w:rsidRPr="00EB57F3">
              <w:rPr>
                <w:rFonts w:ascii="Times New Roman" w:hAnsi="Times New Roman" w:cs="Times New Roman"/>
                <w:sz w:val="28"/>
                <w:szCs w:val="28"/>
                <w:lang w:val="en-US"/>
              </w:rPr>
              <w:t>5</w:t>
            </w:r>
            <w:r w:rsidRPr="00EB57F3">
              <w:rPr>
                <w:rFonts w:ascii="Times New Roman" w:hAnsi="Times New Roman" w:cs="Times New Roman"/>
                <w:sz w:val="28"/>
                <w:szCs w:val="28"/>
              </w:rPr>
              <w:t>-2021 годы</w:t>
            </w:r>
          </w:p>
        </w:tc>
      </w:tr>
      <w:tr w:rsidR="00E019F4" w:rsidRPr="00EB57F3" w:rsidTr="00E834E7">
        <w:tc>
          <w:tcPr>
            <w:tcW w:w="2628" w:type="dxa"/>
          </w:tcPr>
          <w:p w:rsidR="00E019F4" w:rsidRPr="00EB57F3" w:rsidRDefault="00E019F4" w:rsidP="00E834E7">
            <w:pPr>
              <w:widowControl w:val="0"/>
              <w:spacing w:after="0"/>
              <w:rPr>
                <w:rFonts w:ascii="Times New Roman" w:hAnsi="Times New Roman" w:cs="Times New Roman"/>
                <w:sz w:val="28"/>
                <w:szCs w:val="28"/>
              </w:rPr>
            </w:pPr>
            <w:r w:rsidRPr="00EB57F3">
              <w:rPr>
                <w:rFonts w:ascii="Times New Roman" w:hAnsi="Times New Roman" w:cs="Times New Roman"/>
                <w:sz w:val="28"/>
                <w:szCs w:val="28"/>
              </w:rPr>
              <w:t>Перечень исполнителей подпрограммы</w:t>
            </w:r>
          </w:p>
        </w:tc>
        <w:tc>
          <w:tcPr>
            <w:tcW w:w="7560" w:type="dxa"/>
          </w:tcPr>
          <w:p w:rsidR="00E019F4" w:rsidRPr="00EB57F3" w:rsidRDefault="00E019F4" w:rsidP="00E834E7">
            <w:pPr>
              <w:widowControl w:val="0"/>
              <w:spacing w:after="0"/>
              <w:rPr>
                <w:rFonts w:ascii="Times New Roman" w:hAnsi="Times New Roman" w:cs="Times New Roman"/>
                <w:sz w:val="28"/>
                <w:szCs w:val="28"/>
              </w:rPr>
            </w:pPr>
            <w:r w:rsidRPr="00EB57F3">
              <w:rPr>
                <w:rFonts w:ascii="Times New Roman" w:hAnsi="Times New Roman" w:cs="Times New Roman"/>
                <w:sz w:val="28"/>
                <w:szCs w:val="28"/>
              </w:rPr>
              <w:t xml:space="preserve">Отдел расчетов и учета администрации муниципального образования «Родниковский муниципальный район», </w:t>
            </w:r>
          </w:p>
          <w:p w:rsidR="00E019F4" w:rsidRPr="00EB57F3" w:rsidRDefault="00E019F4" w:rsidP="00E834E7">
            <w:pPr>
              <w:widowControl w:val="0"/>
              <w:spacing w:after="0"/>
              <w:rPr>
                <w:rFonts w:ascii="Times New Roman" w:hAnsi="Times New Roman" w:cs="Times New Roman"/>
                <w:sz w:val="28"/>
                <w:szCs w:val="28"/>
              </w:rPr>
            </w:pPr>
            <w:r w:rsidRPr="00EB57F3">
              <w:rPr>
                <w:rFonts w:ascii="Times New Roman" w:hAnsi="Times New Roman" w:cs="Times New Roman"/>
                <w:sz w:val="28"/>
                <w:szCs w:val="28"/>
              </w:rPr>
              <w:t>Финансовое управление администрации муниципального образования «Родниковский муниципальный район»</w:t>
            </w:r>
          </w:p>
        </w:tc>
      </w:tr>
      <w:tr w:rsidR="00E019F4" w:rsidRPr="00EB57F3" w:rsidTr="00E834E7">
        <w:tc>
          <w:tcPr>
            <w:tcW w:w="2628" w:type="dxa"/>
          </w:tcPr>
          <w:p w:rsidR="00E019F4" w:rsidRPr="00EB57F3" w:rsidRDefault="00E019F4" w:rsidP="00E834E7">
            <w:pPr>
              <w:widowControl w:val="0"/>
              <w:spacing w:after="0"/>
              <w:rPr>
                <w:rFonts w:ascii="Times New Roman" w:hAnsi="Times New Roman" w:cs="Times New Roman"/>
                <w:sz w:val="28"/>
                <w:szCs w:val="28"/>
              </w:rPr>
            </w:pPr>
            <w:r w:rsidRPr="00EB57F3">
              <w:rPr>
                <w:rFonts w:ascii="Times New Roman" w:hAnsi="Times New Roman" w:cs="Times New Roman"/>
                <w:sz w:val="28"/>
                <w:szCs w:val="28"/>
              </w:rPr>
              <w:t>Цель (цели) подпрограммы</w:t>
            </w:r>
          </w:p>
        </w:tc>
        <w:tc>
          <w:tcPr>
            <w:tcW w:w="7560" w:type="dxa"/>
          </w:tcPr>
          <w:p w:rsidR="00E019F4" w:rsidRPr="00EB57F3" w:rsidRDefault="00E019F4" w:rsidP="00E834E7">
            <w:pPr>
              <w:widowControl w:val="0"/>
              <w:spacing w:after="0"/>
              <w:rPr>
                <w:rFonts w:ascii="Times New Roman" w:hAnsi="Times New Roman" w:cs="Times New Roman"/>
                <w:sz w:val="28"/>
                <w:szCs w:val="28"/>
              </w:rPr>
            </w:pPr>
            <w:r w:rsidRPr="00EB57F3">
              <w:rPr>
                <w:rFonts w:ascii="Times New Roman" w:hAnsi="Times New Roman" w:cs="Times New Roman"/>
                <w:sz w:val="28"/>
                <w:szCs w:val="28"/>
              </w:rPr>
              <w:t xml:space="preserve">Предоставление  социальной  защиты и поддержки:    </w:t>
            </w:r>
          </w:p>
          <w:p w:rsidR="00E019F4" w:rsidRPr="00EB57F3" w:rsidRDefault="00E019F4" w:rsidP="00E834E7">
            <w:pPr>
              <w:widowControl w:val="0"/>
              <w:spacing w:after="0"/>
              <w:rPr>
                <w:rFonts w:ascii="Times New Roman" w:hAnsi="Times New Roman" w:cs="Times New Roman"/>
                <w:sz w:val="28"/>
                <w:szCs w:val="28"/>
              </w:rPr>
            </w:pPr>
            <w:r w:rsidRPr="00EB57F3">
              <w:rPr>
                <w:rFonts w:ascii="Times New Roman" w:hAnsi="Times New Roman" w:cs="Times New Roman"/>
                <w:sz w:val="28"/>
                <w:szCs w:val="28"/>
              </w:rPr>
              <w:t>- гражданам, оказавшимся  в  трудной  жизненной ситуации;</w:t>
            </w:r>
          </w:p>
          <w:p w:rsidR="00E019F4" w:rsidRPr="00EB57F3" w:rsidRDefault="00E019F4" w:rsidP="00E834E7">
            <w:pPr>
              <w:widowControl w:val="0"/>
              <w:spacing w:after="0"/>
              <w:rPr>
                <w:rFonts w:ascii="Times New Roman" w:hAnsi="Times New Roman" w:cs="Times New Roman"/>
                <w:sz w:val="28"/>
                <w:szCs w:val="28"/>
              </w:rPr>
            </w:pPr>
            <w:r w:rsidRPr="00EB57F3">
              <w:rPr>
                <w:rFonts w:ascii="Times New Roman" w:hAnsi="Times New Roman" w:cs="Times New Roman"/>
                <w:sz w:val="28"/>
                <w:szCs w:val="28"/>
              </w:rPr>
              <w:t xml:space="preserve">- гражданам, имеющим звание «Почетный гражданин Родниковского района»;            </w:t>
            </w:r>
          </w:p>
          <w:p w:rsidR="00E019F4" w:rsidRPr="00EB57F3" w:rsidRDefault="00E019F4" w:rsidP="00E834E7">
            <w:pPr>
              <w:widowControl w:val="0"/>
              <w:spacing w:after="0"/>
              <w:rPr>
                <w:rFonts w:ascii="Times New Roman" w:hAnsi="Times New Roman" w:cs="Times New Roman"/>
                <w:sz w:val="28"/>
                <w:szCs w:val="28"/>
              </w:rPr>
            </w:pPr>
            <w:r w:rsidRPr="00EB57F3">
              <w:rPr>
                <w:rFonts w:ascii="Times New Roman" w:hAnsi="Times New Roman" w:cs="Times New Roman"/>
                <w:sz w:val="28"/>
                <w:szCs w:val="28"/>
              </w:rPr>
              <w:t>- гражданам, нуждающимся в особом внимании государства (беременные женщины, проживающие в сельской местности);</w:t>
            </w:r>
          </w:p>
          <w:p w:rsidR="00E019F4" w:rsidRPr="00EB57F3" w:rsidRDefault="00E019F4" w:rsidP="00E834E7">
            <w:pPr>
              <w:widowControl w:val="0"/>
              <w:spacing w:after="0"/>
              <w:rPr>
                <w:rFonts w:ascii="Times New Roman" w:hAnsi="Times New Roman" w:cs="Times New Roman"/>
                <w:sz w:val="28"/>
                <w:szCs w:val="28"/>
              </w:rPr>
            </w:pPr>
            <w:r w:rsidRPr="00EB57F3">
              <w:rPr>
                <w:rFonts w:ascii="Times New Roman" w:hAnsi="Times New Roman" w:cs="Times New Roman"/>
                <w:sz w:val="28"/>
                <w:szCs w:val="28"/>
              </w:rPr>
              <w:t>- гражданам, проживающим на территории муниципального образования «Родниковский муниципальный район», нуждающимся в льготных лекарственных препаратах;</w:t>
            </w:r>
          </w:p>
          <w:p w:rsidR="00E019F4" w:rsidRPr="00EB57F3" w:rsidRDefault="00E019F4" w:rsidP="00E834E7">
            <w:pPr>
              <w:widowControl w:val="0"/>
              <w:spacing w:after="0"/>
              <w:rPr>
                <w:rFonts w:ascii="Times New Roman" w:hAnsi="Times New Roman" w:cs="Times New Roman"/>
                <w:sz w:val="28"/>
                <w:szCs w:val="28"/>
              </w:rPr>
            </w:pPr>
            <w:r w:rsidRPr="00EB57F3">
              <w:rPr>
                <w:rFonts w:ascii="Times New Roman" w:hAnsi="Times New Roman" w:cs="Times New Roman"/>
                <w:sz w:val="28"/>
                <w:szCs w:val="28"/>
              </w:rPr>
              <w:t>-  гражданам, ищущим работу;</w:t>
            </w:r>
          </w:p>
          <w:p w:rsidR="00E019F4" w:rsidRPr="00EB57F3" w:rsidRDefault="00E019F4" w:rsidP="00E834E7">
            <w:pPr>
              <w:widowControl w:val="0"/>
              <w:spacing w:after="0"/>
              <w:rPr>
                <w:rFonts w:ascii="Times New Roman" w:hAnsi="Times New Roman" w:cs="Times New Roman"/>
                <w:sz w:val="28"/>
                <w:szCs w:val="28"/>
              </w:rPr>
            </w:pPr>
            <w:r w:rsidRPr="00EB57F3">
              <w:rPr>
                <w:rFonts w:ascii="Times New Roman" w:hAnsi="Times New Roman" w:cs="Times New Roman"/>
                <w:sz w:val="28"/>
                <w:szCs w:val="28"/>
              </w:rPr>
              <w:t>- инвалидам и участникам Великой Отечественной войны 1941-1945 годов, нуждающихся в проведении ремонта занимаемых ими жилых помещений и замены бытового и сантехнического оборудования.</w:t>
            </w:r>
          </w:p>
          <w:p w:rsidR="00E019F4" w:rsidRPr="00EB57F3" w:rsidRDefault="00E019F4" w:rsidP="00E834E7">
            <w:pPr>
              <w:widowControl w:val="0"/>
              <w:spacing w:after="0"/>
              <w:rPr>
                <w:rFonts w:ascii="Times New Roman" w:hAnsi="Times New Roman" w:cs="Times New Roman"/>
                <w:color w:val="FF0000"/>
                <w:sz w:val="28"/>
                <w:szCs w:val="28"/>
              </w:rPr>
            </w:pPr>
            <w:r w:rsidRPr="00EB57F3">
              <w:rPr>
                <w:rFonts w:ascii="Times New Roman" w:hAnsi="Times New Roman" w:cs="Times New Roman"/>
                <w:sz w:val="28"/>
                <w:szCs w:val="28"/>
              </w:rPr>
              <w:t>- инвалидам и участникам Великой Отечественной войны 1941-1945 годов,</w:t>
            </w:r>
          </w:p>
        </w:tc>
      </w:tr>
      <w:tr w:rsidR="00E019F4" w:rsidRPr="00EB57F3" w:rsidTr="00E834E7">
        <w:tc>
          <w:tcPr>
            <w:tcW w:w="2628" w:type="dxa"/>
          </w:tcPr>
          <w:p w:rsidR="00E019F4" w:rsidRPr="00EB57F3" w:rsidRDefault="00E019F4" w:rsidP="00E834E7">
            <w:pPr>
              <w:widowControl w:val="0"/>
              <w:spacing w:after="0"/>
              <w:rPr>
                <w:rFonts w:ascii="Times New Roman" w:hAnsi="Times New Roman" w:cs="Times New Roman"/>
                <w:sz w:val="28"/>
                <w:szCs w:val="28"/>
              </w:rPr>
            </w:pPr>
            <w:r w:rsidRPr="00EB57F3">
              <w:rPr>
                <w:rFonts w:ascii="Times New Roman" w:hAnsi="Times New Roman" w:cs="Times New Roman"/>
                <w:sz w:val="28"/>
                <w:szCs w:val="28"/>
              </w:rPr>
              <w:t>Объем ресурсного обеспечения подпрограммы</w:t>
            </w:r>
          </w:p>
        </w:tc>
        <w:tc>
          <w:tcPr>
            <w:tcW w:w="7560" w:type="dxa"/>
          </w:tcPr>
          <w:p w:rsidR="00E019F4" w:rsidRPr="00EB57F3" w:rsidRDefault="00E019F4" w:rsidP="00E834E7">
            <w:pPr>
              <w:pStyle w:val="ConsPlusCell"/>
              <w:rPr>
                <w:sz w:val="28"/>
                <w:szCs w:val="28"/>
              </w:rPr>
            </w:pPr>
            <w:r w:rsidRPr="00EB57F3">
              <w:rPr>
                <w:sz w:val="28"/>
                <w:szCs w:val="28"/>
              </w:rPr>
              <w:t>Общий объем бюджетных ассигнований: 8742,962 тыс. рублей, из них:</w:t>
            </w:r>
          </w:p>
          <w:p w:rsidR="00E019F4" w:rsidRPr="00EB57F3" w:rsidRDefault="00E019F4" w:rsidP="00E834E7">
            <w:pPr>
              <w:pStyle w:val="ConsPlusCell"/>
              <w:rPr>
                <w:sz w:val="28"/>
                <w:szCs w:val="28"/>
              </w:rPr>
            </w:pPr>
            <w:r w:rsidRPr="00EB57F3">
              <w:rPr>
                <w:sz w:val="28"/>
                <w:szCs w:val="28"/>
              </w:rPr>
              <w:t>2015 – 1 319,6 тыс. руб.,</w:t>
            </w:r>
          </w:p>
          <w:p w:rsidR="00E019F4" w:rsidRPr="00EB57F3" w:rsidRDefault="00E019F4" w:rsidP="00E834E7">
            <w:pPr>
              <w:pStyle w:val="ConsPlusCell"/>
              <w:rPr>
                <w:sz w:val="28"/>
                <w:szCs w:val="28"/>
              </w:rPr>
            </w:pPr>
            <w:r w:rsidRPr="00EB57F3">
              <w:rPr>
                <w:sz w:val="28"/>
                <w:szCs w:val="28"/>
              </w:rPr>
              <w:t>2016 – 987,6 тыс. руб.,</w:t>
            </w:r>
          </w:p>
          <w:p w:rsidR="00E019F4" w:rsidRPr="00EB57F3" w:rsidRDefault="00E019F4" w:rsidP="00E834E7">
            <w:pPr>
              <w:pStyle w:val="ConsPlusCell"/>
              <w:rPr>
                <w:sz w:val="28"/>
                <w:szCs w:val="28"/>
              </w:rPr>
            </w:pPr>
            <w:r w:rsidRPr="00EB57F3">
              <w:rPr>
                <w:sz w:val="28"/>
                <w:szCs w:val="28"/>
              </w:rPr>
              <w:t>2017 – 1014,0 тыс. руб.,</w:t>
            </w:r>
          </w:p>
          <w:p w:rsidR="00E019F4" w:rsidRPr="00EB57F3" w:rsidRDefault="00E019F4" w:rsidP="00E834E7">
            <w:pPr>
              <w:pStyle w:val="ConsPlusCell"/>
              <w:rPr>
                <w:sz w:val="28"/>
                <w:szCs w:val="28"/>
              </w:rPr>
            </w:pPr>
            <w:r w:rsidRPr="00EB57F3">
              <w:rPr>
                <w:sz w:val="28"/>
                <w:szCs w:val="28"/>
              </w:rPr>
              <w:t>2018 – 1337,062 тыс. руб.,</w:t>
            </w:r>
          </w:p>
          <w:p w:rsidR="00E019F4" w:rsidRPr="00EB57F3" w:rsidRDefault="00E019F4" w:rsidP="00E834E7">
            <w:pPr>
              <w:pStyle w:val="ConsPlusCell"/>
              <w:rPr>
                <w:sz w:val="28"/>
                <w:szCs w:val="28"/>
              </w:rPr>
            </w:pPr>
            <w:r w:rsidRPr="00EB57F3">
              <w:rPr>
                <w:sz w:val="28"/>
                <w:szCs w:val="28"/>
              </w:rPr>
              <w:t>2019 – 1479,9 тыс. руб.,</w:t>
            </w:r>
          </w:p>
          <w:p w:rsidR="00E019F4" w:rsidRPr="00EB57F3" w:rsidRDefault="00E019F4" w:rsidP="00E834E7">
            <w:pPr>
              <w:pStyle w:val="ConsPlusCell"/>
              <w:rPr>
                <w:sz w:val="28"/>
                <w:szCs w:val="28"/>
              </w:rPr>
            </w:pPr>
            <w:r w:rsidRPr="00EB57F3">
              <w:rPr>
                <w:sz w:val="28"/>
                <w:szCs w:val="28"/>
              </w:rPr>
              <w:t>2020 – 1302,4 тыс. руб.,</w:t>
            </w:r>
          </w:p>
          <w:p w:rsidR="00E019F4" w:rsidRPr="00EB57F3" w:rsidRDefault="00E019F4" w:rsidP="00E834E7">
            <w:pPr>
              <w:pStyle w:val="ConsPlusCell"/>
              <w:rPr>
                <w:sz w:val="28"/>
                <w:szCs w:val="28"/>
              </w:rPr>
            </w:pPr>
            <w:r w:rsidRPr="00EB57F3">
              <w:rPr>
                <w:sz w:val="28"/>
                <w:szCs w:val="28"/>
              </w:rPr>
              <w:t>2021 – 1302,4 тыс. руб.</w:t>
            </w:r>
          </w:p>
          <w:p w:rsidR="00E019F4" w:rsidRPr="00EB57F3" w:rsidRDefault="00E019F4" w:rsidP="00E834E7">
            <w:pPr>
              <w:pStyle w:val="ConsPlusCell"/>
              <w:rPr>
                <w:sz w:val="28"/>
                <w:szCs w:val="28"/>
              </w:rPr>
            </w:pPr>
            <w:r w:rsidRPr="00EB57F3">
              <w:rPr>
                <w:sz w:val="28"/>
                <w:szCs w:val="28"/>
              </w:rPr>
              <w:t xml:space="preserve">- в том числе </w:t>
            </w:r>
          </w:p>
          <w:p w:rsidR="00E019F4" w:rsidRPr="00EB57F3" w:rsidRDefault="00E019F4" w:rsidP="00E834E7">
            <w:pPr>
              <w:pStyle w:val="ConsPlusCell"/>
              <w:rPr>
                <w:sz w:val="28"/>
                <w:szCs w:val="28"/>
              </w:rPr>
            </w:pPr>
            <w:r w:rsidRPr="00EB57F3">
              <w:rPr>
                <w:sz w:val="28"/>
                <w:szCs w:val="28"/>
              </w:rPr>
              <w:lastRenderedPageBreak/>
              <w:t>районный бюджет:</w:t>
            </w:r>
          </w:p>
          <w:p w:rsidR="00E019F4" w:rsidRPr="00EB57F3" w:rsidRDefault="00E019F4" w:rsidP="00E834E7">
            <w:pPr>
              <w:pStyle w:val="ConsPlusCell"/>
              <w:rPr>
                <w:sz w:val="28"/>
                <w:szCs w:val="28"/>
              </w:rPr>
            </w:pPr>
            <w:r w:rsidRPr="00EB57F3">
              <w:rPr>
                <w:sz w:val="28"/>
                <w:szCs w:val="28"/>
              </w:rPr>
              <w:t>2015 – 877,8 тыс. руб.,</w:t>
            </w:r>
          </w:p>
          <w:p w:rsidR="00E019F4" w:rsidRPr="00EB57F3" w:rsidRDefault="00E019F4" w:rsidP="00E834E7">
            <w:pPr>
              <w:pStyle w:val="ConsPlusCell"/>
              <w:rPr>
                <w:sz w:val="28"/>
                <w:szCs w:val="28"/>
              </w:rPr>
            </w:pPr>
            <w:r w:rsidRPr="00EB57F3">
              <w:rPr>
                <w:sz w:val="28"/>
                <w:szCs w:val="28"/>
              </w:rPr>
              <w:t>2016 – 987,6 тыс. руб.,</w:t>
            </w:r>
          </w:p>
          <w:p w:rsidR="00E019F4" w:rsidRPr="00EB57F3" w:rsidRDefault="00E019F4" w:rsidP="00E834E7">
            <w:pPr>
              <w:pStyle w:val="ConsPlusCell"/>
              <w:rPr>
                <w:sz w:val="28"/>
                <w:szCs w:val="28"/>
              </w:rPr>
            </w:pPr>
            <w:r w:rsidRPr="00EB57F3">
              <w:rPr>
                <w:sz w:val="28"/>
                <w:szCs w:val="28"/>
              </w:rPr>
              <w:t>2017 – 1014,0 тыс. руб.,</w:t>
            </w:r>
          </w:p>
          <w:p w:rsidR="00E019F4" w:rsidRPr="00EB57F3" w:rsidRDefault="00E019F4" w:rsidP="00E834E7">
            <w:pPr>
              <w:pStyle w:val="ConsPlusCell"/>
              <w:rPr>
                <w:sz w:val="28"/>
                <w:szCs w:val="28"/>
              </w:rPr>
            </w:pPr>
            <w:r w:rsidRPr="00EB57F3">
              <w:rPr>
                <w:sz w:val="28"/>
                <w:szCs w:val="28"/>
              </w:rPr>
              <w:t>2018 – 1337,062 тыс. руб.,</w:t>
            </w:r>
          </w:p>
          <w:p w:rsidR="00E019F4" w:rsidRPr="00EB57F3" w:rsidRDefault="00E019F4" w:rsidP="00E834E7">
            <w:pPr>
              <w:pStyle w:val="ConsPlusCell"/>
              <w:rPr>
                <w:sz w:val="28"/>
                <w:szCs w:val="28"/>
              </w:rPr>
            </w:pPr>
            <w:r w:rsidRPr="00EB57F3">
              <w:rPr>
                <w:sz w:val="28"/>
                <w:szCs w:val="28"/>
              </w:rPr>
              <w:t>2019 – 1479,9 тыс. руб.,</w:t>
            </w:r>
          </w:p>
          <w:p w:rsidR="00E019F4" w:rsidRPr="00EB57F3" w:rsidRDefault="00E019F4" w:rsidP="00E834E7">
            <w:pPr>
              <w:pStyle w:val="ConsPlusCell"/>
              <w:rPr>
                <w:sz w:val="28"/>
                <w:szCs w:val="28"/>
              </w:rPr>
            </w:pPr>
            <w:r w:rsidRPr="00EB57F3">
              <w:rPr>
                <w:sz w:val="28"/>
                <w:szCs w:val="28"/>
              </w:rPr>
              <w:t>2020 – 1302,4 тыс. руб.,</w:t>
            </w:r>
          </w:p>
          <w:p w:rsidR="00E019F4" w:rsidRPr="00EB57F3" w:rsidRDefault="00E019F4" w:rsidP="00E834E7">
            <w:pPr>
              <w:pStyle w:val="ConsPlusCell"/>
              <w:rPr>
                <w:sz w:val="28"/>
                <w:szCs w:val="28"/>
              </w:rPr>
            </w:pPr>
            <w:r w:rsidRPr="00EB57F3">
              <w:rPr>
                <w:sz w:val="28"/>
                <w:szCs w:val="28"/>
              </w:rPr>
              <w:t>2021 – 1302,4 тыс. руб.</w:t>
            </w:r>
          </w:p>
          <w:p w:rsidR="00E019F4" w:rsidRPr="00EB57F3" w:rsidRDefault="00E019F4" w:rsidP="00E834E7">
            <w:pPr>
              <w:pStyle w:val="ConsPlusCell"/>
              <w:rPr>
                <w:sz w:val="28"/>
                <w:szCs w:val="28"/>
              </w:rPr>
            </w:pPr>
            <w:r w:rsidRPr="00EB57F3">
              <w:rPr>
                <w:sz w:val="28"/>
                <w:szCs w:val="28"/>
              </w:rPr>
              <w:t>областной бюджет:</w:t>
            </w:r>
          </w:p>
          <w:p w:rsidR="00E019F4" w:rsidRPr="00EB57F3" w:rsidRDefault="00E019F4" w:rsidP="00E834E7">
            <w:pPr>
              <w:pStyle w:val="ConsPlusCell"/>
              <w:ind w:firstLine="349"/>
              <w:rPr>
                <w:sz w:val="28"/>
                <w:szCs w:val="28"/>
              </w:rPr>
            </w:pPr>
            <w:r w:rsidRPr="00EB57F3">
              <w:rPr>
                <w:sz w:val="28"/>
                <w:szCs w:val="28"/>
              </w:rPr>
              <w:t>2015 – 441,8 тыс. руб.,</w:t>
            </w:r>
          </w:p>
          <w:p w:rsidR="00E019F4" w:rsidRPr="00EB57F3" w:rsidRDefault="00E019F4" w:rsidP="00E834E7">
            <w:pPr>
              <w:pStyle w:val="ConsPlusCell"/>
              <w:rPr>
                <w:sz w:val="28"/>
                <w:szCs w:val="28"/>
              </w:rPr>
            </w:pPr>
            <w:r w:rsidRPr="00EB57F3">
              <w:rPr>
                <w:sz w:val="28"/>
                <w:szCs w:val="28"/>
              </w:rPr>
              <w:t>2016 – 0,0 тыс. руб.,</w:t>
            </w:r>
          </w:p>
          <w:p w:rsidR="00E019F4" w:rsidRPr="00EB57F3" w:rsidRDefault="00E019F4" w:rsidP="00E834E7">
            <w:pPr>
              <w:pStyle w:val="ConsPlusCell"/>
              <w:rPr>
                <w:sz w:val="28"/>
                <w:szCs w:val="28"/>
              </w:rPr>
            </w:pPr>
            <w:r w:rsidRPr="00EB57F3">
              <w:rPr>
                <w:sz w:val="28"/>
                <w:szCs w:val="28"/>
              </w:rPr>
              <w:t xml:space="preserve">     2017 – 0,0 тыс. руб.,</w:t>
            </w:r>
          </w:p>
          <w:p w:rsidR="00E019F4" w:rsidRPr="00EB57F3" w:rsidRDefault="00E019F4" w:rsidP="00E834E7">
            <w:pPr>
              <w:pStyle w:val="ConsPlusCell"/>
              <w:rPr>
                <w:sz w:val="28"/>
                <w:szCs w:val="28"/>
              </w:rPr>
            </w:pPr>
            <w:r w:rsidRPr="00EB57F3">
              <w:rPr>
                <w:sz w:val="28"/>
                <w:szCs w:val="28"/>
              </w:rPr>
              <w:t xml:space="preserve">     2018 –0,0 тыс. руб.,</w:t>
            </w:r>
          </w:p>
          <w:p w:rsidR="00E019F4" w:rsidRPr="00EB57F3" w:rsidRDefault="00E019F4" w:rsidP="00E834E7">
            <w:pPr>
              <w:pStyle w:val="ConsPlusCell"/>
              <w:rPr>
                <w:sz w:val="28"/>
                <w:szCs w:val="28"/>
              </w:rPr>
            </w:pPr>
            <w:r w:rsidRPr="00EB57F3">
              <w:rPr>
                <w:sz w:val="28"/>
                <w:szCs w:val="28"/>
              </w:rPr>
              <w:t xml:space="preserve">     2019 –0,0 тыс. руб.,</w:t>
            </w:r>
          </w:p>
          <w:p w:rsidR="00E019F4" w:rsidRPr="00EB57F3" w:rsidRDefault="00E019F4" w:rsidP="00E834E7">
            <w:pPr>
              <w:pStyle w:val="ConsPlusCell"/>
              <w:rPr>
                <w:sz w:val="28"/>
                <w:szCs w:val="28"/>
              </w:rPr>
            </w:pPr>
            <w:r w:rsidRPr="00EB57F3">
              <w:rPr>
                <w:sz w:val="28"/>
                <w:szCs w:val="28"/>
              </w:rPr>
              <w:t xml:space="preserve">     2020 – 0,0 тыс. руб.,</w:t>
            </w:r>
          </w:p>
          <w:p w:rsidR="00E019F4" w:rsidRPr="00EB57F3" w:rsidRDefault="00E019F4" w:rsidP="00E834E7">
            <w:pPr>
              <w:pStyle w:val="ConsPlusCell"/>
              <w:rPr>
                <w:sz w:val="28"/>
                <w:szCs w:val="28"/>
              </w:rPr>
            </w:pPr>
            <w:r w:rsidRPr="00EB57F3">
              <w:rPr>
                <w:sz w:val="28"/>
                <w:szCs w:val="28"/>
              </w:rPr>
              <w:t xml:space="preserve">     2021 – 0,0 тыс. руб.</w:t>
            </w:r>
          </w:p>
          <w:p w:rsidR="00E019F4" w:rsidRPr="00EB57F3" w:rsidRDefault="00E019F4" w:rsidP="00E834E7">
            <w:pPr>
              <w:pStyle w:val="ConsPlusCell"/>
              <w:rPr>
                <w:sz w:val="28"/>
                <w:szCs w:val="28"/>
              </w:rPr>
            </w:pPr>
            <w:r w:rsidRPr="00EB57F3">
              <w:rPr>
                <w:sz w:val="28"/>
                <w:szCs w:val="28"/>
              </w:rPr>
              <w:t>федеральный бюджет:</w:t>
            </w:r>
          </w:p>
          <w:p w:rsidR="00E019F4" w:rsidRPr="00EB57F3" w:rsidRDefault="00E019F4" w:rsidP="00E834E7">
            <w:pPr>
              <w:pStyle w:val="ConsPlusCell"/>
              <w:rPr>
                <w:sz w:val="28"/>
                <w:szCs w:val="28"/>
              </w:rPr>
            </w:pPr>
            <w:r w:rsidRPr="00EB57F3">
              <w:rPr>
                <w:sz w:val="28"/>
                <w:szCs w:val="28"/>
              </w:rPr>
              <w:t xml:space="preserve">     2015 – 0 тыс. руб.,</w:t>
            </w:r>
          </w:p>
          <w:p w:rsidR="00E019F4" w:rsidRPr="00EB57F3" w:rsidRDefault="00E019F4" w:rsidP="00E834E7">
            <w:pPr>
              <w:pStyle w:val="ConsPlusCell"/>
              <w:rPr>
                <w:sz w:val="28"/>
                <w:szCs w:val="28"/>
              </w:rPr>
            </w:pPr>
            <w:r w:rsidRPr="00EB57F3">
              <w:rPr>
                <w:sz w:val="28"/>
                <w:szCs w:val="28"/>
              </w:rPr>
              <w:t xml:space="preserve">     2016 – 0,0 тыс. руб.,</w:t>
            </w:r>
          </w:p>
          <w:p w:rsidR="00E019F4" w:rsidRPr="00EB57F3" w:rsidRDefault="00E019F4" w:rsidP="00E834E7">
            <w:pPr>
              <w:pStyle w:val="ConsPlusCell"/>
              <w:rPr>
                <w:sz w:val="28"/>
                <w:szCs w:val="28"/>
              </w:rPr>
            </w:pPr>
            <w:r w:rsidRPr="00EB57F3">
              <w:rPr>
                <w:sz w:val="28"/>
                <w:szCs w:val="28"/>
              </w:rPr>
              <w:t xml:space="preserve">     2017 – 0,0 тыс. руб.,</w:t>
            </w:r>
          </w:p>
          <w:p w:rsidR="00E019F4" w:rsidRPr="00EB57F3" w:rsidRDefault="00E019F4" w:rsidP="00E834E7">
            <w:pPr>
              <w:pStyle w:val="ConsPlusCell"/>
              <w:rPr>
                <w:sz w:val="28"/>
                <w:szCs w:val="28"/>
              </w:rPr>
            </w:pPr>
            <w:r w:rsidRPr="00EB57F3">
              <w:rPr>
                <w:sz w:val="28"/>
                <w:szCs w:val="28"/>
              </w:rPr>
              <w:t xml:space="preserve">     2018 –0,0 тыс. руб.,</w:t>
            </w:r>
          </w:p>
          <w:p w:rsidR="00E019F4" w:rsidRPr="00EB57F3" w:rsidRDefault="00E019F4" w:rsidP="00E834E7">
            <w:pPr>
              <w:pStyle w:val="ConsPlusCell"/>
              <w:rPr>
                <w:sz w:val="28"/>
                <w:szCs w:val="28"/>
              </w:rPr>
            </w:pPr>
            <w:r w:rsidRPr="00EB57F3">
              <w:rPr>
                <w:sz w:val="28"/>
                <w:szCs w:val="28"/>
              </w:rPr>
              <w:t xml:space="preserve">     2019 –0,0 тыс. руб.,</w:t>
            </w:r>
          </w:p>
          <w:p w:rsidR="00E019F4" w:rsidRPr="00EB57F3" w:rsidRDefault="00E019F4" w:rsidP="00E834E7">
            <w:pPr>
              <w:pStyle w:val="ConsPlusCell"/>
              <w:rPr>
                <w:sz w:val="28"/>
                <w:szCs w:val="28"/>
              </w:rPr>
            </w:pPr>
            <w:r w:rsidRPr="00EB57F3">
              <w:rPr>
                <w:sz w:val="28"/>
                <w:szCs w:val="28"/>
              </w:rPr>
              <w:t xml:space="preserve">     2020 - 0,0 тыс. руб.,</w:t>
            </w:r>
          </w:p>
          <w:p w:rsidR="00E019F4" w:rsidRPr="00EB57F3" w:rsidRDefault="00E019F4" w:rsidP="00E834E7">
            <w:pPr>
              <w:pStyle w:val="ConsPlusCell"/>
              <w:rPr>
                <w:sz w:val="28"/>
                <w:szCs w:val="28"/>
              </w:rPr>
            </w:pPr>
            <w:r w:rsidRPr="00EB57F3">
              <w:rPr>
                <w:sz w:val="28"/>
                <w:szCs w:val="28"/>
              </w:rPr>
              <w:t xml:space="preserve">     2021 – 0,0 тыс. руб.</w:t>
            </w:r>
          </w:p>
          <w:p w:rsidR="00E019F4" w:rsidRPr="00EB57F3" w:rsidRDefault="00E019F4" w:rsidP="00E834E7">
            <w:pPr>
              <w:pStyle w:val="ConsPlusCell"/>
              <w:rPr>
                <w:sz w:val="28"/>
                <w:szCs w:val="28"/>
              </w:rPr>
            </w:pPr>
            <w:r w:rsidRPr="00EB57F3">
              <w:rPr>
                <w:sz w:val="28"/>
                <w:szCs w:val="28"/>
              </w:rPr>
              <w:t>Внебюджетные источники:</w:t>
            </w:r>
          </w:p>
          <w:p w:rsidR="00E019F4" w:rsidRPr="00EB57F3" w:rsidRDefault="00E019F4" w:rsidP="00E834E7">
            <w:pPr>
              <w:pStyle w:val="ConsPlusCell"/>
              <w:rPr>
                <w:sz w:val="28"/>
                <w:szCs w:val="28"/>
              </w:rPr>
            </w:pPr>
            <w:r w:rsidRPr="00EB57F3">
              <w:rPr>
                <w:sz w:val="28"/>
                <w:szCs w:val="28"/>
              </w:rPr>
              <w:t xml:space="preserve">     2015 – 0 тыс. руб.,</w:t>
            </w:r>
          </w:p>
          <w:p w:rsidR="00E019F4" w:rsidRPr="00EB57F3" w:rsidRDefault="00E019F4" w:rsidP="00E834E7">
            <w:pPr>
              <w:pStyle w:val="ConsPlusCell"/>
              <w:rPr>
                <w:sz w:val="28"/>
                <w:szCs w:val="28"/>
              </w:rPr>
            </w:pPr>
            <w:r w:rsidRPr="00EB57F3">
              <w:rPr>
                <w:sz w:val="28"/>
                <w:szCs w:val="28"/>
              </w:rPr>
              <w:t xml:space="preserve">     2016 – 0,0 тыс. руб.,</w:t>
            </w:r>
          </w:p>
          <w:p w:rsidR="00E019F4" w:rsidRPr="00EB57F3" w:rsidRDefault="00E019F4" w:rsidP="00E834E7">
            <w:pPr>
              <w:pStyle w:val="ConsPlusCell"/>
              <w:rPr>
                <w:sz w:val="28"/>
                <w:szCs w:val="28"/>
              </w:rPr>
            </w:pPr>
            <w:r w:rsidRPr="00EB57F3">
              <w:rPr>
                <w:sz w:val="28"/>
                <w:szCs w:val="28"/>
              </w:rPr>
              <w:t xml:space="preserve">     2017 – 0,0 тыс. руб.,</w:t>
            </w:r>
          </w:p>
          <w:p w:rsidR="00E019F4" w:rsidRPr="00EB57F3" w:rsidRDefault="00E019F4" w:rsidP="00E834E7">
            <w:pPr>
              <w:pStyle w:val="ConsPlusCell"/>
              <w:rPr>
                <w:sz w:val="28"/>
                <w:szCs w:val="28"/>
              </w:rPr>
            </w:pPr>
            <w:r w:rsidRPr="00EB57F3">
              <w:rPr>
                <w:sz w:val="28"/>
                <w:szCs w:val="28"/>
              </w:rPr>
              <w:t xml:space="preserve">     2018 –0,0 тыс. руб.,</w:t>
            </w:r>
          </w:p>
          <w:p w:rsidR="00E019F4" w:rsidRPr="00EB57F3" w:rsidRDefault="00E019F4" w:rsidP="00E834E7">
            <w:pPr>
              <w:pStyle w:val="ConsPlusCell"/>
              <w:rPr>
                <w:sz w:val="28"/>
                <w:szCs w:val="28"/>
              </w:rPr>
            </w:pPr>
            <w:r w:rsidRPr="00EB57F3">
              <w:rPr>
                <w:sz w:val="28"/>
                <w:szCs w:val="28"/>
              </w:rPr>
              <w:t xml:space="preserve">     2019 –0,0 тыс. руб.,</w:t>
            </w:r>
          </w:p>
          <w:p w:rsidR="00E019F4" w:rsidRPr="00EB57F3" w:rsidRDefault="00E019F4" w:rsidP="00E834E7">
            <w:pPr>
              <w:pStyle w:val="ConsPlusCell"/>
              <w:rPr>
                <w:sz w:val="28"/>
                <w:szCs w:val="28"/>
              </w:rPr>
            </w:pPr>
            <w:r w:rsidRPr="00EB57F3">
              <w:rPr>
                <w:sz w:val="28"/>
                <w:szCs w:val="28"/>
              </w:rPr>
              <w:t xml:space="preserve">     2020 – 0,0 тыс. руб.,</w:t>
            </w:r>
          </w:p>
          <w:p w:rsidR="00E019F4" w:rsidRPr="00EB57F3" w:rsidRDefault="00E019F4" w:rsidP="00E834E7">
            <w:pPr>
              <w:pStyle w:val="ConsPlusCell"/>
              <w:rPr>
                <w:sz w:val="28"/>
                <w:szCs w:val="28"/>
              </w:rPr>
            </w:pPr>
            <w:r w:rsidRPr="00EB57F3">
              <w:rPr>
                <w:sz w:val="28"/>
                <w:szCs w:val="28"/>
              </w:rPr>
              <w:t xml:space="preserve">     2021 – 0,0 тыс. руб.</w:t>
            </w:r>
          </w:p>
        </w:tc>
      </w:tr>
    </w:tbl>
    <w:p w:rsidR="00E019F4" w:rsidRPr="00EB57F3" w:rsidRDefault="00E019F4" w:rsidP="00E019F4">
      <w:pPr>
        <w:pStyle w:val="ab"/>
        <w:rPr>
          <w:sz w:val="28"/>
          <w:szCs w:val="28"/>
        </w:rPr>
      </w:pPr>
    </w:p>
    <w:p w:rsidR="00E019F4" w:rsidRPr="00EB57F3" w:rsidRDefault="00E019F4" w:rsidP="00E019F4">
      <w:pPr>
        <w:widowControl w:val="0"/>
        <w:spacing w:after="0"/>
        <w:jc w:val="center"/>
        <w:rPr>
          <w:rFonts w:ascii="Times New Roman" w:hAnsi="Times New Roman" w:cs="Times New Roman"/>
          <w:b/>
          <w:sz w:val="28"/>
          <w:szCs w:val="28"/>
        </w:rPr>
      </w:pPr>
      <w:r w:rsidRPr="00EB57F3">
        <w:rPr>
          <w:rFonts w:ascii="Times New Roman" w:hAnsi="Times New Roman" w:cs="Times New Roman"/>
          <w:b/>
          <w:sz w:val="28"/>
          <w:szCs w:val="28"/>
        </w:rPr>
        <w:t xml:space="preserve">2.  Целевые индикаторы (показатели) </w:t>
      </w:r>
    </w:p>
    <w:p w:rsidR="00E019F4" w:rsidRPr="00EB57F3" w:rsidRDefault="00E019F4" w:rsidP="00E019F4">
      <w:pPr>
        <w:widowControl w:val="0"/>
        <w:spacing w:after="0"/>
        <w:jc w:val="center"/>
        <w:rPr>
          <w:rFonts w:ascii="Times New Roman" w:hAnsi="Times New Roman" w:cs="Times New Roman"/>
          <w:b/>
          <w:sz w:val="28"/>
          <w:szCs w:val="28"/>
        </w:rPr>
      </w:pPr>
      <w:r w:rsidRPr="00EB57F3">
        <w:rPr>
          <w:rFonts w:ascii="Times New Roman" w:hAnsi="Times New Roman" w:cs="Times New Roman"/>
          <w:b/>
          <w:sz w:val="28"/>
          <w:szCs w:val="28"/>
        </w:rPr>
        <w:t>и ожидаемые результаты реализации подпрограммы</w:t>
      </w:r>
    </w:p>
    <w:p w:rsidR="00E019F4" w:rsidRPr="00EB57F3" w:rsidRDefault="00E019F4" w:rsidP="00E019F4">
      <w:pPr>
        <w:widowControl w:val="0"/>
        <w:jc w:val="center"/>
      </w:pPr>
    </w:p>
    <w:p w:rsidR="00E019F4" w:rsidRPr="00EB57F3" w:rsidRDefault="00E019F4" w:rsidP="00E019F4">
      <w:pPr>
        <w:pStyle w:val="Pro-Gramma0"/>
        <w:ind w:left="0"/>
        <w:rPr>
          <w:sz w:val="28"/>
          <w:szCs w:val="28"/>
        </w:rPr>
      </w:pPr>
      <w:r w:rsidRPr="00EB57F3">
        <w:rPr>
          <w:sz w:val="28"/>
          <w:szCs w:val="28"/>
        </w:rPr>
        <w:t>Целью реализации подпрограммы является обеспечение предоставления социальных гарантий и дополнительных мер социальной поддержки отдельным категориям граждан.</w:t>
      </w:r>
    </w:p>
    <w:p w:rsidR="00E019F4" w:rsidRPr="00EB57F3" w:rsidRDefault="00E019F4" w:rsidP="00E019F4">
      <w:pPr>
        <w:pStyle w:val="Pro-Gramma0"/>
        <w:ind w:left="0"/>
        <w:rPr>
          <w:sz w:val="28"/>
          <w:szCs w:val="28"/>
        </w:rPr>
      </w:pPr>
      <w:r w:rsidRPr="00EB57F3">
        <w:rPr>
          <w:sz w:val="28"/>
          <w:szCs w:val="28"/>
        </w:rPr>
        <w:t>Реализация подпрограммы направлена на решение следующих задач:</w:t>
      </w:r>
    </w:p>
    <w:p w:rsidR="00E019F4" w:rsidRPr="00EB57F3" w:rsidRDefault="00E019F4" w:rsidP="00E019F4">
      <w:pPr>
        <w:pStyle w:val="Pro-List-2"/>
        <w:numPr>
          <w:ilvl w:val="3"/>
          <w:numId w:val="4"/>
        </w:numPr>
        <w:tabs>
          <w:tab w:val="clear" w:pos="960"/>
          <w:tab w:val="clear" w:pos="2880"/>
          <w:tab w:val="num" w:pos="720"/>
        </w:tabs>
        <w:spacing w:before="0" w:line="240" w:lineRule="auto"/>
        <w:ind w:left="0" w:firstLine="540"/>
        <w:rPr>
          <w:sz w:val="28"/>
          <w:szCs w:val="28"/>
        </w:rPr>
      </w:pPr>
      <w:r w:rsidRPr="00EB57F3">
        <w:rPr>
          <w:sz w:val="28"/>
          <w:szCs w:val="28"/>
        </w:rPr>
        <w:t>полное и своевременное предоставление отдельным категориям жителей Родниковского муниципального района дополнительных мер социальной поддержки, установленных муниципальными правовыми актами;</w:t>
      </w:r>
    </w:p>
    <w:p w:rsidR="00E019F4" w:rsidRPr="00EB57F3" w:rsidRDefault="00E019F4" w:rsidP="00E019F4">
      <w:pPr>
        <w:pStyle w:val="Pro-List-2"/>
        <w:numPr>
          <w:ilvl w:val="3"/>
          <w:numId w:val="4"/>
        </w:numPr>
        <w:tabs>
          <w:tab w:val="clear" w:pos="960"/>
          <w:tab w:val="clear" w:pos="2880"/>
          <w:tab w:val="num" w:pos="720"/>
        </w:tabs>
        <w:spacing w:before="0" w:line="240" w:lineRule="auto"/>
        <w:ind w:left="0" w:firstLine="540"/>
        <w:rPr>
          <w:sz w:val="28"/>
          <w:szCs w:val="28"/>
        </w:rPr>
      </w:pPr>
      <w:r w:rsidRPr="00EB57F3">
        <w:rPr>
          <w:sz w:val="28"/>
          <w:szCs w:val="28"/>
        </w:rPr>
        <w:lastRenderedPageBreak/>
        <w:t>стимулирование социальной активности жителей района и формирование ответственного отношения к социально незащищённым гражданам;</w:t>
      </w:r>
    </w:p>
    <w:p w:rsidR="00E019F4" w:rsidRPr="00EB57F3" w:rsidRDefault="00E019F4" w:rsidP="00E019F4">
      <w:pPr>
        <w:pStyle w:val="Pro-List-2"/>
        <w:numPr>
          <w:ilvl w:val="3"/>
          <w:numId w:val="4"/>
        </w:numPr>
        <w:tabs>
          <w:tab w:val="clear" w:pos="960"/>
          <w:tab w:val="clear" w:pos="2880"/>
          <w:tab w:val="num" w:pos="720"/>
        </w:tabs>
        <w:spacing w:before="0" w:line="240" w:lineRule="auto"/>
        <w:ind w:left="0" w:firstLine="540"/>
        <w:rPr>
          <w:sz w:val="28"/>
          <w:szCs w:val="28"/>
        </w:rPr>
      </w:pPr>
      <w:r w:rsidRPr="00EB57F3">
        <w:rPr>
          <w:sz w:val="28"/>
          <w:szCs w:val="28"/>
        </w:rPr>
        <w:t>преодоление социальной разобщенности в обществе, повышение социальной адаптации граждан, нуждающихся в особой защите, и их успешной интеграции в общество;</w:t>
      </w:r>
    </w:p>
    <w:p w:rsidR="00E019F4" w:rsidRPr="00EB57F3" w:rsidRDefault="00E019F4" w:rsidP="00E019F4">
      <w:pPr>
        <w:pStyle w:val="Pro-List-2"/>
        <w:numPr>
          <w:ilvl w:val="3"/>
          <w:numId w:val="4"/>
        </w:numPr>
        <w:tabs>
          <w:tab w:val="clear" w:pos="960"/>
          <w:tab w:val="clear" w:pos="2880"/>
          <w:tab w:val="num" w:pos="720"/>
        </w:tabs>
        <w:spacing w:before="0" w:line="240" w:lineRule="auto"/>
        <w:ind w:left="0" w:firstLine="540"/>
        <w:rPr>
          <w:sz w:val="28"/>
          <w:szCs w:val="28"/>
        </w:rPr>
      </w:pPr>
      <w:r w:rsidRPr="00EB57F3">
        <w:rPr>
          <w:sz w:val="28"/>
          <w:szCs w:val="28"/>
        </w:rPr>
        <w:t>создание временных рабочих мест, имеющих социально полезную направленность.</w:t>
      </w:r>
      <w:r w:rsidRPr="00EB57F3">
        <w:rPr>
          <w:vanish/>
        </w:rPr>
        <w:t xml:space="preserve"> лодниковского муниципального района, проживающим в сельской местности</w:t>
      </w:r>
    </w:p>
    <w:p w:rsidR="00E019F4" w:rsidRPr="00EB57F3" w:rsidRDefault="00E019F4" w:rsidP="00E019F4">
      <w:pPr>
        <w:tabs>
          <w:tab w:val="left" w:pos="4500"/>
        </w:tabs>
        <w:rPr>
          <w:b/>
          <w:color w:val="000000"/>
        </w:rPr>
      </w:pPr>
    </w:p>
    <w:p w:rsidR="00E019F4" w:rsidRPr="00EB57F3" w:rsidRDefault="00E019F4" w:rsidP="00E019F4">
      <w:pPr>
        <w:tabs>
          <w:tab w:val="left" w:pos="4500"/>
        </w:tabs>
        <w:jc w:val="center"/>
        <w:rPr>
          <w:b/>
          <w:color w:val="000000"/>
        </w:rPr>
      </w:pPr>
      <w:r w:rsidRPr="00EB57F3">
        <w:rPr>
          <w:b/>
          <w:color w:val="000000"/>
        </w:rPr>
        <w:t>Сведения о целевых индикаторах (показателях) реализации подпрограммы</w:t>
      </w:r>
    </w:p>
    <w:p w:rsidR="00E019F4" w:rsidRPr="00EB57F3" w:rsidRDefault="00E019F4" w:rsidP="00E019F4">
      <w:pPr>
        <w:pStyle w:val="Pro-List-2"/>
        <w:tabs>
          <w:tab w:val="clear" w:pos="360"/>
          <w:tab w:val="clear" w:pos="540"/>
        </w:tabs>
        <w:spacing w:before="0" w:line="240" w:lineRule="auto"/>
        <w:ind w:firstLine="0"/>
        <w:rPr>
          <w:sz w:val="28"/>
          <w:szCs w:val="28"/>
        </w:rPr>
      </w:pPr>
    </w:p>
    <w:tbl>
      <w:tblPr>
        <w:tblStyle w:val="ad"/>
        <w:tblW w:w="10086" w:type="dxa"/>
        <w:tblInd w:w="-34" w:type="dxa"/>
        <w:tblLook w:val="04A0"/>
      </w:tblPr>
      <w:tblGrid>
        <w:gridCol w:w="562"/>
        <w:gridCol w:w="1935"/>
        <w:gridCol w:w="696"/>
        <w:gridCol w:w="918"/>
        <w:gridCol w:w="855"/>
        <w:gridCol w:w="855"/>
        <w:gridCol w:w="855"/>
        <w:gridCol w:w="855"/>
        <w:gridCol w:w="923"/>
        <w:gridCol w:w="856"/>
        <w:gridCol w:w="776"/>
      </w:tblGrid>
      <w:tr w:rsidR="00E019F4" w:rsidRPr="00EB57F3" w:rsidTr="00E834E7">
        <w:tc>
          <w:tcPr>
            <w:tcW w:w="562" w:type="dxa"/>
            <w:vMerge w:val="restart"/>
          </w:tcPr>
          <w:p w:rsidR="00E019F4" w:rsidRPr="00EB57F3" w:rsidRDefault="00E019F4" w:rsidP="00E834E7">
            <w:pPr>
              <w:pStyle w:val="Pro-List-2"/>
              <w:tabs>
                <w:tab w:val="clear" w:pos="360"/>
                <w:tab w:val="clear" w:pos="540"/>
                <w:tab w:val="clear" w:pos="2880"/>
              </w:tabs>
              <w:spacing w:before="0" w:line="240" w:lineRule="auto"/>
              <w:ind w:left="0" w:firstLine="0"/>
            </w:pPr>
            <w:r w:rsidRPr="00EB57F3">
              <w:t>№ п/п</w:t>
            </w:r>
          </w:p>
        </w:tc>
        <w:tc>
          <w:tcPr>
            <w:tcW w:w="1935" w:type="dxa"/>
            <w:vMerge w:val="restart"/>
          </w:tcPr>
          <w:p w:rsidR="00E019F4" w:rsidRPr="00EB57F3" w:rsidRDefault="00E019F4" w:rsidP="00E834E7">
            <w:pPr>
              <w:pStyle w:val="Pro-List-2"/>
              <w:tabs>
                <w:tab w:val="clear" w:pos="360"/>
                <w:tab w:val="clear" w:pos="540"/>
              </w:tabs>
              <w:spacing w:before="0" w:line="240" w:lineRule="auto"/>
              <w:ind w:left="0" w:firstLine="0"/>
            </w:pPr>
            <w:r w:rsidRPr="00EB57F3">
              <w:t>Наименование целевого индикатора (показателя</w:t>
            </w:r>
          </w:p>
        </w:tc>
        <w:tc>
          <w:tcPr>
            <w:tcW w:w="696" w:type="dxa"/>
            <w:vMerge w:val="restart"/>
          </w:tcPr>
          <w:p w:rsidR="00E019F4" w:rsidRPr="00EB57F3" w:rsidRDefault="00E019F4" w:rsidP="00E834E7">
            <w:pPr>
              <w:pStyle w:val="Pro-List-2"/>
              <w:tabs>
                <w:tab w:val="clear" w:pos="360"/>
                <w:tab w:val="clear" w:pos="540"/>
              </w:tabs>
              <w:spacing w:before="0" w:line="240" w:lineRule="auto"/>
              <w:ind w:left="0" w:firstLine="0"/>
            </w:pPr>
            <w:r w:rsidRPr="00EB57F3">
              <w:t>Ед. изм.</w:t>
            </w:r>
          </w:p>
        </w:tc>
        <w:tc>
          <w:tcPr>
            <w:tcW w:w="6893" w:type="dxa"/>
            <w:gridSpan w:val="8"/>
          </w:tcPr>
          <w:p w:rsidR="00E019F4" w:rsidRPr="00EB57F3" w:rsidRDefault="00E019F4" w:rsidP="00E834E7">
            <w:pPr>
              <w:pStyle w:val="Pro-List-2"/>
              <w:tabs>
                <w:tab w:val="clear" w:pos="360"/>
                <w:tab w:val="clear" w:pos="540"/>
              </w:tabs>
              <w:spacing w:before="0" w:line="240" w:lineRule="auto"/>
              <w:ind w:left="0" w:firstLine="0"/>
              <w:jc w:val="center"/>
            </w:pPr>
            <w:r w:rsidRPr="00EB57F3">
              <w:t>Значение целевых индикаторов (показателей)</w:t>
            </w:r>
          </w:p>
        </w:tc>
      </w:tr>
      <w:tr w:rsidR="00E019F4" w:rsidRPr="00EB57F3" w:rsidTr="00E834E7">
        <w:tc>
          <w:tcPr>
            <w:tcW w:w="562" w:type="dxa"/>
            <w:vMerge/>
          </w:tcPr>
          <w:p w:rsidR="00E019F4" w:rsidRPr="00EB57F3" w:rsidRDefault="00E019F4" w:rsidP="00E834E7">
            <w:pPr>
              <w:pStyle w:val="Pro-List-2"/>
              <w:tabs>
                <w:tab w:val="clear" w:pos="360"/>
                <w:tab w:val="clear" w:pos="540"/>
              </w:tabs>
              <w:spacing w:before="0" w:line="240" w:lineRule="auto"/>
              <w:ind w:left="0" w:firstLine="0"/>
              <w:rPr>
                <w:sz w:val="28"/>
                <w:szCs w:val="28"/>
              </w:rPr>
            </w:pPr>
          </w:p>
        </w:tc>
        <w:tc>
          <w:tcPr>
            <w:tcW w:w="1935" w:type="dxa"/>
            <w:vMerge/>
          </w:tcPr>
          <w:p w:rsidR="00E019F4" w:rsidRPr="00EB57F3" w:rsidRDefault="00E019F4" w:rsidP="00E834E7">
            <w:pPr>
              <w:pStyle w:val="Pro-List-2"/>
              <w:tabs>
                <w:tab w:val="clear" w:pos="360"/>
                <w:tab w:val="clear" w:pos="540"/>
              </w:tabs>
              <w:spacing w:before="0" w:line="240" w:lineRule="auto"/>
              <w:ind w:left="0" w:firstLine="0"/>
              <w:rPr>
                <w:sz w:val="28"/>
                <w:szCs w:val="28"/>
              </w:rPr>
            </w:pPr>
          </w:p>
        </w:tc>
        <w:tc>
          <w:tcPr>
            <w:tcW w:w="696" w:type="dxa"/>
            <w:vMerge/>
          </w:tcPr>
          <w:p w:rsidR="00E019F4" w:rsidRPr="00EB57F3" w:rsidRDefault="00E019F4" w:rsidP="00E834E7">
            <w:pPr>
              <w:pStyle w:val="Pro-List-2"/>
              <w:tabs>
                <w:tab w:val="clear" w:pos="360"/>
                <w:tab w:val="clear" w:pos="540"/>
              </w:tabs>
              <w:spacing w:before="0" w:line="240" w:lineRule="auto"/>
              <w:ind w:left="0" w:firstLine="0"/>
              <w:rPr>
                <w:sz w:val="28"/>
                <w:szCs w:val="28"/>
              </w:rPr>
            </w:pPr>
          </w:p>
        </w:tc>
        <w:tc>
          <w:tcPr>
            <w:tcW w:w="918" w:type="dxa"/>
          </w:tcPr>
          <w:p w:rsidR="00E019F4" w:rsidRPr="00EB57F3" w:rsidRDefault="00E019F4" w:rsidP="00E834E7">
            <w:pPr>
              <w:pStyle w:val="Pro-List-2"/>
              <w:tabs>
                <w:tab w:val="clear" w:pos="360"/>
                <w:tab w:val="clear" w:pos="540"/>
              </w:tabs>
              <w:spacing w:before="0" w:line="240" w:lineRule="auto"/>
              <w:ind w:left="0" w:firstLine="0"/>
            </w:pPr>
            <w:r w:rsidRPr="00EB57F3">
              <w:t>2014 факт</w:t>
            </w:r>
          </w:p>
        </w:tc>
        <w:tc>
          <w:tcPr>
            <w:tcW w:w="855" w:type="dxa"/>
          </w:tcPr>
          <w:p w:rsidR="00E019F4" w:rsidRPr="00EB57F3" w:rsidRDefault="00E019F4" w:rsidP="00E834E7">
            <w:pPr>
              <w:pStyle w:val="Pro-List-2"/>
              <w:tabs>
                <w:tab w:val="clear" w:pos="360"/>
                <w:tab w:val="clear" w:pos="540"/>
              </w:tabs>
              <w:spacing w:before="0" w:line="240" w:lineRule="auto"/>
              <w:ind w:left="0" w:firstLine="0"/>
            </w:pPr>
            <w:r w:rsidRPr="00EB57F3">
              <w:t>2015 факт</w:t>
            </w:r>
          </w:p>
        </w:tc>
        <w:tc>
          <w:tcPr>
            <w:tcW w:w="855" w:type="dxa"/>
          </w:tcPr>
          <w:p w:rsidR="00E019F4" w:rsidRPr="00EB57F3" w:rsidRDefault="00E019F4" w:rsidP="00E834E7">
            <w:pPr>
              <w:pStyle w:val="Pro-List-2"/>
              <w:tabs>
                <w:tab w:val="clear" w:pos="360"/>
                <w:tab w:val="clear" w:pos="540"/>
              </w:tabs>
              <w:spacing w:before="0" w:line="240" w:lineRule="auto"/>
              <w:ind w:left="0" w:firstLine="0"/>
            </w:pPr>
            <w:r w:rsidRPr="00EB57F3">
              <w:t>2016 факт</w:t>
            </w:r>
          </w:p>
        </w:tc>
        <w:tc>
          <w:tcPr>
            <w:tcW w:w="855" w:type="dxa"/>
          </w:tcPr>
          <w:p w:rsidR="00E019F4" w:rsidRPr="00EB57F3" w:rsidRDefault="00E019F4" w:rsidP="00E834E7">
            <w:pPr>
              <w:pStyle w:val="Pro-List-2"/>
              <w:tabs>
                <w:tab w:val="clear" w:pos="360"/>
                <w:tab w:val="clear" w:pos="540"/>
              </w:tabs>
              <w:spacing w:before="0" w:line="240" w:lineRule="auto"/>
              <w:ind w:left="0" w:firstLine="0"/>
            </w:pPr>
            <w:r w:rsidRPr="00EB57F3">
              <w:t>2017 факт</w:t>
            </w:r>
          </w:p>
        </w:tc>
        <w:tc>
          <w:tcPr>
            <w:tcW w:w="855" w:type="dxa"/>
          </w:tcPr>
          <w:p w:rsidR="00E019F4" w:rsidRPr="00EB57F3" w:rsidRDefault="00E019F4" w:rsidP="00E834E7">
            <w:pPr>
              <w:pStyle w:val="Pro-List-2"/>
              <w:tabs>
                <w:tab w:val="clear" w:pos="360"/>
                <w:tab w:val="clear" w:pos="540"/>
              </w:tabs>
              <w:spacing w:before="0" w:line="240" w:lineRule="auto"/>
              <w:ind w:left="0" w:firstLine="0"/>
            </w:pPr>
            <w:r w:rsidRPr="00EB57F3">
              <w:t>2018 факт</w:t>
            </w:r>
          </w:p>
        </w:tc>
        <w:tc>
          <w:tcPr>
            <w:tcW w:w="923" w:type="dxa"/>
          </w:tcPr>
          <w:p w:rsidR="00E019F4" w:rsidRPr="00EB57F3" w:rsidRDefault="00E019F4" w:rsidP="00E834E7">
            <w:pPr>
              <w:pStyle w:val="Pro-List-2"/>
              <w:tabs>
                <w:tab w:val="clear" w:pos="360"/>
                <w:tab w:val="clear" w:pos="540"/>
              </w:tabs>
              <w:spacing w:before="0" w:line="240" w:lineRule="auto"/>
              <w:ind w:left="0" w:firstLine="0"/>
            </w:pPr>
            <w:r w:rsidRPr="00EB57F3">
              <w:t>2019 оценка</w:t>
            </w:r>
          </w:p>
        </w:tc>
        <w:tc>
          <w:tcPr>
            <w:tcW w:w="856" w:type="dxa"/>
          </w:tcPr>
          <w:p w:rsidR="00E019F4" w:rsidRPr="00EB57F3" w:rsidRDefault="00E019F4" w:rsidP="00E834E7">
            <w:pPr>
              <w:pStyle w:val="Pro-List-2"/>
              <w:tabs>
                <w:tab w:val="clear" w:pos="360"/>
                <w:tab w:val="clear" w:pos="540"/>
              </w:tabs>
              <w:spacing w:before="0" w:line="240" w:lineRule="auto"/>
              <w:ind w:left="0" w:firstLine="0"/>
            </w:pPr>
            <w:r w:rsidRPr="00EB57F3">
              <w:t>2020 план</w:t>
            </w:r>
          </w:p>
        </w:tc>
        <w:tc>
          <w:tcPr>
            <w:tcW w:w="776" w:type="dxa"/>
          </w:tcPr>
          <w:p w:rsidR="00E019F4" w:rsidRPr="00EB57F3" w:rsidRDefault="00E019F4" w:rsidP="00E834E7">
            <w:pPr>
              <w:pStyle w:val="Pro-List-2"/>
              <w:tabs>
                <w:tab w:val="clear" w:pos="360"/>
                <w:tab w:val="clear" w:pos="540"/>
              </w:tabs>
              <w:spacing w:before="0" w:line="240" w:lineRule="auto"/>
              <w:ind w:left="0" w:firstLine="0"/>
            </w:pPr>
            <w:r w:rsidRPr="00EB57F3">
              <w:t>2021 план</w:t>
            </w:r>
          </w:p>
        </w:tc>
      </w:tr>
      <w:tr w:rsidR="00E019F4" w:rsidRPr="00EB57F3" w:rsidTr="00E834E7">
        <w:tc>
          <w:tcPr>
            <w:tcW w:w="562" w:type="dxa"/>
          </w:tcPr>
          <w:p w:rsidR="00E019F4" w:rsidRPr="00EB57F3" w:rsidRDefault="00E019F4" w:rsidP="00E834E7">
            <w:pPr>
              <w:pStyle w:val="Pro-List-2"/>
              <w:tabs>
                <w:tab w:val="clear" w:pos="360"/>
                <w:tab w:val="clear" w:pos="540"/>
              </w:tabs>
              <w:spacing w:before="0" w:line="240" w:lineRule="auto"/>
              <w:ind w:left="0" w:firstLine="0"/>
            </w:pPr>
            <w:r w:rsidRPr="00EB57F3">
              <w:t>1</w:t>
            </w:r>
          </w:p>
        </w:tc>
        <w:tc>
          <w:tcPr>
            <w:tcW w:w="1935" w:type="dxa"/>
          </w:tcPr>
          <w:p w:rsidR="00E019F4" w:rsidRPr="00EB57F3" w:rsidRDefault="00E019F4" w:rsidP="00E834E7">
            <w:pPr>
              <w:pStyle w:val="ConsPlusCell"/>
            </w:pPr>
            <w:r w:rsidRPr="00EB57F3">
              <w:t>Доля граждан, получивших социальную поддержку, от  общего  количества обратившихся за помощью  граждан, оказавшихся в трудной жизненной ситуации</w:t>
            </w:r>
          </w:p>
        </w:tc>
        <w:tc>
          <w:tcPr>
            <w:tcW w:w="696" w:type="dxa"/>
          </w:tcPr>
          <w:p w:rsidR="00E019F4" w:rsidRPr="00EB57F3" w:rsidRDefault="00E019F4" w:rsidP="00E834E7">
            <w:pPr>
              <w:pStyle w:val="Pro-List-2"/>
              <w:tabs>
                <w:tab w:val="clear" w:pos="360"/>
                <w:tab w:val="clear" w:pos="540"/>
              </w:tabs>
              <w:spacing w:before="0" w:line="240" w:lineRule="auto"/>
              <w:ind w:left="0" w:firstLine="0"/>
            </w:pPr>
            <w:r w:rsidRPr="00EB57F3">
              <w:t>%</w:t>
            </w:r>
          </w:p>
        </w:tc>
        <w:tc>
          <w:tcPr>
            <w:tcW w:w="918" w:type="dxa"/>
          </w:tcPr>
          <w:p w:rsidR="00E019F4" w:rsidRPr="00EB57F3" w:rsidRDefault="00E019F4" w:rsidP="00E834E7">
            <w:pPr>
              <w:pStyle w:val="ConsPlusCell"/>
            </w:pPr>
            <w:r w:rsidRPr="00EB57F3">
              <w:t xml:space="preserve">  90,6</w:t>
            </w:r>
          </w:p>
        </w:tc>
        <w:tc>
          <w:tcPr>
            <w:tcW w:w="855" w:type="dxa"/>
          </w:tcPr>
          <w:p w:rsidR="00E019F4" w:rsidRPr="00EB57F3" w:rsidRDefault="00E019F4" w:rsidP="00E834E7">
            <w:pPr>
              <w:pStyle w:val="ConsPlusCell"/>
            </w:pPr>
            <w:r w:rsidRPr="00EB57F3">
              <w:t xml:space="preserve"> 93,6</w:t>
            </w:r>
          </w:p>
        </w:tc>
        <w:tc>
          <w:tcPr>
            <w:tcW w:w="855" w:type="dxa"/>
          </w:tcPr>
          <w:p w:rsidR="00E019F4" w:rsidRPr="00EB57F3" w:rsidRDefault="00E019F4" w:rsidP="00E834E7">
            <w:pPr>
              <w:pStyle w:val="ConsPlusCell"/>
            </w:pPr>
            <w:r w:rsidRPr="00EB57F3">
              <w:t>94,5</w:t>
            </w:r>
          </w:p>
        </w:tc>
        <w:tc>
          <w:tcPr>
            <w:tcW w:w="855" w:type="dxa"/>
          </w:tcPr>
          <w:p w:rsidR="00E019F4" w:rsidRPr="00EB57F3" w:rsidRDefault="00E019F4" w:rsidP="00E834E7">
            <w:pPr>
              <w:pStyle w:val="ConsPlusCell"/>
            </w:pPr>
            <w:r w:rsidRPr="00EB57F3">
              <w:t>95,0</w:t>
            </w:r>
          </w:p>
        </w:tc>
        <w:tc>
          <w:tcPr>
            <w:tcW w:w="855" w:type="dxa"/>
          </w:tcPr>
          <w:p w:rsidR="00E019F4" w:rsidRPr="00EB57F3" w:rsidRDefault="00E019F4" w:rsidP="00E834E7">
            <w:pPr>
              <w:pStyle w:val="Pro-List-2"/>
              <w:tabs>
                <w:tab w:val="clear" w:pos="360"/>
                <w:tab w:val="clear" w:pos="540"/>
              </w:tabs>
              <w:spacing w:before="0" w:line="240" w:lineRule="auto"/>
              <w:ind w:left="0" w:firstLine="0"/>
            </w:pPr>
            <w:r w:rsidRPr="00EB57F3">
              <w:t>90,0</w:t>
            </w:r>
          </w:p>
        </w:tc>
        <w:tc>
          <w:tcPr>
            <w:tcW w:w="923" w:type="dxa"/>
          </w:tcPr>
          <w:p w:rsidR="00E019F4" w:rsidRPr="00EB57F3" w:rsidRDefault="00E019F4" w:rsidP="00E834E7">
            <w:pPr>
              <w:pStyle w:val="Pro-List-2"/>
              <w:tabs>
                <w:tab w:val="clear" w:pos="360"/>
                <w:tab w:val="clear" w:pos="540"/>
              </w:tabs>
              <w:spacing w:before="0" w:line="240" w:lineRule="auto"/>
              <w:ind w:left="0" w:firstLine="0"/>
            </w:pPr>
            <w:r w:rsidRPr="00EB57F3">
              <w:t>90,0</w:t>
            </w:r>
          </w:p>
        </w:tc>
        <w:tc>
          <w:tcPr>
            <w:tcW w:w="856" w:type="dxa"/>
          </w:tcPr>
          <w:p w:rsidR="00E019F4" w:rsidRPr="00EB57F3" w:rsidRDefault="00E019F4" w:rsidP="00E834E7">
            <w:pPr>
              <w:pStyle w:val="Pro-List-2"/>
              <w:tabs>
                <w:tab w:val="clear" w:pos="360"/>
                <w:tab w:val="clear" w:pos="540"/>
              </w:tabs>
              <w:spacing w:before="0" w:line="240" w:lineRule="auto"/>
              <w:ind w:left="0" w:firstLine="0"/>
            </w:pPr>
            <w:r w:rsidRPr="00EB57F3">
              <w:t>90,0</w:t>
            </w:r>
          </w:p>
        </w:tc>
        <w:tc>
          <w:tcPr>
            <w:tcW w:w="776" w:type="dxa"/>
          </w:tcPr>
          <w:p w:rsidR="00E019F4" w:rsidRPr="00EB57F3" w:rsidRDefault="00E019F4" w:rsidP="00E834E7">
            <w:pPr>
              <w:pStyle w:val="Pro-List-2"/>
              <w:tabs>
                <w:tab w:val="clear" w:pos="360"/>
                <w:tab w:val="clear" w:pos="540"/>
              </w:tabs>
              <w:spacing w:before="0" w:line="240" w:lineRule="auto"/>
              <w:ind w:left="0" w:firstLine="0"/>
            </w:pPr>
            <w:r w:rsidRPr="00EB57F3">
              <w:t>90,0</w:t>
            </w:r>
          </w:p>
        </w:tc>
      </w:tr>
      <w:tr w:rsidR="00E019F4" w:rsidRPr="00EB57F3" w:rsidTr="00E834E7">
        <w:tc>
          <w:tcPr>
            <w:tcW w:w="562" w:type="dxa"/>
          </w:tcPr>
          <w:p w:rsidR="00E019F4" w:rsidRPr="00EB57F3" w:rsidRDefault="00E019F4" w:rsidP="00E834E7">
            <w:pPr>
              <w:pStyle w:val="Pro-List-2"/>
              <w:tabs>
                <w:tab w:val="clear" w:pos="360"/>
                <w:tab w:val="clear" w:pos="540"/>
              </w:tabs>
              <w:spacing w:before="0" w:line="240" w:lineRule="auto"/>
              <w:ind w:left="0" w:firstLine="0"/>
            </w:pPr>
          </w:p>
        </w:tc>
        <w:tc>
          <w:tcPr>
            <w:tcW w:w="1935" w:type="dxa"/>
          </w:tcPr>
          <w:p w:rsidR="00E019F4" w:rsidRPr="00EB57F3" w:rsidRDefault="00E019F4" w:rsidP="00E834E7">
            <w:pPr>
              <w:pStyle w:val="ConsPlusCell"/>
            </w:pPr>
            <w:r w:rsidRPr="00EB57F3">
              <w:t>Доля граждан, имеющих звание «Почетный гражданин Родниковского района», получивших материальную поддержку, от общего количества граждан имеющих звание «Почетный гражданин Родниковского района»</w:t>
            </w:r>
            <w:r w:rsidRPr="00EB57F3">
              <w:br/>
            </w:r>
          </w:p>
        </w:tc>
        <w:tc>
          <w:tcPr>
            <w:tcW w:w="696" w:type="dxa"/>
          </w:tcPr>
          <w:p w:rsidR="00E019F4" w:rsidRPr="00EB57F3" w:rsidRDefault="00E019F4" w:rsidP="00E834E7">
            <w:pPr>
              <w:pStyle w:val="Pro-List-2"/>
              <w:tabs>
                <w:tab w:val="clear" w:pos="360"/>
                <w:tab w:val="clear" w:pos="540"/>
              </w:tabs>
              <w:spacing w:before="0" w:line="240" w:lineRule="auto"/>
              <w:ind w:left="0" w:firstLine="0"/>
            </w:pPr>
            <w:r w:rsidRPr="00EB57F3">
              <w:t>%</w:t>
            </w:r>
          </w:p>
        </w:tc>
        <w:tc>
          <w:tcPr>
            <w:tcW w:w="918" w:type="dxa"/>
          </w:tcPr>
          <w:p w:rsidR="00E019F4" w:rsidRPr="00EB57F3" w:rsidRDefault="00E019F4" w:rsidP="00E834E7">
            <w:pPr>
              <w:pStyle w:val="ConsPlusCell"/>
            </w:pPr>
            <w:r w:rsidRPr="00EB57F3">
              <w:t xml:space="preserve">  90,0</w:t>
            </w:r>
          </w:p>
        </w:tc>
        <w:tc>
          <w:tcPr>
            <w:tcW w:w="855" w:type="dxa"/>
          </w:tcPr>
          <w:p w:rsidR="00E019F4" w:rsidRPr="00EB57F3" w:rsidRDefault="00E019F4" w:rsidP="00E834E7">
            <w:pPr>
              <w:pStyle w:val="ConsPlusCell"/>
              <w:jc w:val="center"/>
            </w:pPr>
            <w:r w:rsidRPr="00EB57F3">
              <w:t>90,0</w:t>
            </w:r>
          </w:p>
        </w:tc>
        <w:tc>
          <w:tcPr>
            <w:tcW w:w="855" w:type="dxa"/>
          </w:tcPr>
          <w:p w:rsidR="00E019F4" w:rsidRPr="00EB57F3" w:rsidRDefault="00E019F4" w:rsidP="00E834E7">
            <w:pPr>
              <w:pStyle w:val="ConsPlusCell"/>
            </w:pPr>
            <w:r w:rsidRPr="00EB57F3">
              <w:t>90,0</w:t>
            </w:r>
          </w:p>
        </w:tc>
        <w:tc>
          <w:tcPr>
            <w:tcW w:w="855" w:type="dxa"/>
          </w:tcPr>
          <w:p w:rsidR="00E019F4" w:rsidRPr="00EB57F3" w:rsidRDefault="00E019F4" w:rsidP="00E834E7">
            <w:pPr>
              <w:pStyle w:val="ConsPlusCell"/>
            </w:pPr>
            <w:r w:rsidRPr="00EB57F3">
              <w:t>90,0</w:t>
            </w:r>
          </w:p>
        </w:tc>
        <w:tc>
          <w:tcPr>
            <w:tcW w:w="855" w:type="dxa"/>
          </w:tcPr>
          <w:p w:rsidR="00E019F4" w:rsidRPr="00EB57F3" w:rsidRDefault="00E019F4" w:rsidP="00E834E7">
            <w:pPr>
              <w:pStyle w:val="Pro-List-2"/>
              <w:tabs>
                <w:tab w:val="clear" w:pos="360"/>
                <w:tab w:val="clear" w:pos="540"/>
              </w:tabs>
              <w:spacing w:before="0" w:line="240" w:lineRule="auto"/>
              <w:ind w:left="0" w:firstLine="0"/>
            </w:pPr>
            <w:r w:rsidRPr="00EB57F3">
              <w:t>90,0</w:t>
            </w:r>
          </w:p>
        </w:tc>
        <w:tc>
          <w:tcPr>
            <w:tcW w:w="923" w:type="dxa"/>
          </w:tcPr>
          <w:p w:rsidR="00E019F4" w:rsidRPr="00EB57F3" w:rsidRDefault="00E019F4" w:rsidP="00E834E7">
            <w:pPr>
              <w:pStyle w:val="Pro-List-2"/>
              <w:tabs>
                <w:tab w:val="clear" w:pos="360"/>
                <w:tab w:val="clear" w:pos="540"/>
              </w:tabs>
              <w:spacing w:before="0" w:line="240" w:lineRule="auto"/>
              <w:ind w:left="0" w:firstLine="0"/>
            </w:pPr>
            <w:r w:rsidRPr="00EB57F3">
              <w:t>90,0</w:t>
            </w:r>
          </w:p>
        </w:tc>
        <w:tc>
          <w:tcPr>
            <w:tcW w:w="856" w:type="dxa"/>
          </w:tcPr>
          <w:p w:rsidR="00E019F4" w:rsidRPr="00EB57F3" w:rsidRDefault="00E019F4" w:rsidP="00E834E7">
            <w:pPr>
              <w:pStyle w:val="Pro-List-2"/>
              <w:tabs>
                <w:tab w:val="clear" w:pos="360"/>
                <w:tab w:val="clear" w:pos="540"/>
              </w:tabs>
              <w:spacing w:before="0" w:line="240" w:lineRule="auto"/>
              <w:ind w:left="0" w:firstLine="0"/>
            </w:pPr>
            <w:r w:rsidRPr="00EB57F3">
              <w:t>90,0</w:t>
            </w:r>
          </w:p>
        </w:tc>
        <w:tc>
          <w:tcPr>
            <w:tcW w:w="776" w:type="dxa"/>
          </w:tcPr>
          <w:p w:rsidR="00E019F4" w:rsidRPr="00EB57F3" w:rsidRDefault="00E019F4" w:rsidP="00E834E7">
            <w:pPr>
              <w:pStyle w:val="Pro-List-2"/>
              <w:tabs>
                <w:tab w:val="clear" w:pos="360"/>
                <w:tab w:val="clear" w:pos="540"/>
              </w:tabs>
              <w:spacing w:before="0" w:line="240" w:lineRule="auto"/>
              <w:ind w:left="0" w:firstLine="0"/>
            </w:pPr>
            <w:r w:rsidRPr="00EB57F3">
              <w:t>90,0</w:t>
            </w:r>
          </w:p>
        </w:tc>
      </w:tr>
      <w:tr w:rsidR="00E019F4" w:rsidRPr="00EB57F3" w:rsidTr="00E834E7">
        <w:tc>
          <w:tcPr>
            <w:tcW w:w="562" w:type="dxa"/>
          </w:tcPr>
          <w:p w:rsidR="00E019F4" w:rsidRPr="00EB57F3" w:rsidRDefault="00E019F4" w:rsidP="00E834E7">
            <w:pPr>
              <w:pStyle w:val="Pro-List-2"/>
              <w:tabs>
                <w:tab w:val="clear" w:pos="360"/>
                <w:tab w:val="clear" w:pos="540"/>
              </w:tabs>
              <w:spacing w:before="0" w:line="240" w:lineRule="auto"/>
              <w:ind w:left="0" w:firstLine="0"/>
            </w:pPr>
          </w:p>
        </w:tc>
        <w:tc>
          <w:tcPr>
            <w:tcW w:w="1935" w:type="dxa"/>
          </w:tcPr>
          <w:p w:rsidR="00E019F4" w:rsidRPr="00EB57F3" w:rsidRDefault="00E019F4" w:rsidP="00E834E7">
            <w:pPr>
              <w:pStyle w:val="ConsPlusCell"/>
            </w:pPr>
            <w:r w:rsidRPr="00EB57F3">
              <w:t xml:space="preserve">Доля </w:t>
            </w:r>
            <w:r w:rsidRPr="00EB57F3">
              <w:lastRenderedPageBreak/>
              <w:t>беременных женщин, проживающих в сельской местности, получивших денежную компенсацию за проезд в лечебное учреждение, от общего количества обратившихся за денежной компенсацией</w:t>
            </w:r>
          </w:p>
        </w:tc>
        <w:tc>
          <w:tcPr>
            <w:tcW w:w="696" w:type="dxa"/>
          </w:tcPr>
          <w:p w:rsidR="00E019F4" w:rsidRPr="00EB57F3" w:rsidRDefault="00E019F4" w:rsidP="00E834E7">
            <w:pPr>
              <w:pStyle w:val="Pro-List-2"/>
              <w:tabs>
                <w:tab w:val="clear" w:pos="360"/>
                <w:tab w:val="clear" w:pos="540"/>
              </w:tabs>
              <w:spacing w:before="0" w:line="240" w:lineRule="auto"/>
              <w:ind w:left="0" w:firstLine="0"/>
            </w:pPr>
            <w:r w:rsidRPr="00EB57F3">
              <w:lastRenderedPageBreak/>
              <w:t>%</w:t>
            </w:r>
          </w:p>
        </w:tc>
        <w:tc>
          <w:tcPr>
            <w:tcW w:w="918" w:type="dxa"/>
          </w:tcPr>
          <w:p w:rsidR="00E019F4" w:rsidRPr="00EB57F3" w:rsidRDefault="00E019F4" w:rsidP="00E834E7">
            <w:pPr>
              <w:pStyle w:val="ConsPlusCell"/>
              <w:jc w:val="right"/>
            </w:pPr>
            <w:r w:rsidRPr="00EB57F3">
              <w:t>100</w:t>
            </w:r>
          </w:p>
        </w:tc>
        <w:tc>
          <w:tcPr>
            <w:tcW w:w="855" w:type="dxa"/>
          </w:tcPr>
          <w:p w:rsidR="00E019F4" w:rsidRPr="00EB57F3" w:rsidRDefault="00E019F4" w:rsidP="00E834E7">
            <w:pPr>
              <w:pStyle w:val="ConsPlusCell"/>
              <w:jc w:val="right"/>
            </w:pPr>
            <w:r w:rsidRPr="00EB57F3">
              <w:t>100</w:t>
            </w:r>
          </w:p>
        </w:tc>
        <w:tc>
          <w:tcPr>
            <w:tcW w:w="855" w:type="dxa"/>
          </w:tcPr>
          <w:p w:rsidR="00E019F4" w:rsidRPr="00EB57F3" w:rsidRDefault="00E019F4" w:rsidP="00E834E7">
            <w:pPr>
              <w:pStyle w:val="ConsPlusCell"/>
              <w:jc w:val="right"/>
            </w:pPr>
            <w:r w:rsidRPr="00EB57F3">
              <w:t>100</w:t>
            </w:r>
          </w:p>
        </w:tc>
        <w:tc>
          <w:tcPr>
            <w:tcW w:w="855" w:type="dxa"/>
          </w:tcPr>
          <w:p w:rsidR="00E019F4" w:rsidRPr="00EB57F3" w:rsidRDefault="00E019F4" w:rsidP="00E834E7">
            <w:pPr>
              <w:pStyle w:val="ConsPlusCell"/>
              <w:jc w:val="right"/>
            </w:pPr>
            <w:r w:rsidRPr="00EB57F3">
              <w:t>100</w:t>
            </w:r>
          </w:p>
        </w:tc>
        <w:tc>
          <w:tcPr>
            <w:tcW w:w="855" w:type="dxa"/>
          </w:tcPr>
          <w:p w:rsidR="00E019F4" w:rsidRPr="00EB57F3" w:rsidRDefault="00E019F4" w:rsidP="00E834E7">
            <w:pPr>
              <w:pStyle w:val="Pro-List-2"/>
              <w:tabs>
                <w:tab w:val="clear" w:pos="360"/>
                <w:tab w:val="clear" w:pos="540"/>
              </w:tabs>
              <w:spacing w:before="0" w:line="240" w:lineRule="auto"/>
              <w:ind w:left="0" w:firstLine="0"/>
            </w:pPr>
            <w:r w:rsidRPr="00EB57F3">
              <w:t>100</w:t>
            </w:r>
          </w:p>
        </w:tc>
        <w:tc>
          <w:tcPr>
            <w:tcW w:w="923" w:type="dxa"/>
          </w:tcPr>
          <w:p w:rsidR="00E019F4" w:rsidRPr="00EB57F3" w:rsidRDefault="00E019F4" w:rsidP="00E834E7">
            <w:pPr>
              <w:pStyle w:val="Pro-List-2"/>
              <w:tabs>
                <w:tab w:val="clear" w:pos="360"/>
                <w:tab w:val="clear" w:pos="540"/>
              </w:tabs>
              <w:spacing w:before="0" w:line="240" w:lineRule="auto"/>
              <w:ind w:left="0" w:firstLine="0"/>
            </w:pPr>
            <w:r w:rsidRPr="00EB57F3">
              <w:t>100</w:t>
            </w:r>
          </w:p>
        </w:tc>
        <w:tc>
          <w:tcPr>
            <w:tcW w:w="856" w:type="dxa"/>
          </w:tcPr>
          <w:p w:rsidR="00E019F4" w:rsidRPr="00EB57F3" w:rsidRDefault="00E019F4" w:rsidP="00E834E7">
            <w:pPr>
              <w:pStyle w:val="Pro-List-2"/>
              <w:tabs>
                <w:tab w:val="clear" w:pos="360"/>
                <w:tab w:val="clear" w:pos="540"/>
              </w:tabs>
              <w:spacing w:before="0" w:line="240" w:lineRule="auto"/>
              <w:ind w:left="0" w:firstLine="0"/>
            </w:pPr>
            <w:r w:rsidRPr="00EB57F3">
              <w:t>100</w:t>
            </w:r>
          </w:p>
        </w:tc>
        <w:tc>
          <w:tcPr>
            <w:tcW w:w="776" w:type="dxa"/>
          </w:tcPr>
          <w:p w:rsidR="00E019F4" w:rsidRPr="00EB57F3" w:rsidRDefault="00E019F4" w:rsidP="00E834E7">
            <w:pPr>
              <w:pStyle w:val="Pro-List-2"/>
              <w:tabs>
                <w:tab w:val="clear" w:pos="360"/>
                <w:tab w:val="clear" w:pos="540"/>
              </w:tabs>
              <w:spacing w:before="0" w:line="240" w:lineRule="auto"/>
              <w:ind w:left="0" w:firstLine="0"/>
            </w:pPr>
            <w:r w:rsidRPr="00EB57F3">
              <w:t>100</w:t>
            </w:r>
          </w:p>
        </w:tc>
      </w:tr>
      <w:tr w:rsidR="00E019F4" w:rsidRPr="00EB57F3" w:rsidTr="00E834E7">
        <w:tc>
          <w:tcPr>
            <w:tcW w:w="562" w:type="dxa"/>
          </w:tcPr>
          <w:p w:rsidR="00E019F4" w:rsidRPr="00EB57F3" w:rsidRDefault="00E019F4" w:rsidP="00E834E7">
            <w:pPr>
              <w:pStyle w:val="Pro-List-2"/>
              <w:tabs>
                <w:tab w:val="clear" w:pos="360"/>
                <w:tab w:val="clear" w:pos="540"/>
              </w:tabs>
              <w:spacing w:before="0" w:line="240" w:lineRule="auto"/>
              <w:ind w:left="0" w:firstLine="0"/>
            </w:pPr>
          </w:p>
        </w:tc>
        <w:tc>
          <w:tcPr>
            <w:tcW w:w="1935" w:type="dxa"/>
          </w:tcPr>
          <w:p w:rsidR="00E019F4" w:rsidRPr="00EB57F3" w:rsidRDefault="00E019F4" w:rsidP="00E834E7">
            <w:pPr>
              <w:pStyle w:val="ConsPlusCell"/>
            </w:pPr>
            <w:r w:rsidRPr="00EB57F3">
              <w:t xml:space="preserve">Количество граждан получивших льготные лекарственные препараты </w:t>
            </w:r>
          </w:p>
        </w:tc>
        <w:tc>
          <w:tcPr>
            <w:tcW w:w="696" w:type="dxa"/>
          </w:tcPr>
          <w:p w:rsidR="00E019F4" w:rsidRPr="00EB57F3" w:rsidRDefault="00E019F4" w:rsidP="00E834E7">
            <w:pPr>
              <w:pStyle w:val="Pro-List-2"/>
              <w:tabs>
                <w:tab w:val="clear" w:pos="360"/>
                <w:tab w:val="clear" w:pos="540"/>
              </w:tabs>
              <w:spacing w:before="0" w:line="240" w:lineRule="auto"/>
              <w:ind w:left="0" w:firstLine="0"/>
            </w:pPr>
            <w:r w:rsidRPr="00EB57F3">
              <w:t>Чел.</w:t>
            </w:r>
          </w:p>
        </w:tc>
        <w:tc>
          <w:tcPr>
            <w:tcW w:w="918" w:type="dxa"/>
          </w:tcPr>
          <w:p w:rsidR="00E019F4" w:rsidRPr="00EB57F3" w:rsidRDefault="00E019F4" w:rsidP="00E834E7">
            <w:pPr>
              <w:pStyle w:val="ConsPlusCell"/>
              <w:jc w:val="right"/>
            </w:pPr>
            <w:r w:rsidRPr="00EB57F3">
              <w:t>14</w:t>
            </w:r>
          </w:p>
        </w:tc>
        <w:tc>
          <w:tcPr>
            <w:tcW w:w="855" w:type="dxa"/>
          </w:tcPr>
          <w:p w:rsidR="00E019F4" w:rsidRPr="00EB57F3" w:rsidRDefault="00E019F4" w:rsidP="00E834E7">
            <w:pPr>
              <w:pStyle w:val="ConsPlusCell"/>
              <w:jc w:val="right"/>
            </w:pPr>
            <w:r w:rsidRPr="00EB57F3">
              <w:t>14</w:t>
            </w:r>
          </w:p>
        </w:tc>
        <w:tc>
          <w:tcPr>
            <w:tcW w:w="855" w:type="dxa"/>
          </w:tcPr>
          <w:p w:rsidR="00E019F4" w:rsidRPr="00EB57F3" w:rsidRDefault="00E019F4" w:rsidP="00E834E7">
            <w:pPr>
              <w:pStyle w:val="ConsPlusCell"/>
              <w:jc w:val="right"/>
            </w:pPr>
            <w:r w:rsidRPr="00EB57F3">
              <w:t>14</w:t>
            </w:r>
          </w:p>
        </w:tc>
        <w:tc>
          <w:tcPr>
            <w:tcW w:w="855" w:type="dxa"/>
          </w:tcPr>
          <w:p w:rsidR="00E019F4" w:rsidRPr="00EB57F3" w:rsidRDefault="00E019F4" w:rsidP="00E834E7">
            <w:pPr>
              <w:pStyle w:val="ConsPlusCell"/>
              <w:jc w:val="right"/>
            </w:pPr>
            <w:r w:rsidRPr="00EB57F3">
              <w:t>14</w:t>
            </w:r>
          </w:p>
          <w:p w:rsidR="00E019F4" w:rsidRPr="00EB57F3" w:rsidRDefault="00E019F4" w:rsidP="00E834E7">
            <w:pPr>
              <w:pStyle w:val="ConsPlusCell"/>
              <w:jc w:val="right"/>
            </w:pPr>
          </w:p>
        </w:tc>
        <w:tc>
          <w:tcPr>
            <w:tcW w:w="855" w:type="dxa"/>
          </w:tcPr>
          <w:p w:rsidR="00E019F4" w:rsidRPr="00EB57F3" w:rsidRDefault="00E019F4" w:rsidP="00E834E7">
            <w:pPr>
              <w:pStyle w:val="Pro-List-2"/>
              <w:tabs>
                <w:tab w:val="clear" w:pos="360"/>
                <w:tab w:val="clear" w:pos="540"/>
              </w:tabs>
              <w:spacing w:before="0" w:line="240" w:lineRule="auto"/>
              <w:ind w:left="0" w:firstLine="0"/>
            </w:pPr>
            <w:r w:rsidRPr="00EB57F3">
              <w:t>15</w:t>
            </w:r>
          </w:p>
        </w:tc>
        <w:tc>
          <w:tcPr>
            <w:tcW w:w="923" w:type="dxa"/>
          </w:tcPr>
          <w:p w:rsidR="00E019F4" w:rsidRPr="00EB57F3" w:rsidRDefault="00E019F4" w:rsidP="00E834E7">
            <w:pPr>
              <w:pStyle w:val="Pro-List-2"/>
              <w:tabs>
                <w:tab w:val="clear" w:pos="360"/>
                <w:tab w:val="clear" w:pos="540"/>
              </w:tabs>
              <w:spacing w:before="0" w:line="240" w:lineRule="auto"/>
              <w:ind w:left="0" w:firstLine="0"/>
            </w:pPr>
            <w:r w:rsidRPr="00EB57F3">
              <w:t>15</w:t>
            </w:r>
          </w:p>
        </w:tc>
        <w:tc>
          <w:tcPr>
            <w:tcW w:w="856" w:type="dxa"/>
          </w:tcPr>
          <w:p w:rsidR="00E019F4" w:rsidRPr="00EB57F3" w:rsidRDefault="00E019F4" w:rsidP="00E834E7">
            <w:pPr>
              <w:pStyle w:val="Pro-List-2"/>
              <w:tabs>
                <w:tab w:val="clear" w:pos="360"/>
                <w:tab w:val="clear" w:pos="540"/>
              </w:tabs>
              <w:spacing w:before="0" w:line="240" w:lineRule="auto"/>
              <w:ind w:left="0" w:firstLine="0"/>
            </w:pPr>
            <w:r w:rsidRPr="00EB57F3">
              <w:t>15</w:t>
            </w:r>
          </w:p>
        </w:tc>
        <w:tc>
          <w:tcPr>
            <w:tcW w:w="776" w:type="dxa"/>
          </w:tcPr>
          <w:p w:rsidR="00E019F4" w:rsidRPr="00EB57F3" w:rsidRDefault="00E019F4" w:rsidP="00E834E7">
            <w:pPr>
              <w:pStyle w:val="Pro-List-2"/>
              <w:tabs>
                <w:tab w:val="clear" w:pos="360"/>
                <w:tab w:val="clear" w:pos="540"/>
              </w:tabs>
              <w:spacing w:before="0" w:line="240" w:lineRule="auto"/>
              <w:ind w:left="0" w:firstLine="0"/>
            </w:pPr>
            <w:r w:rsidRPr="00EB57F3">
              <w:t>15</w:t>
            </w:r>
          </w:p>
        </w:tc>
      </w:tr>
      <w:tr w:rsidR="00E019F4" w:rsidRPr="00EB57F3" w:rsidTr="00E834E7">
        <w:tc>
          <w:tcPr>
            <w:tcW w:w="562" w:type="dxa"/>
          </w:tcPr>
          <w:p w:rsidR="00E019F4" w:rsidRPr="00EB57F3" w:rsidRDefault="00E019F4" w:rsidP="00E834E7">
            <w:pPr>
              <w:pStyle w:val="Pro-List-2"/>
              <w:tabs>
                <w:tab w:val="clear" w:pos="360"/>
                <w:tab w:val="clear" w:pos="540"/>
              </w:tabs>
              <w:spacing w:before="0" w:line="240" w:lineRule="auto"/>
              <w:ind w:left="0" w:firstLine="0"/>
            </w:pPr>
          </w:p>
        </w:tc>
        <w:tc>
          <w:tcPr>
            <w:tcW w:w="1935" w:type="dxa"/>
          </w:tcPr>
          <w:p w:rsidR="00E019F4" w:rsidRPr="00EB57F3" w:rsidRDefault="00E019F4" w:rsidP="00E834E7">
            <w:pPr>
              <w:pStyle w:val="ConsPlusCell"/>
            </w:pPr>
            <w:r w:rsidRPr="00EB57F3">
              <w:t xml:space="preserve">Численность безработных граждан, направленных на оплачиваемые общественные работы </w:t>
            </w:r>
          </w:p>
        </w:tc>
        <w:tc>
          <w:tcPr>
            <w:tcW w:w="696" w:type="dxa"/>
          </w:tcPr>
          <w:p w:rsidR="00E019F4" w:rsidRPr="00EB57F3" w:rsidRDefault="00E019F4" w:rsidP="00E834E7">
            <w:pPr>
              <w:pStyle w:val="Pro-List-2"/>
              <w:tabs>
                <w:tab w:val="clear" w:pos="360"/>
                <w:tab w:val="clear" w:pos="540"/>
              </w:tabs>
              <w:spacing w:before="0" w:line="240" w:lineRule="auto"/>
              <w:ind w:left="0" w:firstLine="0"/>
            </w:pPr>
            <w:r w:rsidRPr="00EB57F3">
              <w:t>Чел.</w:t>
            </w:r>
          </w:p>
        </w:tc>
        <w:tc>
          <w:tcPr>
            <w:tcW w:w="918" w:type="dxa"/>
          </w:tcPr>
          <w:p w:rsidR="00E019F4" w:rsidRPr="00EB57F3" w:rsidRDefault="00E019F4" w:rsidP="00E834E7">
            <w:pPr>
              <w:pStyle w:val="ConsPlusCell"/>
              <w:jc w:val="right"/>
            </w:pPr>
            <w:r w:rsidRPr="00EB57F3">
              <w:t>36</w:t>
            </w:r>
          </w:p>
        </w:tc>
        <w:tc>
          <w:tcPr>
            <w:tcW w:w="855" w:type="dxa"/>
          </w:tcPr>
          <w:p w:rsidR="00E019F4" w:rsidRPr="00EB57F3" w:rsidRDefault="00E019F4" w:rsidP="00E834E7">
            <w:pPr>
              <w:pStyle w:val="ConsPlusCell"/>
              <w:jc w:val="right"/>
            </w:pPr>
            <w:r w:rsidRPr="00EB57F3">
              <w:t>36</w:t>
            </w:r>
          </w:p>
        </w:tc>
        <w:tc>
          <w:tcPr>
            <w:tcW w:w="855" w:type="dxa"/>
          </w:tcPr>
          <w:p w:rsidR="00E019F4" w:rsidRPr="00EB57F3" w:rsidRDefault="00E019F4" w:rsidP="00E834E7">
            <w:pPr>
              <w:pStyle w:val="ConsPlusCell"/>
              <w:jc w:val="right"/>
            </w:pPr>
            <w:r w:rsidRPr="00EB57F3">
              <w:t>36</w:t>
            </w:r>
          </w:p>
        </w:tc>
        <w:tc>
          <w:tcPr>
            <w:tcW w:w="855" w:type="dxa"/>
          </w:tcPr>
          <w:p w:rsidR="00E019F4" w:rsidRPr="00EB57F3" w:rsidRDefault="00E019F4" w:rsidP="00E834E7">
            <w:pPr>
              <w:pStyle w:val="ConsPlusCell"/>
              <w:jc w:val="right"/>
            </w:pPr>
            <w:r w:rsidRPr="00EB57F3">
              <w:t>36</w:t>
            </w:r>
          </w:p>
        </w:tc>
        <w:tc>
          <w:tcPr>
            <w:tcW w:w="855" w:type="dxa"/>
          </w:tcPr>
          <w:p w:rsidR="00E019F4" w:rsidRPr="00EB57F3" w:rsidRDefault="00E019F4" w:rsidP="00E834E7">
            <w:pPr>
              <w:pStyle w:val="Pro-List-2"/>
              <w:tabs>
                <w:tab w:val="clear" w:pos="360"/>
                <w:tab w:val="clear" w:pos="540"/>
              </w:tabs>
              <w:spacing w:before="0" w:line="240" w:lineRule="auto"/>
              <w:ind w:left="0" w:firstLine="0"/>
            </w:pPr>
            <w:r w:rsidRPr="00EB57F3">
              <w:t>0</w:t>
            </w:r>
          </w:p>
        </w:tc>
        <w:tc>
          <w:tcPr>
            <w:tcW w:w="923" w:type="dxa"/>
          </w:tcPr>
          <w:p w:rsidR="00E019F4" w:rsidRPr="00EB57F3" w:rsidRDefault="00E019F4" w:rsidP="00E834E7">
            <w:pPr>
              <w:pStyle w:val="Pro-List-2"/>
              <w:tabs>
                <w:tab w:val="clear" w:pos="360"/>
                <w:tab w:val="clear" w:pos="540"/>
              </w:tabs>
              <w:spacing w:before="0" w:line="240" w:lineRule="auto"/>
              <w:ind w:left="0" w:firstLine="0"/>
            </w:pPr>
            <w:r w:rsidRPr="00EB57F3">
              <w:t>0</w:t>
            </w:r>
          </w:p>
        </w:tc>
        <w:tc>
          <w:tcPr>
            <w:tcW w:w="856" w:type="dxa"/>
          </w:tcPr>
          <w:p w:rsidR="00E019F4" w:rsidRPr="00EB57F3" w:rsidRDefault="00E019F4" w:rsidP="00E834E7">
            <w:pPr>
              <w:pStyle w:val="Pro-List-2"/>
              <w:tabs>
                <w:tab w:val="clear" w:pos="360"/>
                <w:tab w:val="clear" w:pos="540"/>
              </w:tabs>
              <w:spacing w:before="0" w:line="240" w:lineRule="auto"/>
              <w:ind w:left="0" w:firstLine="0"/>
            </w:pPr>
            <w:r w:rsidRPr="00EB57F3">
              <w:t>0</w:t>
            </w:r>
          </w:p>
        </w:tc>
        <w:tc>
          <w:tcPr>
            <w:tcW w:w="776" w:type="dxa"/>
          </w:tcPr>
          <w:p w:rsidR="00E019F4" w:rsidRPr="00EB57F3" w:rsidRDefault="00E019F4" w:rsidP="00E834E7">
            <w:pPr>
              <w:pStyle w:val="Pro-List-2"/>
              <w:tabs>
                <w:tab w:val="clear" w:pos="360"/>
                <w:tab w:val="clear" w:pos="540"/>
              </w:tabs>
              <w:spacing w:before="0" w:line="240" w:lineRule="auto"/>
              <w:ind w:left="0" w:firstLine="0"/>
            </w:pPr>
            <w:r w:rsidRPr="00EB57F3">
              <w:t>0</w:t>
            </w:r>
          </w:p>
        </w:tc>
      </w:tr>
      <w:tr w:rsidR="00E019F4" w:rsidRPr="00EB57F3" w:rsidTr="00E834E7">
        <w:tc>
          <w:tcPr>
            <w:tcW w:w="562" w:type="dxa"/>
          </w:tcPr>
          <w:p w:rsidR="00E019F4" w:rsidRPr="00EB57F3" w:rsidRDefault="00E019F4" w:rsidP="00E834E7">
            <w:pPr>
              <w:pStyle w:val="Pro-List-2"/>
              <w:tabs>
                <w:tab w:val="clear" w:pos="360"/>
                <w:tab w:val="clear" w:pos="540"/>
              </w:tabs>
              <w:spacing w:before="0" w:line="240" w:lineRule="auto"/>
              <w:ind w:left="0" w:firstLine="0"/>
            </w:pPr>
          </w:p>
        </w:tc>
        <w:tc>
          <w:tcPr>
            <w:tcW w:w="1935" w:type="dxa"/>
          </w:tcPr>
          <w:p w:rsidR="00E019F4" w:rsidRPr="00EB57F3" w:rsidRDefault="00E019F4" w:rsidP="00E834E7">
            <w:pPr>
              <w:pStyle w:val="ConsPlusCell"/>
            </w:pPr>
            <w:r w:rsidRPr="00EB57F3">
              <w:t>Количество инвалидов и участников Великой Отечественной войны 1941-1945 годов, в жилых помещениях которых произведен ремонт и замена бытового и сантехнического оборудования</w:t>
            </w:r>
          </w:p>
        </w:tc>
        <w:tc>
          <w:tcPr>
            <w:tcW w:w="696" w:type="dxa"/>
          </w:tcPr>
          <w:p w:rsidR="00E019F4" w:rsidRPr="00EB57F3" w:rsidRDefault="00E019F4" w:rsidP="00E834E7">
            <w:pPr>
              <w:pStyle w:val="Pro-List-2"/>
              <w:tabs>
                <w:tab w:val="clear" w:pos="360"/>
                <w:tab w:val="clear" w:pos="540"/>
              </w:tabs>
              <w:spacing w:before="0" w:line="240" w:lineRule="auto"/>
              <w:ind w:left="0" w:firstLine="0"/>
            </w:pPr>
            <w:r w:rsidRPr="00EB57F3">
              <w:t>Чел.</w:t>
            </w:r>
          </w:p>
        </w:tc>
        <w:tc>
          <w:tcPr>
            <w:tcW w:w="918" w:type="dxa"/>
          </w:tcPr>
          <w:p w:rsidR="00E019F4" w:rsidRPr="00EB57F3" w:rsidRDefault="00E019F4" w:rsidP="00E834E7">
            <w:pPr>
              <w:pStyle w:val="ConsPlusCell"/>
              <w:jc w:val="right"/>
            </w:pPr>
            <w:r w:rsidRPr="00EB57F3">
              <w:t>0</w:t>
            </w:r>
          </w:p>
        </w:tc>
        <w:tc>
          <w:tcPr>
            <w:tcW w:w="855" w:type="dxa"/>
          </w:tcPr>
          <w:p w:rsidR="00E019F4" w:rsidRPr="00EB57F3" w:rsidRDefault="00E019F4" w:rsidP="00E834E7">
            <w:pPr>
              <w:pStyle w:val="ConsPlusCell"/>
              <w:jc w:val="right"/>
            </w:pPr>
            <w:r w:rsidRPr="00EB57F3">
              <w:t>20</w:t>
            </w:r>
          </w:p>
        </w:tc>
        <w:tc>
          <w:tcPr>
            <w:tcW w:w="855" w:type="dxa"/>
          </w:tcPr>
          <w:p w:rsidR="00E019F4" w:rsidRPr="00EB57F3" w:rsidRDefault="00E019F4" w:rsidP="00E834E7">
            <w:pPr>
              <w:pStyle w:val="ConsPlusCell"/>
              <w:jc w:val="right"/>
            </w:pPr>
            <w:r w:rsidRPr="00EB57F3">
              <w:t>0</w:t>
            </w:r>
          </w:p>
        </w:tc>
        <w:tc>
          <w:tcPr>
            <w:tcW w:w="855" w:type="dxa"/>
          </w:tcPr>
          <w:p w:rsidR="00E019F4" w:rsidRPr="00EB57F3" w:rsidRDefault="00E019F4" w:rsidP="00E834E7">
            <w:pPr>
              <w:pStyle w:val="ConsPlusCell"/>
              <w:jc w:val="right"/>
            </w:pPr>
            <w:r w:rsidRPr="00EB57F3">
              <w:t>1</w:t>
            </w:r>
          </w:p>
        </w:tc>
        <w:tc>
          <w:tcPr>
            <w:tcW w:w="855" w:type="dxa"/>
          </w:tcPr>
          <w:p w:rsidR="00E019F4" w:rsidRPr="00EB57F3" w:rsidRDefault="00E019F4" w:rsidP="00E834E7">
            <w:pPr>
              <w:pStyle w:val="Pro-List-2"/>
              <w:tabs>
                <w:tab w:val="clear" w:pos="360"/>
                <w:tab w:val="clear" w:pos="540"/>
              </w:tabs>
              <w:spacing w:before="0" w:line="240" w:lineRule="auto"/>
              <w:ind w:left="0" w:firstLine="0"/>
            </w:pPr>
            <w:r w:rsidRPr="00EB57F3">
              <w:t>2</w:t>
            </w:r>
          </w:p>
        </w:tc>
        <w:tc>
          <w:tcPr>
            <w:tcW w:w="923" w:type="dxa"/>
          </w:tcPr>
          <w:p w:rsidR="00E019F4" w:rsidRPr="00EB57F3" w:rsidRDefault="00E019F4" w:rsidP="00E834E7">
            <w:pPr>
              <w:pStyle w:val="Pro-List-2"/>
              <w:tabs>
                <w:tab w:val="clear" w:pos="360"/>
                <w:tab w:val="clear" w:pos="540"/>
              </w:tabs>
              <w:spacing w:before="0" w:line="240" w:lineRule="auto"/>
              <w:ind w:left="0" w:firstLine="0"/>
            </w:pPr>
            <w:r w:rsidRPr="00EB57F3">
              <w:t>4</w:t>
            </w:r>
          </w:p>
        </w:tc>
        <w:tc>
          <w:tcPr>
            <w:tcW w:w="856" w:type="dxa"/>
          </w:tcPr>
          <w:p w:rsidR="00E019F4" w:rsidRPr="00EB57F3" w:rsidRDefault="00E019F4" w:rsidP="00E834E7">
            <w:pPr>
              <w:pStyle w:val="Pro-List-2"/>
              <w:tabs>
                <w:tab w:val="clear" w:pos="360"/>
                <w:tab w:val="clear" w:pos="540"/>
              </w:tabs>
              <w:spacing w:before="0" w:line="240" w:lineRule="auto"/>
              <w:ind w:left="0" w:firstLine="0"/>
            </w:pPr>
            <w:r w:rsidRPr="00EB57F3">
              <w:t>0</w:t>
            </w:r>
          </w:p>
        </w:tc>
        <w:tc>
          <w:tcPr>
            <w:tcW w:w="776" w:type="dxa"/>
          </w:tcPr>
          <w:p w:rsidR="00E019F4" w:rsidRPr="00EB57F3" w:rsidRDefault="00E019F4" w:rsidP="00E834E7">
            <w:pPr>
              <w:pStyle w:val="Pro-List-2"/>
              <w:tabs>
                <w:tab w:val="clear" w:pos="360"/>
                <w:tab w:val="clear" w:pos="540"/>
              </w:tabs>
              <w:spacing w:before="0" w:line="240" w:lineRule="auto"/>
              <w:ind w:left="0" w:firstLine="0"/>
            </w:pPr>
            <w:r w:rsidRPr="00EB57F3">
              <w:t>0</w:t>
            </w:r>
          </w:p>
        </w:tc>
      </w:tr>
      <w:tr w:rsidR="00E019F4" w:rsidRPr="00EB57F3" w:rsidTr="00E834E7">
        <w:tc>
          <w:tcPr>
            <w:tcW w:w="562" w:type="dxa"/>
          </w:tcPr>
          <w:p w:rsidR="00E019F4" w:rsidRPr="00EB57F3" w:rsidRDefault="00E019F4" w:rsidP="00E834E7">
            <w:pPr>
              <w:pStyle w:val="Pro-List-2"/>
              <w:tabs>
                <w:tab w:val="clear" w:pos="360"/>
                <w:tab w:val="clear" w:pos="540"/>
              </w:tabs>
              <w:spacing w:before="0" w:line="240" w:lineRule="auto"/>
              <w:ind w:left="0" w:firstLine="0"/>
            </w:pPr>
          </w:p>
        </w:tc>
        <w:tc>
          <w:tcPr>
            <w:tcW w:w="1935" w:type="dxa"/>
          </w:tcPr>
          <w:p w:rsidR="00E019F4" w:rsidRPr="00EB57F3" w:rsidRDefault="00E019F4" w:rsidP="00E834E7">
            <w:pPr>
              <w:pStyle w:val="Pro-List-2"/>
              <w:tabs>
                <w:tab w:val="clear" w:pos="360"/>
                <w:tab w:val="clear" w:pos="540"/>
              </w:tabs>
              <w:spacing w:before="0" w:line="240" w:lineRule="auto"/>
              <w:ind w:left="0" w:firstLine="0"/>
            </w:pPr>
            <w:r w:rsidRPr="00EB57F3">
              <w:t xml:space="preserve">Количество инвалидов и участников Великой Отечественной войны 1941-1945 годов, для </w:t>
            </w:r>
            <w:r w:rsidRPr="00EB57F3">
              <w:lastRenderedPageBreak/>
              <w:t>оказания помощи в денежной и натуральной формах</w:t>
            </w:r>
          </w:p>
        </w:tc>
        <w:tc>
          <w:tcPr>
            <w:tcW w:w="696" w:type="dxa"/>
          </w:tcPr>
          <w:p w:rsidR="00E019F4" w:rsidRPr="00EB57F3" w:rsidRDefault="00E019F4" w:rsidP="00E834E7">
            <w:pPr>
              <w:pStyle w:val="Pro-List-2"/>
              <w:tabs>
                <w:tab w:val="clear" w:pos="360"/>
                <w:tab w:val="clear" w:pos="540"/>
              </w:tabs>
              <w:spacing w:before="0" w:line="240" w:lineRule="auto"/>
              <w:ind w:left="0" w:firstLine="0"/>
            </w:pPr>
            <w:r w:rsidRPr="00EB57F3">
              <w:lastRenderedPageBreak/>
              <w:t>Чел.</w:t>
            </w:r>
          </w:p>
        </w:tc>
        <w:tc>
          <w:tcPr>
            <w:tcW w:w="918" w:type="dxa"/>
          </w:tcPr>
          <w:p w:rsidR="00E019F4" w:rsidRPr="00EB57F3" w:rsidRDefault="00E019F4" w:rsidP="00E834E7">
            <w:pPr>
              <w:pStyle w:val="Pro-List-2"/>
              <w:tabs>
                <w:tab w:val="clear" w:pos="360"/>
                <w:tab w:val="clear" w:pos="540"/>
              </w:tabs>
              <w:spacing w:before="0" w:line="240" w:lineRule="auto"/>
              <w:ind w:left="0" w:firstLine="0"/>
            </w:pPr>
            <w:r w:rsidRPr="00EB57F3">
              <w:t>0</w:t>
            </w:r>
          </w:p>
        </w:tc>
        <w:tc>
          <w:tcPr>
            <w:tcW w:w="855" w:type="dxa"/>
          </w:tcPr>
          <w:p w:rsidR="00E019F4" w:rsidRPr="00EB57F3" w:rsidRDefault="00E019F4" w:rsidP="00E834E7">
            <w:pPr>
              <w:pStyle w:val="Pro-List-2"/>
              <w:tabs>
                <w:tab w:val="clear" w:pos="360"/>
                <w:tab w:val="clear" w:pos="540"/>
              </w:tabs>
              <w:spacing w:before="0" w:line="240" w:lineRule="auto"/>
              <w:ind w:left="0" w:firstLine="0"/>
            </w:pPr>
            <w:r w:rsidRPr="00EB57F3">
              <w:t>0</w:t>
            </w:r>
          </w:p>
        </w:tc>
        <w:tc>
          <w:tcPr>
            <w:tcW w:w="855" w:type="dxa"/>
          </w:tcPr>
          <w:p w:rsidR="00E019F4" w:rsidRPr="00EB57F3" w:rsidRDefault="00E019F4" w:rsidP="00E834E7">
            <w:pPr>
              <w:pStyle w:val="Pro-List-2"/>
              <w:tabs>
                <w:tab w:val="clear" w:pos="360"/>
                <w:tab w:val="clear" w:pos="540"/>
              </w:tabs>
              <w:spacing w:before="0" w:line="240" w:lineRule="auto"/>
              <w:ind w:left="0" w:firstLine="0"/>
            </w:pPr>
            <w:r w:rsidRPr="00EB57F3">
              <w:t>0</w:t>
            </w:r>
          </w:p>
        </w:tc>
        <w:tc>
          <w:tcPr>
            <w:tcW w:w="855" w:type="dxa"/>
          </w:tcPr>
          <w:p w:rsidR="00E019F4" w:rsidRPr="00EB57F3" w:rsidRDefault="00E019F4" w:rsidP="00E834E7">
            <w:pPr>
              <w:pStyle w:val="Pro-List-2"/>
              <w:tabs>
                <w:tab w:val="clear" w:pos="360"/>
                <w:tab w:val="clear" w:pos="540"/>
              </w:tabs>
              <w:spacing w:before="0" w:line="240" w:lineRule="auto"/>
              <w:ind w:left="0" w:firstLine="0"/>
            </w:pPr>
            <w:r w:rsidRPr="00EB57F3">
              <w:t>0</w:t>
            </w:r>
          </w:p>
        </w:tc>
        <w:tc>
          <w:tcPr>
            <w:tcW w:w="855" w:type="dxa"/>
          </w:tcPr>
          <w:p w:rsidR="00E019F4" w:rsidRPr="00EB57F3" w:rsidRDefault="00E019F4" w:rsidP="00E834E7">
            <w:pPr>
              <w:pStyle w:val="Pro-List-2"/>
              <w:tabs>
                <w:tab w:val="clear" w:pos="360"/>
                <w:tab w:val="clear" w:pos="540"/>
              </w:tabs>
              <w:spacing w:before="0" w:line="240" w:lineRule="auto"/>
              <w:ind w:left="0" w:firstLine="0"/>
            </w:pPr>
            <w:r w:rsidRPr="00EB57F3">
              <w:t>0</w:t>
            </w:r>
          </w:p>
        </w:tc>
        <w:tc>
          <w:tcPr>
            <w:tcW w:w="923" w:type="dxa"/>
          </w:tcPr>
          <w:p w:rsidR="00E019F4" w:rsidRPr="00EB57F3" w:rsidRDefault="00E019F4" w:rsidP="00E834E7">
            <w:pPr>
              <w:pStyle w:val="Pro-List-2"/>
              <w:tabs>
                <w:tab w:val="clear" w:pos="360"/>
                <w:tab w:val="clear" w:pos="540"/>
              </w:tabs>
              <w:spacing w:before="0" w:line="240" w:lineRule="auto"/>
              <w:ind w:left="0" w:firstLine="0"/>
            </w:pPr>
            <w:r w:rsidRPr="00EB57F3">
              <w:t>25</w:t>
            </w:r>
          </w:p>
        </w:tc>
        <w:tc>
          <w:tcPr>
            <w:tcW w:w="856" w:type="dxa"/>
          </w:tcPr>
          <w:p w:rsidR="00E019F4" w:rsidRPr="00EB57F3" w:rsidRDefault="00E019F4" w:rsidP="00E834E7">
            <w:pPr>
              <w:pStyle w:val="Pro-List-2"/>
              <w:tabs>
                <w:tab w:val="clear" w:pos="360"/>
                <w:tab w:val="clear" w:pos="540"/>
              </w:tabs>
              <w:spacing w:before="0" w:line="240" w:lineRule="auto"/>
              <w:ind w:left="0" w:firstLine="0"/>
            </w:pPr>
            <w:r w:rsidRPr="00EB57F3">
              <w:t>0</w:t>
            </w:r>
          </w:p>
        </w:tc>
        <w:tc>
          <w:tcPr>
            <w:tcW w:w="776" w:type="dxa"/>
          </w:tcPr>
          <w:p w:rsidR="00E019F4" w:rsidRPr="00EB57F3" w:rsidRDefault="00E019F4" w:rsidP="00E834E7">
            <w:pPr>
              <w:pStyle w:val="Pro-List-2"/>
              <w:tabs>
                <w:tab w:val="clear" w:pos="360"/>
                <w:tab w:val="clear" w:pos="540"/>
              </w:tabs>
              <w:spacing w:before="0" w:line="240" w:lineRule="auto"/>
              <w:ind w:left="0" w:firstLine="0"/>
            </w:pPr>
            <w:r w:rsidRPr="00EB57F3">
              <w:t>0</w:t>
            </w:r>
          </w:p>
        </w:tc>
      </w:tr>
    </w:tbl>
    <w:p w:rsidR="00E019F4" w:rsidRPr="00EB57F3" w:rsidRDefault="00E019F4" w:rsidP="00E019F4">
      <w:pPr>
        <w:pStyle w:val="Pro-List-2"/>
        <w:tabs>
          <w:tab w:val="clear" w:pos="360"/>
          <w:tab w:val="clear" w:pos="540"/>
        </w:tabs>
        <w:spacing w:before="0" w:line="240" w:lineRule="auto"/>
        <w:ind w:firstLine="0"/>
        <w:rPr>
          <w:sz w:val="28"/>
          <w:szCs w:val="28"/>
        </w:rPr>
      </w:pPr>
    </w:p>
    <w:p w:rsidR="00E019F4" w:rsidRPr="00EB57F3" w:rsidRDefault="00E019F4" w:rsidP="00E019F4">
      <w:pPr>
        <w:widowControl w:val="0"/>
        <w:jc w:val="center"/>
      </w:pPr>
    </w:p>
    <w:p w:rsidR="00E019F4" w:rsidRPr="00EB57F3" w:rsidRDefault="00E019F4" w:rsidP="00E019F4">
      <w:pPr>
        <w:widowControl w:val="0"/>
        <w:tabs>
          <w:tab w:val="left" w:pos="4020"/>
        </w:tabs>
        <w:spacing w:after="0" w:line="240" w:lineRule="auto"/>
        <w:jc w:val="center"/>
        <w:outlineLvl w:val="1"/>
        <w:rPr>
          <w:rFonts w:ascii="Times New Roman" w:hAnsi="Times New Roman" w:cs="Times New Roman"/>
          <w:b/>
          <w:sz w:val="28"/>
          <w:szCs w:val="28"/>
        </w:rPr>
      </w:pPr>
      <w:r w:rsidRPr="00EB57F3">
        <w:rPr>
          <w:rFonts w:ascii="Times New Roman" w:hAnsi="Times New Roman" w:cs="Times New Roman"/>
          <w:b/>
          <w:sz w:val="28"/>
          <w:szCs w:val="28"/>
        </w:rPr>
        <w:t>3.  Основные мероприятия и ресурсное обеспечение подпрограммы</w:t>
      </w:r>
    </w:p>
    <w:p w:rsidR="00E019F4" w:rsidRPr="00EB57F3" w:rsidRDefault="00E019F4" w:rsidP="00E019F4">
      <w:pPr>
        <w:widowControl w:val="0"/>
        <w:spacing w:after="0" w:line="240" w:lineRule="auto"/>
        <w:ind w:firstLine="540"/>
        <w:jc w:val="both"/>
        <w:rPr>
          <w:rFonts w:ascii="Times New Roman" w:hAnsi="Times New Roman" w:cs="Times New Roman"/>
          <w:sz w:val="28"/>
          <w:szCs w:val="28"/>
        </w:rPr>
      </w:pPr>
    </w:p>
    <w:p w:rsidR="00E019F4" w:rsidRPr="00EB57F3" w:rsidRDefault="00E019F4" w:rsidP="00E019F4">
      <w:pPr>
        <w:widowControl w:val="0"/>
        <w:spacing w:after="0" w:line="240" w:lineRule="auto"/>
        <w:ind w:firstLine="720"/>
        <w:jc w:val="both"/>
        <w:rPr>
          <w:rFonts w:ascii="Times New Roman" w:hAnsi="Times New Roman" w:cs="Times New Roman"/>
          <w:sz w:val="28"/>
          <w:szCs w:val="28"/>
        </w:rPr>
      </w:pPr>
      <w:r w:rsidRPr="00EB57F3">
        <w:rPr>
          <w:rFonts w:ascii="Times New Roman" w:hAnsi="Times New Roman" w:cs="Times New Roman"/>
          <w:sz w:val="28"/>
          <w:szCs w:val="28"/>
        </w:rPr>
        <w:t>Подпрограмма предусматривает осуществление следующих мероприятий:</w:t>
      </w:r>
    </w:p>
    <w:p w:rsidR="00E019F4" w:rsidRPr="00EB57F3" w:rsidRDefault="00E019F4" w:rsidP="00E019F4">
      <w:pPr>
        <w:widowControl w:val="0"/>
        <w:spacing w:after="0" w:line="240" w:lineRule="auto"/>
        <w:ind w:firstLine="720"/>
        <w:jc w:val="both"/>
        <w:rPr>
          <w:rFonts w:ascii="Times New Roman" w:hAnsi="Times New Roman" w:cs="Times New Roman"/>
          <w:sz w:val="28"/>
          <w:szCs w:val="28"/>
        </w:rPr>
      </w:pPr>
      <w:r w:rsidRPr="00EB57F3">
        <w:rPr>
          <w:rFonts w:ascii="Times New Roman" w:hAnsi="Times New Roman" w:cs="Times New Roman"/>
          <w:sz w:val="28"/>
          <w:szCs w:val="28"/>
        </w:rPr>
        <w:t>1. Социальная поддержка свыше 200 гражданам, находящимся в трудной жизненной ситуации.</w:t>
      </w:r>
    </w:p>
    <w:p w:rsidR="00E019F4" w:rsidRPr="00EB57F3" w:rsidRDefault="00E019F4" w:rsidP="00E019F4">
      <w:pPr>
        <w:widowControl w:val="0"/>
        <w:spacing w:after="0" w:line="240" w:lineRule="auto"/>
        <w:ind w:firstLine="720"/>
        <w:jc w:val="both"/>
        <w:rPr>
          <w:rFonts w:ascii="Times New Roman" w:hAnsi="Times New Roman" w:cs="Times New Roman"/>
          <w:sz w:val="28"/>
          <w:szCs w:val="28"/>
        </w:rPr>
      </w:pPr>
      <w:r w:rsidRPr="00EB57F3">
        <w:rPr>
          <w:rFonts w:ascii="Times New Roman" w:hAnsi="Times New Roman" w:cs="Times New Roman"/>
          <w:sz w:val="28"/>
          <w:szCs w:val="28"/>
        </w:rPr>
        <w:t>2. Ежемесячные выплаты свыше 10 гражданам, имеющим звание «Почетный гражданин Родниковского района».</w:t>
      </w:r>
    </w:p>
    <w:p w:rsidR="00E019F4" w:rsidRPr="00EB57F3" w:rsidRDefault="00E019F4" w:rsidP="00E019F4">
      <w:pPr>
        <w:widowControl w:val="0"/>
        <w:spacing w:after="0" w:line="240" w:lineRule="auto"/>
        <w:ind w:firstLine="720"/>
        <w:jc w:val="both"/>
        <w:rPr>
          <w:rFonts w:ascii="Times New Roman" w:hAnsi="Times New Roman" w:cs="Times New Roman"/>
          <w:sz w:val="28"/>
          <w:szCs w:val="28"/>
        </w:rPr>
      </w:pPr>
      <w:r w:rsidRPr="00EB57F3">
        <w:rPr>
          <w:rFonts w:ascii="Times New Roman" w:hAnsi="Times New Roman" w:cs="Times New Roman"/>
          <w:sz w:val="28"/>
          <w:szCs w:val="28"/>
        </w:rPr>
        <w:t>3. Денежная компенсация проезда в лечебное учреждение не менее 5 беременным женщинам, проживающим в сельской местности.</w:t>
      </w:r>
    </w:p>
    <w:p w:rsidR="00E019F4" w:rsidRPr="00EB57F3" w:rsidRDefault="00E019F4" w:rsidP="00E019F4">
      <w:pPr>
        <w:widowControl w:val="0"/>
        <w:spacing w:after="0" w:line="240" w:lineRule="auto"/>
        <w:ind w:firstLine="720"/>
        <w:jc w:val="both"/>
        <w:rPr>
          <w:rFonts w:ascii="Times New Roman" w:hAnsi="Times New Roman" w:cs="Times New Roman"/>
          <w:sz w:val="28"/>
          <w:szCs w:val="28"/>
        </w:rPr>
      </w:pPr>
      <w:r w:rsidRPr="00EB57F3">
        <w:rPr>
          <w:rFonts w:ascii="Times New Roman" w:hAnsi="Times New Roman" w:cs="Times New Roman"/>
          <w:sz w:val="28"/>
          <w:szCs w:val="28"/>
        </w:rPr>
        <w:t>4. Обеспечение свыше 10 граждан, проживающих на территории МО «Родниковский муниципальный район», льготными лекарственными препаратами.</w:t>
      </w:r>
    </w:p>
    <w:p w:rsidR="00E019F4" w:rsidRPr="00EB57F3" w:rsidRDefault="00E019F4" w:rsidP="00E019F4">
      <w:pPr>
        <w:widowControl w:val="0"/>
        <w:spacing w:after="0" w:line="240" w:lineRule="auto"/>
        <w:ind w:firstLine="708"/>
        <w:jc w:val="both"/>
        <w:outlineLvl w:val="1"/>
        <w:rPr>
          <w:rFonts w:ascii="Times New Roman" w:hAnsi="Times New Roman" w:cs="Times New Roman"/>
          <w:sz w:val="28"/>
          <w:szCs w:val="28"/>
        </w:rPr>
      </w:pPr>
      <w:r w:rsidRPr="00EB57F3">
        <w:rPr>
          <w:rFonts w:ascii="Times New Roman" w:hAnsi="Times New Roman" w:cs="Times New Roman"/>
          <w:sz w:val="28"/>
          <w:szCs w:val="28"/>
        </w:rPr>
        <w:t>5. Оказание материальной поддержки свыше 25 гражданам, занятым на общественных оплачиваемых работах (с учетом банковских или почтовых расходов).</w:t>
      </w:r>
    </w:p>
    <w:p w:rsidR="00E019F4" w:rsidRPr="00EB57F3" w:rsidRDefault="00E019F4" w:rsidP="00E019F4">
      <w:pPr>
        <w:widowControl w:val="0"/>
        <w:spacing w:after="0" w:line="240" w:lineRule="auto"/>
        <w:ind w:firstLine="708"/>
        <w:jc w:val="both"/>
        <w:outlineLvl w:val="1"/>
        <w:rPr>
          <w:rFonts w:ascii="Times New Roman" w:hAnsi="Times New Roman" w:cs="Times New Roman"/>
          <w:sz w:val="28"/>
          <w:szCs w:val="28"/>
        </w:rPr>
      </w:pPr>
      <w:r w:rsidRPr="00EB57F3">
        <w:rPr>
          <w:rFonts w:ascii="Times New Roman" w:hAnsi="Times New Roman" w:cs="Times New Roman"/>
          <w:sz w:val="28"/>
          <w:szCs w:val="28"/>
        </w:rPr>
        <w:t>6. Проведение ремонта жилых помещений и замена бытового и сантехнического оборудования в жилых помещениях, занимаемых инвалидами и участниками Великой Отечественной войны 1941-1945 годов.</w:t>
      </w:r>
    </w:p>
    <w:p w:rsidR="00E019F4" w:rsidRPr="00EB57F3" w:rsidRDefault="00E019F4" w:rsidP="00E019F4">
      <w:pPr>
        <w:widowControl w:val="0"/>
        <w:spacing w:after="0" w:line="240" w:lineRule="auto"/>
        <w:ind w:firstLine="708"/>
        <w:jc w:val="both"/>
        <w:outlineLvl w:val="1"/>
        <w:rPr>
          <w:rFonts w:ascii="Times New Roman" w:hAnsi="Times New Roman" w:cs="Times New Roman"/>
          <w:sz w:val="28"/>
          <w:szCs w:val="28"/>
        </w:rPr>
      </w:pPr>
      <w:r w:rsidRPr="00EB57F3">
        <w:rPr>
          <w:rFonts w:ascii="Times New Roman" w:hAnsi="Times New Roman" w:cs="Times New Roman"/>
          <w:sz w:val="28"/>
          <w:szCs w:val="28"/>
        </w:rPr>
        <w:t>7. Оказание помощи в денежной и натуральной формах инвалидам и участникам Великой Отечественной войны 1941-1945 годов ко дню празднования Дня Победы.</w:t>
      </w:r>
    </w:p>
    <w:p w:rsidR="00E019F4" w:rsidRPr="00EB57F3" w:rsidRDefault="00E019F4" w:rsidP="00E019F4">
      <w:pPr>
        <w:widowControl w:val="0"/>
        <w:outlineLvl w:val="2"/>
      </w:pPr>
    </w:p>
    <w:p w:rsidR="00E019F4" w:rsidRPr="00EB57F3" w:rsidRDefault="00E019F4" w:rsidP="00E019F4">
      <w:pPr>
        <w:widowControl w:val="0"/>
        <w:outlineLvl w:val="2"/>
      </w:pPr>
    </w:p>
    <w:p w:rsidR="00E019F4" w:rsidRPr="00EB57F3" w:rsidRDefault="00E019F4" w:rsidP="00E019F4">
      <w:pPr>
        <w:widowControl w:val="0"/>
        <w:outlineLvl w:val="2"/>
      </w:pPr>
    </w:p>
    <w:p w:rsidR="00E019F4" w:rsidRPr="00EB57F3" w:rsidRDefault="00E019F4" w:rsidP="00E019F4">
      <w:pPr>
        <w:widowControl w:val="0"/>
        <w:outlineLvl w:val="2"/>
      </w:pPr>
    </w:p>
    <w:p w:rsidR="00E019F4" w:rsidRPr="00EB57F3" w:rsidRDefault="00E019F4" w:rsidP="00E019F4">
      <w:pPr>
        <w:widowControl w:val="0"/>
        <w:outlineLvl w:val="2"/>
      </w:pPr>
    </w:p>
    <w:p w:rsidR="00E019F4" w:rsidRPr="00EB57F3" w:rsidRDefault="00E019F4" w:rsidP="00E019F4">
      <w:pPr>
        <w:widowControl w:val="0"/>
        <w:outlineLvl w:val="2"/>
      </w:pPr>
    </w:p>
    <w:p w:rsidR="00E019F4" w:rsidRPr="00EB57F3" w:rsidRDefault="00E019F4" w:rsidP="00E019F4">
      <w:pPr>
        <w:widowControl w:val="0"/>
        <w:outlineLvl w:val="2"/>
      </w:pPr>
    </w:p>
    <w:p w:rsidR="00E019F4" w:rsidRPr="00EB57F3" w:rsidRDefault="00E019F4" w:rsidP="00E019F4">
      <w:pPr>
        <w:widowControl w:val="0"/>
        <w:outlineLvl w:val="2"/>
      </w:pPr>
    </w:p>
    <w:p w:rsidR="00E019F4" w:rsidRPr="00EB57F3" w:rsidRDefault="00E019F4" w:rsidP="00E019F4">
      <w:pPr>
        <w:widowControl w:val="0"/>
        <w:outlineLvl w:val="2"/>
      </w:pPr>
    </w:p>
    <w:p w:rsidR="00E019F4" w:rsidRPr="00EB57F3" w:rsidRDefault="00E019F4" w:rsidP="00E019F4">
      <w:pPr>
        <w:widowControl w:val="0"/>
        <w:outlineLvl w:val="2"/>
      </w:pPr>
    </w:p>
    <w:p w:rsidR="00E019F4" w:rsidRPr="00EB57F3" w:rsidRDefault="00E019F4" w:rsidP="00E834E7">
      <w:pPr>
        <w:spacing w:after="0"/>
        <w:jc w:val="center"/>
        <w:rPr>
          <w:rFonts w:ascii="Times New Roman" w:hAnsi="Times New Roman" w:cs="Times New Roman"/>
          <w:b/>
          <w:sz w:val="24"/>
          <w:szCs w:val="24"/>
        </w:rPr>
        <w:sectPr w:rsidR="00E019F4" w:rsidRPr="00EB57F3" w:rsidSect="00E019F4">
          <w:footerReference w:type="default" r:id="rId96"/>
          <w:pgSz w:w="11906" w:h="16838"/>
          <w:pgMar w:top="1134" w:right="850" w:bottom="1134" w:left="1701" w:header="567" w:footer="567" w:gutter="0"/>
          <w:cols w:space="708"/>
          <w:docGrid w:linePitch="360"/>
        </w:sectPr>
      </w:pPr>
    </w:p>
    <w:tbl>
      <w:tblPr>
        <w:tblW w:w="10544" w:type="dxa"/>
        <w:tblInd w:w="2665" w:type="dxa"/>
        <w:tblLayout w:type="fixed"/>
        <w:tblLook w:val="0000"/>
      </w:tblPr>
      <w:tblGrid>
        <w:gridCol w:w="577"/>
        <w:gridCol w:w="1701"/>
        <w:gridCol w:w="1843"/>
        <w:gridCol w:w="876"/>
        <w:gridCol w:w="756"/>
        <w:gridCol w:w="920"/>
        <w:gridCol w:w="1134"/>
        <w:gridCol w:w="876"/>
        <w:gridCol w:w="876"/>
        <w:gridCol w:w="985"/>
      </w:tblGrid>
      <w:tr w:rsidR="00E019F4" w:rsidRPr="00EB57F3" w:rsidTr="00E019F4">
        <w:trPr>
          <w:trHeight w:val="795"/>
        </w:trPr>
        <w:tc>
          <w:tcPr>
            <w:tcW w:w="577" w:type="dxa"/>
            <w:tcBorders>
              <w:top w:val="single" w:sz="8" w:space="0" w:color="808080"/>
              <w:left w:val="single" w:sz="8" w:space="0" w:color="808080"/>
              <w:bottom w:val="single" w:sz="8" w:space="0" w:color="808080"/>
              <w:right w:val="single" w:sz="8" w:space="0" w:color="808080"/>
            </w:tcBorders>
            <w:shd w:val="clear" w:color="auto" w:fill="auto"/>
            <w:vAlign w:val="center"/>
          </w:tcPr>
          <w:p w:rsidR="00E019F4" w:rsidRPr="00EB57F3" w:rsidRDefault="00E019F4" w:rsidP="00E834E7">
            <w:pPr>
              <w:spacing w:after="0"/>
              <w:jc w:val="center"/>
              <w:rPr>
                <w:rFonts w:ascii="Times New Roman" w:hAnsi="Times New Roman" w:cs="Times New Roman"/>
                <w:b/>
                <w:sz w:val="24"/>
                <w:szCs w:val="24"/>
              </w:rPr>
            </w:pPr>
            <w:r w:rsidRPr="00EB57F3">
              <w:rPr>
                <w:rFonts w:ascii="Times New Roman" w:hAnsi="Times New Roman" w:cs="Times New Roman"/>
                <w:b/>
                <w:sz w:val="24"/>
                <w:szCs w:val="24"/>
              </w:rPr>
              <w:lastRenderedPageBreak/>
              <w:t>№ п/п</w:t>
            </w:r>
          </w:p>
        </w:tc>
        <w:tc>
          <w:tcPr>
            <w:tcW w:w="1701" w:type="dxa"/>
            <w:tcBorders>
              <w:top w:val="single" w:sz="8" w:space="0" w:color="808080"/>
              <w:left w:val="nil"/>
              <w:bottom w:val="single" w:sz="8" w:space="0" w:color="808080"/>
              <w:right w:val="single" w:sz="8" w:space="0" w:color="808080"/>
            </w:tcBorders>
            <w:shd w:val="clear" w:color="auto" w:fill="auto"/>
            <w:vAlign w:val="center"/>
          </w:tcPr>
          <w:p w:rsidR="00E019F4" w:rsidRPr="00EB57F3" w:rsidRDefault="00E019F4" w:rsidP="00E834E7">
            <w:pPr>
              <w:spacing w:after="0"/>
              <w:jc w:val="center"/>
              <w:rPr>
                <w:rFonts w:ascii="Times New Roman" w:hAnsi="Times New Roman" w:cs="Times New Roman"/>
                <w:b/>
                <w:sz w:val="24"/>
                <w:szCs w:val="24"/>
              </w:rPr>
            </w:pPr>
            <w:r w:rsidRPr="00EB57F3">
              <w:rPr>
                <w:rFonts w:ascii="Times New Roman" w:hAnsi="Times New Roman" w:cs="Times New Roman"/>
                <w:b/>
                <w:sz w:val="24"/>
                <w:szCs w:val="24"/>
              </w:rPr>
              <w:t>Наименование мероприятия / Источник ресурсного обеспечения</w:t>
            </w:r>
          </w:p>
        </w:tc>
        <w:tc>
          <w:tcPr>
            <w:tcW w:w="1843" w:type="dxa"/>
            <w:tcBorders>
              <w:top w:val="single" w:sz="8" w:space="0" w:color="808080"/>
              <w:left w:val="nil"/>
              <w:bottom w:val="single" w:sz="8" w:space="0" w:color="808080"/>
              <w:right w:val="single" w:sz="8" w:space="0" w:color="808080"/>
            </w:tcBorders>
            <w:shd w:val="clear" w:color="auto" w:fill="auto"/>
            <w:vAlign w:val="center"/>
          </w:tcPr>
          <w:p w:rsidR="00E019F4" w:rsidRPr="00EB57F3" w:rsidRDefault="00E019F4" w:rsidP="00E834E7">
            <w:pPr>
              <w:spacing w:after="0"/>
              <w:jc w:val="center"/>
              <w:rPr>
                <w:rFonts w:ascii="Times New Roman" w:hAnsi="Times New Roman" w:cs="Times New Roman"/>
                <w:b/>
                <w:sz w:val="24"/>
                <w:szCs w:val="24"/>
              </w:rPr>
            </w:pPr>
            <w:r w:rsidRPr="00EB57F3">
              <w:rPr>
                <w:rFonts w:ascii="Times New Roman" w:hAnsi="Times New Roman" w:cs="Times New Roman"/>
                <w:b/>
                <w:sz w:val="24"/>
                <w:szCs w:val="24"/>
              </w:rPr>
              <w:t>Исполнитель</w:t>
            </w:r>
          </w:p>
        </w:tc>
        <w:tc>
          <w:tcPr>
            <w:tcW w:w="876" w:type="dxa"/>
            <w:tcBorders>
              <w:top w:val="single" w:sz="8" w:space="0" w:color="808080"/>
              <w:left w:val="nil"/>
              <w:bottom w:val="single" w:sz="8" w:space="0" w:color="808080"/>
              <w:right w:val="single" w:sz="4" w:space="0" w:color="auto"/>
            </w:tcBorders>
            <w:shd w:val="clear" w:color="auto" w:fill="auto"/>
            <w:vAlign w:val="center"/>
          </w:tcPr>
          <w:p w:rsidR="00E019F4" w:rsidRPr="00EB57F3" w:rsidRDefault="00E019F4" w:rsidP="00E834E7">
            <w:pPr>
              <w:spacing w:after="0"/>
              <w:jc w:val="center"/>
              <w:rPr>
                <w:rFonts w:ascii="Times New Roman" w:hAnsi="Times New Roman" w:cs="Times New Roman"/>
                <w:b/>
                <w:sz w:val="24"/>
                <w:szCs w:val="24"/>
              </w:rPr>
            </w:pPr>
            <w:r w:rsidRPr="00EB57F3">
              <w:rPr>
                <w:rFonts w:ascii="Times New Roman" w:hAnsi="Times New Roman" w:cs="Times New Roman"/>
                <w:b/>
                <w:sz w:val="24"/>
                <w:szCs w:val="24"/>
              </w:rPr>
              <w:t>2015</w:t>
            </w:r>
          </w:p>
        </w:tc>
        <w:tc>
          <w:tcPr>
            <w:tcW w:w="756" w:type="dxa"/>
            <w:tcBorders>
              <w:top w:val="single" w:sz="4" w:space="0" w:color="auto"/>
              <w:left w:val="single" w:sz="4" w:space="0" w:color="auto"/>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b/>
                <w:sz w:val="24"/>
                <w:szCs w:val="24"/>
              </w:rPr>
            </w:pPr>
            <w:r w:rsidRPr="00EB57F3">
              <w:rPr>
                <w:rFonts w:ascii="Times New Roman" w:hAnsi="Times New Roman" w:cs="Times New Roman"/>
                <w:b/>
                <w:sz w:val="24"/>
                <w:szCs w:val="24"/>
              </w:rPr>
              <w:t>2016</w:t>
            </w:r>
          </w:p>
        </w:tc>
        <w:tc>
          <w:tcPr>
            <w:tcW w:w="920" w:type="dxa"/>
            <w:tcBorders>
              <w:top w:val="single" w:sz="4" w:space="0" w:color="auto"/>
              <w:left w:val="single" w:sz="4" w:space="0" w:color="auto"/>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b/>
                <w:sz w:val="24"/>
                <w:szCs w:val="24"/>
              </w:rPr>
            </w:pPr>
            <w:r w:rsidRPr="00EB57F3">
              <w:rPr>
                <w:rFonts w:ascii="Times New Roman" w:hAnsi="Times New Roman" w:cs="Times New Roman"/>
                <w:b/>
                <w:sz w:val="24"/>
                <w:szCs w:val="24"/>
              </w:rPr>
              <w:t xml:space="preserve">2017 </w:t>
            </w:r>
          </w:p>
        </w:tc>
        <w:tc>
          <w:tcPr>
            <w:tcW w:w="1134" w:type="dxa"/>
            <w:tcBorders>
              <w:top w:val="single" w:sz="4" w:space="0" w:color="auto"/>
              <w:left w:val="single" w:sz="4" w:space="0" w:color="auto"/>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b/>
                <w:sz w:val="24"/>
                <w:szCs w:val="24"/>
              </w:rPr>
            </w:pPr>
            <w:r w:rsidRPr="00EB57F3">
              <w:rPr>
                <w:rFonts w:ascii="Times New Roman" w:hAnsi="Times New Roman" w:cs="Times New Roman"/>
                <w:b/>
                <w:sz w:val="24"/>
                <w:szCs w:val="24"/>
              </w:rPr>
              <w:t>2018</w:t>
            </w:r>
          </w:p>
        </w:tc>
        <w:tc>
          <w:tcPr>
            <w:tcW w:w="876" w:type="dxa"/>
            <w:tcBorders>
              <w:top w:val="single" w:sz="4" w:space="0" w:color="auto"/>
              <w:left w:val="single" w:sz="4" w:space="0" w:color="auto"/>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b/>
                <w:sz w:val="24"/>
                <w:szCs w:val="24"/>
              </w:rPr>
            </w:pPr>
            <w:r w:rsidRPr="00EB57F3">
              <w:rPr>
                <w:rFonts w:ascii="Times New Roman" w:hAnsi="Times New Roman" w:cs="Times New Roman"/>
                <w:b/>
                <w:sz w:val="24"/>
                <w:szCs w:val="24"/>
              </w:rPr>
              <w:t>2019</w:t>
            </w:r>
          </w:p>
        </w:tc>
        <w:tc>
          <w:tcPr>
            <w:tcW w:w="876" w:type="dxa"/>
            <w:tcBorders>
              <w:top w:val="single" w:sz="4" w:space="0" w:color="auto"/>
              <w:left w:val="single" w:sz="4" w:space="0" w:color="auto"/>
              <w:bottom w:val="single" w:sz="4" w:space="0" w:color="auto"/>
              <w:right w:val="single" w:sz="4" w:space="0" w:color="auto"/>
            </w:tcBorders>
          </w:tcPr>
          <w:p w:rsidR="00E019F4" w:rsidRPr="00EB57F3" w:rsidRDefault="00E019F4" w:rsidP="00E834E7">
            <w:pPr>
              <w:spacing w:after="0"/>
              <w:jc w:val="center"/>
              <w:rPr>
                <w:rFonts w:ascii="Times New Roman" w:hAnsi="Times New Roman" w:cs="Times New Roman"/>
                <w:b/>
                <w:sz w:val="24"/>
                <w:szCs w:val="24"/>
              </w:rPr>
            </w:pPr>
          </w:p>
          <w:p w:rsidR="00E019F4" w:rsidRPr="00EB57F3" w:rsidRDefault="00E019F4" w:rsidP="00E834E7">
            <w:pPr>
              <w:spacing w:after="0"/>
              <w:jc w:val="center"/>
              <w:rPr>
                <w:rFonts w:ascii="Times New Roman" w:hAnsi="Times New Roman" w:cs="Times New Roman"/>
                <w:b/>
                <w:sz w:val="24"/>
                <w:szCs w:val="24"/>
              </w:rPr>
            </w:pPr>
          </w:p>
          <w:p w:rsidR="00E019F4" w:rsidRPr="00EB57F3" w:rsidRDefault="00E019F4" w:rsidP="00E834E7">
            <w:pPr>
              <w:spacing w:after="0"/>
              <w:jc w:val="center"/>
              <w:rPr>
                <w:rFonts w:ascii="Times New Roman" w:hAnsi="Times New Roman" w:cs="Times New Roman"/>
                <w:b/>
                <w:sz w:val="24"/>
                <w:szCs w:val="24"/>
              </w:rPr>
            </w:pPr>
            <w:r w:rsidRPr="00EB57F3">
              <w:rPr>
                <w:rFonts w:ascii="Times New Roman" w:hAnsi="Times New Roman" w:cs="Times New Roman"/>
                <w:b/>
                <w:sz w:val="24"/>
                <w:szCs w:val="24"/>
              </w:rPr>
              <w:t>2020</w:t>
            </w:r>
          </w:p>
        </w:tc>
        <w:tc>
          <w:tcPr>
            <w:tcW w:w="985" w:type="dxa"/>
            <w:tcBorders>
              <w:top w:val="single" w:sz="4" w:space="0" w:color="auto"/>
              <w:left w:val="single" w:sz="4" w:space="0" w:color="auto"/>
              <w:bottom w:val="single" w:sz="4" w:space="0" w:color="auto"/>
              <w:right w:val="single" w:sz="4" w:space="0" w:color="auto"/>
            </w:tcBorders>
          </w:tcPr>
          <w:p w:rsidR="00E019F4" w:rsidRPr="00EB57F3" w:rsidRDefault="00E019F4" w:rsidP="00E834E7">
            <w:pPr>
              <w:spacing w:after="0"/>
              <w:jc w:val="center"/>
              <w:rPr>
                <w:rFonts w:ascii="Times New Roman" w:hAnsi="Times New Roman" w:cs="Times New Roman"/>
                <w:b/>
                <w:sz w:val="24"/>
                <w:szCs w:val="24"/>
              </w:rPr>
            </w:pPr>
          </w:p>
          <w:p w:rsidR="00E019F4" w:rsidRPr="00EB57F3" w:rsidRDefault="00E019F4" w:rsidP="00E834E7">
            <w:pPr>
              <w:spacing w:after="0"/>
              <w:jc w:val="center"/>
              <w:rPr>
                <w:rFonts w:ascii="Times New Roman" w:hAnsi="Times New Roman" w:cs="Times New Roman"/>
                <w:b/>
                <w:sz w:val="24"/>
                <w:szCs w:val="24"/>
              </w:rPr>
            </w:pPr>
          </w:p>
          <w:p w:rsidR="00E019F4" w:rsidRPr="00EB57F3" w:rsidRDefault="00E019F4" w:rsidP="00E834E7">
            <w:pPr>
              <w:spacing w:after="0"/>
              <w:jc w:val="center"/>
              <w:rPr>
                <w:rFonts w:ascii="Times New Roman" w:hAnsi="Times New Roman" w:cs="Times New Roman"/>
                <w:b/>
                <w:sz w:val="24"/>
                <w:szCs w:val="24"/>
              </w:rPr>
            </w:pPr>
            <w:r w:rsidRPr="00EB57F3">
              <w:rPr>
                <w:rFonts w:ascii="Times New Roman" w:hAnsi="Times New Roman" w:cs="Times New Roman"/>
                <w:b/>
                <w:sz w:val="24"/>
                <w:szCs w:val="24"/>
              </w:rPr>
              <w:t>2021</w:t>
            </w:r>
          </w:p>
        </w:tc>
      </w:tr>
      <w:tr w:rsidR="00E019F4" w:rsidRPr="00EB57F3" w:rsidTr="00E019F4">
        <w:trPr>
          <w:trHeight w:val="795"/>
        </w:trPr>
        <w:tc>
          <w:tcPr>
            <w:tcW w:w="2278"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E019F4" w:rsidRPr="00EB57F3" w:rsidRDefault="00E019F4" w:rsidP="00E834E7">
            <w:pPr>
              <w:spacing w:after="0"/>
              <w:rPr>
                <w:rFonts w:ascii="Times New Roman" w:hAnsi="Times New Roman" w:cs="Times New Roman"/>
                <w:b/>
                <w:sz w:val="24"/>
                <w:szCs w:val="24"/>
              </w:rPr>
            </w:pPr>
            <w:r w:rsidRPr="00EB57F3">
              <w:rPr>
                <w:rFonts w:ascii="Times New Roman" w:hAnsi="Times New Roman" w:cs="Times New Roman"/>
                <w:b/>
                <w:sz w:val="24"/>
                <w:szCs w:val="24"/>
              </w:rPr>
              <w:t>Подпрограмма, всего:</w:t>
            </w:r>
          </w:p>
        </w:tc>
        <w:tc>
          <w:tcPr>
            <w:tcW w:w="1843" w:type="dxa"/>
            <w:tcBorders>
              <w:top w:val="nil"/>
              <w:left w:val="nil"/>
              <w:bottom w:val="single" w:sz="8" w:space="0" w:color="808080"/>
              <w:right w:val="single" w:sz="8" w:space="0" w:color="808080"/>
            </w:tcBorders>
            <w:shd w:val="clear" w:color="auto" w:fill="auto"/>
            <w:vAlign w:val="center"/>
          </w:tcPr>
          <w:p w:rsidR="00E019F4" w:rsidRPr="00EB57F3" w:rsidRDefault="00E019F4" w:rsidP="00E834E7">
            <w:pPr>
              <w:spacing w:after="0"/>
              <w:jc w:val="center"/>
              <w:rPr>
                <w:rFonts w:ascii="Times New Roman" w:hAnsi="Times New Roman" w:cs="Times New Roman"/>
                <w:b/>
                <w:bCs/>
                <w:sz w:val="24"/>
                <w:szCs w:val="24"/>
              </w:rPr>
            </w:pPr>
          </w:p>
        </w:tc>
        <w:tc>
          <w:tcPr>
            <w:tcW w:w="876" w:type="dxa"/>
            <w:tcBorders>
              <w:top w:val="nil"/>
              <w:left w:val="nil"/>
              <w:bottom w:val="single" w:sz="8" w:space="0" w:color="808080"/>
              <w:right w:val="single" w:sz="8" w:space="0" w:color="808080"/>
            </w:tcBorders>
            <w:shd w:val="clear" w:color="auto" w:fill="auto"/>
            <w:vAlign w:val="center"/>
          </w:tcPr>
          <w:p w:rsidR="00E019F4" w:rsidRPr="00EB57F3" w:rsidRDefault="00E019F4" w:rsidP="00E834E7">
            <w:pPr>
              <w:spacing w:after="0"/>
              <w:jc w:val="center"/>
              <w:rPr>
                <w:rFonts w:ascii="Times New Roman" w:hAnsi="Times New Roman" w:cs="Times New Roman"/>
                <w:b/>
                <w:bCs/>
                <w:sz w:val="24"/>
                <w:szCs w:val="24"/>
              </w:rPr>
            </w:pPr>
            <w:r w:rsidRPr="00EB57F3">
              <w:rPr>
                <w:rFonts w:ascii="Times New Roman" w:hAnsi="Times New Roman" w:cs="Times New Roman"/>
                <w:b/>
                <w:bCs/>
                <w:sz w:val="24"/>
                <w:szCs w:val="24"/>
              </w:rPr>
              <w:t>1319,6</w:t>
            </w:r>
          </w:p>
        </w:tc>
        <w:tc>
          <w:tcPr>
            <w:tcW w:w="756" w:type="dxa"/>
            <w:tcBorders>
              <w:top w:val="single" w:sz="4" w:space="0" w:color="auto"/>
              <w:left w:val="nil"/>
              <w:bottom w:val="single" w:sz="8" w:space="0" w:color="808080"/>
              <w:right w:val="single" w:sz="8" w:space="0" w:color="808080"/>
            </w:tcBorders>
            <w:shd w:val="clear" w:color="auto" w:fill="auto"/>
            <w:vAlign w:val="center"/>
          </w:tcPr>
          <w:p w:rsidR="00E019F4" w:rsidRPr="00EB57F3" w:rsidRDefault="00E019F4" w:rsidP="00E834E7">
            <w:pPr>
              <w:spacing w:after="0"/>
              <w:jc w:val="center"/>
              <w:rPr>
                <w:rFonts w:ascii="Times New Roman" w:hAnsi="Times New Roman" w:cs="Times New Roman"/>
                <w:b/>
                <w:bCs/>
                <w:sz w:val="24"/>
                <w:szCs w:val="24"/>
              </w:rPr>
            </w:pPr>
            <w:r w:rsidRPr="00EB57F3">
              <w:rPr>
                <w:rFonts w:ascii="Times New Roman" w:hAnsi="Times New Roman" w:cs="Times New Roman"/>
                <w:b/>
                <w:bCs/>
                <w:sz w:val="24"/>
                <w:szCs w:val="24"/>
              </w:rPr>
              <w:t>987,6</w:t>
            </w:r>
          </w:p>
        </w:tc>
        <w:tc>
          <w:tcPr>
            <w:tcW w:w="920"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
                <w:bCs/>
                <w:sz w:val="24"/>
                <w:szCs w:val="24"/>
              </w:rPr>
            </w:pPr>
            <w:r w:rsidRPr="00EB57F3">
              <w:rPr>
                <w:rFonts w:ascii="Times New Roman" w:hAnsi="Times New Roman" w:cs="Times New Roman"/>
                <w:b/>
                <w:bCs/>
                <w:sz w:val="24"/>
                <w:szCs w:val="24"/>
              </w:rPr>
              <w:t>1014,0</w:t>
            </w:r>
          </w:p>
        </w:tc>
        <w:tc>
          <w:tcPr>
            <w:tcW w:w="1134"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
                <w:bCs/>
                <w:sz w:val="24"/>
                <w:szCs w:val="24"/>
              </w:rPr>
            </w:pPr>
            <w:r w:rsidRPr="00EB57F3">
              <w:rPr>
                <w:rFonts w:ascii="Times New Roman" w:hAnsi="Times New Roman" w:cs="Times New Roman"/>
                <w:b/>
                <w:bCs/>
                <w:sz w:val="24"/>
                <w:szCs w:val="24"/>
              </w:rPr>
              <w:t>1337,062</w:t>
            </w:r>
          </w:p>
        </w:tc>
        <w:tc>
          <w:tcPr>
            <w:tcW w:w="87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
                <w:bCs/>
                <w:sz w:val="24"/>
                <w:szCs w:val="24"/>
              </w:rPr>
            </w:pPr>
            <w:r w:rsidRPr="00EB57F3">
              <w:rPr>
                <w:rFonts w:ascii="Times New Roman" w:hAnsi="Times New Roman" w:cs="Times New Roman"/>
                <w:b/>
                <w:bCs/>
                <w:sz w:val="24"/>
                <w:szCs w:val="24"/>
              </w:rPr>
              <w:t>1479,9</w:t>
            </w:r>
          </w:p>
        </w:tc>
        <w:tc>
          <w:tcPr>
            <w:tcW w:w="87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
                <w:bCs/>
                <w:sz w:val="24"/>
                <w:szCs w:val="24"/>
              </w:rPr>
            </w:pPr>
            <w:r w:rsidRPr="00EB57F3">
              <w:rPr>
                <w:rFonts w:ascii="Times New Roman" w:hAnsi="Times New Roman" w:cs="Times New Roman"/>
                <w:b/>
                <w:bCs/>
                <w:sz w:val="24"/>
                <w:szCs w:val="24"/>
              </w:rPr>
              <w:t>1302,4</w:t>
            </w:r>
          </w:p>
        </w:tc>
        <w:tc>
          <w:tcPr>
            <w:tcW w:w="985"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rPr>
                <w:rFonts w:ascii="Times New Roman" w:hAnsi="Times New Roman" w:cs="Times New Roman"/>
                <w:b/>
                <w:bCs/>
                <w:sz w:val="24"/>
                <w:szCs w:val="24"/>
              </w:rPr>
            </w:pPr>
            <w:r w:rsidRPr="00EB57F3">
              <w:rPr>
                <w:rFonts w:ascii="Times New Roman" w:hAnsi="Times New Roman" w:cs="Times New Roman"/>
                <w:b/>
                <w:bCs/>
                <w:sz w:val="24"/>
                <w:szCs w:val="24"/>
              </w:rPr>
              <w:t>1302,4</w:t>
            </w:r>
          </w:p>
        </w:tc>
      </w:tr>
      <w:tr w:rsidR="00E019F4" w:rsidRPr="00EB57F3" w:rsidTr="00E019F4">
        <w:trPr>
          <w:trHeight w:val="390"/>
        </w:trPr>
        <w:tc>
          <w:tcPr>
            <w:tcW w:w="2278" w:type="dxa"/>
            <w:gridSpan w:val="2"/>
            <w:tcBorders>
              <w:top w:val="single" w:sz="8" w:space="0" w:color="808080"/>
              <w:left w:val="single" w:sz="8" w:space="0" w:color="808080"/>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районного бюджета</w:t>
            </w:r>
          </w:p>
        </w:tc>
        <w:tc>
          <w:tcPr>
            <w:tcW w:w="1843"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 </w:t>
            </w:r>
          </w:p>
        </w:tc>
        <w:tc>
          <w:tcPr>
            <w:tcW w:w="876" w:type="dxa"/>
            <w:tcBorders>
              <w:top w:val="nil"/>
              <w:left w:val="nil"/>
              <w:bottom w:val="single" w:sz="8" w:space="0" w:color="808080"/>
              <w:right w:val="single" w:sz="8" w:space="0" w:color="808080"/>
            </w:tcBorders>
            <w:shd w:val="clear" w:color="auto" w:fill="auto"/>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877,8</w:t>
            </w:r>
          </w:p>
        </w:tc>
        <w:tc>
          <w:tcPr>
            <w:tcW w:w="756" w:type="dxa"/>
            <w:tcBorders>
              <w:top w:val="nil"/>
              <w:left w:val="nil"/>
              <w:bottom w:val="single" w:sz="8" w:space="0" w:color="808080"/>
              <w:right w:val="single" w:sz="8" w:space="0" w:color="808080"/>
            </w:tcBorders>
            <w:shd w:val="clear" w:color="auto" w:fill="auto"/>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987,6</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1014,0</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1337,062</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1479,9</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1302,4</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rPr>
                <w:rFonts w:ascii="Times New Roman" w:hAnsi="Times New Roman" w:cs="Times New Roman"/>
                <w:bCs/>
                <w:sz w:val="24"/>
                <w:szCs w:val="24"/>
              </w:rPr>
            </w:pPr>
            <w:r w:rsidRPr="00EB57F3">
              <w:rPr>
                <w:rFonts w:ascii="Times New Roman" w:hAnsi="Times New Roman" w:cs="Times New Roman"/>
                <w:bCs/>
                <w:sz w:val="24"/>
                <w:szCs w:val="24"/>
              </w:rPr>
              <w:t>1302,4</w:t>
            </w:r>
          </w:p>
        </w:tc>
      </w:tr>
      <w:tr w:rsidR="00E019F4" w:rsidRPr="00EB57F3" w:rsidTr="00E019F4">
        <w:trPr>
          <w:trHeight w:val="450"/>
        </w:trPr>
        <w:tc>
          <w:tcPr>
            <w:tcW w:w="2278" w:type="dxa"/>
            <w:gridSpan w:val="2"/>
            <w:tcBorders>
              <w:top w:val="single" w:sz="8" w:space="0" w:color="808080"/>
              <w:left w:val="single" w:sz="8" w:space="0" w:color="808080"/>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областного бюджета</w:t>
            </w:r>
          </w:p>
        </w:tc>
        <w:tc>
          <w:tcPr>
            <w:tcW w:w="1843"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 </w:t>
            </w:r>
          </w:p>
        </w:tc>
        <w:tc>
          <w:tcPr>
            <w:tcW w:w="876" w:type="dxa"/>
            <w:tcBorders>
              <w:top w:val="nil"/>
              <w:left w:val="nil"/>
              <w:bottom w:val="single" w:sz="8" w:space="0" w:color="808080"/>
              <w:right w:val="single" w:sz="8" w:space="0" w:color="808080"/>
            </w:tcBorders>
            <w:shd w:val="clear" w:color="auto" w:fill="auto"/>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441,8</w:t>
            </w:r>
          </w:p>
        </w:tc>
        <w:tc>
          <w:tcPr>
            <w:tcW w:w="756" w:type="dxa"/>
            <w:tcBorders>
              <w:top w:val="nil"/>
              <w:left w:val="nil"/>
              <w:bottom w:val="single" w:sz="8" w:space="0" w:color="808080"/>
              <w:right w:val="single" w:sz="8" w:space="0" w:color="808080"/>
            </w:tcBorders>
            <w:shd w:val="clear" w:color="auto" w:fill="auto"/>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
                <w:bCs/>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
                <w:bCs/>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390"/>
        </w:trPr>
        <w:tc>
          <w:tcPr>
            <w:tcW w:w="2278" w:type="dxa"/>
            <w:gridSpan w:val="2"/>
            <w:tcBorders>
              <w:top w:val="single" w:sz="8" w:space="0" w:color="808080"/>
              <w:left w:val="single" w:sz="8" w:space="0" w:color="808080"/>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федерального бюджета</w:t>
            </w:r>
          </w:p>
        </w:tc>
        <w:tc>
          <w:tcPr>
            <w:tcW w:w="1843"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nil"/>
              <w:left w:val="nil"/>
              <w:bottom w:val="single" w:sz="8" w:space="0" w:color="808080"/>
              <w:right w:val="single" w:sz="8" w:space="0" w:color="808080"/>
            </w:tcBorders>
            <w:shd w:val="clear" w:color="auto" w:fill="auto"/>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nil"/>
              <w:left w:val="nil"/>
              <w:bottom w:val="single" w:sz="8" w:space="0" w:color="808080"/>
              <w:right w:val="single" w:sz="8" w:space="0" w:color="808080"/>
            </w:tcBorders>
            <w:shd w:val="clear" w:color="auto" w:fill="auto"/>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390"/>
        </w:trPr>
        <w:tc>
          <w:tcPr>
            <w:tcW w:w="2278" w:type="dxa"/>
            <w:gridSpan w:val="2"/>
            <w:tcBorders>
              <w:top w:val="single" w:sz="8" w:space="0" w:color="808080"/>
              <w:left w:val="single" w:sz="8" w:space="0" w:color="808080"/>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внебюджетные источники</w:t>
            </w:r>
          </w:p>
        </w:tc>
        <w:tc>
          <w:tcPr>
            <w:tcW w:w="1843"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 </w:t>
            </w:r>
          </w:p>
        </w:tc>
        <w:tc>
          <w:tcPr>
            <w:tcW w:w="876" w:type="dxa"/>
            <w:tcBorders>
              <w:top w:val="nil"/>
              <w:left w:val="nil"/>
              <w:bottom w:val="single" w:sz="8" w:space="0" w:color="808080"/>
              <w:right w:val="single" w:sz="8" w:space="0" w:color="808080"/>
            </w:tcBorders>
            <w:shd w:val="clear" w:color="auto" w:fill="auto"/>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nil"/>
              <w:left w:val="nil"/>
              <w:bottom w:val="single" w:sz="8" w:space="0" w:color="808080"/>
              <w:right w:val="single" w:sz="8" w:space="0" w:color="808080"/>
            </w:tcBorders>
            <w:shd w:val="clear" w:color="auto" w:fill="auto"/>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906"/>
        </w:trPr>
        <w:tc>
          <w:tcPr>
            <w:tcW w:w="577" w:type="dxa"/>
            <w:vMerge w:val="restart"/>
            <w:tcBorders>
              <w:top w:val="nil"/>
              <w:left w:val="single" w:sz="8" w:space="0" w:color="808080"/>
              <w:right w:val="single" w:sz="8" w:space="0" w:color="808080"/>
            </w:tcBorders>
            <w:shd w:val="clear" w:color="auto" w:fill="auto"/>
            <w:noWrap/>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1.</w:t>
            </w:r>
          </w:p>
        </w:tc>
        <w:tc>
          <w:tcPr>
            <w:tcW w:w="1701"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Социальная поддержка граждан, оказавшихся в трудной жизненной ситуации</w:t>
            </w:r>
          </w:p>
        </w:tc>
        <w:tc>
          <w:tcPr>
            <w:tcW w:w="1843" w:type="dxa"/>
            <w:vMerge w:val="restart"/>
            <w:tcBorders>
              <w:top w:val="nil"/>
              <w:left w:val="nil"/>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Администрация МО «Родниковский муниципальный район»</w:t>
            </w:r>
          </w:p>
        </w:tc>
        <w:tc>
          <w:tcPr>
            <w:tcW w:w="876" w:type="dxa"/>
            <w:tcBorders>
              <w:top w:val="nil"/>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206,6</w:t>
            </w:r>
          </w:p>
        </w:tc>
        <w:tc>
          <w:tcPr>
            <w:tcW w:w="75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356,6</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306,6</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406,6</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306,6</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306,6</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306,6</w:t>
            </w:r>
          </w:p>
        </w:tc>
      </w:tr>
      <w:tr w:rsidR="00E019F4" w:rsidRPr="00EB57F3" w:rsidTr="00E019F4">
        <w:trPr>
          <w:trHeight w:val="366"/>
        </w:trPr>
        <w:tc>
          <w:tcPr>
            <w:tcW w:w="577" w:type="dxa"/>
            <w:vMerge/>
            <w:tcBorders>
              <w:left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xml:space="preserve">- средства районного </w:t>
            </w:r>
            <w:r w:rsidRPr="00EB57F3">
              <w:rPr>
                <w:rFonts w:ascii="Times New Roman" w:hAnsi="Times New Roman" w:cs="Times New Roman"/>
                <w:sz w:val="24"/>
                <w:szCs w:val="24"/>
              </w:rPr>
              <w:lastRenderedPageBreak/>
              <w:t>бюджета</w:t>
            </w:r>
          </w:p>
        </w:tc>
        <w:tc>
          <w:tcPr>
            <w:tcW w:w="1843" w:type="dxa"/>
            <w:vMerge/>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nil"/>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206,6</w:t>
            </w:r>
          </w:p>
        </w:tc>
        <w:tc>
          <w:tcPr>
            <w:tcW w:w="75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356,6</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306,6</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406,6</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306,6</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306,6</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306,6</w:t>
            </w:r>
          </w:p>
        </w:tc>
      </w:tr>
      <w:tr w:rsidR="00E019F4" w:rsidRPr="00EB57F3" w:rsidTr="00E019F4">
        <w:trPr>
          <w:trHeight w:val="366"/>
        </w:trPr>
        <w:tc>
          <w:tcPr>
            <w:tcW w:w="577" w:type="dxa"/>
            <w:vMerge/>
            <w:tcBorders>
              <w:left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областного бюджета</w:t>
            </w:r>
          </w:p>
        </w:tc>
        <w:tc>
          <w:tcPr>
            <w:tcW w:w="1843" w:type="dxa"/>
            <w:vMerge/>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nil"/>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366"/>
        </w:trPr>
        <w:tc>
          <w:tcPr>
            <w:tcW w:w="577" w:type="dxa"/>
            <w:vMerge/>
            <w:tcBorders>
              <w:left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федерального бюджета</w:t>
            </w:r>
          </w:p>
        </w:tc>
        <w:tc>
          <w:tcPr>
            <w:tcW w:w="1843" w:type="dxa"/>
            <w:vMerge/>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nil"/>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366"/>
        </w:trPr>
        <w:tc>
          <w:tcPr>
            <w:tcW w:w="577" w:type="dxa"/>
            <w:vMerge/>
            <w:tcBorders>
              <w:left w:val="single" w:sz="8" w:space="0" w:color="808080"/>
              <w:bottom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внебюджетные источники</w:t>
            </w:r>
          </w:p>
        </w:tc>
        <w:tc>
          <w:tcPr>
            <w:tcW w:w="1843" w:type="dxa"/>
            <w:vMerge/>
            <w:tcBorders>
              <w:left w:val="nil"/>
              <w:bottom w:val="single" w:sz="8" w:space="0" w:color="808080"/>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nil"/>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1244"/>
        </w:trPr>
        <w:tc>
          <w:tcPr>
            <w:tcW w:w="577" w:type="dxa"/>
            <w:vMerge w:val="restart"/>
            <w:tcBorders>
              <w:top w:val="nil"/>
              <w:left w:val="single" w:sz="8" w:space="0" w:color="808080"/>
              <w:right w:val="single" w:sz="8" w:space="0" w:color="808080"/>
            </w:tcBorders>
            <w:shd w:val="clear" w:color="auto" w:fill="auto"/>
            <w:noWrap/>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2.</w:t>
            </w:r>
          </w:p>
        </w:tc>
        <w:tc>
          <w:tcPr>
            <w:tcW w:w="1701"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Ежемесячные выплаты гражданам, имеющим звание «Почетный гражданин Родниковского района».</w:t>
            </w:r>
          </w:p>
        </w:tc>
        <w:tc>
          <w:tcPr>
            <w:tcW w:w="1843" w:type="dxa"/>
            <w:vMerge w:val="restart"/>
            <w:tcBorders>
              <w:top w:val="nil"/>
              <w:left w:val="nil"/>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Администрация МО «Родниковский муниципальный район»</w:t>
            </w:r>
          </w:p>
        </w:tc>
        <w:tc>
          <w:tcPr>
            <w:tcW w:w="876" w:type="dxa"/>
            <w:tcBorders>
              <w:top w:val="nil"/>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bookmarkStart w:id="1" w:name="OLE_LINK13"/>
            <w:bookmarkStart w:id="2" w:name="OLE_LINK14"/>
            <w:bookmarkStart w:id="3" w:name="OLE_LINK15"/>
            <w:r w:rsidRPr="00EB57F3">
              <w:rPr>
                <w:rFonts w:ascii="Times New Roman" w:hAnsi="Times New Roman" w:cs="Times New Roman"/>
                <w:sz w:val="24"/>
                <w:szCs w:val="24"/>
              </w:rPr>
              <w:t>424,3</w:t>
            </w:r>
            <w:bookmarkEnd w:id="1"/>
            <w:bookmarkEnd w:id="2"/>
            <w:bookmarkEnd w:id="3"/>
          </w:p>
        </w:tc>
        <w:tc>
          <w:tcPr>
            <w:tcW w:w="75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430,2</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482,1</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694,7</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765,5</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765,5</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765,5</w:t>
            </w:r>
          </w:p>
        </w:tc>
      </w:tr>
      <w:tr w:rsidR="00E019F4" w:rsidRPr="00EB57F3" w:rsidTr="00E019F4">
        <w:trPr>
          <w:trHeight w:val="333"/>
        </w:trPr>
        <w:tc>
          <w:tcPr>
            <w:tcW w:w="577" w:type="dxa"/>
            <w:vMerge/>
            <w:tcBorders>
              <w:left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районного бюджета</w:t>
            </w:r>
          </w:p>
        </w:tc>
        <w:tc>
          <w:tcPr>
            <w:tcW w:w="1843" w:type="dxa"/>
            <w:vMerge/>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nil"/>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424,3</w:t>
            </w:r>
          </w:p>
        </w:tc>
        <w:tc>
          <w:tcPr>
            <w:tcW w:w="75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430,2</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482,1</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694,7</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765,5</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765,5</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765,5</w:t>
            </w:r>
          </w:p>
        </w:tc>
      </w:tr>
      <w:tr w:rsidR="00E019F4" w:rsidRPr="00EB57F3" w:rsidTr="00E019F4">
        <w:trPr>
          <w:trHeight w:val="333"/>
        </w:trPr>
        <w:tc>
          <w:tcPr>
            <w:tcW w:w="577" w:type="dxa"/>
            <w:vMerge/>
            <w:tcBorders>
              <w:left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областного бюджета</w:t>
            </w:r>
          </w:p>
        </w:tc>
        <w:tc>
          <w:tcPr>
            <w:tcW w:w="1843" w:type="dxa"/>
            <w:vMerge/>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nil"/>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333"/>
        </w:trPr>
        <w:tc>
          <w:tcPr>
            <w:tcW w:w="577" w:type="dxa"/>
            <w:vMerge/>
            <w:tcBorders>
              <w:left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федерального бюджета</w:t>
            </w:r>
          </w:p>
        </w:tc>
        <w:tc>
          <w:tcPr>
            <w:tcW w:w="1843" w:type="dxa"/>
            <w:vMerge/>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nil"/>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333"/>
        </w:trPr>
        <w:tc>
          <w:tcPr>
            <w:tcW w:w="577" w:type="dxa"/>
            <w:vMerge/>
            <w:tcBorders>
              <w:left w:val="single" w:sz="8" w:space="0" w:color="808080"/>
              <w:bottom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внебюджетные источники</w:t>
            </w:r>
          </w:p>
        </w:tc>
        <w:tc>
          <w:tcPr>
            <w:tcW w:w="1843" w:type="dxa"/>
            <w:vMerge/>
            <w:tcBorders>
              <w:left w:val="nil"/>
              <w:bottom w:val="single" w:sz="8" w:space="0" w:color="808080"/>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nil"/>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1463"/>
        </w:trPr>
        <w:tc>
          <w:tcPr>
            <w:tcW w:w="577" w:type="dxa"/>
            <w:vMerge w:val="restart"/>
            <w:tcBorders>
              <w:top w:val="nil"/>
              <w:left w:val="single" w:sz="8" w:space="0" w:color="808080"/>
              <w:right w:val="single" w:sz="8" w:space="0" w:color="808080"/>
            </w:tcBorders>
            <w:shd w:val="clear" w:color="auto" w:fill="auto"/>
            <w:noWrap/>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3.</w:t>
            </w:r>
          </w:p>
        </w:tc>
        <w:tc>
          <w:tcPr>
            <w:tcW w:w="1701"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Денежная компенсация проезда в лечебное учреждение  беременным женщинам, проживающих в сельской местности</w:t>
            </w:r>
          </w:p>
        </w:tc>
        <w:tc>
          <w:tcPr>
            <w:tcW w:w="1843" w:type="dxa"/>
            <w:vMerge w:val="restart"/>
            <w:tcBorders>
              <w:top w:val="nil"/>
              <w:left w:val="nil"/>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Администрация МО «Родниковский муниципальный район»</w:t>
            </w:r>
          </w:p>
        </w:tc>
        <w:tc>
          <w:tcPr>
            <w:tcW w:w="876" w:type="dxa"/>
            <w:tcBorders>
              <w:top w:val="nil"/>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2,2</w:t>
            </w:r>
          </w:p>
        </w:tc>
        <w:tc>
          <w:tcPr>
            <w:tcW w:w="75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0,8</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5,3</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10,3</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10,3</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10,3</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10,3</w:t>
            </w:r>
          </w:p>
        </w:tc>
      </w:tr>
      <w:tr w:rsidR="00E019F4" w:rsidRPr="00EB57F3" w:rsidTr="00E019F4">
        <w:trPr>
          <w:trHeight w:val="377"/>
        </w:trPr>
        <w:tc>
          <w:tcPr>
            <w:tcW w:w="577" w:type="dxa"/>
            <w:vMerge/>
            <w:tcBorders>
              <w:left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районного бюджета</w:t>
            </w:r>
          </w:p>
        </w:tc>
        <w:tc>
          <w:tcPr>
            <w:tcW w:w="1843" w:type="dxa"/>
            <w:vMerge/>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nil"/>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2,2</w:t>
            </w:r>
          </w:p>
        </w:tc>
        <w:tc>
          <w:tcPr>
            <w:tcW w:w="75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0,8</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5,3</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10,3</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10,3</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10,3</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10,3</w:t>
            </w:r>
          </w:p>
        </w:tc>
      </w:tr>
      <w:tr w:rsidR="00E019F4" w:rsidRPr="00EB57F3" w:rsidTr="00E019F4">
        <w:trPr>
          <w:trHeight w:val="377"/>
        </w:trPr>
        <w:tc>
          <w:tcPr>
            <w:tcW w:w="577" w:type="dxa"/>
            <w:vMerge/>
            <w:tcBorders>
              <w:left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областного бюджета</w:t>
            </w:r>
          </w:p>
        </w:tc>
        <w:tc>
          <w:tcPr>
            <w:tcW w:w="1843" w:type="dxa"/>
            <w:vMerge/>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nil"/>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377"/>
        </w:trPr>
        <w:tc>
          <w:tcPr>
            <w:tcW w:w="577" w:type="dxa"/>
            <w:vMerge/>
            <w:tcBorders>
              <w:left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nil"/>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федерального бюджета</w:t>
            </w:r>
          </w:p>
        </w:tc>
        <w:tc>
          <w:tcPr>
            <w:tcW w:w="1843" w:type="dxa"/>
            <w:vMerge/>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nil"/>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nil"/>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377"/>
        </w:trPr>
        <w:tc>
          <w:tcPr>
            <w:tcW w:w="577" w:type="dxa"/>
            <w:vMerge/>
            <w:tcBorders>
              <w:left w:val="single" w:sz="8" w:space="0" w:color="808080"/>
              <w:bottom w:val="single" w:sz="4" w:space="0" w:color="auto"/>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nil"/>
              <w:left w:val="nil"/>
              <w:bottom w:val="single" w:sz="4" w:space="0" w:color="auto"/>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внебюджетные источники</w:t>
            </w:r>
          </w:p>
        </w:tc>
        <w:tc>
          <w:tcPr>
            <w:tcW w:w="1843" w:type="dxa"/>
            <w:vMerge/>
            <w:tcBorders>
              <w:left w:val="nil"/>
              <w:bottom w:val="single" w:sz="4" w:space="0" w:color="auto"/>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nil"/>
              <w:left w:val="nil"/>
              <w:bottom w:val="single" w:sz="4" w:space="0" w:color="auto"/>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nil"/>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nil"/>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nil"/>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nil"/>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nil"/>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1427"/>
        </w:trPr>
        <w:tc>
          <w:tcPr>
            <w:tcW w:w="577" w:type="dxa"/>
            <w:vMerge w:val="restart"/>
            <w:tcBorders>
              <w:top w:val="single" w:sz="4" w:space="0" w:color="auto"/>
              <w:left w:val="single" w:sz="4" w:space="0" w:color="auto"/>
              <w:right w:val="single" w:sz="8" w:space="0" w:color="808080"/>
            </w:tcBorders>
            <w:shd w:val="clear" w:color="auto" w:fill="auto"/>
            <w:noWrap/>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lastRenderedPageBreak/>
              <w:t>4.</w:t>
            </w:r>
          </w:p>
        </w:tc>
        <w:tc>
          <w:tcPr>
            <w:tcW w:w="1701" w:type="dxa"/>
            <w:tcBorders>
              <w:top w:val="single" w:sz="4" w:space="0" w:color="auto"/>
              <w:left w:val="nil"/>
              <w:bottom w:val="single" w:sz="4" w:space="0" w:color="auto"/>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Обеспечение граждан, проживающих на территории МО «Родниковский муниципальный район», льготными лекарственными препаратами</w:t>
            </w:r>
          </w:p>
        </w:tc>
        <w:tc>
          <w:tcPr>
            <w:tcW w:w="1843" w:type="dxa"/>
            <w:vMerge w:val="restart"/>
            <w:tcBorders>
              <w:top w:val="single" w:sz="4" w:space="0" w:color="auto"/>
              <w:left w:val="nil"/>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Финансовое управление Администрации МО «Родниковский муниципальный район»</w:t>
            </w: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172,2</w:t>
            </w:r>
          </w:p>
        </w:tc>
        <w:tc>
          <w:tcPr>
            <w:tcW w:w="75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200,0</w:t>
            </w:r>
          </w:p>
        </w:tc>
        <w:tc>
          <w:tcPr>
            <w:tcW w:w="920"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220,0</w:t>
            </w:r>
          </w:p>
        </w:tc>
        <w:tc>
          <w:tcPr>
            <w:tcW w:w="1134"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220,0</w:t>
            </w:r>
          </w:p>
        </w:tc>
        <w:tc>
          <w:tcPr>
            <w:tcW w:w="876"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220,0</w:t>
            </w:r>
          </w:p>
        </w:tc>
        <w:tc>
          <w:tcPr>
            <w:tcW w:w="876"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220,0</w:t>
            </w:r>
          </w:p>
        </w:tc>
        <w:tc>
          <w:tcPr>
            <w:tcW w:w="985"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220,0</w:t>
            </w:r>
          </w:p>
        </w:tc>
      </w:tr>
      <w:tr w:rsidR="00E019F4" w:rsidRPr="00EB57F3" w:rsidTr="00E019F4">
        <w:trPr>
          <w:trHeight w:val="381"/>
        </w:trPr>
        <w:tc>
          <w:tcPr>
            <w:tcW w:w="577" w:type="dxa"/>
            <w:vMerge/>
            <w:tcBorders>
              <w:left w:val="single" w:sz="4" w:space="0" w:color="auto"/>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районного бюджета</w:t>
            </w:r>
          </w:p>
        </w:tc>
        <w:tc>
          <w:tcPr>
            <w:tcW w:w="1843" w:type="dxa"/>
            <w:vMerge/>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172,2</w:t>
            </w:r>
          </w:p>
        </w:tc>
        <w:tc>
          <w:tcPr>
            <w:tcW w:w="75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200,0</w:t>
            </w:r>
          </w:p>
        </w:tc>
        <w:tc>
          <w:tcPr>
            <w:tcW w:w="920"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220,0</w:t>
            </w:r>
          </w:p>
        </w:tc>
        <w:tc>
          <w:tcPr>
            <w:tcW w:w="1134"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220,0</w:t>
            </w:r>
          </w:p>
        </w:tc>
        <w:tc>
          <w:tcPr>
            <w:tcW w:w="876"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220,0</w:t>
            </w:r>
          </w:p>
        </w:tc>
        <w:tc>
          <w:tcPr>
            <w:tcW w:w="876"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220,0</w:t>
            </w:r>
          </w:p>
        </w:tc>
        <w:tc>
          <w:tcPr>
            <w:tcW w:w="985"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220,0</w:t>
            </w:r>
          </w:p>
        </w:tc>
      </w:tr>
      <w:tr w:rsidR="00E019F4" w:rsidRPr="00EB57F3" w:rsidTr="00E019F4">
        <w:trPr>
          <w:trHeight w:val="381"/>
        </w:trPr>
        <w:tc>
          <w:tcPr>
            <w:tcW w:w="577" w:type="dxa"/>
            <w:vMerge/>
            <w:tcBorders>
              <w:left w:val="single" w:sz="4" w:space="0" w:color="auto"/>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областного бюджета</w:t>
            </w:r>
          </w:p>
        </w:tc>
        <w:tc>
          <w:tcPr>
            <w:tcW w:w="1843" w:type="dxa"/>
            <w:vMerge/>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381"/>
        </w:trPr>
        <w:tc>
          <w:tcPr>
            <w:tcW w:w="577" w:type="dxa"/>
            <w:vMerge/>
            <w:tcBorders>
              <w:left w:val="single" w:sz="4" w:space="0" w:color="auto"/>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федерального бюджета</w:t>
            </w:r>
          </w:p>
        </w:tc>
        <w:tc>
          <w:tcPr>
            <w:tcW w:w="1843" w:type="dxa"/>
            <w:vMerge/>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381"/>
        </w:trPr>
        <w:tc>
          <w:tcPr>
            <w:tcW w:w="577" w:type="dxa"/>
            <w:vMerge/>
            <w:tcBorders>
              <w:left w:val="single" w:sz="4" w:space="0" w:color="auto"/>
              <w:bottom w:val="single" w:sz="4" w:space="0" w:color="auto"/>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внебюджетные источники</w:t>
            </w:r>
          </w:p>
        </w:tc>
        <w:tc>
          <w:tcPr>
            <w:tcW w:w="1843" w:type="dxa"/>
            <w:vMerge/>
            <w:tcBorders>
              <w:left w:val="nil"/>
              <w:bottom w:val="single" w:sz="4" w:space="0" w:color="auto"/>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single" w:sz="4" w:space="0" w:color="auto"/>
              <w:left w:val="nil"/>
              <w:bottom w:val="single" w:sz="4" w:space="0" w:color="auto"/>
              <w:right w:val="single" w:sz="4" w:space="0" w:color="auto"/>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1116"/>
        </w:trPr>
        <w:tc>
          <w:tcPr>
            <w:tcW w:w="577" w:type="dxa"/>
            <w:vMerge w:val="restart"/>
            <w:tcBorders>
              <w:top w:val="single" w:sz="4" w:space="0" w:color="auto"/>
              <w:left w:val="single" w:sz="8" w:space="0" w:color="808080"/>
              <w:right w:val="single" w:sz="8" w:space="0" w:color="808080"/>
            </w:tcBorders>
            <w:shd w:val="clear" w:color="auto" w:fill="auto"/>
            <w:noWrap/>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lastRenderedPageBreak/>
              <w:t>5.</w:t>
            </w:r>
          </w:p>
        </w:tc>
        <w:tc>
          <w:tcPr>
            <w:tcW w:w="1701" w:type="dxa"/>
            <w:tcBorders>
              <w:top w:val="single" w:sz="4" w:space="0" w:color="auto"/>
              <w:left w:val="nil"/>
              <w:bottom w:val="single" w:sz="4" w:space="0" w:color="auto"/>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Оказание материальной поддержки гражданам, занятым на общественных оплачиваемых работах</w:t>
            </w:r>
          </w:p>
        </w:tc>
        <w:tc>
          <w:tcPr>
            <w:tcW w:w="1843" w:type="dxa"/>
            <w:vMerge w:val="restart"/>
            <w:tcBorders>
              <w:top w:val="single" w:sz="4" w:space="0" w:color="auto"/>
              <w:left w:val="nil"/>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Финансовое управление Администрации МО «Родниковский муниципальный район»</w:t>
            </w: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441"/>
        </w:trPr>
        <w:tc>
          <w:tcPr>
            <w:tcW w:w="577" w:type="dxa"/>
            <w:vMerge/>
            <w:tcBorders>
              <w:left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районного бюджета</w:t>
            </w:r>
          </w:p>
        </w:tc>
        <w:tc>
          <w:tcPr>
            <w:tcW w:w="1843" w:type="dxa"/>
            <w:vMerge/>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441"/>
        </w:trPr>
        <w:tc>
          <w:tcPr>
            <w:tcW w:w="577" w:type="dxa"/>
            <w:vMerge/>
            <w:tcBorders>
              <w:left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областного бюджета</w:t>
            </w:r>
          </w:p>
        </w:tc>
        <w:tc>
          <w:tcPr>
            <w:tcW w:w="1843" w:type="dxa"/>
            <w:vMerge/>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441"/>
        </w:trPr>
        <w:tc>
          <w:tcPr>
            <w:tcW w:w="577" w:type="dxa"/>
            <w:vMerge/>
            <w:tcBorders>
              <w:left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федерального бюджета</w:t>
            </w:r>
          </w:p>
        </w:tc>
        <w:tc>
          <w:tcPr>
            <w:tcW w:w="1843" w:type="dxa"/>
            <w:vMerge/>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441"/>
        </w:trPr>
        <w:tc>
          <w:tcPr>
            <w:tcW w:w="577" w:type="dxa"/>
            <w:vMerge/>
            <w:tcBorders>
              <w:left w:val="single" w:sz="8" w:space="0" w:color="808080"/>
              <w:bottom w:val="single" w:sz="4" w:space="0" w:color="auto"/>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внебюджетные источники</w:t>
            </w:r>
          </w:p>
        </w:tc>
        <w:tc>
          <w:tcPr>
            <w:tcW w:w="1843" w:type="dxa"/>
            <w:vMerge/>
            <w:tcBorders>
              <w:left w:val="nil"/>
              <w:bottom w:val="single" w:sz="4" w:space="0" w:color="auto"/>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single" w:sz="4" w:space="0" w:color="auto"/>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75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920"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1134"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bCs/>
                <w:sz w:val="24"/>
                <w:szCs w:val="24"/>
              </w:rPr>
              <w:t>0,0</w:t>
            </w:r>
          </w:p>
        </w:tc>
        <w:tc>
          <w:tcPr>
            <w:tcW w:w="87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c>
          <w:tcPr>
            <w:tcW w:w="985"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bCs/>
                <w:sz w:val="24"/>
                <w:szCs w:val="24"/>
              </w:rPr>
            </w:pPr>
            <w:r w:rsidRPr="00EB57F3">
              <w:rPr>
                <w:rFonts w:ascii="Times New Roman" w:hAnsi="Times New Roman" w:cs="Times New Roman"/>
                <w:bCs/>
                <w:sz w:val="24"/>
                <w:szCs w:val="24"/>
              </w:rPr>
              <w:t>0,0</w:t>
            </w:r>
          </w:p>
        </w:tc>
      </w:tr>
      <w:tr w:rsidR="00E019F4" w:rsidRPr="00EB57F3" w:rsidTr="00E019F4">
        <w:trPr>
          <w:trHeight w:val="441"/>
        </w:trPr>
        <w:tc>
          <w:tcPr>
            <w:tcW w:w="577" w:type="dxa"/>
            <w:vMerge w:val="restart"/>
            <w:tcBorders>
              <w:top w:val="single" w:sz="4" w:space="0" w:color="auto"/>
              <w:left w:val="single" w:sz="8" w:space="0" w:color="808080"/>
              <w:bottom w:val="single" w:sz="8" w:space="0" w:color="808080"/>
              <w:right w:val="single" w:sz="8" w:space="0" w:color="808080"/>
            </w:tcBorders>
            <w:shd w:val="clear" w:color="auto" w:fill="auto"/>
            <w:noWrap/>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6.</w:t>
            </w:r>
          </w:p>
        </w:tc>
        <w:tc>
          <w:tcPr>
            <w:tcW w:w="1701" w:type="dxa"/>
            <w:tcBorders>
              <w:top w:val="single" w:sz="4" w:space="0" w:color="auto"/>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xml:space="preserve">Реализация мероприятий по проведению ремонта жилых помещений и </w:t>
            </w:r>
            <w:r w:rsidRPr="00EB57F3">
              <w:rPr>
                <w:rFonts w:ascii="Times New Roman" w:hAnsi="Times New Roman" w:cs="Times New Roman"/>
                <w:sz w:val="24"/>
                <w:szCs w:val="24"/>
              </w:rPr>
              <w:lastRenderedPageBreak/>
              <w:t>замене бытового и сантехнического оборудования в жилых помещениях, занимаемых инвалидами и участниками Великой Отечественной войны 1941-1945 годов</w:t>
            </w:r>
          </w:p>
        </w:tc>
        <w:tc>
          <w:tcPr>
            <w:tcW w:w="1843" w:type="dxa"/>
            <w:vMerge w:val="restart"/>
            <w:tcBorders>
              <w:top w:val="single" w:sz="4" w:space="0" w:color="auto"/>
              <w:left w:val="nil"/>
              <w:bottom w:val="single" w:sz="8" w:space="0" w:color="808080"/>
              <w:right w:val="single" w:sz="8" w:space="0" w:color="808080"/>
            </w:tcBorders>
            <w:shd w:val="clear" w:color="auto" w:fill="auto"/>
            <w:noWrap/>
          </w:tcPr>
          <w:p w:rsidR="00E019F4" w:rsidRPr="00EB57F3" w:rsidRDefault="00E019F4" w:rsidP="00E834E7">
            <w:pPr>
              <w:spacing w:after="0"/>
              <w:rPr>
                <w:rFonts w:ascii="Times New Roman" w:hAnsi="Times New Roman" w:cs="Times New Roman"/>
                <w:sz w:val="24"/>
                <w:szCs w:val="24"/>
              </w:rPr>
            </w:pPr>
          </w:p>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xml:space="preserve">Отдел строительства и архитектуры Администрации МО «Родниковский </w:t>
            </w:r>
            <w:r w:rsidRPr="00EB57F3">
              <w:rPr>
                <w:rFonts w:ascii="Times New Roman" w:hAnsi="Times New Roman" w:cs="Times New Roman"/>
                <w:sz w:val="24"/>
                <w:szCs w:val="24"/>
              </w:rPr>
              <w:lastRenderedPageBreak/>
              <w:t>муниципальный район»</w:t>
            </w:r>
          </w:p>
        </w:tc>
        <w:tc>
          <w:tcPr>
            <w:tcW w:w="876" w:type="dxa"/>
            <w:tcBorders>
              <w:top w:val="single" w:sz="4" w:space="0" w:color="auto"/>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lastRenderedPageBreak/>
              <w:t>514,3</w:t>
            </w:r>
          </w:p>
        </w:tc>
        <w:tc>
          <w:tcPr>
            <w:tcW w:w="75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20"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1134"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5,462</w:t>
            </w:r>
          </w:p>
        </w:tc>
        <w:tc>
          <w:tcPr>
            <w:tcW w:w="87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52,5</w:t>
            </w:r>
          </w:p>
        </w:tc>
        <w:tc>
          <w:tcPr>
            <w:tcW w:w="87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85"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r>
      <w:tr w:rsidR="00E019F4" w:rsidRPr="00EB57F3" w:rsidTr="00E019F4">
        <w:trPr>
          <w:trHeight w:val="441"/>
        </w:trPr>
        <w:tc>
          <w:tcPr>
            <w:tcW w:w="577" w:type="dxa"/>
            <w:vMerge/>
            <w:tcBorders>
              <w:left w:val="single" w:sz="8" w:space="0" w:color="808080"/>
              <w:bottom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районного бюджета</w:t>
            </w:r>
          </w:p>
        </w:tc>
        <w:tc>
          <w:tcPr>
            <w:tcW w:w="1843" w:type="dxa"/>
            <w:vMerge/>
            <w:tcBorders>
              <w:left w:val="nil"/>
              <w:bottom w:val="single" w:sz="8" w:space="0" w:color="808080"/>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single" w:sz="4" w:space="0" w:color="auto"/>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72,5</w:t>
            </w:r>
          </w:p>
        </w:tc>
        <w:tc>
          <w:tcPr>
            <w:tcW w:w="75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20"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1134"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5,462</w:t>
            </w:r>
          </w:p>
        </w:tc>
        <w:tc>
          <w:tcPr>
            <w:tcW w:w="87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52,5</w:t>
            </w:r>
          </w:p>
        </w:tc>
        <w:tc>
          <w:tcPr>
            <w:tcW w:w="87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85"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r>
      <w:tr w:rsidR="00E019F4" w:rsidRPr="00EB57F3" w:rsidTr="00E019F4">
        <w:trPr>
          <w:trHeight w:val="441"/>
        </w:trPr>
        <w:tc>
          <w:tcPr>
            <w:tcW w:w="577" w:type="dxa"/>
            <w:vMerge/>
            <w:tcBorders>
              <w:left w:val="single" w:sz="8" w:space="0" w:color="808080"/>
              <w:bottom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областного бюджета</w:t>
            </w:r>
          </w:p>
        </w:tc>
        <w:tc>
          <w:tcPr>
            <w:tcW w:w="1843" w:type="dxa"/>
            <w:vMerge/>
            <w:tcBorders>
              <w:left w:val="nil"/>
              <w:bottom w:val="single" w:sz="8" w:space="0" w:color="808080"/>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single" w:sz="4" w:space="0" w:color="auto"/>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441,8</w:t>
            </w:r>
          </w:p>
        </w:tc>
        <w:tc>
          <w:tcPr>
            <w:tcW w:w="75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20"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1134"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87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87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85"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r>
      <w:tr w:rsidR="00E019F4" w:rsidRPr="00EB57F3" w:rsidTr="00E019F4">
        <w:trPr>
          <w:trHeight w:val="441"/>
        </w:trPr>
        <w:tc>
          <w:tcPr>
            <w:tcW w:w="577" w:type="dxa"/>
            <w:vMerge/>
            <w:tcBorders>
              <w:left w:val="single" w:sz="8" w:space="0" w:color="808080"/>
              <w:bottom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8" w:space="0" w:color="808080"/>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федерального бюджета</w:t>
            </w:r>
          </w:p>
        </w:tc>
        <w:tc>
          <w:tcPr>
            <w:tcW w:w="1843" w:type="dxa"/>
            <w:vMerge/>
            <w:tcBorders>
              <w:left w:val="nil"/>
              <w:bottom w:val="single" w:sz="8" w:space="0" w:color="808080"/>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single" w:sz="4" w:space="0" w:color="auto"/>
              <w:left w:val="nil"/>
              <w:bottom w:val="single" w:sz="8" w:space="0" w:color="808080"/>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75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20"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1134"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87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876"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85" w:type="dxa"/>
            <w:tcBorders>
              <w:top w:val="single" w:sz="4" w:space="0" w:color="auto"/>
              <w:left w:val="nil"/>
              <w:bottom w:val="single" w:sz="8" w:space="0" w:color="808080"/>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r>
      <w:tr w:rsidR="00E019F4" w:rsidRPr="00EB57F3" w:rsidTr="00E019F4">
        <w:trPr>
          <w:trHeight w:val="441"/>
        </w:trPr>
        <w:tc>
          <w:tcPr>
            <w:tcW w:w="577" w:type="dxa"/>
            <w:vMerge/>
            <w:tcBorders>
              <w:left w:val="single" w:sz="8" w:space="0" w:color="808080"/>
              <w:bottom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внебюджетные источники</w:t>
            </w:r>
          </w:p>
        </w:tc>
        <w:tc>
          <w:tcPr>
            <w:tcW w:w="1843" w:type="dxa"/>
            <w:vMerge/>
            <w:tcBorders>
              <w:left w:val="nil"/>
              <w:bottom w:val="single" w:sz="8" w:space="0" w:color="808080"/>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75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20"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85"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r>
      <w:tr w:rsidR="00E019F4" w:rsidRPr="00EB57F3" w:rsidTr="00E019F4">
        <w:trPr>
          <w:trHeight w:val="441"/>
        </w:trPr>
        <w:tc>
          <w:tcPr>
            <w:tcW w:w="577" w:type="dxa"/>
            <w:tcBorders>
              <w:left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xml:space="preserve">Помощь в денежной и </w:t>
            </w:r>
            <w:r w:rsidRPr="00EB57F3">
              <w:rPr>
                <w:rFonts w:ascii="Times New Roman" w:hAnsi="Times New Roman" w:cs="Times New Roman"/>
                <w:sz w:val="24"/>
                <w:szCs w:val="24"/>
              </w:rPr>
              <w:lastRenderedPageBreak/>
              <w:t>натуральной формах инвалидам и участникам Великой Отечественной войны 1941-1945 годов ко дню празднования Дня  Победы</w:t>
            </w:r>
          </w:p>
        </w:tc>
        <w:tc>
          <w:tcPr>
            <w:tcW w:w="1843" w:type="dxa"/>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lastRenderedPageBreak/>
              <w:t xml:space="preserve">Администрация МО </w:t>
            </w:r>
            <w:r w:rsidRPr="00EB57F3">
              <w:rPr>
                <w:rFonts w:ascii="Times New Roman" w:hAnsi="Times New Roman" w:cs="Times New Roman"/>
                <w:sz w:val="24"/>
                <w:szCs w:val="24"/>
              </w:rPr>
              <w:lastRenderedPageBreak/>
              <w:t>«Родниковский муниципальный район»</w:t>
            </w: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lastRenderedPageBreak/>
              <w:t>0,0</w:t>
            </w:r>
          </w:p>
        </w:tc>
        <w:tc>
          <w:tcPr>
            <w:tcW w:w="75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20"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125,0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85"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r>
      <w:tr w:rsidR="00E019F4" w:rsidRPr="00EB57F3" w:rsidTr="00E019F4">
        <w:trPr>
          <w:trHeight w:val="441"/>
        </w:trPr>
        <w:tc>
          <w:tcPr>
            <w:tcW w:w="577" w:type="dxa"/>
            <w:tcBorders>
              <w:left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районного бюджета</w:t>
            </w:r>
          </w:p>
        </w:tc>
        <w:tc>
          <w:tcPr>
            <w:tcW w:w="1843" w:type="dxa"/>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75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20"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125,0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85"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r>
      <w:tr w:rsidR="00E019F4" w:rsidRPr="00EB57F3" w:rsidTr="00E019F4">
        <w:trPr>
          <w:trHeight w:val="441"/>
        </w:trPr>
        <w:tc>
          <w:tcPr>
            <w:tcW w:w="577" w:type="dxa"/>
            <w:tcBorders>
              <w:left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областного бюджета</w:t>
            </w:r>
          </w:p>
        </w:tc>
        <w:tc>
          <w:tcPr>
            <w:tcW w:w="1843" w:type="dxa"/>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75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20"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85"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r>
      <w:tr w:rsidR="00E019F4" w:rsidRPr="00EB57F3" w:rsidTr="00E019F4">
        <w:trPr>
          <w:trHeight w:val="441"/>
        </w:trPr>
        <w:tc>
          <w:tcPr>
            <w:tcW w:w="577" w:type="dxa"/>
            <w:tcBorders>
              <w:left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средства федерального бюджета</w:t>
            </w:r>
          </w:p>
        </w:tc>
        <w:tc>
          <w:tcPr>
            <w:tcW w:w="1843" w:type="dxa"/>
            <w:tcBorders>
              <w:left w:val="nil"/>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75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20"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85"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r>
      <w:tr w:rsidR="00E019F4" w:rsidRPr="00EB57F3" w:rsidTr="00E019F4">
        <w:trPr>
          <w:trHeight w:val="441"/>
        </w:trPr>
        <w:tc>
          <w:tcPr>
            <w:tcW w:w="577" w:type="dxa"/>
            <w:tcBorders>
              <w:left w:val="single" w:sz="8" w:space="0" w:color="808080"/>
              <w:bottom w:val="single" w:sz="8" w:space="0" w:color="808080"/>
              <w:right w:val="single" w:sz="8" w:space="0" w:color="808080"/>
            </w:tcBorders>
            <w:shd w:val="clear" w:color="auto" w:fill="auto"/>
            <w:noWrap/>
            <w:vAlign w:val="bottom"/>
          </w:tcPr>
          <w:p w:rsidR="00E019F4" w:rsidRPr="00EB57F3" w:rsidRDefault="00E019F4" w:rsidP="00E834E7">
            <w:pPr>
              <w:spacing w:after="0"/>
              <w:jc w:val="right"/>
              <w:rPr>
                <w:rFonts w:ascii="Times New Roman" w:hAnsi="Times New Roman" w:cs="Times New Roman"/>
                <w:sz w:val="24"/>
                <w:szCs w:val="24"/>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E019F4" w:rsidRPr="00EB57F3" w:rsidRDefault="00E019F4" w:rsidP="00E834E7">
            <w:pPr>
              <w:spacing w:after="0"/>
              <w:rPr>
                <w:rFonts w:ascii="Times New Roman" w:hAnsi="Times New Roman" w:cs="Times New Roman"/>
                <w:sz w:val="24"/>
                <w:szCs w:val="24"/>
              </w:rPr>
            </w:pPr>
            <w:r w:rsidRPr="00EB57F3">
              <w:rPr>
                <w:rFonts w:ascii="Times New Roman" w:hAnsi="Times New Roman" w:cs="Times New Roman"/>
                <w:sz w:val="24"/>
                <w:szCs w:val="24"/>
              </w:rPr>
              <w:t>- внебюджетные источники</w:t>
            </w:r>
          </w:p>
        </w:tc>
        <w:tc>
          <w:tcPr>
            <w:tcW w:w="1843" w:type="dxa"/>
            <w:tcBorders>
              <w:left w:val="nil"/>
              <w:bottom w:val="single" w:sz="8" w:space="0" w:color="808080"/>
              <w:right w:val="single" w:sz="8" w:space="0" w:color="808080"/>
            </w:tcBorders>
            <w:shd w:val="clear" w:color="auto" w:fill="auto"/>
            <w:noWrap/>
            <w:vAlign w:val="bottom"/>
          </w:tcPr>
          <w:p w:rsidR="00E019F4" w:rsidRPr="00EB57F3" w:rsidRDefault="00E019F4" w:rsidP="00E834E7">
            <w:pPr>
              <w:spacing w:after="0"/>
              <w:jc w:val="center"/>
              <w:rPr>
                <w:rFonts w:ascii="Times New Roman" w:hAnsi="Times New Roman" w:cs="Times New Roman"/>
                <w:sz w:val="24"/>
                <w:szCs w:val="24"/>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75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20"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876"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c>
          <w:tcPr>
            <w:tcW w:w="985" w:type="dxa"/>
            <w:tcBorders>
              <w:top w:val="single" w:sz="4" w:space="0" w:color="auto"/>
              <w:left w:val="nil"/>
              <w:bottom w:val="single" w:sz="4" w:space="0" w:color="auto"/>
              <w:right w:val="single" w:sz="8" w:space="0" w:color="808080"/>
            </w:tcBorders>
            <w:vAlign w:val="center"/>
          </w:tcPr>
          <w:p w:rsidR="00E019F4" w:rsidRPr="00EB57F3" w:rsidRDefault="00E019F4" w:rsidP="00E834E7">
            <w:pPr>
              <w:spacing w:after="0"/>
              <w:jc w:val="center"/>
              <w:rPr>
                <w:rFonts w:ascii="Times New Roman" w:hAnsi="Times New Roman" w:cs="Times New Roman"/>
                <w:sz w:val="24"/>
                <w:szCs w:val="24"/>
              </w:rPr>
            </w:pPr>
            <w:r w:rsidRPr="00EB57F3">
              <w:rPr>
                <w:rFonts w:ascii="Times New Roman" w:hAnsi="Times New Roman" w:cs="Times New Roman"/>
                <w:sz w:val="24"/>
                <w:szCs w:val="24"/>
              </w:rPr>
              <w:t>0,0</w:t>
            </w:r>
          </w:p>
        </w:tc>
      </w:tr>
    </w:tbl>
    <w:p w:rsidR="00E834E7" w:rsidRPr="00EB57F3" w:rsidRDefault="00E834E7" w:rsidP="00E834E7">
      <w:pPr>
        <w:sectPr w:rsidR="00E834E7" w:rsidRPr="00EB57F3" w:rsidSect="00E019F4">
          <w:pgSz w:w="16838" w:h="11906" w:orient="landscape"/>
          <w:pgMar w:top="1701" w:right="1134" w:bottom="851" w:left="1134" w:header="567" w:footer="567" w:gutter="0"/>
          <w:cols w:space="708"/>
          <w:docGrid w:linePitch="360"/>
        </w:sectPr>
      </w:pPr>
    </w:p>
    <w:p w:rsidR="00E834E7" w:rsidRPr="00EB57F3" w:rsidRDefault="00E834E7" w:rsidP="00E834E7"/>
    <w:p w:rsidR="00E834E7" w:rsidRPr="00EB57F3" w:rsidRDefault="00E834E7" w:rsidP="002000ED">
      <w:pPr>
        <w:jc w:val="center"/>
      </w:pPr>
      <w:r w:rsidRPr="00EB57F3">
        <w:rPr>
          <w:noProof/>
        </w:rPr>
        <w:drawing>
          <wp:inline distT="0" distB="0" distL="0" distR="0">
            <wp:extent cx="647700" cy="790575"/>
            <wp:effectExtent l="19050" t="0" r="0" b="0"/>
            <wp:docPr id="15" name="Рисунок 1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834E7" w:rsidRPr="00EB57F3" w:rsidRDefault="00E834E7" w:rsidP="00E834E7">
      <w:pPr>
        <w:tabs>
          <w:tab w:val="left" w:pos="5670"/>
        </w:tabs>
        <w:spacing w:after="0" w:line="36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ПОСТАНОВЛЕНИЕ</w:t>
      </w:r>
    </w:p>
    <w:p w:rsidR="00E834E7" w:rsidRPr="00EB57F3" w:rsidRDefault="00E834E7" w:rsidP="00E834E7">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 xml:space="preserve"> Администрации </w:t>
      </w:r>
    </w:p>
    <w:p w:rsidR="00E834E7" w:rsidRPr="00EB57F3" w:rsidRDefault="00E834E7" w:rsidP="00E834E7">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w:t>
      </w:r>
    </w:p>
    <w:p w:rsidR="00E834E7" w:rsidRPr="00EB57F3" w:rsidRDefault="00E834E7" w:rsidP="00E834E7">
      <w:pPr>
        <w:spacing w:after="0"/>
        <w:jc w:val="center"/>
        <w:rPr>
          <w:rFonts w:ascii="Times New Roman" w:hAnsi="Times New Roman" w:cs="Times New Roman"/>
          <w:sz w:val="28"/>
          <w:szCs w:val="28"/>
        </w:rPr>
      </w:pPr>
      <w:r w:rsidRPr="00EB57F3">
        <w:rPr>
          <w:rFonts w:ascii="Times New Roman" w:hAnsi="Times New Roman" w:cs="Times New Roman"/>
          <w:b/>
          <w:i/>
          <w:sz w:val="28"/>
          <w:szCs w:val="28"/>
        </w:rPr>
        <w:t>Ивановской области</w:t>
      </w:r>
    </w:p>
    <w:p w:rsidR="00E834E7" w:rsidRPr="00EB57F3" w:rsidRDefault="00E834E7" w:rsidP="00E834E7">
      <w:pPr>
        <w:spacing w:after="0"/>
        <w:jc w:val="center"/>
        <w:rPr>
          <w:rFonts w:ascii="Times New Roman" w:hAnsi="Times New Roman" w:cs="Times New Roman"/>
          <w:sz w:val="28"/>
          <w:szCs w:val="28"/>
        </w:rPr>
      </w:pPr>
    </w:p>
    <w:p w:rsidR="00E834E7" w:rsidRPr="00EB57F3" w:rsidRDefault="00E834E7" w:rsidP="00E834E7">
      <w:pPr>
        <w:spacing w:after="0"/>
        <w:jc w:val="center"/>
        <w:rPr>
          <w:rFonts w:ascii="Times New Roman" w:hAnsi="Times New Roman" w:cs="Times New Roman"/>
          <w:sz w:val="28"/>
          <w:szCs w:val="28"/>
        </w:rPr>
      </w:pPr>
      <w:r w:rsidRPr="00EB57F3">
        <w:rPr>
          <w:rFonts w:ascii="Times New Roman" w:hAnsi="Times New Roman" w:cs="Times New Roman"/>
          <w:sz w:val="28"/>
          <w:szCs w:val="28"/>
        </w:rPr>
        <w:t xml:space="preserve"> 18.06.2019 № 678</w:t>
      </w:r>
    </w:p>
    <w:p w:rsidR="00E834E7" w:rsidRPr="00EB57F3" w:rsidRDefault="00E834E7" w:rsidP="00E834E7">
      <w:pPr>
        <w:tabs>
          <w:tab w:val="left" w:pos="5872"/>
        </w:tabs>
        <w:spacing w:after="0"/>
        <w:rPr>
          <w:rFonts w:ascii="Times New Roman" w:hAnsi="Times New Roman" w:cs="Times New Roman"/>
          <w:color w:val="FF0000"/>
          <w:sz w:val="28"/>
          <w:szCs w:val="28"/>
        </w:rPr>
      </w:pPr>
    </w:p>
    <w:tbl>
      <w:tblPr>
        <w:tblW w:w="0" w:type="auto"/>
        <w:jc w:val="center"/>
        <w:tblLayout w:type="fixed"/>
        <w:tblLook w:val="04A0"/>
      </w:tblPr>
      <w:tblGrid>
        <w:gridCol w:w="8783"/>
      </w:tblGrid>
      <w:tr w:rsidR="00E834E7" w:rsidRPr="00EB57F3" w:rsidTr="00E834E7">
        <w:trPr>
          <w:trHeight w:val="989"/>
          <w:jc w:val="center"/>
        </w:trPr>
        <w:tc>
          <w:tcPr>
            <w:tcW w:w="8783" w:type="dxa"/>
          </w:tcPr>
          <w:p w:rsidR="00E834E7" w:rsidRPr="00EB57F3" w:rsidRDefault="00E834E7" w:rsidP="00E834E7">
            <w:pPr>
              <w:spacing w:after="0"/>
              <w:jc w:val="both"/>
              <w:rPr>
                <w:rFonts w:ascii="Times New Roman" w:hAnsi="Times New Roman" w:cs="Times New Roman"/>
                <w:b/>
                <w:sz w:val="28"/>
                <w:szCs w:val="28"/>
              </w:rPr>
            </w:pPr>
            <w:r w:rsidRPr="00EB57F3">
              <w:rPr>
                <w:rFonts w:ascii="Times New Roman" w:hAnsi="Times New Roman" w:cs="Times New Roman"/>
                <w:b/>
                <w:sz w:val="28"/>
                <w:szCs w:val="28"/>
              </w:rPr>
              <w:t>О внесении изменений в постановление администрации МО «Родниковский муниципальный район» № 133 от 05.02.2016 г. «Об утверждении административного регламента предоставления муниципальной услуги «Выдача администрацией Родниковского муниципального района разрешений на строительство в случаях, предусмотренных Градостроительным кодексом Российской Федерации»</w:t>
            </w:r>
          </w:p>
        </w:tc>
      </w:tr>
    </w:tbl>
    <w:p w:rsidR="00E834E7" w:rsidRPr="00EB57F3" w:rsidRDefault="00E834E7" w:rsidP="00E834E7">
      <w:pPr>
        <w:tabs>
          <w:tab w:val="left" w:pos="5872"/>
        </w:tabs>
        <w:spacing w:after="0"/>
        <w:rPr>
          <w:rFonts w:ascii="Times New Roman" w:hAnsi="Times New Roman" w:cs="Times New Roman"/>
          <w:sz w:val="28"/>
          <w:szCs w:val="28"/>
        </w:rPr>
      </w:pPr>
    </w:p>
    <w:p w:rsidR="00E834E7" w:rsidRPr="00EB57F3" w:rsidRDefault="00E834E7" w:rsidP="00E834E7">
      <w:pPr>
        <w:tabs>
          <w:tab w:val="left" w:pos="1797"/>
        </w:tabs>
        <w:spacing w:after="0"/>
        <w:ind w:firstLine="709"/>
        <w:jc w:val="both"/>
        <w:rPr>
          <w:rFonts w:ascii="Times New Roman" w:hAnsi="Times New Roman" w:cs="Times New Roman"/>
          <w:sz w:val="28"/>
          <w:szCs w:val="28"/>
        </w:rPr>
      </w:pPr>
      <w:r w:rsidRPr="00EB57F3">
        <w:rPr>
          <w:rFonts w:ascii="Times New Roman" w:hAnsi="Times New Roman" w:cs="Times New Roman"/>
          <w:sz w:val="28"/>
          <w:szCs w:val="28"/>
        </w:rPr>
        <w:t>В целях приведения административного регламента по предоставлению муниципальной услуги «Выдача администрацией Родниковского муниципального района разрешений на строительство в случаях, предусмотренных Градостроительным кодексом Российской Федерации» в соответствии с Градостроительным кодексом Российской Федерации, Федеральным Законом от 27.07.2010 года № 210-ФЗ «Об организации предоставления государственных и муниципальных услуг»,</w:t>
      </w:r>
    </w:p>
    <w:p w:rsidR="00E834E7" w:rsidRPr="00EB57F3" w:rsidRDefault="00E834E7" w:rsidP="00E834E7">
      <w:pPr>
        <w:spacing w:after="0"/>
        <w:jc w:val="center"/>
        <w:rPr>
          <w:rFonts w:ascii="Times New Roman" w:hAnsi="Times New Roman" w:cs="Times New Roman"/>
          <w:b/>
          <w:sz w:val="28"/>
          <w:szCs w:val="28"/>
        </w:rPr>
      </w:pPr>
    </w:p>
    <w:p w:rsidR="00E834E7" w:rsidRPr="00EB57F3" w:rsidRDefault="00E834E7" w:rsidP="00E834E7">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постановляю:</w:t>
      </w:r>
    </w:p>
    <w:p w:rsidR="00E834E7" w:rsidRPr="00EB57F3" w:rsidRDefault="00E834E7" w:rsidP="00E834E7">
      <w:pPr>
        <w:spacing w:after="0"/>
        <w:jc w:val="center"/>
        <w:rPr>
          <w:rFonts w:ascii="Times New Roman" w:hAnsi="Times New Roman" w:cs="Times New Roman"/>
          <w:sz w:val="28"/>
          <w:szCs w:val="28"/>
        </w:rPr>
      </w:pPr>
    </w:p>
    <w:p w:rsidR="00E834E7" w:rsidRPr="00EB57F3" w:rsidRDefault="00E834E7" w:rsidP="00E834E7">
      <w:pPr>
        <w:spacing w:after="0"/>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1. Внести изменения в постановление администрации муниципального образования «Родниковский муниципальный район» от 05.02.2016 г. № 133 «Об утверждении административного регламента предоставления муниципальной услуги «Выдача администрацией Родниковского муниципального района разрешений на строительство в случаях, предусмотренных Градостроительным кодексом Российской Федерации»: </w:t>
      </w:r>
    </w:p>
    <w:p w:rsidR="00E834E7" w:rsidRPr="00EB57F3" w:rsidRDefault="00E834E7" w:rsidP="00E834E7">
      <w:pPr>
        <w:pStyle w:val="ConsPlusNormal"/>
        <w:numPr>
          <w:ilvl w:val="1"/>
          <w:numId w:val="5"/>
        </w:numPr>
        <w:ind w:left="0" w:firstLine="709"/>
        <w:jc w:val="both"/>
        <w:rPr>
          <w:rFonts w:ascii="Times New Roman" w:hAnsi="Times New Roman" w:cs="Times New Roman"/>
          <w:sz w:val="28"/>
          <w:szCs w:val="28"/>
        </w:rPr>
      </w:pPr>
      <w:r w:rsidRPr="00EB57F3">
        <w:rPr>
          <w:rFonts w:ascii="Times New Roman" w:hAnsi="Times New Roman" w:cs="Times New Roman"/>
          <w:color w:val="000000"/>
          <w:sz w:val="28"/>
          <w:szCs w:val="28"/>
        </w:rPr>
        <w:t>Часть 2.9 раздела 2 приложения к постановлению (административный регламент) дополнить абзацем:</w:t>
      </w:r>
    </w:p>
    <w:p w:rsidR="00E834E7" w:rsidRPr="00EB57F3" w:rsidRDefault="00E834E7" w:rsidP="00E834E7">
      <w:pPr>
        <w:pStyle w:val="9"/>
        <w:spacing w:before="0"/>
        <w:ind w:firstLine="709"/>
        <w:jc w:val="both"/>
        <w:rPr>
          <w:rFonts w:ascii="Times New Roman" w:hAnsi="Times New Roman" w:cs="Times New Roman"/>
          <w:sz w:val="28"/>
          <w:szCs w:val="28"/>
        </w:rPr>
      </w:pPr>
      <w:r w:rsidRPr="00EB57F3">
        <w:rPr>
          <w:rFonts w:ascii="Times New Roman" w:hAnsi="Times New Roman" w:cs="Times New Roman"/>
          <w:color w:val="000000"/>
          <w:sz w:val="28"/>
          <w:szCs w:val="28"/>
        </w:rPr>
        <w:lastRenderedPageBreak/>
        <w:t xml:space="preserve">«2.9.1. </w:t>
      </w:r>
      <w:r w:rsidRPr="00EB57F3">
        <w:rPr>
          <w:rFonts w:ascii="Times New Roman" w:hAnsi="Times New Roman" w:cs="Times New Roman"/>
          <w:sz w:val="28"/>
          <w:szCs w:val="28"/>
        </w:rPr>
        <w:t>Органы, предоставляющие муниципальную услугу, не вправе требовать от заявителя:</w:t>
      </w:r>
    </w:p>
    <w:p w:rsidR="00E834E7" w:rsidRPr="00EB57F3" w:rsidRDefault="00E834E7" w:rsidP="00E834E7">
      <w:pPr>
        <w:pStyle w:val="9"/>
        <w:spacing w:before="0"/>
        <w:ind w:firstLine="709"/>
        <w:jc w:val="both"/>
        <w:rPr>
          <w:rFonts w:ascii="Times New Roman" w:hAnsi="Times New Roman" w:cs="Times New Roman"/>
          <w:sz w:val="28"/>
          <w:szCs w:val="28"/>
        </w:rPr>
      </w:pPr>
      <w:r w:rsidRPr="00EB57F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34E7" w:rsidRPr="00EB57F3" w:rsidRDefault="00E834E7" w:rsidP="00E834E7">
      <w:pPr>
        <w:pStyle w:val="9"/>
        <w:spacing w:before="0"/>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7" w:history="1">
        <w:r w:rsidRPr="00EB57F3">
          <w:rPr>
            <w:rFonts w:ascii="Times New Roman" w:hAnsi="Times New Roman" w:cs="Times New Roman"/>
            <w:color w:val="0000FF"/>
            <w:sz w:val="28"/>
            <w:szCs w:val="28"/>
          </w:rPr>
          <w:t>частью 1 статьи 1</w:t>
        </w:r>
      </w:hyperlink>
      <w:r w:rsidRPr="00EB57F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8" w:history="1">
        <w:r w:rsidRPr="00EB57F3">
          <w:rPr>
            <w:rFonts w:ascii="Times New Roman" w:hAnsi="Times New Roman" w:cs="Times New Roman"/>
            <w:color w:val="0000FF"/>
            <w:sz w:val="28"/>
            <w:szCs w:val="28"/>
          </w:rPr>
          <w:t>частью 6</w:t>
        </w:r>
      </w:hyperlink>
      <w:r w:rsidRPr="00EB57F3">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834E7" w:rsidRPr="00EB57F3" w:rsidRDefault="00E834E7" w:rsidP="00E834E7">
      <w:pPr>
        <w:pStyle w:val="9"/>
        <w:spacing w:before="0"/>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9" w:history="1">
        <w:r w:rsidRPr="00EB57F3">
          <w:rPr>
            <w:rFonts w:ascii="Times New Roman" w:hAnsi="Times New Roman" w:cs="Times New Roman"/>
            <w:color w:val="0000FF"/>
            <w:sz w:val="28"/>
            <w:szCs w:val="28"/>
          </w:rPr>
          <w:t>части 1 статьи 9</w:t>
        </w:r>
      </w:hyperlink>
      <w:r w:rsidRPr="00EB57F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834E7" w:rsidRPr="00EB57F3" w:rsidRDefault="00E834E7" w:rsidP="00E834E7">
      <w:pPr>
        <w:pStyle w:val="9"/>
        <w:spacing w:before="0"/>
        <w:ind w:firstLine="709"/>
        <w:jc w:val="both"/>
        <w:rPr>
          <w:rFonts w:ascii="Times New Roman" w:hAnsi="Times New Roman" w:cs="Times New Roman"/>
          <w:sz w:val="28"/>
          <w:szCs w:val="28"/>
        </w:rPr>
      </w:pPr>
      <w:r w:rsidRPr="00EB57F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34E7" w:rsidRPr="00EB57F3" w:rsidRDefault="00E834E7" w:rsidP="00E834E7">
      <w:pPr>
        <w:pStyle w:val="9"/>
        <w:spacing w:before="0"/>
        <w:ind w:firstLine="709"/>
        <w:jc w:val="both"/>
        <w:rPr>
          <w:rFonts w:ascii="Times New Roman" w:hAnsi="Times New Roman" w:cs="Times New Roman"/>
          <w:sz w:val="28"/>
          <w:szCs w:val="28"/>
        </w:rPr>
      </w:pPr>
      <w:r w:rsidRPr="00EB57F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34E7" w:rsidRPr="00EB57F3" w:rsidRDefault="00E834E7" w:rsidP="00E834E7">
      <w:pPr>
        <w:pStyle w:val="9"/>
        <w:spacing w:before="0"/>
        <w:ind w:firstLine="709"/>
        <w:jc w:val="both"/>
        <w:rPr>
          <w:rFonts w:ascii="Times New Roman" w:hAnsi="Times New Roman" w:cs="Times New Roman"/>
          <w:sz w:val="28"/>
          <w:szCs w:val="28"/>
        </w:rPr>
      </w:pPr>
      <w:r w:rsidRPr="00EB57F3">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34E7" w:rsidRPr="00EB57F3" w:rsidRDefault="00E834E7" w:rsidP="00E834E7">
      <w:pPr>
        <w:pStyle w:val="9"/>
        <w:spacing w:before="0"/>
        <w:ind w:firstLine="709"/>
        <w:jc w:val="both"/>
        <w:rPr>
          <w:rFonts w:ascii="Times New Roman" w:hAnsi="Times New Roman" w:cs="Times New Roman"/>
          <w:sz w:val="28"/>
          <w:szCs w:val="28"/>
        </w:rPr>
      </w:pPr>
      <w:r w:rsidRPr="00EB57F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34E7" w:rsidRPr="00EB57F3" w:rsidRDefault="00E834E7" w:rsidP="00E834E7">
      <w:pPr>
        <w:pStyle w:val="ConsPlusNormal"/>
        <w:ind w:firstLine="709"/>
        <w:jc w:val="both"/>
        <w:rPr>
          <w:rFonts w:ascii="Times New Roman" w:hAnsi="Times New Roman" w:cs="Times New Roman"/>
          <w:color w:val="000000"/>
          <w:sz w:val="28"/>
          <w:szCs w:val="28"/>
        </w:rPr>
      </w:pPr>
      <w:r w:rsidRPr="00EB57F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0" w:history="1">
        <w:r w:rsidRPr="00EB57F3">
          <w:rPr>
            <w:rFonts w:ascii="Times New Roman" w:hAnsi="Times New Roman" w:cs="Times New Roman"/>
            <w:color w:val="0000FF"/>
            <w:sz w:val="28"/>
            <w:szCs w:val="28"/>
          </w:rPr>
          <w:t>частью 1.1 статьи 16</w:t>
        </w:r>
      </w:hyperlink>
      <w:r w:rsidRPr="00EB57F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1" w:history="1">
        <w:r w:rsidRPr="00EB57F3">
          <w:rPr>
            <w:rFonts w:ascii="Times New Roman" w:hAnsi="Times New Roman" w:cs="Times New Roman"/>
            <w:color w:val="0000FF"/>
            <w:sz w:val="28"/>
            <w:szCs w:val="28"/>
          </w:rPr>
          <w:t>частью 1.1 статьи 16</w:t>
        </w:r>
      </w:hyperlink>
      <w:r w:rsidRPr="00EB57F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EB57F3">
        <w:rPr>
          <w:rFonts w:ascii="Times New Roman" w:hAnsi="Times New Roman" w:cs="Times New Roman"/>
          <w:color w:val="000000"/>
          <w:sz w:val="28"/>
          <w:szCs w:val="28"/>
        </w:rPr>
        <w:t>»;</w:t>
      </w:r>
    </w:p>
    <w:p w:rsidR="00E834E7" w:rsidRPr="00EB57F3" w:rsidRDefault="00E834E7" w:rsidP="00E834E7">
      <w:pPr>
        <w:autoSpaceDE w:val="0"/>
        <w:autoSpaceDN w:val="0"/>
        <w:adjustRightInd w:val="0"/>
        <w:spacing w:after="0"/>
        <w:ind w:firstLine="709"/>
        <w:jc w:val="both"/>
        <w:rPr>
          <w:rFonts w:ascii="Times New Roman" w:hAnsi="Times New Roman" w:cs="Times New Roman"/>
          <w:color w:val="000000"/>
          <w:sz w:val="28"/>
          <w:szCs w:val="28"/>
        </w:rPr>
      </w:pPr>
    </w:p>
    <w:p w:rsidR="00E834E7" w:rsidRPr="00EB57F3" w:rsidRDefault="00E834E7" w:rsidP="00E834E7">
      <w:pPr>
        <w:pStyle w:val="9"/>
        <w:spacing w:before="0"/>
        <w:ind w:firstLine="709"/>
        <w:jc w:val="both"/>
        <w:rPr>
          <w:rFonts w:ascii="Times New Roman" w:hAnsi="Times New Roman" w:cs="Times New Roman"/>
          <w:sz w:val="28"/>
          <w:szCs w:val="28"/>
        </w:rPr>
      </w:pPr>
      <w:r w:rsidRPr="00EB57F3">
        <w:rPr>
          <w:rFonts w:ascii="Times New Roman" w:hAnsi="Times New Roman" w:cs="Times New Roman"/>
          <w:sz w:val="28"/>
          <w:szCs w:val="28"/>
        </w:rPr>
        <w:t>1.2. Часть 5.7 раздела 5 изложив в новой редакции:</w:t>
      </w:r>
    </w:p>
    <w:p w:rsidR="00E834E7" w:rsidRPr="00EB57F3" w:rsidRDefault="00E834E7" w:rsidP="00E834E7">
      <w:pPr>
        <w:tabs>
          <w:tab w:val="left" w:pos="420"/>
          <w:tab w:val="left" w:pos="709"/>
          <w:tab w:val="left" w:pos="18321"/>
        </w:tabs>
        <w:spacing w:after="0"/>
        <w:ind w:firstLine="709"/>
        <w:jc w:val="both"/>
        <w:rPr>
          <w:rFonts w:ascii="Times New Roman" w:hAnsi="Times New Roman" w:cs="Times New Roman"/>
          <w:color w:val="000000"/>
          <w:sz w:val="28"/>
          <w:szCs w:val="28"/>
        </w:rPr>
      </w:pPr>
      <w:r w:rsidRPr="00EB57F3">
        <w:rPr>
          <w:rFonts w:ascii="Times New Roman" w:hAnsi="Times New Roman" w:cs="Times New Roman"/>
          <w:sz w:val="28"/>
          <w:szCs w:val="28"/>
        </w:rPr>
        <w:t>«</w:t>
      </w:r>
      <w:r w:rsidRPr="00EB57F3">
        <w:rPr>
          <w:rFonts w:ascii="Times New Roman" w:hAnsi="Times New Roman" w:cs="Times New Roman"/>
          <w:color w:val="000000"/>
          <w:sz w:val="28"/>
          <w:szCs w:val="28"/>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34E7" w:rsidRPr="00EB57F3" w:rsidRDefault="00E834E7" w:rsidP="00E834E7">
      <w:pPr>
        <w:pStyle w:val="9"/>
        <w:spacing w:before="0"/>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5.7.1 В случае признания жалобы подлежащей удовлетворению в ответе заявителю, указанном в пп. 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02" w:history="1">
        <w:r w:rsidRPr="00EB57F3">
          <w:rPr>
            <w:rFonts w:ascii="Times New Roman" w:hAnsi="Times New Roman" w:cs="Times New Roman"/>
            <w:sz w:val="28"/>
            <w:szCs w:val="28"/>
          </w:rPr>
          <w:t>частью 1.1 статьи 16</w:t>
        </w:r>
      </w:hyperlink>
      <w:r w:rsidRPr="00EB57F3">
        <w:rPr>
          <w:rFonts w:ascii="Times New Roman" w:hAnsi="Times New Roman" w:cs="Times New Roman"/>
          <w:sz w:val="28"/>
          <w:szCs w:val="28"/>
        </w:rPr>
        <w:t xml:space="preserve"> Федерального закона от 27.07.2010 г. № 210 –ФЗ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34E7" w:rsidRPr="00EB57F3" w:rsidRDefault="00E834E7" w:rsidP="00E834E7">
      <w:pPr>
        <w:pStyle w:val="ConsPlusNormal"/>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5.7.2 В случае признания жалобы не подлежащей удовлетворению в ответе заявителю, указанном в пп. 5.7 настоящего регламента, даются аргументированные </w:t>
      </w:r>
      <w:r w:rsidRPr="00EB57F3">
        <w:rPr>
          <w:rFonts w:ascii="Times New Roman" w:hAnsi="Times New Roman" w:cs="Times New Roman"/>
          <w:sz w:val="28"/>
          <w:szCs w:val="28"/>
        </w:rPr>
        <w:lastRenderedPageBreak/>
        <w:t>разъяснения о причинах принятого решения, а также информация о порядке обжалования принятого решения»;</w:t>
      </w:r>
    </w:p>
    <w:p w:rsidR="00E834E7" w:rsidRPr="00EB57F3" w:rsidRDefault="00E834E7" w:rsidP="00E834E7">
      <w:pPr>
        <w:pStyle w:val="ConsPlusNormal"/>
        <w:ind w:firstLine="709"/>
        <w:jc w:val="both"/>
        <w:rPr>
          <w:rFonts w:ascii="Times New Roman" w:hAnsi="Times New Roman" w:cs="Times New Roman"/>
          <w:sz w:val="28"/>
          <w:szCs w:val="28"/>
        </w:rPr>
      </w:pPr>
    </w:p>
    <w:p w:rsidR="00E834E7" w:rsidRPr="00EB57F3" w:rsidRDefault="00E834E7" w:rsidP="00E834E7">
      <w:pPr>
        <w:pStyle w:val="9"/>
        <w:spacing w:before="0"/>
        <w:ind w:firstLine="709"/>
        <w:jc w:val="both"/>
        <w:rPr>
          <w:rFonts w:ascii="Times New Roman" w:hAnsi="Times New Roman" w:cs="Times New Roman"/>
          <w:sz w:val="28"/>
          <w:szCs w:val="28"/>
        </w:rPr>
      </w:pPr>
      <w:r w:rsidRPr="00EB57F3">
        <w:rPr>
          <w:rFonts w:ascii="Times New Roman" w:hAnsi="Times New Roman" w:cs="Times New Roman"/>
          <w:sz w:val="28"/>
          <w:szCs w:val="28"/>
        </w:rPr>
        <w:t>1.3. Часть 5.9 раздела 5 изложив в новой редакции:</w:t>
      </w:r>
    </w:p>
    <w:p w:rsidR="00E834E7" w:rsidRPr="00EB57F3" w:rsidRDefault="00E834E7" w:rsidP="00E834E7">
      <w:pPr>
        <w:pStyle w:val="9"/>
        <w:spacing w:before="0"/>
        <w:ind w:firstLine="709"/>
        <w:jc w:val="both"/>
        <w:rPr>
          <w:rFonts w:ascii="Times New Roman" w:hAnsi="Times New Roman" w:cs="Times New Roman"/>
          <w:sz w:val="28"/>
          <w:szCs w:val="28"/>
        </w:rPr>
      </w:pPr>
      <w:r w:rsidRPr="00EB57F3">
        <w:rPr>
          <w:rFonts w:ascii="Times New Roman" w:hAnsi="Times New Roman" w:cs="Times New Roman"/>
          <w:sz w:val="28"/>
          <w:szCs w:val="28"/>
        </w:rPr>
        <w:t>«5.9.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E834E7" w:rsidRPr="00EB57F3" w:rsidRDefault="00E834E7" w:rsidP="00E834E7">
      <w:pPr>
        <w:spacing w:after="0"/>
        <w:rPr>
          <w:rFonts w:ascii="Times New Roman" w:hAnsi="Times New Roman" w:cs="Times New Roman"/>
          <w:sz w:val="28"/>
          <w:szCs w:val="28"/>
        </w:rPr>
      </w:pPr>
    </w:p>
    <w:p w:rsidR="00E834E7" w:rsidRPr="00EB57F3" w:rsidRDefault="00E834E7" w:rsidP="00E834E7">
      <w:pPr>
        <w:spacing w:after="0"/>
        <w:ind w:firstLine="709"/>
        <w:jc w:val="both"/>
        <w:rPr>
          <w:rFonts w:ascii="Times New Roman" w:hAnsi="Times New Roman" w:cs="Times New Roman"/>
          <w:kern w:val="24"/>
          <w:sz w:val="28"/>
          <w:szCs w:val="28"/>
        </w:rPr>
      </w:pPr>
      <w:r w:rsidRPr="00EB57F3">
        <w:rPr>
          <w:rFonts w:ascii="Times New Roman" w:hAnsi="Times New Roman" w:cs="Times New Roman"/>
          <w:kern w:val="24"/>
          <w:sz w:val="28"/>
          <w:szCs w:val="28"/>
        </w:rPr>
        <w:t>3.Опубликовать настоящее Постановление в информационном бюллетене «Сборник нормативных актов Родниковского района».</w:t>
      </w:r>
    </w:p>
    <w:p w:rsidR="00E834E7" w:rsidRPr="00EB57F3" w:rsidRDefault="00E834E7" w:rsidP="00E834E7">
      <w:pPr>
        <w:spacing w:after="0"/>
        <w:ind w:firstLine="709"/>
        <w:jc w:val="both"/>
        <w:rPr>
          <w:rFonts w:ascii="Times New Roman" w:hAnsi="Times New Roman" w:cs="Times New Roman"/>
          <w:kern w:val="24"/>
          <w:sz w:val="28"/>
          <w:szCs w:val="28"/>
        </w:rPr>
      </w:pPr>
    </w:p>
    <w:p w:rsidR="00E834E7" w:rsidRPr="00EB57F3" w:rsidRDefault="00E834E7" w:rsidP="00E834E7">
      <w:pPr>
        <w:pStyle w:val="9"/>
        <w:spacing w:before="0"/>
        <w:ind w:firstLine="709"/>
        <w:jc w:val="both"/>
        <w:rPr>
          <w:rFonts w:ascii="Times New Roman" w:hAnsi="Times New Roman" w:cs="Times New Roman"/>
          <w:sz w:val="28"/>
          <w:szCs w:val="28"/>
        </w:rPr>
      </w:pPr>
      <w:r w:rsidRPr="00EB57F3">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председателя Комитета по управлению имуществом администрации муниципального образования «Родниковский муниципальный район» Ивановской области.</w:t>
      </w:r>
    </w:p>
    <w:p w:rsidR="00E834E7" w:rsidRPr="00EB57F3" w:rsidRDefault="00E834E7" w:rsidP="00E834E7">
      <w:pPr>
        <w:spacing w:after="0"/>
        <w:rPr>
          <w:rFonts w:ascii="Times New Roman" w:hAnsi="Times New Roman" w:cs="Times New Roman"/>
          <w:b/>
          <w:sz w:val="28"/>
          <w:szCs w:val="28"/>
        </w:rPr>
      </w:pPr>
    </w:p>
    <w:p w:rsidR="00E834E7" w:rsidRPr="00EB57F3" w:rsidRDefault="00E834E7" w:rsidP="00E834E7">
      <w:pPr>
        <w:spacing w:after="0"/>
        <w:rPr>
          <w:rFonts w:ascii="Times New Roman" w:hAnsi="Times New Roman" w:cs="Times New Roman"/>
          <w:b/>
          <w:sz w:val="28"/>
          <w:szCs w:val="28"/>
        </w:rPr>
      </w:pPr>
    </w:p>
    <w:p w:rsidR="00E834E7" w:rsidRPr="00EB57F3" w:rsidRDefault="00E834E7" w:rsidP="00E834E7">
      <w:pPr>
        <w:spacing w:after="0"/>
        <w:rPr>
          <w:rFonts w:ascii="Times New Roman" w:hAnsi="Times New Roman" w:cs="Times New Roman"/>
          <w:b/>
          <w:sz w:val="28"/>
          <w:szCs w:val="28"/>
        </w:rPr>
      </w:pPr>
      <w:r w:rsidRPr="00EB57F3">
        <w:rPr>
          <w:rFonts w:ascii="Times New Roman" w:hAnsi="Times New Roman" w:cs="Times New Roman"/>
          <w:b/>
          <w:sz w:val="28"/>
          <w:szCs w:val="28"/>
        </w:rPr>
        <w:t xml:space="preserve">Глава муниципального образования </w:t>
      </w:r>
    </w:p>
    <w:p w:rsidR="00E834E7" w:rsidRPr="00EB57F3" w:rsidRDefault="00E834E7" w:rsidP="00E834E7">
      <w:pPr>
        <w:spacing w:after="0"/>
        <w:rPr>
          <w:rFonts w:ascii="Times New Roman" w:hAnsi="Times New Roman" w:cs="Times New Roman"/>
          <w:b/>
          <w:sz w:val="28"/>
          <w:szCs w:val="28"/>
        </w:rPr>
      </w:pPr>
      <w:r w:rsidRPr="00EB57F3">
        <w:rPr>
          <w:rFonts w:ascii="Times New Roman" w:hAnsi="Times New Roman" w:cs="Times New Roman"/>
          <w:b/>
          <w:sz w:val="28"/>
          <w:szCs w:val="28"/>
        </w:rPr>
        <w:t xml:space="preserve">«Родниковский муниципальный район»      </w:t>
      </w:r>
      <w:r w:rsidR="002000ED" w:rsidRPr="00EB57F3">
        <w:rPr>
          <w:rFonts w:ascii="Times New Roman" w:hAnsi="Times New Roman" w:cs="Times New Roman"/>
          <w:b/>
          <w:sz w:val="28"/>
          <w:szCs w:val="28"/>
        </w:rPr>
        <w:t xml:space="preserve">                             </w:t>
      </w:r>
      <w:r w:rsidRPr="00EB57F3">
        <w:rPr>
          <w:rFonts w:ascii="Times New Roman" w:hAnsi="Times New Roman" w:cs="Times New Roman"/>
          <w:b/>
          <w:sz w:val="28"/>
          <w:szCs w:val="28"/>
        </w:rPr>
        <w:t xml:space="preserve">С.В. Носов </w:t>
      </w:r>
    </w:p>
    <w:p w:rsidR="00E834E7" w:rsidRPr="00EB57F3" w:rsidRDefault="00E834E7" w:rsidP="00E834E7">
      <w:pPr>
        <w:spacing w:after="0"/>
        <w:rPr>
          <w:rFonts w:ascii="Times New Roman" w:hAnsi="Times New Roman" w:cs="Times New Roman"/>
          <w:b/>
          <w:sz w:val="28"/>
          <w:szCs w:val="28"/>
        </w:rPr>
      </w:pPr>
    </w:p>
    <w:p w:rsidR="00E834E7" w:rsidRPr="00EB57F3" w:rsidRDefault="00E834E7"/>
    <w:p w:rsidR="00E834E7" w:rsidRPr="00EB57F3" w:rsidRDefault="00E834E7"/>
    <w:p w:rsidR="00305836" w:rsidRPr="00EB57F3" w:rsidRDefault="00305836"/>
    <w:p w:rsidR="00305836" w:rsidRPr="00EB57F3" w:rsidRDefault="00305836"/>
    <w:p w:rsidR="00305836" w:rsidRPr="00EB57F3" w:rsidRDefault="00305836"/>
    <w:p w:rsidR="00305836" w:rsidRPr="00EB57F3" w:rsidRDefault="00305836"/>
    <w:p w:rsidR="00305836" w:rsidRPr="00EB57F3" w:rsidRDefault="00305836"/>
    <w:p w:rsidR="00F83A08" w:rsidRPr="00EB57F3" w:rsidRDefault="00F83A08"/>
    <w:p w:rsidR="00305836" w:rsidRPr="00EB57F3" w:rsidRDefault="00305836"/>
    <w:p w:rsidR="00305836" w:rsidRPr="00EB57F3" w:rsidRDefault="00305836"/>
    <w:p w:rsidR="002000ED" w:rsidRPr="00EB57F3" w:rsidRDefault="002000ED" w:rsidP="002000ED">
      <w:pPr>
        <w:tabs>
          <w:tab w:val="left" w:pos="5670"/>
        </w:tabs>
        <w:spacing w:line="360" w:lineRule="auto"/>
        <w:jc w:val="center"/>
      </w:pPr>
      <w:r w:rsidRPr="00EB57F3">
        <w:rPr>
          <w:noProof/>
        </w:rPr>
        <w:lastRenderedPageBreak/>
        <w:drawing>
          <wp:inline distT="0" distB="0" distL="0" distR="0">
            <wp:extent cx="571500" cy="695325"/>
            <wp:effectExtent l="19050" t="0" r="0" b="0"/>
            <wp:docPr id="13" name="Рисунок 1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b_rf"/>
                    <pic:cNvPicPr>
                      <a:picLocks noChangeAspect="1" noChangeArrowheads="1"/>
                    </pic:cNvPicPr>
                  </pic:nvPicPr>
                  <pic:blipFill>
                    <a:blip r:embed="rId8"/>
                    <a:srcRect/>
                    <a:stretch>
                      <a:fillRect/>
                    </a:stretch>
                  </pic:blipFill>
                  <pic:spPr bwMode="auto">
                    <a:xfrm>
                      <a:off x="0" y="0"/>
                      <a:ext cx="571500" cy="695325"/>
                    </a:xfrm>
                    <a:prstGeom prst="rect">
                      <a:avLst/>
                    </a:prstGeom>
                    <a:noFill/>
                    <a:ln w="9525">
                      <a:noFill/>
                      <a:miter lim="800000"/>
                      <a:headEnd/>
                      <a:tailEnd/>
                    </a:ln>
                  </pic:spPr>
                </pic:pic>
              </a:graphicData>
            </a:graphic>
          </wp:inline>
        </w:drawing>
      </w:r>
    </w:p>
    <w:p w:rsidR="002000ED" w:rsidRPr="00EB57F3" w:rsidRDefault="002000ED" w:rsidP="002000ED">
      <w:pPr>
        <w:tabs>
          <w:tab w:val="left" w:pos="5670"/>
        </w:tabs>
        <w:spacing w:after="0" w:line="36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ПОСТАНОВЛЕНИЕ</w:t>
      </w:r>
    </w:p>
    <w:p w:rsidR="002000ED" w:rsidRPr="00EB57F3" w:rsidRDefault="002000ED" w:rsidP="002000ED">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 xml:space="preserve"> Администрации </w:t>
      </w:r>
    </w:p>
    <w:p w:rsidR="002000ED" w:rsidRPr="00EB57F3" w:rsidRDefault="002000ED" w:rsidP="002000ED">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 Ивановской области</w:t>
      </w:r>
    </w:p>
    <w:p w:rsidR="002000ED" w:rsidRPr="00EB57F3" w:rsidRDefault="002000ED" w:rsidP="002000ED">
      <w:pPr>
        <w:spacing w:after="0"/>
        <w:jc w:val="center"/>
        <w:rPr>
          <w:rFonts w:ascii="Times New Roman" w:hAnsi="Times New Roman" w:cs="Times New Roman"/>
          <w:sz w:val="28"/>
          <w:szCs w:val="28"/>
        </w:rPr>
      </w:pPr>
    </w:p>
    <w:p w:rsidR="002000ED" w:rsidRPr="00EB57F3" w:rsidRDefault="002000ED" w:rsidP="002000ED">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от 18.06.2019  № 679</w:t>
      </w:r>
    </w:p>
    <w:p w:rsidR="002000ED" w:rsidRPr="00EB57F3" w:rsidRDefault="002000ED" w:rsidP="002000ED">
      <w:pPr>
        <w:shd w:val="clear" w:color="auto" w:fill="FFFFFF"/>
        <w:spacing w:after="0"/>
        <w:rPr>
          <w:rFonts w:ascii="Times New Roman" w:hAnsi="Times New Roman" w:cs="Times New Roman"/>
          <w:b/>
          <w:bCs/>
          <w:color w:val="000000"/>
          <w:sz w:val="28"/>
          <w:szCs w:val="28"/>
        </w:rPr>
      </w:pPr>
    </w:p>
    <w:tbl>
      <w:tblPr>
        <w:tblW w:w="0" w:type="auto"/>
        <w:jc w:val="center"/>
        <w:tblLayout w:type="fixed"/>
        <w:tblLook w:val="04A0"/>
      </w:tblPr>
      <w:tblGrid>
        <w:gridCol w:w="9313"/>
      </w:tblGrid>
      <w:tr w:rsidR="002000ED" w:rsidRPr="00EB57F3" w:rsidTr="002000ED">
        <w:trPr>
          <w:trHeight w:val="989"/>
          <w:jc w:val="center"/>
        </w:trPr>
        <w:tc>
          <w:tcPr>
            <w:tcW w:w="9313" w:type="dxa"/>
          </w:tcPr>
          <w:p w:rsidR="002000ED" w:rsidRPr="00EB57F3" w:rsidRDefault="002000ED" w:rsidP="002000ED">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 xml:space="preserve">Об организации работы по выявлению и эвакуации </w:t>
            </w:r>
          </w:p>
          <w:p w:rsidR="002000ED" w:rsidRPr="00EB57F3" w:rsidRDefault="002000ED" w:rsidP="002000ED">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брошенного, разукомплектованного и подозрительного транспорта из мест массового скопления граждан, а также от зданий государственных органов и муниципальных образования, путем заключения дополнительных договоров (контрактов) с соответствующими с субъектами хозяйственной деятельности на территории муниципального образования «Родниковское городское поселение Родниковского муниципального района Ивановской области»</w:t>
            </w:r>
          </w:p>
          <w:p w:rsidR="002000ED" w:rsidRPr="00EB57F3" w:rsidRDefault="002000ED" w:rsidP="002000ED">
            <w:pPr>
              <w:pStyle w:val="ConsPlusTitle"/>
              <w:rPr>
                <w:b w:val="0"/>
                <w:sz w:val="28"/>
                <w:szCs w:val="28"/>
              </w:rPr>
            </w:pPr>
          </w:p>
        </w:tc>
      </w:tr>
    </w:tbl>
    <w:p w:rsidR="002000ED" w:rsidRPr="00EB57F3" w:rsidRDefault="002000ED" w:rsidP="002000ED">
      <w:pPr>
        <w:pStyle w:val="ae"/>
        <w:ind w:firstLine="567"/>
        <w:jc w:val="both"/>
        <w:rPr>
          <w:rFonts w:ascii="Times New Roman" w:hAnsi="Times New Roman"/>
          <w:sz w:val="28"/>
          <w:szCs w:val="28"/>
        </w:rPr>
      </w:pPr>
      <w:r w:rsidRPr="00EB57F3">
        <w:rPr>
          <w:rFonts w:ascii="Times New Roman" w:hAnsi="Times New Roman"/>
          <w:sz w:val="28"/>
          <w:szCs w:val="28"/>
        </w:rPr>
        <w:t xml:space="preserve">В целях благоустройства территории,  устранения помех движению транспорта и пешеходов, увеличения пропускной способности городской дорожной сети в границах Родниковского городского поселения Родниковского муниципального района Ивановской области, освобождения ее от брошенного, разукомплектованного и подозрительного транспорта из мест массового скопления граждан, а также от зданий государственных органов и муниципальных образований, облегчения механизированной уборки улиц, а также стабилизации экологической ситуации, в соответствии с Федеральным </w:t>
      </w:r>
      <w:hyperlink r:id="rId103" w:history="1">
        <w:r w:rsidRPr="00EB57F3">
          <w:rPr>
            <w:rFonts w:ascii="Times New Roman" w:hAnsi="Times New Roman"/>
            <w:sz w:val="28"/>
            <w:szCs w:val="28"/>
          </w:rPr>
          <w:t>законом</w:t>
        </w:r>
      </w:hyperlink>
      <w:r w:rsidRPr="00EB57F3">
        <w:rPr>
          <w:rFonts w:ascii="Times New Roman" w:hAnsi="Times New Roman"/>
          <w:sz w:val="28"/>
          <w:szCs w:val="28"/>
        </w:rPr>
        <w:t xml:space="preserve"> от 10.12.1995 N 196-ФЗ "О безопасности дорожного движения", со </w:t>
      </w:r>
      <w:hyperlink r:id="rId104" w:history="1">
        <w:r w:rsidRPr="00EB57F3">
          <w:rPr>
            <w:rFonts w:ascii="Times New Roman" w:hAnsi="Times New Roman"/>
            <w:sz w:val="28"/>
            <w:szCs w:val="28"/>
          </w:rPr>
          <w:t>статьей 14</w:t>
        </w:r>
      </w:hyperlink>
      <w:r w:rsidRPr="00EB57F3">
        <w:rPr>
          <w:rFonts w:ascii="Times New Roman" w:hAnsi="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105" w:history="1">
        <w:r w:rsidRPr="00EB57F3">
          <w:rPr>
            <w:rFonts w:ascii="Times New Roman" w:hAnsi="Times New Roman"/>
            <w:sz w:val="28"/>
            <w:szCs w:val="28"/>
          </w:rPr>
          <w:t>Правилами</w:t>
        </w:r>
      </w:hyperlink>
      <w:r w:rsidRPr="00EB57F3">
        <w:rPr>
          <w:rFonts w:ascii="Times New Roman" w:hAnsi="Times New Roman"/>
          <w:sz w:val="28"/>
          <w:szCs w:val="28"/>
        </w:rPr>
        <w:t xml:space="preserve"> </w:t>
      </w:r>
      <w:r w:rsidRPr="00EB57F3">
        <w:rPr>
          <w:rFonts w:ascii="Times New Roman" w:hAnsi="Times New Roman"/>
          <w:bCs/>
          <w:sz w:val="28"/>
          <w:szCs w:val="28"/>
        </w:rPr>
        <w:t>содержания и благоустройства территории муниципального образования «Родниковское городское поселение Родниковского муниципального района Ивановской области»</w:t>
      </w:r>
      <w:r w:rsidRPr="00EB57F3">
        <w:rPr>
          <w:rFonts w:ascii="Times New Roman" w:hAnsi="Times New Roman"/>
          <w:sz w:val="28"/>
          <w:szCs w:val="28"/>
        </w:rPr>
        <w:t xml:space="preserve"> от 12.10.2017 года № 61</w:t>
      </w:r>
    </w:p>
    <w:p w:rsidR="002000ED" w:rsidRPr="00EB57F3" w:rsidRDefault="002000ED" w:rsidP="002000ED">
      <w:pPr>
        <w:spacing w:after="0"/>
        <w:rPr>
          <w:rFonts w:ascii="Times New Roman" w:hAnsi="Times New Roman" w:cs="Times New Roman"/>
          <w:b/>
          <w:sz w:val="28"/>
          <w:szCs w:val="28"/>
        </w:rPr>
      </w:pPr>
    </w:p>
    <w:p w:rsidR="002000ED" w:rsidRPr="00EB57F3" w:rsidRDefault="002000ED" w:rsidP="002000ED">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ПОСТАНОВЛЯЮ:</w:t>
      </w:r>
    </w:p>
    <w:p w:rsidR="002000ED" w:rsidRPr="00EB57F3" w:rsidRDefault="002000ED" w:rsidP="002000ED">
      <w:pPr>
        <w:spacing w:after="0"/>
        <w:jc w:val="center"/>
        <w:rPr>
          <w:rFonts w:ascii="Times New Roman" w:hAnsi="Times New Roman" w:cs="Times New Roman"/>
          <w:b/>
          <w:sz w:val="28"/>
          <w:szCs w:val="28"/>
        </w:rPr>
      </w:pPr>
    </w:p>
    <w:p w:rsidR="002000ED" w:rsidRPr="00EB57F3" w:rsidRDefault="002000ED" w:rsidP="002000ED">
      <w:pPr>
        <w:spacing w:after="0"/>
        <w:ind w:firstLine="510"/>
        <w:jc w:val="both"/>
        <w:rPr>
          <w:rFonts w:ascii="Times New Roman" w:hAnsi="Times New Roman" w:cs="Times New Roman"/>
          <w:sz w:val="28"/>
          <w:szCs w:val="28"/>
        </w:rPr>
      </w:pPr>
      <w:r w:rsidRPr="00EB57F3">
        <w:rPr>
          <w:rFonts w:ascii="Times New Roman" w:hAnsi="Times New Roman" w:cs="Times New Roman"/>
          <w:sz w:val="28"/>
          <w:szCs w:val="28"/>
        </w:rPr>
        <w:t xml:space="preserve">1. Утвердить Порядок организации работы по выявлению и эвакуации брошенного, разукомплектованного и подозрительного транспорта из мест массового скопления граждан, а также от зданий государственных органов и </w:t>
      </w:r>
      <w:r w:rsidRPr="00EB57F3">
        <w:rPr>
          <w:rFonts w:ascii="Times New Roman" w:hAnsi="Times New Roman" w:cs="Times New Roman"/>
          <w:sz w:val="28"/>
          <w:szCs w:val="28"/>
        </w:rPr>
        <w:lastRenderedPageBreak/>
        <w:t>муниципальных образований в границах Родниковского городского поселения Родниковского муниципального района Ивановской области (Приложение).</w:t>
      </w:r>
    </w:p>
    <w:p w:rsidR="002000ED" w:rsidRPr="00EB57F3" w:rsidRDefault="002000ED" w:rsidP="002000ED">
      <w:pPr>
        <w:spacing w:after="0"/>
        <w:ind w:firstLine="510"/>
        <w:jc w:val="both"/>
        <w:rPr>
          <w:rFonts w:ascii="Times New Roman" w:hAnsi="Times New Roman" w:cs="Times New Roman"/>
          <w:sz w:val="28"/>
          <w:szCs w:val="28"/>
        </w:rPr>
      </w:pPr>
      <w:r w:rsidRPr="00EB57F3">
        <w:rPr>
          <w:rFonts w:ascii="Times New Roman" w:hAnsi="Times New Roman" w:cs="Times New Roman"/>
          <w:sz w:val="28"/>
          <w:szCs w:val="28"/>
        </w:rPr>
        <w:t>2. В целях финансового обеспечения работ по выявлению и эвакуации брошенного, разукомплектованного и подозрительного транспорта из мест массового скопления граждан, а также от зданий государственных органов и органов местного самоуправления на территории Родниковского городского поселения Родниковского муниципального района Ивановской области:</w:t>
      </w:r>
    </w:p>
    <w:p w:rsidR="002000ED" w:rsidRPr="00EB57F3" w:rsidRDefault="002000ED" w:rsidP="002000ED">
      <w:pPr>
        <w:spacing w:after="0"/>
        <w:ind w:firstLine="510"/>
        <w:jc w:val="both"/>
        <w:rPr>
          <w:rFonts w:ascii="Times New Roman" w:hAnsi="Times New Roman" w:cs="Times New Roman"/>
          <w:sz w:val="28"/>
          <w:szCs w:val="28"/>
        </w:rPr>
      </w:pPr>
      <w:r w:rsidRPr="00EB57F3">
        <w:rPr>
          <w:rFonts w:ascii="Times New Roman" w:hAnsi="Times New Roman" w:cs="Times New Roman"/>
          <w:sz w:val="28"/>
          <w:szCs w:val="28"/>
        </w:rPr>
        <w:t>Установление расходного обязательства в соответствии с настоящим постановлением, за счет бюджета Родниковского городского поселения расходным обязательством Родниковского городского поселения Родниковского муниципального района Ивановской области.</w:t>
      </w:r>
    </w:p>
    <w:p w:rsidR="002000ED" w:rsidRPr="00EB57F3" w:rsidRDefault="002000ED" w:rsidP="002000ED">
      <w:pPr>
        <w:spacing w:after="0"/>
        <w:ind w:firstLine="510"/>
        <w:jc w:val="both"/>
        <w:rPr>
          <w:rFonts w:ascii="Times New Roman" w:hAnsi="Times New Roman" w:cs="Times New Roman"/>
          <w:sz w:val="28"/>
          <w:szCs w:val="28"/>
        </w:rPr>
      </w:pPr>
      <w:r w:rsidRPr="00EB57F3">
        <w:rPr>
          <w:rFonts w:ascii="Times New Roman" w:hAnsi="Times New Roman" w:cs="Times New Roman"/>
          <w:sz w:val="28"/>
          <w:szCs w:val="28"/>
        </w:rPr>
        <w:t>3. Постановление вступает в силу со дня его подписания.</w:t>
      </w:r>
    </w:p>
    <w:p w:rsidR="002000ED" w:rsidRPr="00EB57F3" w:rsidRDefault="002000ED" w:rsidP="002000ED">
      <w:pPr>
        <w:spacing w:after="0"/>
        <w:ind w:firstLine="510"/>
        <w:jc w:val="both"/>
        <w:rPr>
          <w:rFonts w:ascii="Times New Roman" w:hAnsi="Times New Roman" w:cs="Times New Roman"/>
          <w:sz w:val="28"/>
          <w:szCs w:val="28"/>
        </w:rPr>
      </w:pPr>
      <w:r w:rsidRPr="00EB57F3">
        <w:rPr>
          <w:rFonts w:ascii="Times New Roman" w:hAnsi="Times New Roman" w:cs="Times New Roman"/>
          <w:sz w:val="28"/>
          <w:szCs w:val="28"/>
        </w:rPr>
        <w:t>4. Опубликовать настоящее постановление в информационном бюллетене «Сборник нормативных актов Родниковского района».</w:t>
      </w:r>
    </w:p>
    <w:p w:rsidR="002000ED" w:rsidRPr="00EB57F3" w:rsidRDefault="002000ED" w:rsidP="002000ED">
      <w:pPr>
        <w:spacing w:after="0"/>
        <w:jc w:val="both"/>
        <w:rPr>
          <w:rFonts w:ascii="Times New Roman" w:hAnsi="Times New Roman" w:cs="Times New Roman"/>
          <w:sz w:val="28"/>
          <w:szCs w:val="28"/>
        </w:rPr>
      </w:pPr>
      <w:r w:rsidRPr="00EB57F3">
        <w:rPr>
          <w:rFonts w:ascii="Times New Roman" w:hAnsi="Times New Roman" w:cs="Times New Roman"/>
          <w:sz w:val="28"/>
          <w:szCs w:val="28"/>
        </w:rPr>
        <w:t xml:space="preserve">        5. Контроль за исполнением данного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2000ED" w:rsidRPr="00EB57F3" w:rsidRDefault="002000ED" w:rsidP="002000ED">
      <w:pPr>
        <w:spacing w:after="0"/>
        <w:jc w:val="right"/>
        <w:rPr>
          <w:rFonts w:ascii="Times New Roman" w:hAnsi="Times New Roman" w:cs="Times New Roman"/>
          <w:sz w:val="28"/>
          <w:szCs w:val="28"/>
        </w:rPr>
      </w:pPr>
    </w:p>
    <w:p w:rsidR="002000ED" w:rsidRPr="00EB57F3" w:rsidRDefault="002000ED" w:rsidP="002000ED">
      <w:pPr>
        <w:spacing w:after="0"/>
        <w:jc w:val="both"/>
        <w:rPr>
          <w:rFonts w:ascii="Times New Roman" w:hAnsi="Times New Roman" w:cs="Times New Roman"/>
          <w:b/>
          <w:sz w:val="28"/>
          <w:szCs w:val="28"/>
        </w:rPr>
      </w:pPr>
      <w:r w:rsidRPr="00EB57F3">
        <w:rPr>
          <w:rFonts w:ascii="Times New Roman" w:hAnsi="Times New Roman" w:cs="Times New Roman"/>
          <w:b/>
          <w:sz w:val="28"/>
          <w:szCs w:val="28"/>
        </w:rPr>
        <w:t>Глава муниципального образования</w:t>
      </w:r>
    </w:p>
    <w:p w:rsidR="002000ED" w:rsidRPr="00EB57F3" w:rsidRDefault="002000ED" w:rsidP="002000ED">
      <w:pPr>
        <w:spacing w:after="0"/>
        <w:jc w:val="both"/>
        <w:rPr>
          <w:rFonts w:ascii="Times New Roman" w:hAnsi="Times New Roman" w:cs="Times New Roman"/>
          <w:b/>
          <w:sz w:val="28"/>
          <w:szCs w:val="28"/>
        </w:rPr>
      </w:pPr>
      <w:r w:rsidRPr="00EB57F3">
        <w:rPr>
          <w:rFonts w:ascii="Times New Roman" w:hAnsi="Times New Roman" w:cs="Times New Roman"/>
          <w:b/>
          <w:sz w:val="28"/>
          <w:szCs w:val="28"/>
        </w:rPr>
        <w:t>«Родниковский муниципальный район»                                 С.В. Носов</w:t>
      </w:r>
    </w:p>
    <w:p w:rsidR="002000ED" w:rsidRPr="00EB57F3" w:rsidRDefault="002000ED" w:rsidP="002000ED">
      <w:pPr>
        <w:tabs>
          <w:tab w:val="left" w:pos="7445"/>
        </w:tabs>
        <w:spacing w:after="0"/>
        <w:rPr>
          <w:rFonts w:ascii="Times New Roman" w:hAnsi="Times New Roman" w:cs="Times New Roman"/>
          <w:b/>
          <w:sz w:val="28"/>
          <w:szCs w:val="28"/>
        </w:rPr>
      </w:pPr>
    </w:p>
    <w:p w:rsidR="002000ED" w:rsidRPr="00EB57F3" w:rsidRDefault="002000ED" w:rsidP="002000ED">
      <w:pPr>
        <w:pageBreakBefore/>
        <w:spacing w:after="0"/>
        <w:jc w:val="right"/>
        <w:rPr>
          <w:rFonts w:ascii="Times New Roman" w:hAnsi="Times New Roman" w:cs="Times New Roman"/>
          <w:sz w:val="28"/>
          <w:szCs w:val="28"/>
        </w:rPr>
      </w:pPr>
      <w:r w:rsidRPr="00EB57F3">
        <w:rPr>
          <w:rFonts w:ascii="Times New Roman" w:hAnsi="Times New Roman" w:cs="Times New Roman"/>
          <w:sz w:val="28"/>
          <w:szCs w:val="28"/>
        </w:rPr>
        <w:lastRenderedPageBreak/>
        <w:t>Приложение №1</w:t>
      </w:r>
    </w:p>
    <w:p w:rsidR="002000ED" w:rsidRPr="00EB57F3" w:rsidRDefault="002000ED" w:rsidP="002000ED">
      <w:pPr>
        <w:spacing w:after="0"/>
        <w:jc w:val="right"/>
        <w:rPr>
          <w:rFonts w:ascii="Times New Roman" w:hAnsi="Times New Roman" w:cs="Times New Roman"/>
          <w:sz w:val="28"/>
          <w:szCs w:val="28"/>
        </w:rPr>
      </w:pPr>
      <w:r w:rsidRPr="00EB57F3">
        <w:rPr>
          <w:rFonts w:ascii="Times New Roman" w:hAnsi="Times New Roman" w:cs="Times New Roman"/>
          <w:sz w:val="28"/>
          <w:szCs w:val="28"/>
        </w:rPr>
        <w:t>к постановлению администрации</w:t>
      </w:r>
    </w:p>
    <w:p w:rsidR="002000ED" w:rsidRPr="00EB57F3" w:rsidRDefault="002000ED" w:rsidP="002000ED">
      <w:pPr>
        <w:spacing w:after="0"/>
        <w:jc w:val="right"/>
        <w:rPr>
          <w:rFonts w:ascii="Times New Roman" w:hAnsi="Times New Roman" w:cs="Times New Roman"/>
          <w:sz w:val="28"/>
          <w:szCs w:val="28"/>
        </w:rPr>
      </w:pPr>
      <w:r w:rsidRPr="00EB57F3">
        <w:rPr>
          <w:rFonts w:ascii="Times New Roman" w:hAnsi="Times New Roman" w:cs="Times New Roman"/>
          <w:sz w:val="28"/>
          <w:szCs w:val="28"/>
        </w:rPr>
        <w:t>муниципального образования</w:t>
      </w:r>
    </w:p>
    <w:p w:rsidR="002000ED" w:rsidRPr="00EB57F3" w:rsidRDefault="002000ED" w:rsidP="002000ED">
      <w:pPr>
        <w:spacing w:after="0"/>
        <w:jc w:val="right"/>
        <w:rPr>
          <w:rFonts w:ascii="Times New Roman" w:hAnsi="Times New Roman" w:cs="Times New Roman"/>
          <w:sz w:val="28"/>
          <w:szCs w:val="28"/>
        </w:rPr>
      </w:pPr>
      <w:r w:rsidRPr="00EB57F3">
        <w:rPr>
          <w:rFonts w:ascii="Times New Roman" w:hAnsi="Times New Roman" w:cs="Times New Roman"/>
          <w:sz w:val="28"/>
          <w:szCs w:val="28"/>
        </w:rPr>
        <w:t>«Родниковский муниципальный район»</w:t>
      </w:r>
    </w:p>
    <w:p w:rsidR="002000ED" w:rsidRPr="00EB57F3" w:rsidRDefault="002000ED" w:rsidP="002000ED">
      <w:pPr>
        <w:spacing w:after="0"/>
        <w:jc w:val="right"/>
        <w:rPr>
          <w:rFonts w:ascii="Times New Roman" w:hAnsi="Times New Roman" w:cs="Times New Roman"/>
          <w:sz w:val="28"/>
          <w:szCs w:val="28"/>
        </w:rPr>
      </w:pPr>
      <w:r w:rsidRPr="00EB57F3">
        <w:rPr>
          <w:rFonts w:ascii="Times New Roman" w:hAnsi="Times New Roman" w:cs="Times New Roman"/>
          <w:sz w:val="28"/>
          <w:szCs w:val="28"/>
        </w:rPr>
        <w:t>От 18.06.2019 № 679</w:t>
      </w:r>
    </w:p>
    <w:p w:rsidR="002000ED" w:rsidRPr="00EB57F3" w:rsidRDefault="002000ED" w:rsidP="002000ED">
      <w:pPr>
        <w:spacing w:after="0"/>
        <w:jc w:val="both"/>
        <w:rPr>
          <w:rFonts w:ascii="Times New Roman" w:hAnsi="Times New Roman" w:cs="Times New Roman"/>
          <w:sz w:val="28"/>
          <w:szCs w:val="28"/>
        </w:rPr>
      </w:pPr>
    </w:p>
    <w:p w:rsidR="002000ED" w:rsidRPr="00EB57F3" w:rsidRDefault="002000ED" w:rsidP="002000ED">
      <w:pPr>
        <w:spacing w:after="0"/>
        <w:jc w:val="both"/>
        <w:rPr>
          <w:rFonts w:ascii="Times New Roman" w:hAnsi="Times New Roman" w:cs="Times New Roman"/>
          <w:sz w:val="28"/>
          <w:szCs w:val="28"/>
        </w:rPr>
      </w:pPr>
    </w:p>
    <w:p w:rsidR="002000ED" w:rsidRPr="00EB57F3" w:rsidRDefault="002000ED" w:rsidP="002000ED">
      <w:pPr>
        <w:spacing w:after="0"/>
        <w:ind w:firstLine="709"/>
        <w:jc w:val="center"/>
        <w:rPr>
          <w:rFonts w:ascii="Times New Roman" w:hAnsi="Times New Roman" w:cs="Times New Roman"/>
          <w:b/>
          <w:sz w:val="28"/>
          <w:szCs w:val="28"/>
        </w:rPr>
      </w:pPr>
      <w:r w:rsidRPr="00EB57F3">
        <w:rPr>
          <w:rFonts w:ascii="Times New Roman" w:hAnsi="Times New Roman" w:cs="Times New Roman"/>
          <w:b/>
          <w:sz w:val="28"/>
          <w:szCs w:val="28"/>
        </w:rPr>
        <w:t xml:space="preserve">Порядок организации работы по выявлению и эвакуации </w:t>
      </w:r>
    </w:p>
    <w:p w:rsidR="002000ED" w:rsidRPr="00EB57F3" w:rsidRDefault="002000ED" w:rsidP="002000ED">
      <w:pPr>
        <w:spacing w:after="0"/>
        <w:ind w:firstLine="709"/>
        <w:jc w:val="center"/>
        <w:rPr>
          <w:rFonts w:ascii="Times New Roman" w:hAnsi="Times New Roman" w:cs="Times New Roman"/>
          <w:sz w:val="28"/>
          <w:szCs w:val="28"/>
        </w:rPr>
      </w:pPr>
      <w:r w:rsidRPr="00EB57F3">
        <w:rPr>
          <w:rFonts w:ascii="Times New Roman" w:hAnsi="Times New Roman" w:cs="Times New Roman"/>
          <w:b/>
          <w:sz w:val="28"/>
          <w:szCs w:val="28"/>
        </w:rPr>
        <w:t>брошенного, разукомплектованного и подозрительного транспорта из мест массового скопления граждан, а также от зданий государственных органов и муниципальных образования, путем заключения дополнительных договоров (контрактов) с соответствующими субъектами хозяйственной деятельности на территории муниципального образования «Родниковское городское поселение Родниковского муниципального района Ивановской области»</w:t>
      </w:r>
    </w:p>
    <w:p w:rsidR="002000ED" w:rsidRPr="00EB57F3" w:rsidRDefault="002000ED" w:rsidP="002000ED">
      <w:pPr>
        <w:spacing w:after="0"/>
        <w:rPr>
          <w:rFonts w:ascii="Times New Roman" w:hAnsi="Times New Roman" w:cs="Times New Roman"/>
          <w:sz w:val="28"/>
          <w:szCs w:val="28"/>
        </w:rPr>
      </w:pPr>
      <w:r w:rsidRPr="00EB57F3">
        <w:rPr>
          <w:rFonts w:ascii="Times New Roman" w:hAnsi="Times New Roman" w:cs="Times New Roman"/>
          <w:sz w:val="28"/>
          <w:szCs w:val="28"/>
        </w:rPr>
        <w:br/>
      </w:r>
    </w:p>
    <w:p w:rsidR="002000ED" w:rsidRPr="00EB57F3" w:rsidRDefault="002000ED" w:rsidP="002000ED">
      <w:pPr>
        <w:spacing w:after="0"/>
        <w:ind w:firstLine="510"/>
        <w:jc w:val="both"/>
        <w:rPr>
          <w:rFonts w:ascii="Times New Roman" w:hAnsi="Times New Roman" w:cs="Times New Roman"/>
          <w:sz w:val="28"/>
          <w:szCs w:val="28"/>
        </w:rPr>
      </w:pPr>
      <w:r w:rsidRPr="00EB57F3">
        <w:rPr>
          <w:rFonts w:ascii="Times New Roman" w:hAnsi="Times New Roman" w:cs="Times New Roman"/>
          <w:sz w:val="28"/>
          <w:szCs w:val="28"/>
        </w:rPr>
        <w:t>1. Настоящий Порядок организации работы по выявлению и эвакуации брошенного, разукомплектованного и подозрительного транспорта из мест массового скопления граждан, а также от зданий государственных органов и муниципальных образований на территории Родниковского городского поселения Родниковского муниципального района Ивановской области в границах населенных пунктов (далее - Порядок) разработан в соответствии с Гражданским кодексом Российской Федерации, Уставом Родниковского городского поселения Родниковского муниципального района Ивановской области,  с целью организации работы уполномоченного структурного подразделения Администрации Родниковского муниципального района Ивановской области  по выявлению и эвакуации брошенного, разукомплектованного и подозрительного транспорта из мест массового скопления граждан, а также от зданий государственных органов и муниципальных образований на территории Родниковского городского поселения Родниковского муниципального района Ивановской области.</w:t>
      </w:r>
    </w:p>
    <w:p w:rsidR="002000ED" w:rsidRPr="00EB57F3" w:rsidRDefault="002000ED" w:rsidP="002000ED">
      <w:pPr>
        <w:spacing w:after="0"/>
        <w:ind w:firstLine="510"/>
        <w:jc w:val="both"/>
        <w:rPr>
          <w:rFonts w:ascii="Times New Roman" w:hAnsi="Times New Roman" w:cs="Times New Roman"/>
          <w:sz w:val="28"/>
          <w:szCs w:val="28"/>
        </w:rPr>
      </w:pPr>
      <w:r w:rsidRPr="00EB57F3">
        <w:rPr>
          <w:rFonts w:ascii="Times New Roman" w:hAnsi="Times New Roman" w:cs="Times New Roman"/>
          <w:sz w:val="28"/>
          <w:szCs w:val="28"/>
        </w:rPr>
        <w:t>2. Действие настоящего Порядка не распространяется на правоотношения, связанные с задержанием транспортного средства и запрещением его эксплуатации, предусмотренные статьей 27.13 Кодекса Российской Федерации об административных правонарушениях.</w:t>
      </w:r>
    </w:p>
    <w:p w:rsidR="002000ED" w:rsidRPr="00EB57F3" w:rsidRDefault="002000ED" w:rsidP="002000ED">
      <w:pPr>
        <w:spacing w:after="0"/>
        <w:ind w:firstLine="510"/>
        <w:jc w:val="both"/>
        <w:rPr>
          <w:rFonts w:ascii="Times New Roman" w:hAnsi="Times New Roman" w:cs="Times New Roman"/>
          <w:sz w:val="28"/>
          <w:szCs w:val="28"/>
        </w:rPr>
      </w:pPr>
      <w:r w:rsidRPr="00EB57F3">
        <w:rPr>
          <w:rFonts w:ascii="Times New Roman" w:hAnsi="Times New Roman" w:cs="Times New Roman"/>
          <w:sz w:val="28"/>
          <w:szCs w:val="28"/>
        </w:rPr>
        <w:t xml:space="preserve">3. В целях настоящего Порядка под брошенным (разукомплектованным) транспортом понимается транспортное средство (отдельные его агрегаты, автоприцеп), в том числе разукомплектованное, от которого собственник в установленном порядке отказался, не имеющее собственника или собственник </w:t>
      </w:r>
      <w:r w:rsidRPr="00EB57F3">
        <w:rPr>
          <w:rFonts w:ascii="Times New Roman" w:hAnsi="Times New Roman" w:cs="Times New Roman"/>
          <w:sz w:val="28"/>
          <w:szCs w:val="28"/>
        </w:rPr>
        <w:lastRenderedPageBreak/>
        <w:t>которого неизвестен, нарушающее своим внешним видом и местом нахождения требования действующего законодательства в сфере обеспечения чистоты, порядка и благоустройства (далее по тексту Порядка - транспортное средство).</w:t>
      </w:r>
    </w:p>
    <w:p w:rsidR="002000ED" w:rsidRPr="00EB57F3" w:rsidRDefault="002000ED" w:rsidP="002000ED">
      <w:pPr>
        <w:spacing w:after="0"/>
        <w:ind w:firstLine="510"/>
        <w:jc w:val="both"/>
        <w:rPr>
          <w:rFonts w:ascii="Times New Roman" w:hAnsi="Times New Roman" w:cs="Times New Roman"/>
          <w:sz w:val="28"/>
          <w:szCs w:val="28"/>
        </w:rPr>
      </w:pPr>
      <w:r w:rsidRPr="00EB57F3">
        <w:rPr>
          <w:rFonts w:ascii="Times New Roman" w:hAnsi="Times New Roman" w:cs="Times New Roman"/>
          <w:sz w:val="28"/>
          <w:szCs w:val="28"/>
        </w:rPr>
        <w:t>Дополнительными признаками такого транспортного средства являются: наличие видимых неисправностей, при которых эксплуатация транспортного средства запрещается, отсутствие отдельных агрегатов транспортного средства и другие характерные признаки брошенного или бесхозяйного транспортного средства.</w:t>
      </w:r>
    </w:p>
    <w:p w:rsidR="002000ED" w:rsidRPr="00EB57F3" w:rsidRDefault="002000ED" w:rsidP="002000ED">
      <w:pPr>
        <w:spacing w:after="0"/>
        <w:ind w:firstLine="510"/>
        <w:jc w:val="both"/>
        <w:rPr>
          <w:rFonts w:ascii="Times New Roman" w:hAnsi="Times New Roman" w:cs="Times New Roman"/>
          <w:sz w:val="28"/>
          <w:szCs w:val="28"/>
        </w:rPr>
      </w:pPr>
      <w:r w:rsidRPr="00EB57F3">
        <w:rPr>
          <w:rFonts w:ascii="Times New Roman" w:hAnsi="Times New Roman" w:cs="Times New Roman"/>
          <w:sz w:val="28"/>
          <w:szCs w:val="28"/>
        </w:rPr>
        <w:t>4. Расходы по выявлению, вывозу, хранению и утилизации транспортных средств осуществляются за счет средств правообладателя транспортного средства.</w:t>
      </w:r>
    </w:p>
    <w:p w:rsidR="002000ED" w:rsidRPr="00EB57F3" w:rsidRDefault="002000ED" w:rsidP="002000ED">
      <w:pPr>
        <w:spacing w:after="0"/>
        <w:ind w:firstLine="510"/>
        <w:jc w:val="both"/>
        <w:rPr>
          <w:rFonts w:ascii="Times New Roman" w:hAnsi="Times New Roman" w:cs="Times New Roman"/>
          <w:sz w:val="28"/>
          <w:szCs w:val="28"/>
        </w:rPr>
      </w:pPr>
      <w:r w:rsidRPr="00EB57F3">
        <w:rPr>
          <w:rFonts w:ascii="Times New Roman" w:hAnsi="Times New Roman" w:cs="Times New Roman"/>
          <w:sz w:val="28"/>
          <w:szCs w:val="28"/>
        </w:rPr>
        <w:t>В случае признания права муниципальной собственности Родниковского городского поселения Родниковского муниципального района Ивановской области на транспортное средство расходы по выявлению, вывозу, хранению и утилизации такого имущества осуществляются за счет средств местного бюджета.</w:t>
      </w:r>
    </w:p>
    <w:p w:rsidR="002000ED" w:rsidRPr="00EB57F3" w:rsidRDefault="002000ED" w:rsidP="002000ED">
      <w:pPr>
        <w:spacing w:after="0"/>
        <w:ind w:firstLine="510"/>
        <w:jc w:val="both"/>
        <w:rPr>
          <w:rFonts w:ascii="Times New Roman" w:hAnsi="Times New Roman" w:cs="Times New Roman"/>
          <w:sz w:val="28"/>
          <w:szCs w:val="28"/>
        </w:rPr>
      </w:pPr>
      <w:r w:rsidRPr="00EB57F3">
        <w:rPr>
          <w:rFonts w:ascii="Times New Roman" w:hAnsi="Times New Roman" w:cs="Times New Roman"/>
          <w:sz w:val="28"/>
          <w:szCs w:val="28"/>
        </w:rPr>
        <w:t>5. Организацию работы по выявлению и эвакуации транспортных средств на территории Родниковского городского поселения Родниковского муниципального района Ивановской области осуществляет  Управление муниципального хозяйства (далее - Управление) на территории которого выявлено брошенное, разукомплектованное или подозрительное транспортное средство.</w:t>
      </w:r>
    </w:p>
    <w:p w:rsidR="002000ED" w:rsidRPr="00EB57F3" w:rsidRDefault="002000ED" w:rsidP="002000ED">
      <w:pPr>
        <w:spacing w:after="0"/>
        <w:ind w:firstLine="510"/>
        <w:jc w:val="both"/>
        <w:rPr>
          <w:rFonts w:ascii="Times New Roman" w:hAnsi="Times New Roman" w:cs="Times New Roman"/>
          <w:sz w:val="28"/>
          <w:szCs w:val="28"/>
        </w:rPr>
      </w:pPr>
      <w:r w:rsidRPr="00EB57F3">
        <w:rPr>
          <w:rFonts w:ascii="Times New Roman" w:hAnsi="Times New Roman" w:cs="Times New Roman"/>
          <w:sz w:val="28"/>
          <w:szCs w:val="28"/>
        </w:rPr>
        <w:t>В целях эвакуации и, в случае необходимости, последующего хранения и утилизации транспортных средств Управление заключает муниципальные контракты (договоры) на выполнение соответствующих работ (оказание услуг) с организацией, определяемой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(далее - Подрядчик). Заключаемый муниципальный контракт (договор) должен определять порядок взаимодействия Управления с Подрядчиком, в том числе содержать условие о предельных сроках выполнения работ (оказания услуг).</w:t>
      </w:r>
    </w:p>
    <w:p w:rsidR="002000ED" w:rsidRPr="00EB57F3" w:rsidRDefault="002000ED" w:rsidP="002000ED">
      <w:pPr>
        <w:spacing w:after="0"/>
        <w:jc w:val="both"/>
        <w:rPr>
          <w:rFonts w:ascii="Times New Roman" w:hAnsi="Times New Roman" w:cs="Times New Roman"/>
          <w:sz w:val="28"/>
          <w:szCs w:val="28"/>
        </w:rPr>
      </w:pP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 xml:space="preserve">6. Сбор информации о брошенных, разукомплектованных и подозрительных  транспортных средствах из мест массового скопления граждан, а также от зданий государственных органов и муниципальных образований на территории </w:t>
      </w:r>
      <w:r w:rsidRPr="00EB57F3">
        <w:rPr>
          <w:rFonts w:ascii="Times New Roman" w:hAnsi="Times New Roman" w:cs="Times New Roman"/>
          <w:sz w:val="28"/>
          <w:szCs w:val="28"/>
        </w:rPr>
        <w:t>Родниковского</w:t>
      </w:r>
      <w:r w:rsidRPr="00EB57F3">
        <w:rPr>
          <w:rFonts w:ascii="Times New Roman" w:hAnsi="Times New Roman" w:cs="Times New Roman"/>
          <w:color w:val="000000"/>
          <w:sz w:val="28"/>
          <w:szCs w:val="28"/>
        </w:rPr>
        <w:t xml:space="preserve"> городского поселения </w:t>
      </w:r>
      <w:r w:rsidRPr="00EB57F3">
        <w:rPr>
          <w:rFonts w:ascii="Times New Roman" w:hAnsi="Times New Roman" w:cs="Times New Roman"/>
          <w:sz w:val="28"/>
          <w:szCs w:val="28"/>
        </w:rPr>
        <w:t>Родниковского</w:t>
      </w:r>
      <w:r w:rsidRPr="00EB57F3">
        <w:rPr>
          <w:rFonts w:ascii="Times New Roman" w:hAnsi="Times New Roman" w:cs="Times New Roman"/>
          <w:color w:val="000000"/>
          <w:sz w:val="28"/>
          <w:szCs w:val="28"/>
        </w:rPr>
        <w:t xml:space="preserve"> муниципального района Ивановской области, осуществляется Управлением путем мониторинга территории </w:t>
      </w:r>
      <w:r w:rsidRPr="00EB57F3">
        <w:rPr>
          <w:rFonts w:ascii="Times New Roman" w:hAnsi="Times New Roman" w:cs="Times New Roman"/>
          <w:sz w:val="28"/>
          <w:szCs w:val="28"/>
        </w:rPr>
        <w:t>Родниковского</w:t>
      </w:r>
      <w:r w:rsidRPr="00EB57F3">
        <w:rPr>
          <w:rFonts w:ascii="Times New Roman" w:hAnsi="Times New Roman" w:cs="Times New Roman"/>
          <w:color w:val="000000"/>
          <w:sz w:val="28"/>
          <w:szCs w:val="28"/>
        </w:rPr>
        <w:t xml:space="preserve">  городского поселения, на основании сообщений правоохранительных органов, организаций, осуществляющих уборку и благоустройство территории </w:t>
      </w:r>
      <w:r w:rsidRPr="00EB57F3">
        <w:rPr>
          <w:rFonts w:ascii="Times New Roman" w:hAnsi="Times New Roman" w:cs="Times New Roman"/>
          <w:sz w:val="28"/>
          <w:szCs w:val="28"/>
        </w:rPr>
        <w:t>Родниковского</w:t>
      </w:r>
      <w:r w:rsidRPr="00EB57F3">
        <w:rPr>
          <w:rFonts w:ascii="Times New Roman" w:hAnsi="Times New Roman" w:cs="Times New Roman"/>
          <w:color w:val="000000"/>
          <w:sz w:val="28"/>
          <w:szCs w:val="28"/>
        </w:rPr>
        <w:t xml:space="preserve"> городского поселения, иных организаций и граждан.</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 xml:space="preserve">7. Наличие брошенного, разукомплектованного и подозрительного транспортного средства из мест массового скопления граждан, а также от зданий </w:t>
      </w:r>
      <w:r w:rsidRPr="00EB57F3">
        <w:rPr>
          <w:rFonts w:ascii="Times New Roman" w:hAnsi="Times New Roman" w:cs="Times New Roman"/>
          <w:color w:val="000000"/>
          <w:sz w:val="28"/>
          <w:szCs w:val="28"/>
        </w:rPr>
        <w:lastRenderedPageBreak/>
        <w:t>государственных органов и муниципальных образований - фиксируется актом осмотра, составляемым уполномоченными должностными лицами Управления в присутствии сотрудника органов внутренних дел по форме согласно приложению к настоящему Порядку.</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На лобовое стекло, а при отсутствии такового - на иное видное место транспортного средства должностным лицом Управления,  прикрепляется требование, в котором указывается обязанность правообладателя транспортного средства в течение трех дней со дня составления требования произвести перемещение транспортного средства в место, предназначенное для ремонта и (или) хранения транспортных средств, привести его в надлежащее состояние либо осуществить утилизацию транспортного средства.</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8. После составления акта осмотра, Управление:</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 xml:space="preserve">организует опубликование в </w:t>
      </w:r>
      <w:r w:rsidRPr="00EB57F3">
        <w:rPr>
          <w:rFonts w:ascii="Times New Roman" w:hAnsi="Times New Roman" w:cs="Times New Roman"/>
          <w:color w:val="000000"/>
          <w:sz w:val="28"/>
          <w:szCs w:val="28"/>
          <w:shd w:val="clear" w:color="auto" w:fill="FFFFFF"/>
        </w:rPr>
        <w:t>газете «Родниковский рабочий»,</w:t>
      </w:r>
      <w:r w:rsidRPr="00EB57F3">
        <w:rPr>
          <w:rFonts w:ascii="Times New Roman" w:hAnsi="Times New Roman" w:cs="Times New Roman"/>
          <w:color w:val="000000"/>
          <w:sz w:val="28"/>
          <w:szCs w:val="28"/>
        </w:rPr>
        <w:t xml:space="preserve"> а также (в срок не позднее трех дней со дня составления акта осмотра) размещение на официальном сайте </w:t>
      </w:r>
      <w:r w:rsidRPr="00EB57F3">
        <w:rPr>
          <w:rFonts w:ascii="Times New Roman" w:hAnsi="Times New Roman" w:cs="Times New Roman"/>
          <w:color w:val="000000"/>
          <w:sz w:val="28"/>
          <w:szCs w:val="28"/>
          <w:shd w:val="clear" w:color="auto" w:fill="FFFFFF"/>
        </w:rPr>
        <w:t xml:space="preserve">Администрации </w:t>
      </w:r>
      <w:r w:rsidRPr="00EB57F3">
        <w:rPr>
          <w:rFonts w:ascii="Times New Roman" w:hAnsi="Times New Roman" w:cs="Times New Roman"/>
          <w:sz w:val="28"/>
          <w:szCs w:val="28"/>
          <w:shd w:val="clear" w:color="auto" w:fill="FFFFFF"/>
        </w:rPr>
        <w:t>Родниковского</w:t>
      </w:r>
      <w:r w:rsidRPr="00EB57F3">
        <w:rPr>
          <w:rFonts w:ascii="Times New Roman" w:hAnsi="Times New Roman" w:cs="Times New Roman"/>
          <w:color w:val="000000"/>
          <w:sz w:val="28"/>
          <w:szCs w:val="28"/>
          <w:shd w:val="clear" w:color="auto" w:fill="FFFFFF"/>
        </w:rPr>
        <w:t xml:space="preserve"> муниципального района Ивановской области  </w:t>
      </w:r>
      <w:r w:rsidRPr="00EB57F3">
        <w:rPr>
          <w:rFonts w:ascii="Times New Roman" w:hAnsi="Times New Roman" w:cs="Times New Roman"/>
          <w:color w:val="000000"/>
          <w:sz w:val="28"/>
          <w:szCs w:val="28"/>
        </w:rPr>
        <w:t>информационного сообщения о выявлении брошенного транспортного средства (с указанием его местонахождения и характеристик), содержащего требование к его правообладателю о необходимости переместить брошенное транспортное средство в места, предназначенные для ремонта и (или) хранения транспортных средств, либо произвести его утилизацию в срок не позднее трех дней с момента опубликования (размещения) информационного сообщения;</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 xml:space="preserve">не позднее рабочего дня, следующего за днем составления акта осмотра, направляет в </w:t>
      </w:r>
      <w:r w:rsidRPr="00EB57F3">
        <w:rPr>
          <w:rFonts w:ascii="Times New Roman" w:hAnsi="Times New Roman" w:cs="Times New Roman"/>
          <w:color w:val="000000"/>
          <w:sz w:val="28"/>
          <w:szCs w:val="28"/>
          <w:shd w:val="clear" w:color="auto" w:fill="FFFFFF"/>
        </w:rPr>
        <w:t>ОГИБДД МО МВД России «Родниковский»</w:t>
      </w:r>
      <w:r w:rsidRPr="00EB57F3">
        <w:rPr>
          <w:rFonts w:ascii="Times New Roman" w:hAnsi="Times New Roman" w:cs="Times New Roman"/>
          <w:color w:val="000000"/>
          <w:sz w:val="28"/>
          <w:szCs w:val="28"/>
        </w:rPr>
        <w:t xml:space="preserve"> запрос о предоставлении справки об отсутствии (наличии) правообладателя транспортного средства.</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 xml:space="preserve">9. В случае получения от </w:t>
      </w:r>
      <w:r w:rsidRPr="00EB57F3">
        <w:rPr>
          <w:rFonts w:ascii="Times New Roman" w:hAnsi="Times New Roman" w:cs="Times New Roman"/>
          <w:color w:val="000000"/>
          <w:sz w:val="28"/>
          <w:szCs w:val="28"/>
          <w:shd w:val="clear" w:color="auto" w:fill="FFFFFF"/>
        </w:rPr>
        <w:t>ОГИБДД МО МВД России «Родниковский»</w:t>
      </w:r>
      <w:r w:rsidRPr="00EB57F3">
        <w:rPr>
          <w:rFonts w:ascii="Times New Roman" w:hAnsi="Times New Roman" w:cs="Times New Roman"/>
          <w:color w:val="000000"/>
          <w:sz w:val="28"/>
          <w:szCs w:val="28"/>
        </w:rPr>
        <w:t xml:space="preserve"> справки об отсутствии правообладателя транспортного средства:</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9.1. Управление, по истечении сроков установленных в требовании (пункт 7 настоящего Порядка) и информационных сообщениях (пункт 8 настоящего Порядка), направляет Подрядчику уведомление о необходимости эвакуации транспортного средства.</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9.2. Подрядчик в соответствии с условиями муниципального контракта (договора) осуществляет вывоз транспортного средства на утилизацию, а при необходимости осушки-разборки неметаллических комплектующих - на площадку хранения. Вывоз транспортного средства осуществляется в присутствии сотрудника органов внутренних дел.</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Срок вывоза транспортного средства не может превышать пяти дней.</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Время разборки и вывоза на утилизацию транспортного средства на площадке хранения не должно превышать семи дней.</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lastRenderedPageBreak/>
        <w:t xml:space="preserve">10. В случае получения от </w:t>
      </w:r>
      <w:r w:rsidRPr="00EB57F3">
        <w:rPr>
          <w:rFonts w:ascii="Times New Roman" w:hAnsi="Times New Roman" w:cs="Times New Roman"/>
          <w:color w:val="000000"/>
          <w:sz w:val="28"/>
          <w:szCs w:val="28"/>
          <w:shd w:val="clear" w:color="auto" w:fill="FFFFFF"/>
        </w:rPr>
        <w:t>ОГИБДД МО МВД России «Родниковский»</w:t>
      </w:r>
      <w:r w:rsidRPr="00EB57F3">
        <w:rPr>
          <w:rFonts w:ascii="Times New Roman" w:hAnsi="Times New Roman" w:cs="Times New Roman"/>
          <w:color w:val="000000"/>
          <w:sz w:val="28"/>
          <w:szCs w:val="28"/>
        </w:rPr>
        <w:t xml:space="preserve"> справки о наличии правообладателя транспортного средства:</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10.1. Управление, в течение трех дней с момента получения справки направляет правообладателю извещение о необходимости в течение трех дней с момента получения извещения произвести транспортировку (перемещение) транспортного средства в место, предназначенное для ремонта, хранения или стоянки транспортных средств, приведения его в порядок либо утилизации.</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Извещение направляется по последнему известному адресу места жительства правообладателя заказным письмом с уведомлением.</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10.2. В случае если правообладатель отказался от выполнения требований, содержащихся в извещении, а равно не выполнил их в сроки, установленные в требовании (пункт 7 настоящего Порядка), информационных сообщениях (пункт 8 настоящего Порядка) и извещении (подпункт 10.1 пункта 10 настоящего Порядка), Управление направляет Подрядчику уведомление о необходимости эвакуации транспортного средства.</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10.3. Подрядчик в соответствии с условиями муниципального контракта (договора) осуществляет вывоз транспортного средства на охраняемую стоянку. Вывоз транспортного средства осуществляется в присутствии сотрудника органов внутренних дел.</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Срок вывоза транспортного средства не может превышать пяти дней.</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10.4. Возврат транспортного средства правообладателю производится при условии возмещения им затрат на вывоз и хранение транспортного средства, определенных в соответствии с условиями муниципального контракта (договора), заключенного между Управлением и Подрядчиком.</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В случае отказа правообладателя от возмещения расходов, связанных с вывозом и хранением транспортного средства, понесенные расходы взыскиваются Управлением в судебном порядке.</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 xml:space="preserve">10.5. В случае если транспортное средство, переданное Подрядчику на хранение, остается невостребованным, право муниципальной собственности на него приобретается в порядке, установленном действующим законодательством. </w:t>
      </w: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p>
    <w:p w:rsidR="002000ED" w:rsidRPr="00EB57F3" w:rsidRDefault="002000ED" w:rsidP="002000ED">
      <w:pPr>
        <w:shd w:val="clear" w:color="auto" w:fill="FFFFFF"/>
        <w:spacing w:after="0"/>
        <w:ind w:firstLine="510"/>
        <w:jc w:val="both"/>
        <w:rPr>
          <w:rFonts w:ascii="Times New Roman" w:hAnsi="Times New Roman" w:cs="Times New Roman"/>
          <w:color w:val="000000"/>
          <w:sz w:val="28"/>
          <w:szCs w:val="28"/>
        </w:rPr>
      </w:pPr>
    </w:p>
    <w:p w:rsidR="002000ED" w:rsidRPr="00EB57F3" w:rsidRDefault="002000ED" w:rsidP="00305836">
      <w:pPr>
        <w:pageBreakBefore/>
        <w:spacing w:after="0"/>
        <w:jc w:val="right"/>
        <w:rPr>
          <w:rFonts w:ascii="Times New Roman" w:hAnsi="Times New Roman" w:cs="Times New Roman"/>
          <w:sz w:val="28"/>
          <w:szCs w:val="28"/>
        </w:rPr>
      </w:pPr>
      <w:r w:rsidRPr="00EB57F3">
        <w:rPr>
          <w:rFonts w:ascii="Times New Roman" w:hAnsi="Times New Roman" w:cs="Times New Roman"/>
          <w:sz w:val="28"/>
          <w:szCs w:val="28"/>
        </w:rPr>
        <w:lastRenderedPageBreak/>
        <w:t>Приложение №2</w:t>
      </w:r>
    </w:p>
    <w:p w:rsidR="002000ED" w:rsidRPr="00EB57F3" w:rsidRDefault="002000ED" w:rsidP="00305836">
      <w:pPr>
        <w:spacing w:after="0"/>
        <w:jc w:val="right"/>
        <w:rPr>
          <w:rFonts w:ascii="Times New Roman" w:hAnsi="Times New Roman" w:cs="Times New Roman"/>
          <w:sz w:val="28"/>
          <w:szCs w:val="28"/>
        </w:rPr>
      </w:pPr>
      <w:r w:rsidRPr="00EB57F3">
        <w:rPr>
          <w:rFonts w:ascii="Times New Roman" w:hAnsi="Times New Roman" w:cs="Times New Roman"/>
          <w:sz w:val="28"/>
          <w:szCs w:val="28"/>
        </w:rPr>
        <w:t>к постановлению администрации</w:t>
      </w:r>
    </w:p>
    <w:p w:rsidR="002000ED" w:rsidRPr="00EB57F3" w:rsidRDefault="002000ED" w:rsidP="00305836">
      <w:pPr>
        <w:spacing w:after="0"/>
        <w:jc w:val="right"/>
        <w:rPr>
          <w:rFonts w:ascii="Times New Roman" w:hAnsi="Times New Roman" w:cs="Times New Roman"/>
          <w:sz w:val="28"/>
          <w:szCs w:val="28"/>
        </w:rPr>
      </w:pPr>
      <w:r w:rsidRPr="00EB57F3">
        <w:rPr>
          <w:rFonts w:ascii="Times New Roman" w:hAnsi="Times New Roman" w:cs="Times New Roman"/>
          <w:sz w:val="28"/>
          <w:szCs w:val="28"/>
        </w:rPr>
        <w:t>муниципального образования</w:t>
      </w:r>
    </w:p>
    <w:p w:rsidR="002000ED" w:rsidRPr="00EB57F3" w:rsidRDefault="002000ED" w:rsidP="00305836">
      <w:pPr>
        <w:spacing w:after="0"/>
        <w:jc w:val="right"/>
        <w:rPr>
          <w:rFonts w:ascii="Times New Roman" w:hAnsi="Times New Roman" w:cs="Times New Roman"/>
          <w:sz w:val="28"/>
          <w:szCs w:val="28"/>
        </w:rPr>
      </w:pPr>
      <w:r w:rsidRPr="00EB57F3">
        <w:rPr>
          <w:rFonts w:ascii="Times New Roman" w:hAnsi="Times New Roman" w:cs="Times New Roman"/>
          <w:sz w:val="28"/>
          <w:szCs w:val="28"/>
        </w:rPr>
        <w:t>«Родниковский муниципальный район»</w:t>
      </w:r>
    </w:p>
    <w:p w:rsidR="002000ED" w:rsidRPr="00EB57F3" w:rsidRDefault="002000ED" w:rsidP="00305836">
      <w:pPr>
        <w:spacing w:after="0"/>
        <w:jc w:val="right"/>
        <w:rPr>
          <w:rFonts w:ascii="Times New Roman" w:hAnsi="Times New Roman" w:cs="Times New Roman"/>
          <w:sz w:val="28"/>
          <w:szCs w:val="28"/>
        </w:rPr>
      </w:pPr>
      <w:r w:rsidRPr="00EB57F3">
        <w:rPr>
          <w:rFonts w:ascii="Times New Roman" w:hAnsi="Times New Roman" w:cs="Times New Roman"/>
          <w:sz w:val="28"/>
          <w:szCs w:val="28"/>
        </w:rPr>
        <w:t>от 18.06.2019  № 679</w:t>
      </w: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EB57F3">
        <w:rPr>
          <w:b/>
          <w:color w:val="000000"/>
          <w:sz w:val="28"/>
          <w:szCs w:val="28"/>
        </w:rPr>
        <w:t>АКТ</w:t>
      </w:r>
    </w:p>
    <w:p w:rsidR="002000ED" w:rsidRPr="00EB57F3" w:rsidRDefault="002000ED" w:rsidP="00200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EB57F3">
        <w:rPr>
          <w:b/>
          <w:color w:val="000000"/>
          <w:sz w:val="28"/>
          <w:szCs w:val="28"/>
        </w:rPr>
        <w:t>ОСМОТРА БРОШЕННОГО, РАЗУКОМПЛЕКТОВАННОГО И ПОДОЗРИТЕЛЬНОГО ТРАНСПОРТНОГО СРЕДСТВА</w:t>
      </w:r>
    </w:p>
    <w:p w:rsidR="002000ED" w:rsidRPr="00EB57F3" w:rsidRDefault="002000ED" w:rsidP="002000ED">
      <w:pPr>
        <w:pStyle w:val="ConsPlusNonformat"/>
        <w:jc w:val="both"/>
        <w:rPr>
          <w:rFonts w:ascii="Times New Roman" w:hAnsi="Times New Roman" w:cs="Times New Roman"/>
          <w:sz w:val="24"/>
          <w:szCs w:val="24"/>
        </w:rPr>
      </w:pP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 xml:space="preserve">            г. Родники                                                                            "___" __________ 20___ г.</w:t>
      </w:r>
    </w:p>
    <w:p w:rsidR="002000ED" w:rsidRPr="00EB57F3" w:rsidRDefault="002000ED" w:rsidP="002000ED">
      <w:pPr>
        <w:pStyle w:val="ConsPlusNonformat"/>
        <w:jc w:val="both"/>
        <w:rPr>
          <w:rFonts w:ascii="Times New Roman" w:hAnsi="Times New Roman" w:cs="Times New Roman"/>
          <w:sz w:val="24"/>
          <w:szCs w:val="24"/>
        </w:rPr>
      </w:pP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 xml:space="preserve">    Управление муниципального хозяйства администрации МО «Родниковский муниципальный район» в лице:</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__________________________________________________________________________,</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 xml:space="preserve">                должность, фамилия, инициалы представителя</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__________________________________________________________________________,</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 xml:space="preserve">                должность, фамилия, инициалы представителя</w:t>
      </w:r>
    </w:p>
    <w:p w:rsidR="002000ED" w:rsidRPr="00EB57F3" w:rsidRDefault="002000ED" w:rsidP="002000ED">
      <w:pPr>
        <w:pStyle w:val="ConsPlusNonformat"/>
        <w:rPr>
          <w:rFonts w:ascii="Times New Roman" w:hAnsi="Times New Roman" w:cs="Times New Roman"/>
          <w:sz w:val="24"/>
          <w:szCs w:val="24"/>
        </w:rPr>
      </w:pPr>
      <w:r w:rsidRPr="00EB57F3">
        <w:rPr>
          <w:rFonts w:ascii="Times New Roman" w:hAnsi="Times New Roman" w:cs="Times New Roman"/>
          <w:sz w:val="24"/>
          <w:szCs w:val="24"/>
        </w:rPr>
        <w:t>в присутствии _______________________________________________________________________________________________________________________________________________________________,</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 xml:space="preserve">             должность, фамилия, инициалы сотрудника органов внутренних дел</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составили настоящий акт о том, что в соответствии с Порядком организации</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работы   по   выявлению   и эвакуации брошенного, разукомплектованного и подозрительного транспорта   на территории Родниковского городского поселения, утвержденным постановлением администрации муниципального образования «Родниковский муниципальный район» от _____________ 20____ N ______, проведен осмотр транспортного средства, находящегося _______________________________</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 xml:space="preserve">          место нахождения осматриваемого транспортного средства</w:t>
      </w:r>
    </w:p>
    <w:p w:rsidR="002000ED" w:rsidRPr="00EB57F3" w:rsidRDefault="002000ED" w:rsidP="002000ED">
      <w:pPr>
        <w:pStyle w:val="ConsPlusNonformat"/>
        <w:jc w:val="both"/>
        <w:rPr>
          <w:rFonts w:ascii="Times New Roman" w:hAnsi="Times New Roman" w:cs="Times New Roman"/>
          <w:sz w:val="24"/>
          <w:szCs w:val="24"/>
        </w:rPr>
      </w:pP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Осмотром установлено:</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Марка автомобиля, цвет    _________________________________________________________</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Государственный номер      ________________________________________________________</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Номер двигателя             ___________________________________________________________</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Номер кузова                 ____________________________________________________________</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Иные сведения                ___________________________________________________________</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________________________________________________________________________________</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________________________________________________________________________________</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________________________________________________________________________________</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B57F3">
        <w:rPr>
          <w:rFonts w:ascii="Times New Roman" w:hAnsi="Times New Roman" w:cs="Times New Roman"/>
          <w:sz w:val="24"/>
          <w:szCs w:val="24"/>
        </w:rPr>
        <w:lastRenderedPageBreak/>
        <w:t>____________________________________________________________.</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 xml:space="preserve">            краткое описание состояния транспортного средства,</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 xml:space="preserve">           имеющиеся повреждения, ориентировочное время стоянки,</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 xml:space="preserve">                         если возможно определить</w:t>
      </w:r>
    </w:p>
    <w:p w:rsidR="002000ED" w:rsidRPr="00EB57F3" w:rsidRDefault="002000ED" w:rsidP="002000ED">
      <w:pPr>
        <w:pStyle w:val="ConsPlusNonformat"/>
        <w:jc w:val="both"/>
        <w:rPr>
          <w:rFonts w:ascii="Times New Roman" w:hAnsi="Times New Roman" w:cs="Times New Roman"/>
          <w:sz w:val="24"/>
          <w:szCs w:val="24"/>
        </w:rPr>
      </w:pP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Сведения о правообладателе (если имеются): ________________________________</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 xml:space="preserve">                   фамилия, имя, отчество, место работы</w:t>
      </w:r>
    </w:p>
    <w:p w:rsidR="002000ED" w:rsidRPr="00EB57F3" w:rsidRDefault="002000ED" w:rsidP="002000ED">
      <w:pPr>
        <w:pStyle w:val="ConsPlusNonformat"/>
        <w:jc w:val="both"/>
        <w:rPr>
          <w:rFonts w:ascii="Times New Roman" w:hAnsi="Times New Roman" w:cs="Times New Roman"/>
          <w:sz w:val="24"/>
          <w:szCs w:val="24"/>
        </w:rPr>
      </w:pP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Заключение:</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Транспортное средство ______________________ признаки брошенного.</w:t>
      </w: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 xml:space="preserve">                                                (имеет/не имеет)</w:t>
      </w:r>
    </w:p>
    <w:p w:rsidR="002000ED" w:rsidRPr="00EB57F3" w:rsidRDefault="002000ED" w:rsidP="002000ED">
      <w:pPr>
        <w:pStyle w:val="ConsPlusNonformat"/>
        <w:jc w:val="both"/>
        <w:rPr>
          <w:rFonts w:ascii="Times New Roman" w:hAnsi="Times New Roman" w:cs="Times New Roman"/>
          <w:sz w:val="24"/>
          <w:szCs w:val="24"/>
        </w:rPr>
      </w:pP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Подписи, расшифровка подписей:</w:t>
      </w:r>
    </w:p>
    <w:p w:rsidR="002000ED" w:rsidRPr="00EB57F3" w:rsidRDefault="002000ED" w:rsidP="002000ED">
      <w:pPr>
        <w:pStyle w:val="ConsPlusNonformat"/>
        <w:jc w:val="both"/>
        <w:rPr>
          <w:rFonts w:ascii="Times New Roman" w:hAnsi="Times New Roman" w:cs="Times New Roman"/>
          <w:sz w:val="24"/>
          <w:szCs w:val="24"/>
        </w:rPr>
      </w:pP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____________________                             ______________________________________</w:t>
      </w:r>
    </w:p>
    <w:p w:rsidR="002000ED" w:rsidRPr="00EB57F3" w:rsidRDefault="002000ED" w:rsidP="002000ED">
      <w:pPr>
        <w:pStyle w:val="ConsPlusNonformat"/>
        <w:jc w:val="both"/>
        <w:rPr>
          <w:rFonts w:ascii="Times New Roman" w:hAnsi="Times New Roman" w:cs="Times New Roman"/>
          <w:sz w:val="24"/>
          <w:szCs w:val="24"/>
        </w:rPr>
      </w:pP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____________________                             ______________________________________</w:t>
      </w:r>
    </w:p>
    <w:p w:rsidR="002000ED" w:rsidRPr="00EB57F3" w:rsidRDefault="002000ED" w:rsidP="002000ED">
      <w:pPr>
        <w:pStyle w:val="ConsPlusNonformat"/>
        <w:jc w:val="both"/>
        <w:rPr>
          <w:rFonts w:ascii="Times New Roman" w:hAnsi="Times New Roman" w:cs="Times New Roman"/>
          <w:sz w:val="24"/>
          <w:szCs w:val="24"/>
        </w:rPr>
      </w:pPr>
    </w:p>
    <w:p w:rsidR="002000ED" w:rsidRPr="00EB57F3" w:rsidRDefault="002000ED" w:rsidP="002000ED">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 xml:space="preserve">____________________                             ______________________________________ </w:t>
      </w:r>
    </w:p>
    <w:p w:rsidR="002000ED" w:rsidRPr="00EB57F3" w:rsidRDefault="002000ED" w:rsidP="002000ED">
      <w:pPr>
        <w:jc w:val="center"/>
      </w:pPr>
      <w:r w:rsidRPr="00EB57F3">
        <w:rPr>
          <w:rFonts w:ascii="Times New Roman" w:hAnsi="Times New Roman" w:cs="Times New Roman"/>
          <w:sz w:val="28"/>
          <w:szCs w:val="28"/>
        </w:rPr>
        <w:br w:type="textWrapping" w:clear="all"/>
      </w:r>
    </w:p>
    <w:p w:rsidR="002000ED" w:rsidRPr="00EB57F3" w:rsidRDefault="002000ED" w:rsidP="002000ED">
      <w:pPr>
        <w:jc w:val="center"/>
      </w:pPr>
    </w:p>
    <w:p w:rsidR="002000ED" w:rsidRPr="00EB57F3" w:rsidRDefault="002000ED" w:rsidP="002000ED">
      <w:pPr>
        <w:jc w:val="center"/>
      </w:pPr>
    </w:p>
    <w:p w:rsidR="002000ED" w:rsidRPr="00EB57F3" w:rsidRDefault="002000ED" w:rsidP="002000ED">
      <w:pPr>
        <w:jc w:val="center"/>
      </w:pPr>
    </w:p>
    <w:p w:rsidR="002000ED" w:rsidRPr="00EB57F3" w:rsidRDefault="002000ED" w:rsidP="002000ED">
      <w:pPr>
        <w:jc w:val="center"/>
      </w:pPr>
    </w:p>
    <w:p w:rsidR="002000ED" w:rsidRPr="00EB57F3" w:rsidRDefault="002000ED" w:rsidP="002000ED">
      <w:pPr>
        <w:jc w:val="center"/>
      </w:pPr>
    </w:p>
    <w:p w:rsidR="002000ED" w:rsidRPr="00EB57F3" w:rsidRDefault="002000ED" w:rsidP="002000ED">
      <w:pPr>
        <w:jc w:val="center"/>
      </w:pPr>
    </w:p>
    <w:p w:rsidR="002000ED" w:rsidRPr="00EB57F3" w:rsidRDefault="002000ED" w:rsidP="002000ED">
      <w:pPr>
        <w:jc w:val="center"/>
      </w:pPr>
    </w:p>
    <w:p w:rsidR="00305836" w:rsidRPr="00EB57F3" w:rsidRDefault="00305836" w:rsidP="002000ED">
      <w:pPr>
        <w:jc w:val="center"/>
      </w:pPr>
    </w:p>
    <w:p w:rsidR="00305836" w:rsidRPr="00EB57F3" w:rsidRDefault="00305836" w:rsidP="002000ED">
      <w:pPr>
        <w:jc w:val="center"/>
      </w:pPr>
    </w:p>
    <w:p w:rsidR="00305836" w:rsidRPr="00EB57F3" w:rsidRDefault="00305836" w:rsidP="002000ED">
      <w:pPr>
        <w:jc w:val="center"/>
      </w:pPr>
    </w:p>
    <w:p w:rsidR="00305836" w:rsidRPr="00EB57F3" w:rsidRDefault="00305836" w:rsidP="002000ED">
      <w:pPr>
        <w:jc w:val="center"/>
      </w:pPr>
    </w:p>
    <w:p w:rsidR="00F83A08" w:rsidRPr="00EB57F3" w:rsidRDefault="00F83A08" w:rsidP="002000ED">
      <w:pPr>
        <w:jc w:val="center"/>
      </w:pPr>
    </w:p>
    <w:p w:rsidR="00305836" w:rsidRPr="00EB57F3" w:rsidRDefault="00305836" w:rsidP="002000ED">
      <w:pPr>
        <w:jc w:val="center"/>
      </w:pPr>
    </w:p>
    <w:p w:rsidR="002000ED" w:rsidRPr="00EB57F3" w:rsidRDefault="002000ED" w:rsidP="002000ED">
      <w:pPr>
        <w:jc w:val="center"/>
      </w:pPr>
    </w:p>
    <w:p w:rsidR="002000ED" w:rsidRPr="00EB57F3" w:rsidRDefault="002000ED" w:rsidP="002000ED">
      <w:pPr>
        <w:jc w:val="center"/>
        <w:rPr>
          <w:color w:val="000000"/>
        </w:rPr>
      </w:pPr>
      <w:r w:rsidRPr="00EB57F3">
        <w:rPr>
          <w:noProof/>
          <w:color w:val="000000"/>
        </w:rPr>
        <w:lastRenderedPageBreak/>
        <w:drawing>
          <wp:inline distT="0" distB="0" distL="0" distR="0">
            <wp:extent cx="647700" cy="790575"/>
            <wp:effectExtent l="19050" t="0" r="0" b="0"/>
            <wp:docPr id="5" name="Рисунок 1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2000ED" w:rsidRPr="00EB57F3" w:rsidRDefault="002000ED" w:rsidP="002000ED">
      <w:pPr>
        <w:jc w:val="center"/>
        <w:rPr>
          <w:b/>
          <w:color w:val="000000"/>
          <w:sz w:val="16"/>
        </w:rPr>
      </w:pPr>
    </w:p>
    <w:p w:rsidR="002000ED" w:rsidRPr="00EB57F3" w:rsidRDefault="002000ED" w:rsidP="002000ED">
      <w:pPr>
        <w:tabs>
          <w:tab w:val="left" w:pos="5670"/>
        </w:tabs>
        <w:spacing w:after="0" w:line="360" w:lineRule="auto"/>
        <w:jc w:val="center"/>
        <w:rPr>
          <w:rFonts w:ascii="Times New Roman" w:hAnsi="Times New Roman" w:cs="Times New Roman"/>
          <w:b/>
          <w:i/>
          <w:color w:val="000000"/>
          <w:sz w:val="36"/>
          <w:szCs w:val="36"/>
        </w:rPr>
      </w:pPr>
      <w:r w:rsidRPr="00EB57F3">
        <w:rPr>
          <w:rFonts w:ascii="Times New Roman" w:hAnsi="Times New Roman" w:cs="Times New Roman"/>
          <w:b/>
          <w:i/>
          <w:color w:val="000000"/>
          <w:sz w:val="36"/>
          <w:szCs w:val="36"/>
        </w:rPr>
        <w:t>ПОСТАНОВЛЕНИЕ</w:t>
      </w:r>
    </w:p>
    <w:p w:rsidR="002000ED" w:rsidRPr="00EB57F3" w:rsidRDefault="002000ED" w:rsidP="002000ED">
      <w:pPr>
        <w:spacing w:after="0"/>
        <w:jc w:val="center"/>
        <w:rPr>
          <w:rFonts w:ascii="Times New Roman" w:hAnsi="Times New Roman" w:cs="Times New Roman"/>
          <w:b/>
          <w:i/>
          <w:color w:val="000000"/>
          <w:sz w:val="32"/>
          <w:szCs w:val="32"/>
        </w:rPr>
      </w:pPr>
      <w:r w:rsidRPr="00EB57F3">
        <w:rPr>
          <w:rFonts w:ascii="Times New Roman" w:hAnsi="Times New Roman" w:cs="Times New Roman"/>
          <w:b/>
          <w:i/>
          <w:color w:val="000000"/>
          <w:sz w:val="36"/>
          <w:szCs w:val="36"/>
        </w:rPr>
        <w:t xml:space="preserve"> </w:t>
      </w:r>
      <w:r w:rsidRPr="00EB57F3">
        <w:rPr>
          <w:rFonts w:ascii="Times New Roman" w:hAnsi="Times New Roman" w:cs="Times New Roman"/>
          <w:b/>
          <w:i/>
          <w:color w:val="000000"/>
          <w:sz w:val="32"/>
          <w:szCs w:val="32"/>
        </w:rPr>
        <w:t xml:space="preserve">Администрации </w:t>
      </w:r>
    </w:p>
    <w:p w:rsidR="002000ED" w:rsidRPr="00EB57F3" w:rsidRDefault="002000ED" w:rsidP="002000ED">
      <w:pPr>
        <w:spacing w:after="0"/>
        <w:jc w:val="center"/>
        <w:rPr>
          <w:rFonts w:ascii="Times New Roman" w:hAnsi="Times New Roman" w:cs="Times New Roman"/>
          <w:b/>
          <w:i/>
          <w:color w:val="000000"/>
          <w:sz w:val="32"/>
          <w:szCs w:val="32"/>
        </w:rPr>
      </w:pPr>
      <w:r w:rsidRPr="00EB57F3">
        <w:rPr>
          <w:rFonts w:ascii="Times New Roman" w:hAnsi="Times New Roman" w:cs="Times New Roman"/>
          <w:b/>
          <w:i/>
          <w:color w:val="000000"/>
          <w:sz w:val="32"/>
          <w:szCs w:val="32"/>
        </w:rPr>
        <w:t>муниципального образования «Родниковский муниципальный район»</w:t>
      </w:r>
    </w:p>
    <w:p w:rsidR="002000ED" w:rsidRPr="00EB57F3" w:rsidRDefault="002000ED" w:rsidP="002000ED">
      <w:pPr>
        <w:spacing w:after="0"/>
        <w:jc w:val="center"/>
        <w:rPr>
          <w:rFonts w:ascii="Times New Roman" w:hAnsi="Times New Roman" w:cs="Times New Roman"/>
          <w:b/>
          <w:i/>
          <w:color w:val="000000"/>
          <w:sz w:val="32"/>
          <w:szCs w:val="32"/>
        </w:rPr>
      </w:pPr>
      <w:r w:rsidRPr="00EB57F3">
        <w:rPr>
          <w:rFonts w:ascii="Times New Roman" w:hAnsi="Times New Roman" w:cs="Times New Roman"/>
          <w:b/>
          <w:i/>
          <w:color w:val="000000"/>
          <w:sz w:val="32"/>
          <w:szCs w:val="32"/>
        </w:rPr>
        <w:t>Ивановской области</w:t>
      </w:r>
    </w:p>
    <w:p w:rsidR="002000ED" w:rsidRPr="00EB57F3" w:rsidRDefault="002000ED" w:rsidP="002000ED">
      <w:pPr>
        <w:spacing w:after="0"/>
        <w:jc w:val="center"/>
        <w:rPr>
          <w:rFonts w:ascii="Times New Roman" w:hAnsi="Times New Roman" w:cs="Times New Roman"/>
          <w:color w:val="000000"/>
          <w:sz w:val="36"/>
          <w:szCs w:val="36"/>
        </w:rPr>
      </w:pPr>
    </w:p>
    <w:p w:rsidR="002000ED" w:rsidRPr="00EB57F3" w:rsidRDefault="002000ED" w:rsidP="002000ED">
      <w:pPr>
        <w:spacing w:after="0"/>
        <w:jc w:val="center"/>
        <w:rPr>
          <w:rFonts w:ascii="Times New Roman" w:hAnsi="Times New Roman" w:cs="Times New Roman"/>
          <w:color w:val="000000"/>
          <w:sz w:val="28"/>
          <w:szCs w:val="28"/>
        </w:rPr>
      </w:pPr>
      <w:r w:rsidRPr="00EB57F3">
        <w:rPr>
          <w:rFonts w:ascii="Times New Roman" w:hAnsi="Times New Roman" w:cs="Times New Roman"/>
          <w:color w:val="000000"/>
          <w:sz w:val="28"/>
          <w:szCs w:val="28"/>
        </w:rPr>
        <w:t>От 18.06.2019 № 680</w:t>
      </w:r>
    </w:p>
    <w:p w:rsidR="002000ED" w:rsidRPr="00EB57F3" w:rsidRDefault="002000ED" w:rsidP="002000ED">
      <w:pPr>
        <w:jc w:val="center"/>
        <w:rPr>
          <w:color w:val="000000"/>
          <w:sz w:val="28"/>
          <w:szCs w:val="28"/>
        </w:rPr>
      </w:pPr>
    </w:p>
    <w:tbl>
      <w:tblPr>
        <w:tblW w:w="0" w:type="auto"/>
        <w:jc w:val="center"/>
        <w:tblLayout w:type="fixed"/>
        <w:tblLook w:val="04A0"/>
      </w:tblPr>
      <w:tblGrid>
        <w:gridCol w:w="9781"/>
      </w:tblGrid>
      <w:tr w:rsidR="002000ED" w:rsidRPr="00EB57F3" w:rsidTr="002000ED">
        <w:trPr>
          <w:trHeight w:val="1620"/>
          <w:jc w:val="center"/>
        </w:trPr>
        <w:tc>
          <w:tcPr>
            <w:tcW w:w="9781" w:type="dxa"/>
          </w:tcPr>
          <w:p w:rsidR="002000ED" w:rsidRPr="00EB57F3" w:rsidRDefault="002000ED" w:rsidP="002000ED">
            <w:pPr>
              <w:jc w:val="both"/>
              <w:rPr>
                <w:rFonts w:ascii="Times New Roman" w:hAnsi="Times New Roman" w:cs="Times New Roman"/>
                <w:b/>
                <w:color w:val="000000"/>
                <w:sz w:val="28"/>
                <w:szCs w:val="28"/>
              </w:rPr>
            </w:pPr>
            <w:r w:rsidRPr="00EB57F3">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w:t>
            </w:r>
            <w:r w:rsidRPr="00EB57F3">
              <w:rPr>
                <w:rFonts w:ascii="Times New Roman" w:hAnsi="Times New Roman" w:cs="Times New Roman"/>
                <w:b/>
                <w:color w:val="000000"/>
                <w:sz w:val="28"/>
                <w:szCs w:val="28"/>
              </w:rPr>
              <w:t xml:space="preserve"> от 05.05.2017 № 634 «Выдача администрацией Родниковского муниципального района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2000ED" w:rsidRPr="00EB57F3" w:rsidRDefault="002000ED" w:rsidP="002000ED">
      <w:pPr>
        <w:rPr>
          <w:b/>
          <w:color w:val="000000"/>
          <w:sz w:val="28"/>
          <w:szCs w:val="28"/>
        </w:rPr>
      </w:pPr>
    </w:p>
    <w:p w:rsidR="002000ED" w:rsidRPr="00EB57F3" w:rsidRDefault="002000ED" w:rsidP="002000ED">
      <w:pPr>
        <w:tabs>
          <w:tab w:val="left" w:pos="1797"/>
        </w:tabs>
        <w:spacing w:after="0"/>
        <w:ind w:firstLine="709"/>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В целях оптимизации деятельности администрации муниципального образования «Родниковский муниципальный район», 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Федеральным законом от 29.12.2004 г. № 190-ФЗ «Градостроительный кодекс Российской Федерации», Уставом Родниковского муниципального района,</w:t>
      </w:r>
    </w:p>
    <w:p w:rsidR="002000ED" w:rsidRPr="00EB57F3" w:rsidRDefault="002000ED" w:rsidP="002000ED">
      <w:pPr>
        <w:spacing w:after="0"/>
        <w:jc w:val="both"/>
        <w:rPr>
          <w:rFonts w:ascii="Times New Roman" w:hAnsi="Times New Roman" w:cs="Times New Roman"/>
          <w:color w:val="000000"/>
          <w:sz w:val="28"/>
          <w:szCs w:val="28"/>
        </w:rPr>
      </w:pPr>
    </w:p>
    <w:p w:rsidR="002000ED" w:rsidRPr="00EB57F3" w:rsidRDefault="002000ED" w:rsidP="002000ED">
      <w:pPr>
        <w:spacing w:after="0"/>
        <w:jc w:val="center"/>
        <w:rPr>
          <w:rFonts w:ascii="Times New Roman" w:hAnsi="Times New Roman" w:cs="Times New Roman"/>
          <w:b/>
          <w:color w:val="000000"/>
          <w:sz w:val="28"/>
          <w:szCs w:val="28"/>
        </w:rPr>
      </w:pPr>
      <w:r w:rsidRPr="00EB57F3">
        <w:rPr>
          <w:rFonts w:ascii="Times New Roman" w:hAnsi="Times New Roman" w:cs="Times New Roman"/>
          <w:b/>
          <w:color w:val="000000"/>
          <w:sz w:val="28"/>
          <w:szCs w:val="28"/>
        </w:rPr>
        <w:t>постановляю:</w:t>
      </w:r>
    </w:p>
    <w:p w:rsidR="002000ED" w:rsidRPr="00EB57F3" w:rsidRDefault="002000ED" w:rsidP="002000ED">
      <w:pPr>
        <w:spacing w:after="0"/>
        <w:jc w:val="both"/>
        <w:rPr>
          <w:rFonts w:ascii="Times New Roman" w:hAnsi="Times New Roman" w:cs="Times New Roman"/>
          <w:color w:val="000000"/>
          <w:sz w:val="28"/>
          <w:szCs w:val="28"/>
        </w:rPr>
      </w:pPr>
    </w:p>
    <w:p w:rsidR="002000ED" w:rsidRPr="00EB57F3" w:rsidRDefault="002000ED" w:rsidP="002000ED">
      <w:pPr>
        <w:pStyle w:val="ae"/>
        <w:numPr>
          <w:ilvl w:val="0"/>
          <w:numId w:val="7"/>
        </w:numPr>
        <w:ind w:left="0" w:firstLine="709"/>
        <w:jc w:val="both"/>
        <w:rPr>
          <w:rFonts w:ascii="Times New Roman" w:hAnsi="Times New Roman"/>
          <w:sz w:val="28"/>
          <w:szCs w:val="28"/>
        </w:rPr>
      </w:pPr>
      <w:r w:rsidRPr="00EB57F3">
        <w:rPr>
          <w:rFonts w:ascii="Times New Roman" w:hAnsi="Times New Roman"/>
          <w:sz w:val="28"/>
          <w:szCs w:val="28"/>
        </w:rPr>
        <w:t xml:space="preserve">Внести изменения в постановление администрации муниципального образования «Родниковский муниципальный район» от 05.05.2017 № 634 «Выдача </w:t>
      </w:r>
      <w:r w:rsidRPr="00EB57F3">
        <w:rPr>
          <w:rFonts w:ascii="Times New Roman" w:hAnsi="Times New Roman"/>
          <w:sz w:val="28"/>
          <w:szCs w:val="28"/>
        </w:rPr>
        <w:lastRenderedPageBreak/>
        <w:t>администрацией Родниковского муниципального района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изложив приложение к постановлению (Административный регламент) в новой редакции (прилагается).</w:t>
      </w:r>
    </w:p>
    <w:p w:rsidR="002000ED" w:rsidRPr="00EB57F3" w:rsidRDefault="002000ED" w:rsidP="002000ED">
      <w:pPr>
        <w:pStyle w:val="ae"/>
        <w:ind w:firstLine="709"/>
        <w:jc w:val="both"/>
        <w:rPr>
          <w:rFonts w:ascii="Times New Roman" w:hAnsi="Times New Roman"/>
          <w:sz w:val="28"/>
          <w:szCs w:val="28"/>
        </w:rPr>
      </w:pPr>
    </w:p>
    <w:p w:rsidR="002000ED" w:rsidRPr="00EB57F3" w:rsidRDefault="002000ED" w:rsidP="002000ED">
      <w:pPr>
        <w:pStyle w:val="9"/>
        <w:spacing w:before="0"/>
        <w:ind w:firstLine="709"/>
        <w:jc w:val="both"/>
        <w:rPr>
          <w:rFonts w:ascii="Times New Roman" w:hAnsi="Times New Roman" w:cs="Times New Roman"/>
          <w:kern w:val="24"/>
          <w:sz w:val="28"/>
          <w:szCs w:val="28"/>
        </w:rPr>
      </w:pPr>
      <w:r w:rsidRPr="00EB57F3">
        <w:rPr>
          <w:rFonts w:ascii="Times New Roman" w:hAnsi="Times New Roman" w:cs="Times New Roman"/>
          <w:kern w:val="24"/>
          <w:sz w:val="28"/>
          <w:szCs w:val="28"/>
        </w:rPr>
        <w:t>2.Опубликовать настоящее Постановление в информационном бюллетене «Сборник нормативных актов Родниковского района».</w:t>
      </w:r>
    </w:p>
    <w:p w:rsidR="002000ED" w:rsidRPr="00EB57F3" w:rsidRDefault="002000ED" w:rsidP="002000ED">
      <w:pPr>
        <w:pStyle w:val="9"/>
        <w:spacing w:before="0"/>
        <w:ind w:firstLine="709"/>
        <w:jc w:val="both"/>
        <w:rPr>
          <w:rFonts w:ascii="Times New Roman" w:hAnsi="Times New Roman" w:cs="Times New Roman"/>
          <w:kern w:val="24"/>
          <w:sz w:val="28"/>
          <w:szCs w:val="28"/>
        </w:rPr>
      </w:pPr>
    </w:p>
    <w:p w:rsidR="002000ED" w:rsidRPr="00EB57F3" w:rsidRDefault="002000ED" w:rsidP="002000ED">
      <w:pPr>
        <w:pStyle w:val="9"/>
        <w:spacing w:before="0"/>
        <w:ind w:firstLine="709"/>
        <w:jc w:val="both"/>
        <w:rPr>
          <w:rFonts w:ascii="Times New Roman" w:hAnsi="Times New Roman" w:cs="Times New Roman"/>
          <w:sz w:val="28"/>
          <w:szCs w:val="28"/>
        </w:rPr>
      </w:pPr>
      <w:r w:rsidRPr="00EB57F3">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председателя Комитета по управлению имуществом администрации муниципального образования «Родниковский муниципальный район» Ивановской области.</w:t>
      </w:r>
    </w:p>
    <w:p w:rsidR="002000ED" w:rsidRPr="00EB57F3" w:rsidRDefault="002000ED" w:rsidP="002000ED">
      <w:pPr>
        <w:pStyle w:val="9"/>
        <w:spacing w:before="0"/>
        <w:ind w:firstLine="709"/>
        <w:jc w:val="both"/>
        <w:rPr>
          <w:rFonts w:ascii="Times New Roman" w:hAnsi="Times New Roman" w:cs="Times New Roman"/>
          <w:emboss/>
          <w:sz w:val="28"/>
          <w:szCs w:val="28"/>
        </w:rPr>
      </w:pPr>
    </w:p>
    <w:p w:rsidR="002000ED" w:rsidRPr="00EB57F3" w:rsidRDefault="002000ED" w:rsidP="002000ED">
      <w:pPr>
        <w:pStyle w:val="9"/>
        <w:spacing w:before="0"/>
        <w:jc w:val="both"/>
        <w:rPr>
          <w:rFonts w:ascii="Times New Roman" w:hAnsi="Times New Roman" w:cs="Times New Roman"/>
          <w:color w:val="000000"/>
        </w:rPr>
      </w:pPr>
    </w:p>
    <w:p w:rsidR="002000ED" w:rsidRPr="00EB57F3" w:rsidRDefault="002000ED" w:rsidP="002000ED">
      <w:pPr>
        <w:spacing w:after="0"/>
        <w:jc w:val="both"/>
        <w:rPr>
          <w:rFonts w:ascii="Times New Roman" w:hAnsi="Times New Roman" w:cs="Times New Roman"/>
          <w:color w:val="000000"/>
        </w:rPr>
      </w:pPr>
    </w:p>
    <w:p w:rsidR="002000ED" w:rsidRPr="00EB57F3" w:rsidRDefault="002000ED" w:rsidP="002000ED">
      <w:pPr>
        <w:spacing w:after="0"/>
        <w:jc w:val="both"/>
        <w:rPr>
          <w:rFonts w:ascii="Times New Roman" w:hAnsi="Times New Roman" w:cs="Times New Roman"/>
          <w:color w:val="000000"/>
        </w:rPr>
      </w:pPr>
    </w:p>
    <w:p w:rsidR="002000ED" w:rsidRPr="00EB57F3" w:rsidRDefault="002000ED" w:rsidP="002000ED">
      <w:pPr>
        <w:spacing w:after="0"/>
        <w:jc w:val="both"/>
        <w:rPr>
          <w:rFonts w:ascii="Times New Roman" w:hAnsi="Times New Roman" w:cs="Times New Roman"/>
          <w:color w:val="000000"/>
        </w:rPr>
      </w:pPr>
    </w:p>
    <w:p w:rsidR="002000ED" w:rsidRPr="00EB57F3" w:rsidRDefault="002000ED" w:rsidP="002000ED">
      <w:pPr>
        <w:spacing w:after="0"/>
        <w:jc w:val="both"/>
        <w:rPr>
          <w:rFonts w:ascii="Times New Roman" w:hAnsi="Times New Roman" w:cs="Times New Roman"/>
          <w:b/>
          <w:color w:val="000000"/>
          <w:sz w:val="28"/>
          <w:szCs w:val="26"/>
        </w:rPr>
      </w:pPr>
      <w:r w:rsidRPr="00EB57F3">
        <w:rPr>
          <w:rFonts w:ascii="Times New Roman" w:hAnsi="Times New Roman" w:cs="Times New Roman"/>
          <w:b/>
          <w:color w:val="000000"/>
          <w:sz w:val="28"/>
          <w:szCs w:val="26"/>
        </w:rPr>
        <w:t xml:space="preserve">Глава муниципального образования </w:t>
      </w:r>
    </w:p>
    <w:p w:rsidR="002000ED" w:rsidRPr="00EB57F3" w:rsidRDefault="002000ED" w:rsidP="002000ED">
      <w:pPr>
        <w:spacing w:after="0"/>
        <w:jc w:val="both"/>
        <w:rPr>
          <w:b/>
          <w:color w:val="000000"/>
          <w:sz w:val="28"/>
          <w:szCs w:val="26"/>
        </w:rPr>
      </w:pPr>
      <w:r w:rsidRPr="00EB57F3">
        <w:rPr>
          <w:rFonts w:ascii="Times New Roman" w:hAnsi="Times New Roman" w:cs="Times New Roman"/>
          <w:b/>
          <w:color w:val="000000"/>
          <w:sz w:val="28"/>
          <w:szCs w:val="26"/>
        </w:rPr>
        <w:t xml:space="preserve">«Родниковский муниципальный район» </w:t>
      </w:r>
      <w:r w:rsidRPr="00EB57F3">
        <w:rPr>
          <w:rFonts w:ascii="Times New Roman" w:hAnsi="Times New Roman" w:cs="Times New Roman"/>
          <w:b/>
          <w:color w:val="000000"/>
          <w:sz w:val="28"/>
          <w:szCs w:val="26"/>
        </w:rPr>
        <w:tab/>
      </w:r>
      <w:r w:rsidRPr="00EB57F3">
        <w:rPr>
          <w:rFonts w:ascii="Times New Roman" w:hAnsi="Times New Roman" w:cs="Times New Roman"/>
          <w:b/>
          <w:color w:val="000000"/>
          <w:sz w:val="28"/>
          <w:szCs w:val="26"/>
        </w:rPr>
        <w:tab/>
      </w:r>
      <w:r w:rsidRPr="00EB57F3">
        <w:rPr>
          <w:rFonts w:ascii="Times New Roman" w:hAnsi="Times New Roman" w:cs="Times New Roman"/>
          <w:b/>
          <w:color w:val="000000"/>
          <w:sz w:val="28"/>
          <w:szCs w:val="26"/>
        </w:rPr>
        <w:tab/>
      </w:r>
      <w:r w:rsidRPr="00EB57F3">
        <w:rPr>
          <w:rFonts w:ascii="Times New Roman" w:hAnsi="Times New Roman" w:cs="Times New Roman"/>
          <w:b/>
          <w:color w:val="000000"/>
          <w:sz w:val="28"/>
          <w:szCs w:val="26"/>
        </w:rPr>
        <w:tab/>
        <w:t>С.В. Носов</w:t>
      </w:r>
    </w:p>
    <w:p w:rsidR="002000ED" w:rsidRPr="00EB57F3" w:rsidRDefault="002000ED" w:rsidP="002000ED">
      <w:pPr>
        <w:jc w:val="right"/>
        <w:rPr>
          <w:color w:val="000000"/>
        </w:rPr>
      </w:pPr>
    </w:p>
    <w:p w:rsidR="002000ED" w:rsidRPr="00EB57F3" w:rsidRDefault="002000ED" w:rsidP="002000ED">
      <w:pPr>
        <w:jc w:val="right"/>
        <w:rPr>
          <w:color w:val="000000"/>
        </w:rPr>
      </w:pPr>
    </w:p>
    <w:p w:rsidR="002000ED" w:rsidRPr="00EB57F3" w:rsidRDefault="002000ED" w:rsidP="002000ED">
      <w:pPr>
        <w:jc w:val="right"/>
        <w:rPr>
          <w:color w:val="000000"/>
        </w:rPr>
      </w:pPr>
    </w:p>
    <w:p w:rsidR="002000ED" w:rsidRPr="00EB57F3" w:rsidRDefault="002000ED" w:rsidP="002000ED">
      <w:pPr>
        <w:jc w:val="right"/>
        <w:rPr>
          <w:color w:val="000000"/>
        </w:rPr>
      </w:pPr>
    </w:p>
    <w:p w:rsidR="002000ED" w:rsidRPr="00EB57F3" w:rsidRDefault="002000ED" w:rsidP="002000ED">
      <w:pPr>
        <w:pStyle w:val="ConsPlusNormal"/>
        <w:jc w:val="right"/>
        <w:rPr>
          <w:color w:val="000000"/>
        </w:rPr>
      </w:pPr>
    </w:p>
    <w:p w:rsidR="002000ED" w:rsidRPr="00EB57F3" w:rsidRDefault="002000ED" w:rsidP="002000ED">
      <w:pPr>
        <w:pStyle w:val="ConsPlusNormal"/>
        <w:jc w:val="right"/>
        <w:rPr>
          <w:color w:val="000000"/>
        </w:rPr>
      </w:pPr>
    </w:p>
    <w:p w:rsidR="002000ED" w:rsidRPr="00EB57F3" w:rsidRDefault="002000ED" w:rsidP="002000ED">
      <w:pPr>
        <w:pStyle w:val="ConsPlusNormal"/>
        <w:jc w:val="right"/>
        <w:rPr>
          <w:color w:val="000000"/>
        </w:rPr>
      </w:pPr>
    </w:p>
    <w:p w:rsidR="002000ED" w:rsidRPr="00EB57F3" w:rsidRDefault="002000ED" w:rsidP="002000ED">
      <w:pPr>
        <w:pStyle w:val="ConsPlusNormal"/>
        <w:jc w:val="right"/>
        <w:rPr>
          <w:color w:val="000000"/>
        </w:rPr>
      </w:pPr>
    </w:p>
    <w:p w:rsidR="002000ED" w:rsidRPr="00EB57F3" w:rsidRDefault="002000ED" w:rsidP="002000ED">
      <w:pPr>
        <w:pStyle w:val="ConsPlusNormal"/>
        <w:jc w:val="right"/>
        <w:rPr>
          <w:color w:val="000000"/>
        </w:rPr>
      </w:pPr>
    </w:p>
    <w:p w:rsidR="002000ED" w:rsidRPr="00EB57F3" w:rsidRDefault="002000ED" w:rsidP="002000ED">
      <w:pPr>
        <w:pStyle w:val="ConsPlusNormal"/>
        <w:jc w:val="right"/>
        <w:rPr>
          <w:color w:val="000000"/>
        </w:rPr>
      </w:pPr>
    </w:p>
    <w:p w:rsidR="002000ED" w:rsidRPr="00EB57F3" w:rsidRDefault="002000ED" w:rsidP="002000ED">
      <w:pPr>
        <w:pStyle w:val="ConsPlusNormal"/>
        <w:jc w:val="right"/>
        <w:rPr>
          <w:color w:val="000000"/>
        </w:rPr>
      </w:pPr>
    </w:p>
    <w:p w:rsidR="002000ED" w:rsidRPr="00EB57F3" w:rsidRDefault="002000ED" w:rsidP="002000ED">
      <w:pPr>
        <w:pStyle w:val="ConsPlusNormal"/>
        <w:jc w:val="right"/>
        <w:rPr>
          <w:color w:val="000000"/>
        </w:rPr>
      </w:pPr>
    </w:p>
    <w:p w:rsidR="002000ED" w:rsidRPr="00EB57F3" w:rsidRDefault="002000ED" w:rsidP="002000ED">
      <w:pPr>
        <w:pStyle w:val="ConsPlusNormal"/>
        <w:jc w:val="right"/>
        <w:rPr>
          <w:color w:val="000000"/>
        </w:rPr>
      </w:pPr>
    </w:p>
    <w:p w:rsidR="002000ED" w:rsidRPr="00EB57F3" w:rsidRDefault="002000ED" w:rsidP="002000ED">
      <w:pPr>
        <w:pStyle w:val="ConsPlusNormal"/>
        <w:jc w:val="right"/>
        <w:rPr>
          <w:color w:val="000000"/>
        </w:rPr>
      </w:pPr>
    </w:p>
    <w:p w:rsidR="00305836" w:rsidRPr="00EB57F3" w:rsidRDefault="00305836" w:rsidP="002000ED">
      <w:pPr>
        <w:pStyle w:val="ConsPlusNormal"/>
        <w:jc w:val="right"/>
        <w:rPr>
          <w:color w:val="000000"/>
        </w:rPr>
      </w:pPr>
    </w:p>
    <w:p w:rsidR="002000ED" w:rsidRPr="00EB57F3" w:rsidRDefault="002000ED" w:rsidP="002000ED">
      <w:pPr>
        <w:pStyle w:val="ConsPlusNormal"/>
        <w:rPr>
          <w:color w:val="000000"/>
        </w:rPr>
      </w:pPr>
    </w:p>
    <w:p w:rsidR="002000ED" w:rsidRPr="00EB57F3" w:rsidRDefault="002000ED" w:rsidP="002000ED">
      <w:pPr>
        <w:spacing w:after="0" w:line="240" w:lineRule="auto"/>
        <w:rPr>
          <w:rFonts w:ascii="Times New Roman" w:hAnsi="Times New Roman" w:cs="Times New Roman"/>
          <w:color w:val="000000"/>
          <w:sz w:val="24"/>
          <w:szCs w:val="24"/>
        </w:rPr>
      </w:pPr>
    </w:p>
    <w:p w:rsidR="00F83A08" w:rsidRPr="00EB57F3" w:rsidRDefault="00F83A08" w:rsidP="002000ED">
      <w:pPr>
        <w:spacing w:after="0" w:line="240" w:lineRule="auto"/>
        <w:rPr>
          <w:rFonts w:ascii="Times New Roman" w:hAnsi="Times New Roman" w:cs="Times New Roman"/>
          <w:color w:val="000000"/>
          <w:sz w:val="24"/>
          <w:szCs w:val="24"/>
        </w:rPr>
      </w:pPr>
    </w:p>
    <w:p w:rsidR="00F83A08" w:rsidRPr="00EB57F3" w:rsidRDefault="00F83A08" w:rsidP="002000ED">
      <w:pPr>
        <w:spacing w:after="0" w:line="240" w:lineRule="auto"/>
        <w:rPr>
          <w:rFonts w:ascii="Times New Roman" w:hAnsi="Times New Roman" w:cs="Times New Roman"/>
          <w:color w:val="000000"/>
          <w:sz w:val="24"/>
          <w:szCs w:val="24"/>
        </w:rPr>
      </w:pPr>
    </w:p>
    <w:p w:rsidR="00F83A08" w:rsidRPr="00EB57F3" w:rsidRDefault="00F83A08" w:rsidP="002000ED">
      <w:pPr>
        <w:spacing w:after="0" w:line="240" w:lineRule="auto"/>
        <w:rPr>
          <w:rFonts w:ascii="Times New Roman" w:hAnsi="Times New Roman" w:cs="Times New Roman"/>
          <w:color w:val="000000"/>
          <w:sz w:val="24"/>
          <w:szCs w:val="24"/>
        </w:rPr>
      </w:pPr>
    </w:p>
    <w:p w:rsidR="00F83A08" w:rsidRPr="00EB57F3" w:rsidRDefault="00F83A08" w:rsidP="002000ED">
      <w:pPr>
        <w:spacing w:after="0" w:line="240" w:lineRule="auto"/>
        <w:rPr>
          <w:rFonts w:ascii="Times New Roman" w:hAnsi="Times New Roman" w:cs="Times New Roman"/>
          <w:color w:val="000000"/>
          <w:sz w:val="24"/>
          <w:szCs w:val="24"/>
        </w:rPr>
      </w:pPr>
    </w:p>
    <w:p w:rsidR="00F83A08" w:rsidRPr="00EB57F3" w:rsidRDefault="00F83A08" w:rsidP="002000ED">
      <w:pPr>
        <w:spacing w:after="0" w:line="240" w:lineRule="auto"/>
        <w:rPr>
          <w:rFonts w:ascii="Times New Roman" w:hAnsi="Times New Roman" w:cs="Times New Roman"/>
          <w:color w:val="000000"/>
          <w:sz w:val="24"/>
          <w:szCs w:val="24"/>
        </w:rPr>
      </w:pPr>
    </w:p>
    <w:p w:rsidR="002000ED" w:rsidRPr="00EB57F3" w:rsidRDefault="002000ED" w:rsidP="002000ED">
      <w:pPr>
        <w:spacing w:after="0" w:line="240" w:lineRule="auto"/>
        <w:jc w:val="right"/>
        <w:rPr>
          <w:rFonts w:ascii="Times New Roman" w:hAnsi="Times New Roman" w:cs="Times New Roman"/>
          <w:color w:val="000000"/>
          <w:sz w:val="24"/>
          <w:szCs w:val="24"/>
        </w:rPr>
      </w:pPr>
    </w:p>
    <w:p w:rsidR="002000ED" w:rsidRPr="00EB57F3" w:rsidRDefault="002000ED" w:rsidP="002000ED">
      <w:pPr>
        <w:spacing w:after="0" w:line="240" w:lineRule="auto"/>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lastRenderedPageBreak/>
        <w:t>Приложение к постановлению администрации</w:t>
      </w:r>
    </w:p>
    <w:p w:rsidR="002000ED" w:rsidRPr="00EB57F3" w:rsidRDefault="002000ED" w:rsidP="002000ED">
      <w:pPr>
        <w:spacing w:after="0" w:line="240" w:lineRule="auto"/>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муниципального образования</w:t>
      </w:r>
    </w:p>
    <w:p w:rsidR="002000ED" w:rsidRPr="00EB57F3" w:rsidRDefault="002000ED" w:rsidP="002000ED">
      <w:pPr>
        <w:spacing w:after="0" w:line="240" w:lineRule="auto"/>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 xml:space="preserve"> «Родниковский муниципальный район»</w:t>
      </w:r>
      <w:r w:rsidRPr="00EB57F3">
        <w:rPr>
          <w:rFonts w:ascii="Times New Roman" w:hAnsi="Times New Roman" w:cs="Times New Roman"/>
          <w:color w:val="000000"/>
          <w:sz w:val="24"/>
          <w:szCs w:val="24"/>
        </w:rPr>
        <w:br/>
        <w:t>№ 680 от  18.06. 2019 г.</w:t>
      </w:r>
    </w:p>
    <w:p w:rsidR="002000ED" w:rsidRPr="00EB57F3" w:rsidRDefault="002000ED" w:rsidP="002000ED">
      <w:pPr>
        <w:spacing w:after="0" w:line="240" w:lineRule="auto"/>
        <w:jc w:val="right"/>
        <w:rPr>
          <w:rFonts w:ascii="Times New Roman" w:hAnsi="Times New Roman" w:cs="Times New Roman"/>
          <w:color w:val="000000"/>
          <w:sz w:val="24"/>
          <w:szCs w:val="24"/>
        </w:rPr>
      </w:pPr>
    </w:p>
    <w:p w:rsidR="002000ED" w:rsidRPr="00EB57F3" w:rsidRDefault="002000ED" w:rsidP="002000ED">
      <w:pPr>
        <w:spacing w:after="0" w:line="240" w:lineRule="auto"/>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Приложение к постановлению администрации</w:t>
      </w:r>
    </w:p>
    <w:p w:rsidR="002000ED" w:rsidRPr="00EB57F3" w:rsidRDefault="002000ED" w:rsidP="002000ED">
      <w:pPr>
        <w:spacing w:after="0" w:line="240" w:lineRule="auto"/>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муниципального образования</w:t>
      </w:r>
    </w:p>
    <w:p w:rsidR="002000ED" w:rsidRPr="00EB57F3" w:rsidRDefault="002000ED" w:rsidP="002000ED">
      <w:pPr>
        <w:spacing w:after="0" w:line="240" w:lineRule="auto"/>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 xml:space="preserve"> «Родниковский муниципальный район»</w:t>
      </w:r>
      <w:r w:rsidRPr="00EB57F3">
        <w:rPr>
          <w:rFonts w:ascii="Times New Roman" w:hAnsi="Times New Roman" w:cs="Times New Roman"/>
          <w:color w:val="000000"/>
          <w:sz w:val="24"/>
          <w:szCs w:val="24"/>
        </w:rPr>
        <w:br/>
        <w:t>№ 634от 05.05.2017 г.</w:t>
      </w:r>
    </w:p>
    <w:p w:rsidR="002000ED" w:rsidRPr="00EB57F3" w:rsidRDefault="002000ED" w:rsidP="002000ED">
      <w:pPr>
        <w:pStyle w:val="ConsPlusNormal"/>
        <w:rPr>
          <w:rFonts w:ascii="Times New Roman" w:hAnsi="Times New Roman" w:cs="Times New Roman"/>
          <w:color w:val="000000"/>
          <w:sz w:val="28"/>
          <w:szCs w:val="28"/>
        </w:rPr>
      </w:pPr>
    </w:p>
    <w:p w:rsidR="002000ED" w:rsidRPr="00EB57F3" w:rsidRDefault="002000ED" w:rsidP="002000ED">
      <w:pPr>
        <w:jc w:val="center"/>
        <w:rPr>
          <w:rFonts w:ascii="Times New Roman" w:hAnsi="Times New Roman" w:cs="Times New Roman"/>
          <w:b/>
          <w:color w:val="000000"/>
          <w:sz w:val="28"/>
          <w:szCs w:val="28"/>
        </w:rPr>
      </w:pPr>
      <w:bookmarkStart w:id="4" w:name="P45"/>
      <w:bookmarkEnd w:id="4"/>
      <w:r w:rsidRPr="00EB57F3">
        <w:rPr>
          <w:rFonts w:ascii="Times New Roman" w:hAnsi="Times New Roman" w:cs="Times New Roman"/>
          <w:b/>
          <w:color w:val="000000"/>
          <w:sz w:val="28"/>
          <w:szCs w:val="28"/>
        </w:rPr>
        <w:t>Административный регламент предоставления муниципальной услуги</w:t>
      </w:r>
    </w:p>
    <w:p w:rsidR="002000ED" w:rsidRPr="00EB57F3" w:rsidRDefault="002000ED" w:rsidP="002000ED">
      <w:pPr>
        <w:pStyle w:val="ConsPlusTitle"/>
        <w:jc w:val="both"/>
        <w:rPr>
          <w:color w:val="000000"/>
          <w:sz w:val="28"/>
          <w:szCs w:val="28"/>
        </w:rPr>
      </w:pPr>
      <w:r w:rsidRPr="00EB57F3">
        <w:rPr>
          <w:b w:val="0"/>
          <w:color w:val="000000"/>
          <w:sz w:val="28"/>
          <w:szCs w:val="28"/>
        </w:rPr>
        <w:t>«Выдача администрацией Родниковского муниципального района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2000ED" w:rsidRPr="00EB57F3" w:rsidRDefault="002000ED" w:rsidP="002000ED">
      <w:pPr>
        <w:pStyle w:val="ConsPlusNormal"/>
        <w:rPr>
          <w:rFonts w:ascii="Times New Roman" w:hAnsi="Times New Roman" w:cs="Times New Roman"/>
          <w:color w:val="000000"/>
          <w:sz w:val="28"/>
          <w:szCs w:val="28"/>
        </w:rPr>
      </w:pPr>
    </w:p>
    <w:p w:rsidR="002000ED" w:rsidRPr="00EB57F3" w:rsidRDefault="002000ED" w:rsidP="002000ED">
      <w:pPr>
        <w:pStyle w:val="ConsPlusNormal"/>
        <w:jc w:val="center"/>
        <w:outlineLvl w:val="1"/>
        <w:rPr>
          <w:rFonts w:ascii="Times New Roman" w:hAnsi="Times New Roman" w:cs="Times New Roman"/>
          <w:color w:val="000000"/>
          <w:sz w:val="28"/>
          <w:szCs w:val="28"/>
        </w:rPr>
      </w:pPr>
      <w:r w:rsidRPr="00EB57F3">
        <w:rPr>
          <w:rFonts w:ascii="Times New Roman" w:hAnsi="Times New Roman" w:cs="Times New Roman"/>
          <w:color w:val="000000"/>
          <w:sz w:val="28"/>
          <w:szCs w:val="28"/>
        </w:rPr>
        <w:t>1. Общие положения</w:t>
      </w:r>
    </w:p>
    <w:p w:rsidR="002000ED" w:rsidRPr="00EB57F3" w:rsidRDefault="002000ED" w:rsidP="002000ED">
      <w:pPr>
        <w:pStyle w:val="ConsPlusNormal"/>
        <w:ind w:firstLine="540"/>
        <w:jc w:val="both"/>
        <w:rPr>
          <w:rFonts w:ascii="Times New Roman" w:hAnsi="Times New Roman" w:cs="Times New Roman"/>
          <w:color w:val="000000"/>
          <w:sz w:val="28"/>
          <w:szCs w:val="28"/>
        </w:rPr>
      </w:pPr>
    </w:p>
    <w:p w:rsidR="002000ED" w:rsidRPr="00EB57F3" w:rsidRDefault="002000ED" w:rsidP="002000ED">
      <w:pPr>
        <w:pStyle w:val="ConsPlusNormal"/>
        <w:ind w:firstLine="54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1.1. Административный регламент предоставления муниципальной услуги «Выдача администрацией Родниковского муниципального района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Регламент) разработан в соответствии с Федеральным законом от 27.07.2010 N 210-ФЗ "Об организации предоставления государственных и муниципальных услуг».</w:t>
      </w:r>
    </w:p>
    <w:p w:rsidR="002000ED" w:rsidRPr="00EB57F3" w:rsidRDefault="002000ED" w:rsidP="002000ED">
      <w:pPr>
        <w:pStyle w:val="ConsPlusNormal"/>
        <w:ind w:firstLine="54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1.2. Цели разработки настоящего Регламента: повышение качества и доступности предоставления муниципальной услуги гражданам при осуществлении полномочий Администрацией Родниковского муниципального района и ее структурных подразделений,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местного самоуправления.</w:t>
      </w:r>
    </w:p>
    <w:p w:rsidR="002000ED" w:rsidRPr="00EB57F3" w:rsidRDefault="002000ED" w:rsidP="002000ED">
      <w:pPr>
        <w:pStyle w:val="ConsPlusNormal"/>
        <w:ind w:firstLine="54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1.3. Настоящий Регламент устанавливает сроки и последовательность административных процедур и административных действий органа, предоставляющего муниципальную услугу, порядок взаимодействия с заявителями, органами государственной власти, а также учреждениями и организациями при предоставлении муниципальной услуги.</w:t>
      </w:r>
    </w:p>
    <w:p w:rsidR="002000ED" w:rsidRPr="00EB57F3" w:rsidRDefault="002000ED" w:rsidP="002000ED">
      <w:pPr>
        <w:pStyle w:val="ConsPlusNormal"/>
        <w:ind w:firstLine="54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 xml:space="preserve">1.4. Получателями муниципальной услуги, предусмотренной Регламентом, </w:t>
      </w:r>
      <w:r w:rsidRPr="00EB57F3">
        <w:rPr>
          <w:rFonts w:ascii="Times New Roman" w:hAnsi="Times New Roman" w:cs="Times New Roman"/>
          <w:color w:val="000000"/>
          <w:sz w:val="28"/>
          <w:szCs w:val="28"/>
        </w:rPr>
        <w:lastRenderedPageBreak/>
        <w:t>являются физические лица, осуществляющие строительство (реконструкцию) объектов индивидуального жилищного строительства с привлечением средств материнского (семейного) капитала (далее - Заявитель).</w:t>
      </w:r>
    </w:p>
    <w:p w:rsidR="002000ED" w:rsidRPr="00EB57F3" w:rsidRDefault="002000ED" w:rsidP="002000ED">
      <w:pPr>
        <w:pStyle w:val="ConsPlusNormal"/>
        <w:ind w:firstLine="54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Муниципальная услуга, предусмотренная Регламентом, предоставляется лицам, получившим государственный сертификат на материнский (семейный) капитал, распорядившимся в установленном действующим законодательством Российской Федерации порядке направить часть средств материнского (семейного) капитала на строительство (реконструкцию) объекта индивидуального жилищного строительства, в целях получения части средств материнского (семейного) капитала, оставшейся в результате распоряжения такими средствами на указанную цель.</w:t>
      </w:r>
    </w:p>
    <w:p w:rsidR="002000ED" w:rsidRPr="00EB57F3" w:rsidRDefault="002000ED" w:rsidP="002000ED">
      <w:pPr>
        <w:pStyle w:val="ConsPlusNormal"/>
        <w:ind w:firstLine="54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От имени Заявителя могут действовать его представители, наделенные соответствующими полномочиями в установленном законом порядке.</w:t>
      </w:r>
    </w:p>
    <w:p w:rsidR="002000ED" w:rsidRPr="00EB57F3" w:rsidRDefault="002000ED" w:rsidP="002000ED">
      <w:pPr>
        <w:pStyle w:val="ConsPlusNormal"/>
        <w:jc w:val="center"/>
        <w:rPr>
          <w:rFonts w:ascii="Times New Roman" w:hAnsi="Times New Roman" w:cs="Times New Roman"/>
          <w:color w:val="000000"/>
          <w:sz w:val="28"/>
          <w:szCs w:val="28"/>
        </w:rPr>
      </w:pPr>
    </w:p>
    <w:p w:rsidR="002000ED" w:rsidRPr="00EB57F3" w:rsidRDefault="002000ED" w:rsidP="002000ED">
      <w:pPr>
        <w:pStyle w:val="ConsPlusNormal"/>
        <w:jc w:val="center"/>
        <w:outlineLvl w:val="1"/>
        <w:rPr>
          <w:rFonts w:ascii="Times New Roman" w:hAnsi="Times New Roman" w:cs="Times New Roman"/>
          <w:color w:val="000000"/>
          <w:sz w:val="28"/>
          <w:szCs w:val="28"/>
        </w:rPr>
      </w:pPr>
      <w:r w:rsidRPr="00EB57F3">
        <w:rPr>
          <w:rFonts w:ascii="Times New Roman" w:hAnsi="Times New Roman" w:cs="Times New Roman"/>
          <w:color w:val="000000"/>
          <w:sz w:val="28"/>
          <w:szCs w:val="28"/>
        </w:rPr>
        <w:t>2. Стандарт предоставления муниципальной услуги</w:t>
      </w:r>
    </w:p>
    <w:p w:rsidR="002000ED" w:rsidRPr="00EB57F3" w:rsidRDefault="002000ED" w:rsidP="002000ED">
      <w:pPr>
        <w:pStyle w:val="ConsPlusNormal"/>
        <w:jc w:val="center"/>
        <w:rPr>
          <w:rFonts w:ascii="Times New Roman" w:hAnsi="Times New Roman" w:cs="Times New Roman"/>
          <w:color w:val="000000"/>
          <w:sz w:val="28"/>
          <w:szCs w:val="28"/>
        </w:rPr>
      </w:pPr>
    </w:p>
    <w:p w:rsidR="002000ED" w:rsidRPr="00EB57F3" w:rsidRDefault="002000ED" w:rsidP="002000ED">
      <w:pPr>
        <w:pStyle w:val="ConsPlusNormal"/>
        <w:ind w:firstLine="54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2.1. Наименование муниципальной услуги, порядок предоставления которой определяется настоящим Регламентом: «Выдача администрацией Родниковского муниципального района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муниципальная услуга).</w:t>
      </w:r>
    </w:p>
    <w:p w:rsidR="002000ED" w:rsidRPr="00EB57F3" w:rsidRDefault="002000ED" w:rsidP="002000ED">
      <w:pPr>
        <w:pStyle w:val="ConsPlusNormal"/>
        <w:ind w:firstLine="54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2.2. Наименование органа, предоставляющего муниципальную услугу: Администрация Родниковского муниципального района (далее - Администрация), в лице отдела градостроительства администрации Родниковского муниципального района (далее - Отдел).</w:t>
      </w:r>
    </w:p>
    <w:p w:rsidR="002000ED" w:rsidRPr="00EB57F3" w:rsidRDefault="002000ED" w:rsidP="002000ED">
      <w:pPr>
        <w:widowControl w:val="0"/>
        <w:tabs>
          <w:tab w:val="left" w:pos="1797"/>
        </w:tabs>
        <w:autoSpaceDE w:val="0"/>
        <w:autoSpaceDN w:val="0"/>
        <w:adjustRightInd w:val="0"/>
        <w:ind w:left="57" w:right="57" w:firstLine="709"/>
        <w:jc w:val="both"/>
        <w:rPr>
          <w:rFonts w:ascii="Times New Roman" w:hAnsi="Times New Roman" w:cs="Times New Roman"/>
          <w:sz w:val="28"/>
          <w:szCs w:val="28"/>
          <w:u w:val="single"/>
        </w:rPr>
      </w:pPr>
      <w:r w:rsidRPr="00EB57F3">
        <w:rPr>
          <w:rFonts w:ascii="Times New Roman" w:hAnsi="Times New Roman" w:cs="Times New Roman"/>
          <w:sz w:val="28"/>
          <w:szCs w:val="28"/>
          <w:u w:val="single"/>
        </w:rPr>
        <w:t>Местонахождение, почтовый адрес, график работы</w:t>
      </w:r>
      <w:r w:rsidRPr="00EB57F3">
        <w:rPr>
          <w:rFonts w:ascii="Times New Roman" w:hAnsi="Times New Roman" w:cs="Times New Roman"/>
          <w:bCs/>
          <w:sz w:val="28"/>
          <w:szCs w:val="28"/>
          <w:u w:val="single"/>
        </w:rPr>
        <w:t xml:space="preserve"> администрации муниципального образования</w:t>
      </w:r>
      <w:r w:rsidRPr="00EB57F3">
        <w:rPr>
          <w:rFonts w:ascii="Times New Roman" w:hAnsi="Times New Roman" w:cs="Times New Roman"/>
          <w:b/>
          <w:sz w:val="28"/>
          <w:szCs w:val="28"/>
          <w:u w:val="single"/>
        </w:rPr>
        <w:t xml:space="preserve"> «</w:t>
      </w:r>
      <w:r w:rsidRPr="00EB57F3">
        <w:rPr>
          <w:rFonts w:ascii="Times New Roman" w:hAnsi="Times New Roman" w:cs="Times New Roman"/>
          <w:sz w:val="28"/>
          <w:szCs w:val="28"/>
          <w:u w:val="single"/>
        </w:rPr>
        <w:t>Родниковский муниципальный район</w:t>
      </w:r>
      <w:r w:rsidRPr="00EB57F3">
        <w:rPr>
          <w:rFonts w:ascii="Times New Roman" w:hAnsi="Times New Roman" w:cs="Times New Roman"/>
          <w:b/>
          <w:sz w:val="28"/>
          <w:szCs w:val="28"/>
          <w:u w:val="single"/>
        </w:rPr>
        <w:t>»</w:t>
      </w:r>
      <w:r w:rsidRPr="00EB57F3">
        <w:rPr>
          <w:rFonts w:ascii="Times New Roman" w:hAnsi="Times New Roman" w:cs="Times New Roman"/>
          <w:sz w:val="28"/>
          <w:szCs w:val="28"/>
          <w:u w:val="single"/>
        </w:rPr>
        <w:t>:</w:t>
      </w:r>
    </w:p>
    <w:p w:rsidR="002000ED" w:rsidRPr="00EB57F3" w:rsidRDefault="002000ED" w:rsidP="002000ED">
      <w:pPr>
        <w:widowControl w:val="0"/>
        <w:tabs>
          <w:tab w:val="left" w:pos="1797"/>
        </w:tabs>
        <w:autoSpaceDE w:val="0"/>
        <w:autoSpaceDN w:val="0"/>
        <w:adjustRightInd w:val="0"/>
        <w:ind w:left="57" w:right="57" w:firstLine="709"/>
        <w:jc w:val="both"/>
        <w:rPr>
          <w:rFonts w:ascii="Times New Roman" w:hAnsi="Times New Roman" w:cs="Times New Roman"/>
          <w:sz w:val="28"/>
          <w:szCs w:val="28"/>
          <w:u w:val="single"/>
        </w:rPr>
      </w:pPr>
      <w:r w:rsidRPr="00EB57F3">
        <w:rPr>
          <w:rFonts w:ascii="Times New Roman" w:hAnsi="Times New Roman" w:cs="Times New Roman"/>
          <w:sz w:val="28"/>
          <w:szCs w:val="28"/>
        </w:rPr>
        <w:t>Ивановская область, г. Родники, ул. Советская, дом 8;</w:t>
      </w:r>
    </w:p>
    <w:p w:rsidR="002000ED" w:rsidRPr="00EB57F3" w:rsidRDefault="002000ED" w:rsidP="002000ED">
      <w:pPr>
        <w:widowControl w:val="0"/>
        <w:tabs>
          <w:tab w:val="left" w:pos="1797"/>
        </w:tabs>
        <w:autoSpaceDE w:val="0"/>
        <w:autoSpaceDN w:val="0"/>
        <w:adjustRightInd w:val="0"/>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телефон: 8(49336) 2-33-92;</w:t>
      </w:r>
    </w:p>
    <w:p w:rsidR="002000ED" w:rsidRPr="00EB57F3" w:rsidRDefault="002000ED" w:rsidP="002000ED">
      <w:pPr>
        <w:widowControl w:val="0"/>
        <w:tabs>
          <w:tab w:val="left" w:pos="1797"/>
        </w:tabs>
        <w:autoSpaceDE w:val="0"/>
        <w:autoSpaceDN w:val="0"/>
        <w:adjustRightInd w:val="0"/>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адрес электронной почты: rodniki-</w:t>
      </w:r>
      <w:r w:rsidRPr="00EB57F3">
        <w:rPr>
          <w:rFonts w:ascii="Times New Roman" w:hAnsi="Times New Roman" w:cs="Times New Roman"/>
          <w:sz w:val="28"/>
          <w:szCs w:val="28"/>
          <w:lang w:val="en-US"/>
        </w:rPr>
        <w:t>mo</w:t>
      </w:r>
      <w:r w:rsidRPr="00EB57F3">
        <w:rPr>
          <w:rFonts w:ascii="Times New Roman" w:hAnsi="Times New Roman" w:cs="Times New Roman"/>
          <w:sz w:val="28"/>
          <w:szCs w:val="28"/>
        </w:rPr>
        <w:t>@</w:t>
      </w:r>
      <w:r w:rsidRPr="00EB57F3">
        <w:rPr>
          <w:rFonts w:ascii="Times New Roman" w:hAnsi="Times New Roman" w:cs="Times New Roman"/>
          <w:sz w:val="28"/>
          <w:szCs w:val="28"/>
          <w:lang w:val="en-US"/>
        </w:rPr>
        <w:t>mail</w:t>
      </w:r>
      <w:r w:rsidRPr="00EB57F3">
        <w:rPr>
          <w:rFonts w:ascii="Times New Roman" w:hAnsi="Times New Roman" w:cs="Times New Roman"/>
          <w:sz w:val="28"/>
          <w:szCs w:val="28"/>
        </w:rPr>
        <w:t>.</w:t>
      </w:r>
      <w:r w:rsidRPr="00EB57F3">
        <w:rPr>
          <w:rFonts w:ascii="Times New Roman" w:hAnsi="Times New Roman" w:cs="Times New Roman"/>
          <w:sz w:val="28"/>
          <w:szCs w:val="28"/>
          <w:lang w:val="en-US"/>
        </w:rPr>
        <w:t>ru</w:t>
      </w:r>
      <w:r w:rsidRPr="00EB57F3">
        <w:rPr>
          <w:rFonts w:ascii="Times New Roman" w:hAnsi="Times New Roman" w:cs="Times New Roman"/>
          <w:sz w:val="28"/>
          <w:szCs w:val="28"/>
        </w:rPr>
        <w:t>;</w:t>
      </w:r>
    </w:p>
    <w:p w:rsidR="002000ED" w:rsidRPr="00EB57F3" w:rsidRDefault="002000ED" w:rsidP="002000ED">
      <w:pPr>
        <w:widowControl w:val="0"/>
        <w:tabs>
          <w:tab w:val="left" w:pos="1797"/>
        </w:tabs>
        <w:autoSpaceDE w:val="0"/>
        <w:autoSpaceDN w:val="0"/>
        <w:adjustRightInd w:val="0"/>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адрес сайта в сети Интернет: </w:t>
      </w:r>
      <w:hyperlink r:id="rId106" w:history="1">
        <w:r w:rsidRPr="00EB57F3">
          <w:rPr>
            <w:rStyle w:val="aa"/>
            <w:rFonts w:ascii="Times New Roman" w:hAnsi="Times New Roman"/>
            <w:sz w:val="28"/>
            <w:szCs w:val="28"/>
          </w:rPr>
          <w:t>http://www.rodniki-37.ru</w:t>
        </w:r>
      </w:hyperlink>
      <w:r w:rsidRPr="00EB57F3">
        <w:rPr>
          <w:rFonts w:ascii="Times New Roman" w:hAnsi="Times New Roman" w:cs="Times New Roman"/>
          <w:sz w:val="28"/>
          <w:szCs w:val="28"/>
        </w:rPr>
        <w:t>;</w:t>
      </w:r>
    </w:p>
    <w:p w:rsidR="002000ED" w:rsidRPr="00EB57F3" w:rsidRDefault="002000ED" w:rsidP="002000ED">
      <w:pPr>
        <w:widowControl w:val="0"/>
        <w:tabs>
          <w:tab w:val="left" w:pos="1797"/>
        </w:tabs>
        <w:autoSpaceDE w:val="0"/>
        <w:autoSpaceDN w:val="0"/>
        <w:adjustRightInd w:val="0"/>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график работы:</w:t>
      </w:r>
    </w:p>
    <w:p w:rsidR="002000ED" w:rsidRPr="00EB57F3" w:rsidRDefault="002000ED" w:rsidP="002000ED">
      <w:pPr>
        <w:widowControl w:val="0"/>
        <w:tabs>
          <w:tab w:val="left" w:pos="1797"/>
        </w:tabs>
        <w:autoSpaceDE w:val="0"/>
        <w:autoSpaceDN w:val="0"/>
        <w:adjustRightInd w:val="0"/>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понедельник-пятница: с 8-00 до 17-00; </w:t>
      </w:r>
    </w:p>
    <w:p w:rsidR="002000ED" w:rsidRPr="00EB57F3" w:rsidRDefault="002000ED" w:rsidP="002000ED">
      <w:pPr>
        <w:widowControl w:val="0"/>
        <w:tabs>
          <w:tab w:val="left" w:pos="1797"/>
        </w:tabs>
        <w:autoSpaceDE w:val="0"/>
        <w:autoSpaceDN w:val="0"/>
        <w:adjustRightInd w:val="0"/>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перерыв в рабочие дни: с 12-00 до 13-00;</w:t>
      </w:r>
    </w:p>
    <w:p w:rsidR="002000ED" w:rsidRPr="00EB57F3" w:rsidRDefault="002000ED" w:rsidP="002000ED">
      <w:pPr>
        <w:widowControl w:val="0"/>
        <w:tabs>
          <w:tab w:val="left" w:pos="1797"/>
        </w:tabs>
        <w:autoSpaceDE w:val="0"/>
        <w:autoSpaceDN w:val="0"/>
        <w:adjustRightInd w:val="0"/>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lastRenderedPageBreak/>
        <w:t>выходные дни: суббота, воскресенье.</w:t>
      </w:r>
    </w:p>
    <w:p w:rsidR="002000ED" w:rsidRPr="00EB57F3" w:rsidRDefault="002000ED" w:rsidP="002000ED">
      <w:pPr>
        <w:tabs>
          <w:tab w:val="left" w:pos="1797"/>
        </w:tabs>
        <w:ind w:left="57" w:right="57" w:firstLine="709"/>
        <w:jc w:val="both"/>
        <w:rPr>
          <w:rFonts w:ascii="Times New Roman" w:hAnsi="Times New Roman" w:cs="Times New Roman"/>
          <w:sz w:val="28"/>
          <w:szCs w:val="28"/>
          <w:u w:val="single"/>
        </w:rPr>
      </w:pPr>
      <w:r w:rsidRPr="00EB57F3">
        <w:rPr>
          <w:rFonts w:ascii="Times New Roman" w:hAnsi="Times New Roman" w:cs="Times New Roman"/>
          <w:sz w:val="28"/>
          <w:szCs w:val="28"/>
          <w:u w:val="single"/>
        </w:rPr>
        <w:t>Местонахождение и почтовый адрес Отдела:</w:t>
      </w:r>
    </w:p>
    <w:p w:rsidR="002000ED" w:rsidRPr="00EB57F3" w:rsidRDefault="002000ED" w:rsidP="002000ED">
      <w:pPr>
        <w:tabs>
          <w:tab w:val="left" w:pos="1797"/>
        </w:tabs>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155250, г. Родники, ул. Советская, дом 10, кабинет №1;</w:t>
      </w:r>
    </w:p>
    <w:p w:rsidR="002000ED" w:rsidRPr="00EB57F3" w:rsidRDefault="002000ED" w:rsidP="002000ED">
      <w:pPr>
        <w:tabs>
          <w:tab w:val="left" w:pos="1797"/>
        </w:tabs>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телефон: 8(49336)2-33-92*159;</w:t>
      </w:r>
    </w:p>
    <w:p w:rsidR="002000ED" w:rsidRPr="00EB57F3" w:rsidRDefault="002000ED" w:rsidP="002000ED">
      <w:pPr>
        <w:widowControl w:val="0"/>
        <w:tabs>
          <w:tab w:val="left" w:pos="1797"/>
        </w:tabs>
        <w:autoSpaceDE w:val="0"/>
        <w:autoSpaceDN w:val="0"/>
        <w:adjustRightInd w:val="0"/>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адрес электронной почты: </w:t>
      </w:r>
      <w:hyperlink r:id="rId107" w:history="1">
        <w:r w:rsidRPr="00EB57F3">
          <w:rPr>
            <w:rStyle w:val="aa"/>
            <w:rFonts w:ascii="Times New Roman" w:hAnsi="Times New Roman"/>
            <w:sz w:val="28"/>
            <w:szCs w:val="28"/>
          </w:rPr>
          <w:t>rodniki_</w:t>
        </w:r>
        <w:r w:rsidRPr="00EB57F3">
          <w:rPr>
            <w:rStyle w:val="aa"/>
            <w:rFonts w:ascii="Times New Roman" w:hAnsi="Times New Roman"/>
            <w:sz w:val="28"/>
            <w:szCs w:val="28"/>
            <w:lang w:val="en-US"/>
          </w:rPr>
          <w:t>grad</w:t>
        </w:r>
        <w:r w:rsidRPr="00EB57F3">
          <w:rPr>
            <w:rStyle w:val="aa"/>
            <w:rFonts w:ascii="Times New Roman" w:hAnsi="Times New Roman"/>
            <w:sz w:val="28"/>
            <w:szCs w:val="28"/>
          </w:rPr>
          <w:t>@</w:t>
        </w:r>
        <w:r w:rsidRPr="00EB57F3">
          <w:rPr>
            <w:rStyle w:val="aa"/>
            <w:rFonts w:ascii="Times New Roman" w:hAnsi="Times New Roman"/>
            <w:sz w:val="28"/>
            <w:szCs w:val="28"/>
            <w:lang w:val="en-US"/>
          </w:rPr>
          <w:t>mail</w:t>
        </w:r>
        <w:r w:rsidRPr="00EB57F3">
          <w:rPr>
            <w:rStyle w:val="aa"/>
            <w:rFonts w:ascii="Times New Roman" w:hAnsi="Times New Roman"/>
            <w:sz w:val="28"/>
            <w:szCs w:val="28"/>
          </w:rPr>
          <w:t>.</w:t>
        </w:r>
        <w:r w:rsidRPr="00EB57F3">
          <w:rPr>
            <w:rStyle w:val="aa"/>
            <w:rFonts w:ascii="Times New Roman" w:hAnsi="Times New Roman"/>
            <w:sz w:val="28"/>
            <w:szCs w:val="28"/>
            <w:lang w:val="en-US"/>
          </w:rPr>
          <w:t>ru</w:t>
        </w:r>
      </w:hyperlink>
      <w:r w:rsidRPr="00EB57F3">
        <w:rPr>
          <w:rFonts w:ascii="Times New Roman" w:hAnsi="Times New Roman" w:cs="Times New Roman"/>
          <w:sz w:val="28"/>
          <w:szCs w:val="28"/>
        </w:rPr>
        <w:t>;</w:t>
      </w:r>
    </w:p>
    <w:p w:rsidR="002000ED" w:rsidRPr="00EB57F3" w:rsidRDefault="002000ED" w:rsidP="002000ED">
      <w:pPr>
        <w:widowControl w:val="0"/>
        <w:tabs>
          <w:tab w:val="left" w:pos="1797"/>
        </w:tabs>
        <w:autoSpaceDE w:val="0"/>
        <w:autoSpaceDN w:val="0"/>
        <w:adjustRightInd w:val="0"/>
        <w:ind w:left="57" w:right="57" w:firstLine="709"/>
        <w:jc w:val="both"/>
        <w:rPr>
          <w:rFonts w:ascii="Times New Roman" w:hAnsi="Times New Roman" w:cs="Times New Roman"/>
          <w:sz w:val="28"/>
          <w:szCs w:val="28"/>
          <w:u w:val="single"/>
        </w:rPr>
      </w:pPr>
      <w:r w:rsidRPr="00EB57F3">
        <w:rPr>
          <w:rFonts w:ascii="Times New Roman" w:hAnsi="Times New Roman" w:cs="Times New Roman"/>
          <w:sz w:val="28"/>
          <w:szCs w:val="28"/>
        </w:rPr>
        <w:t xml:space="preserve">адрес сайта в сети Интернет: </w:t>
      </w:r>
      <w:hyperlink r:id="rId108" w:history="1">
        <w:r w:rsidRPr="00EB57F3">
          <w:rPr>
            <w:rStyle w:val="aa"/>
            <w:rFonts w:ascii="Times New Roman" w:hAnsi="Times New Roman"/>
            <w:sz w:val="28"/>
            <w:szCs w:val="28"/>
          </w:rPr>
          <w:t>http://www.rodniki-37.ru</w:t>
        </w:r>
      </w:hyperlink>
      <w:r w:rsidRPr="00EB57F3">
        <w:rPr>
          <w:rFonts w:ascii="Times New Roman" w:hAnsi="Times New Roman" w:cs="Times New Roman"/>
          <w:sz w:val="28"/>
          <w:szCs w:val="28"/>
        </w:rPr>
        <w:t>.</w:t>
      </w:r>
    </w:p>
    <w:p w:rsidR="002000ED" w:rsidRPr="00EB57F3" w:rsidRDefault="002000ED" w:rsidP="002000ED">
      <w:pPr>
        <w:tabs>
          <w:tab w:val="left" w:pos="1797"/>
        </w:tabs>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u w:val="single"/>
        </w:rPr>
        <w:t>Прием Заявителей для предоставления муниципальной услуги осуществляется специалистами Отдела согласно графику приема</w:t>
      </w:r>
      <w:r w:rsidRPr="00EB57F3">
        <w:rPr>
          <w:rFonts w:ascii="Times New Roman" w:hAnsi="Times New Roman" w:cs="Times New Roman"/>
          <w:sz w:val="28"/>
          <w:szCs w:val="28"/>
        </w:rPr>
        <w:t>.</w:t>
      </w:r>
    </w:p>
    <w:p w:rsidR="002000ED" w:rsidRPr="00EB57F3" w:rsidRDefault="002000ED" w:rsidP="002000ED">
      <w:pPr>
        <w:tabs>
          <w:tab w:val="left" w:pos="1797"/>
        </w:tabs>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График приема специалистами Отдела:</w:t>
      </w:r>
    </w:p>
    <w:p w:rsidR="002000ED" w:rsidRPr="00EB57F3" w:rsidRDefault="002000ED" w:rsidP="002000ED">
      <w:pPr>
        <w:tabs>
          <w:tab w:val="left" w:pos="1797"/>
        </w:tabs>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вторник: с 9-00 до 11-00; с 14-00 до 16-00;</w:t>
      </w:r>
    </w:p>
    <w:p w:rsidR="002000ED" w:rsidRPr="00EB57F3" w:rsidRDefault="002000ED" w:rsidP="002000ED">
      <w:pPr>
        <w:tabs>
          <w:tab w:val="left" w:pos="1797"/>
        </w:tabs>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среда:    с 14-00 до 16-00;</w:t>
      </w:r>
    </w:p>
    <w:p w:rsidR="002000ED" w:rsidRPr="00EB57F3" w:rsidRDefault="002000ED" w:rsidP="002000ED">
      <w:pPr>
        <w:tabs>
          <w:tab w:val="left" w:pos="1797"/>
        </w:tabs>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четверг: с 9-00 до 11-00; с 14-00 до 16-00;</w:t>
      </w:r>
    </w:p>
    <w:p w:rsidR="002000ED" w:rsidRPr="00EB57F3" w:rsidRDefault="002000ED" w:rsidP="002000ED">
      <w:pPr>
        <w:tabs>
          <w:tab w:val="left" w:pos="1797"/>
        </w:tabs>
        <w:autoSpaceDE w:val="0"/>
        <w:autoSpaceDN w:val="0"/>
        <w:adjustRightInd w:val="0"/>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перерыв в рабочие дни: с 12-00 до 13-00;</w:t>
      </w:r>
    </w:p>
    <w:p w:rsidR="002000ED" w:rsidRPr="00EB57F3" w:rsidRDefault="002000ED" w:rsidP="002000ED">
      <w:pPr>
        <w:tabs>
          <w:tab w:val="left" w:pos="1797"/>
        </w:tabs>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суббота и воскресение – выходные дни.</w:t>
      </w:r>
    </w:p>
    <w:p w:rsidR="002000ED" w:rsidRPr="00EB57F3" w:rsidRDefault="002000ED" w:rsidP="002000ED">
      <w:pPr>
        <w:tabs>
          <w:tab w:val="left" w:pos="1797"/>
        </w:tabs>
        <w:autoSpaceDE w:val="0"/>
        <w:autoSpaceDN w:val="0"/>
        <w:adjustRightInd w:val="0"/>
        <w:ind w:left="57" w:right="57" w:firstLine="709"/>
        <w:jc w:val="both"/>
        <w:rPr>
          <w:rFonts w:ascii="Times New Roman" w:hAnsi="Times New Roman" w:cs="Times New Roman"/>
          <w:b/>
          <w:sz w:val="28"/>
          <w:szCs w:val="28"/>
          <w:u w:val="single"/>
        </w:rPr>
      </w:pPr>
      <w:r w:rsidRPr="00EB57F3">
        <w:rPr>
          <w:rFonts w:ascii="Times New Roman" w:hAnsi="Times New Roman" w:cs="Times New Roman"/>
          <w:sz w:val="28"/>
          <w:szCs w:val="28"/>
          <w:u w:val="single"/>
        </w:rPr>
        <w:t>Телефон для консультаций по вопросам предоставления муниципальной услуги: 8 (49336) 2-33-92*159</w:t>
      </w:r>
      <w:r w:rsidRPr="00EB57F3">
        <w:rPr>
          <w:rFonts w:ascii="Times New Roman" w:hAnsi="Times New Roman" w:cs="Times New Roman"/>
          <w:b/>
          <w:sz w:val="28"/>
          <w:szCs w:val="28"/>
          <w:u w:val="single"/>
        </w:rPr>
        <w:t xml:space="preserve"> </w:t>
      </w:r>
      <w:r w:rsidRPr="00EB57F3">
        <w:rPr>
          <w:rFonts w:ascii="Times New Roman" w:hAnsi="Times New Roman" w:cs="Times New Roman"/>
          <w:sz w:val="28"/>
          <w:szCs w:val="28"/>
          <w:u w:val="single"/>
        </w:rPr>
        <w:t>в рабочие дни:</w:t>
      </w:r>
    </w:p>
    <w:p w:rsidR="002000ED" w:rsidRPr="00EB57F3" w:rsidRDefault="002000ED" w:rsidP="002000ED">
      <w:pPr>
        <w:tabs>
          <w:tab w:val="left" w:pos="1797"/>
        </w:tabs>
        <w:autoSpaceDE w:val="0"/>
        <w:autoSpaceDN w:val="0"/>
        <w:adjustRightInd w:val="0"/>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понедельник-пятница: с 08-00 до 17-00;</w:t>
      </w:r>
    </w:p>
    <w:p w:rsidR="002000ED" w:rsidRPr="00EB57F3" w:rsidRDefault="002000ED" w:rsidP="002000ED">
      <w:pPr>
        <w:tabs>
          <w:tab w:val="left" w:pos="1797"/>
        </w:tabs>
        <w:autoSpaceDE w:val="0"/>
        <w:autoSpaceDN w:val="0"/>
        <w:adjustRightInd w:val="0"/>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перерыв в рабочие дни: с 12-00 до 13-00;</w:t>
      </w:r>
    </w:p>
    <w:p w:rsidR="002000ED" w:rsidRPr="00EB57F3" w:rsidRDefault="002000ED" w:rsidP="002000ED">
      <w:pPr>
        <w:tabs>
          <w:tab w:val="left" w:pos="1797"/>
        </w:tabs>
        <w:autoSpaceDE w:val="0"/>
        <w:autoSpaceDN w:val="0"/>
        <w:adjustRightInd w:val="0"/>
        <w:ind w:left="57" w:right="57" w:firstLine="709"/>
        <w:jc w:val="both"/>
        <w:rPr>
          <w:rFonts w:ascii="Times New Roman" w:hAnsi="Times New Roman" w:cs="Times New Roman"/>
          <w:sz w:val="28"/>
          <w:szCs w:val="28"/>
        </w:rPr>
      </w:pPr>
      <w:r w:rsidRPr="00EB57F3">
        <w:rPr>
          <w:rFonts w:ascii="Times New Roman" w:hAnsi="Times New Roman" w:cs="Times New Roman"/>
          <w:sz w:val="28"/>
          <w:szCs w:val="28"/>
        </w:rPr>
        <w:t>суббота и воскресение – выходные дни.</w:t>
      </w:r>
    </w:p>
    <w:p w:rsidR="002000ED" w:rsidRPr="00EB57F3" w:rsidRDefault="002000ED" w:rsidP="002000ED">
      <w:pPr>
        <w:pStyle w:val="ConsPlusNormal"/>
        <w:jc w:val="both"/>
        <w:rPr>
          <w:rFonts w:ascii="Times New Roman" w:hAnsi="Times New Roman" w:cs="Times New Roman"/>
          <w:sz w:val="28"/>
          <w:szCs w:val="28"/>
        </w:rPr>
      </w:pPr>
      <w:r w:rsidRPr="00EB57F3">
        <w:rPr>
          <w:rFonts w:ascii="Times New Roman" w:hAnsi="Times New Roman" w:cs="Times New Roman"/>
          <w:sz w:val="28"/>
          <w:szCs w:val="28"/>
        </w:rPr>
        <w:t>Наименование организации, участвующей в предоставлении муниципальной услуги: МБУ «МФЦ Родниковского муниципального района» (далее - МФЦ).</w:t>
      </w:r>
    </w:p>
    <w:p w:rsidR="002000ED" w:rsidRPr="00EB57F3" w:rsidRDefault="002000ED" w:rsidP="002000ED">
      <w:pPr>
        <w:tabs>
          <w:tab w:val="left" w:pos="420"/>
          <w:tab w:val="left" w:pos="709"/>
          <w:tab w:val="left" w:pos="18321"/>
        </w:tabs>
        <w:spacing w:line="100" w:lineRule="atLeast"/>
        <w:ind w:right="-3"/>
        <w:jc w:val="both"/>
        <w:rPr>
          <w:rFonts w:ascii="Times New Roman" w:hAnsi="Times New Roman" w:cs="Times New Roman"/>
          <w:sz w:val="28"/>
          <w:szCs w:val="28"/>
        </w:rPr>
      </w:pPr>
      <w:r w:rsidRPr="00EB57F3">
        <w:rPr>
          <w:rFonts w:ascii="Times New Roman" w:hAnsi="Times New Roman" w:cs="Times New Roman"/>
          <w:sz w:val="28"/>
          <w:szCs w:val="28"/>
          <w:u w:val="single"/>
        </w:rPr>
        <w:t>Место нахождения МФЦ: МБУ «МФЦ Родниковского муниципального района»</w:t>
      </w:r>
      <w:r w:rsidRPr="00EB57F3">
        <w:rPr>
          <w:rFonts w:ascii="Times New Roman" w:hAnsi="Times New Roman" w:cs="Times New Roman"/>
          <w:sz w:val="28"/>
          <w:szCs w:val="28"/>
        </w:rPr>
        <w:t>: Ивановская область, г. Родники, ул. Советская, д. 20 литер д.</w:t>
      </w:r>
    </w:p>
    <w:p w:rsidR="002000ED" w:rsidRPr="00EB57F3" w:rsidRDefault="002000ED" w:rsidP="002000ED">
      <w:pPr>
        <w:tabs>
          <w:tab w:val="left" w:pos="420"/>
          <w:tab w:val="left" w:pos="709"/>
          <w:tab w:val="left" w:pos="18321"/>
        </w:tabs>
        <w:spacing w:line="100" w:lineRule="atLeast"/>
        <w:ind w:right="-3"/>
        <w:jc w:val="both"/>
        <w:rPr>
          <w:rFonts w:ascii="Times New Roman" w:hAnsi="Times New Roman" w:cs="Times New Roman"/>
          <w:sz w:val="28"/>
          <w:szCs w:val="28"/>
        </w:rPr>
      </w:pPr>
      <w:r w:rsidRPr="00EB57F3">
        <w:rPr>
          <w:rFonts w:ascii="Times New Roman" w:hAnsi="Times New Roman" w:cs="Times New Roman"/>
          <w:sz w:val="28"/>
          <w:szCs w:val="28"/>
        </w:rPr>
        <w:tab/>
        <w:t xml:space="preserve">  График работы МФЦ:</w:t>
      </w:r>
    </w:p>
    <w:p w:rsidR="002000ED" w:rsidRPr="00EB57F3" w:rsidRDefault="002000ED" w:rsidP="002000ED">
      <w:pPr>
        <w:tabs>
          <w:tab w:val="left" w:pos="420"/>
          <w:tab w:val="left" w:pos="709"/>
          <w:tab w:val="left" w:pos="18321"/>
        </w:tabs>
        <w:spacing w:line="100" w:lineRule="atLeast"/>
        <w:jc w:val="both"/>
        <w:rPr>
          <w:rFonts w:ascii="Times New Roman" w:hAnsi="Times New Roman" w:cs="Times New Roman"/>
          <w:sz w:val="28"/>
          <w:szCs w:val="28"/>
        </w:rPr>
      </w:pPr>
      <w:r w:rsidRPr="00EB57F3">
        <w:rPr>
          <w:rFonts w:ascii="Times New Roman" w:hAnsi="Times New Roman" w:cs="Times New Roman"/>
          <w:sz w:val="28"/>
          <w:szCs w:val="28"/>
        </w:rPr>
        <w:t>Вторник, четверг с 08-00 до 18-00 час.</w:t>
      </w:r>
    </w:p>
    <w:p w:rsidR="002000ED" w:rsidRPr="00EB57F3" w:rsidRDefault="002000ED" w:rsidP="002000ED">
      <w:pPr>
        <w:tabs>
          <w:tab w:val="left" w:pos="420"/>
          <w:tab w:val="left" w:pos="709"/>
          <w:tab w:val="left" w:pos="18321"/>
        </w:tabs>
        <w:spacing w:line="100" w:lineRule="atLeast"/>
        <w:jc w:val="both"/>
        <w:rPr>
          <w:rFonts w:ascii="Times New Roman" w:hAnsi="Times New Roman" w:cs="Times New Roman"/>
          <w:sz w:val="28"/>
          <w:szCs w:val="28"/>
        </w:rPr>
      </w:pPr>
      <w:r w:rsidRPr="00EB57F3">
        <w:rPr>
          <w:rFonts w:ascii="Times New Roman" w:hAnsi="Times New Roman" w:cs="Times New Roman"/>
          <w:sz w:val="28"/>
          <w:szCs w:val="28"/>
        </w:rPr>
        <w:t>Понедельник, среда, пятница с 08-00 до 17-00</w:t>
      </w:r>
    </w:p>
    <w:p w:rsidR="002000ED" w:rsidRPr="00EB57F3" w:rsidRDefault="002000ED" w:rsidP="002000ED">
      <w:pPr>
        <w:tabs>
          <w:tab w:val="left" w:pos="420"/>
          <w:tab w:val="left" w:pos="709"/>
          <w:tab w:val="left" w:pos="18321"/>
        </w:tabs>
        <w:spacing w:line="100" w:lineRule="atLeast"/>
        <w:jc w:val="both"/>
        <w:rPr>
          <w:rFonts w:ascii="Times New Roman" w:hAnsi="Times New Roman" w:cs="Times New Roman"/>
          <w:sz w:val="28"/>
          <w:szCs w:val="28"/>
        </w:rPr>
      </w:pPr>
      <w:r w:rsidRPr="00EB57F3">
        <w:rPr>
          <w:rFonts w:ascii="Times New Roman" w:hAnsi="Times New Roman" w:cs="Times New Roman"/>
          <w:sz w:val="28"/>
          <w:szCs w:val="28"/>
        </w:rPr>
        <w:t xml:space="preserve">Вторая суббота месяца с 08-00 до 12-00 </w:t>
      </w:r>
    </w:p>
    <w:p w:rsidR="002000ED" w:rsidRPr="00EB57F3" w:rsidRDefault="002000ED" w:rsidP="002000ED">
      <w:pPr>
        <w:tabs>
          <w:tab w:val="left" w:pos="420"/>
          <w:tab w:val="left" w:pos="709"/>
          <w:tab w:val="left" w:pos="18321"/>
        </w:tabs>
        <w:spacing w:line="100" w:lineRule="atLeast"/>
        <w:jc w:val="both"/>
        <w:rPr>
          <w:rFonts w:ascii="Times New Roman" w:hAnsi="Times New Roman" w:cs="Times New Roman"/>
          <w:sz w:val="28"/>
          <w:szCs w:val="28"/>
        </w:rPr>
      </w:pPr>
      <w:r w:rsidRPr="00EB57F3">
        <w:rPr>
          <w:rFonts w:ascii="Times New Roman" w:hAnsi="Times New Roman" w:cs="Times New Roman"/>
          <w:sz w:val="28"/>
          <w:szCs w:val="28"/>
        </w:rPr>
        <w:t>Выходной день: 1,3,4,5 субботы, воскресенье.</w:t>
      </w:r>
    </w:p>
    <w:p w:rsidR="002000ED" w:rsidRPr="00EB57F3" w:rsidRDefault="002000ED" w:rsidP="002000ED">
      <w:pPr>
        <w:tabs>
          <w:tab w:val="left" w:pos="420"/>
          <w:tab w:val="left" w:pos="709"/>
          <w:tab w:val="left" w:pos="18321"/>
        </w:tabs>
        <w:spacing w:line="100" w:lineRule="atLeast"/>
        <w:jc w:val="both"/>
        <w:rPr>
          <w:rFonts w:ascii="Times New Roman" w:hAnsi="Times New Roman" w:cs="Times New Roman"/>
          <w:sz w:val="28"/>
          <w:szCs w:val="28"/>
        </w:rPr>
      </w:pPr>
      <w:r w:rsidRPr="00EB57F3">
        <w:rPr>
          <w:rFonts w:ascii="Times New Roman" w:hAnsi="Times New Roman" w:cs="Times New Roman"/>
          <w:sz w:val="28"/>
          <w:szCs w:val="28"/>
        </w:rPr>
        <w:lastRenderedPageBreak/>
        <w:t>Контактный телефон для справок: 2-50-24</w:t>
      </w:r>
    </w:p>
    <w:p w:rsidR="002000ED" w:rsidRPr="00EB57F3" w:rsidRDefault="002000ED" w:rsidP="002000ED">
      <w:pPr>
        <w:tabs>
          <w:tab w:val="left" w:pos="420"/>
          <w:tab w:val="left" w:pos="709"/>
          <w:tab w:val="left" w:pos="18321"/>
        </w:tabs>
        <w:spacing w:line="100" w:lineRule="atLeast"/>
        <w:ind w:right="-3"/>
        <w:jc w:val="both"/>
        <w:rPr>
          <w:rFonts w:ascii="Times New Roman" w:hAnsi="Times New Roman" w:cs="Times New Roman"/>
          <w:sz w:val="28"/>
          <w:szCs w:val="28"/>
        </w:rPr>
      </w:pPr>
      <w:r w:rsidRPr="00EB57F3">
        <w:rPr>
          <w:rFonts w:ascii="Times New Roman" w:hAnsi="Times New Roman" w:cs="Times New Roman"/>
          <w:sz w:val="28"/>
          <w:szCs w:val="28"/>
        </w:rPr>
        <w:t>Адрес электронной почты: mfc_rodniki37@mail.ru.</w:t>
      </w:r>
    </w:p>
    <w:p w:rsidR="002000ED" w:rsidRPr="00EB57F3" w:rsidRDefault="002000ED" w:rsidP="002000ED">
      <w:pPr>
        <w:pStyle w:val="ConsPlusNormal"/>
        <w:jc w:val="both"/>
        <w:rPr>
          <w:rFonts w:ascii="Times New Roman" w:hAnsi="Times New Roman" w:cs="Times New Roman"/>
          <w:sz w:val="28"/>
          <w:szCs w:val="28"/>
        </w:rPr>
      </w:pP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2.2.1. Муниципальная услуга предоставляется на основании поступившего в Администрацию заявления:</w:t>
      </w:r>
    </w:p>
    <w:p w:rsidR="002000ED" w:rsidRPr="00EB57F3" w:rsidRDefault="002000ED" w:rsidP="002000ED">
      <w:pPr>
        <w:pStyle w:val="ConsPlusNormal"/>
        <w:ind w:firstLine="540"/>
        <w:jc w:val="both"/>
        <w:rPr>
          <w:rFonts w:ascii="Times New Roman" w:hAnsi="Times New Roman" w:cs="Times New Roman"/>
          <w:sz w:val="28"/>
          <w:szCs w:val="28"/>
        </w:rPr>
      </w:pPr>
      <w:bookmarkStart w:id="5" w:name="P102"/>
      <w:bookmarkStart w:id="6" w:name="P103"/>
      <w:bookmarkEnd w:id="5"/>
      <w:bookmarkEnd w:id="6"/>
      <w:r w:rsidRPr="00EB57F3">
        <w:rPr>
          <w:rFonts w:ascii="Times New Roman" w:hAnsi="Times New Roman" w:cs="Times New Roman"/>
          <w:sz w:val="28"/>
          <w:szCs w:val="28"/>
        </w:rPr>
        <w:t>1) поданного лично заявителем или его представителем в Отдел;</w:t>
      </w:r>
    </w:p>
    <w:p w:rsidR="002000ED" w:rsidRPr="00EB57F3" w:rsidRDefault="002000ED" w:rsidP="002000ED">
      <w:pPr>
        <w:pStyle w:val="ConsPlusNormal"/>
        <w:ind w:firstLine="540"/>
        <w:jc w:val="both"/>
        <w:rPr>
          <w:rFonts w:ascii="Times New Roman" w:hAnsi="Times New Roman" w:cs="Times New Roman"/>
          <w:sz w:val="28"/>
          <w:szCs w:val="28"/>
        </w:rPr>
      </w:pPr>
      <w:bookmarkStart w:id="7" w:name="P81"/>
      <w:bookmarkEnd w:id="7"/>
      <w:r w:rsidRPr="00EB57F3">
        <w:rPr>
          <w:rFonts w:ascii="Times New Roman" w:hAnsi="Times New Roman" w:cs="Times New Roman"/>
          <w:sz w:val="28"/>
          <w:szCs w:val="28"/>
        </w:rPr>
        <w:t>2) направленного по почте в администрацию муниципального образования "Родниковский муниципальный район";</w:t>
      </w:r>
    </w:p>
    <w:p w:rsidR="002000ED" w:rsidRPr="00EB57F3" w:rsidRDefault="002000ED" w:rsidP="002000ED">
      <w:pPr>
        <w:pStyle w:val="ConsPlusNormal"/>
        <w:ind w:firstLine="540"/>
        <w:jc w:val="both"/>
        <w:rPr>
          <w:rFonts w:ascii="Times New Roman" w:hAnsi="Times New Roman" w:cs="Times New Roman"/>
          <w:sz w:val="28"/>
          <w:szCs w:val="28"/>
        </w:rPr>
      </w:pPr>
      <w:bookmarkStart w:id="8" w:name="P82"/>
      <w:bookmarkEnd w:id="8"/>
      <w:r w:rsidRPr="00EB57F3">
        <w:rPr>
          <w:rFonts w:ascii="Times New Roman" w:hAnsi="Times New Roman" w:cs="Times New Roman"/>
          <w:sz w:val="28"/>
          <w:szCs w:val="28"/>
        </w:rPr>
        <w:t>3) направленного через официальный адрес электронной почты администрации муниципального образования "Родниковский муниципальный район";</w:t>
      </w:r>
    </w:p>
    <w:p w:rsidR="002000ED" w:rsidRPr="00EB57F3" w:rsidRDefault="002000ED" w:rsidP="002000ED">
      <w:pPr>
        <w:pStyle w:val="ConsPlusNormal"/>
        <w:ind w:firstLine="540"/>
        <w:jc w:val="both"/>
        <w:rPr>
          <w:rFonts w:ascii="Times New Roman" w:hAnsi="Times New Roman" w:cs="Times New Roman"/>
          <w:sz w:val="28"/>
          <w:szCs w:val="28"/>
        </w:rPr>
      </w:pPr>
      <w:bookmarkStart w:id="9" w:name="P83"/>
      <w:bookmarkEnd w:id="9"/>
      <w:r w:rsidRPr="00EB57F3">
        <w:rPr>
          <w:rFonts w:ascii="Times New Roman" w:hAnsi="Times New Roman" w:cs="Times New Roman"/>
          <w:sz w:val="28"/>
          <w:szCs w:val="28"/>
        </w:rPr>
        <w:t>4) поданного лично заявителем или его представителем в МБУ «МФЦ Родниковского муниципального района»</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2.3. Результатом предоставления муниципальной услуги является: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освидетельствования).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отказ в выдаче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освидетельствования)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2.4. Срок предоставления муниципальной услуги: </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по выдаче акта – в течение 10 рабочих дней со дня регистрации заявления о выдаче акта освидетельствования в Администрации;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по выдаче отказа в выдаче акта – в течение 5 рабочих дней со дня регистрации заявления о выдаче акта освидетельствования в Администрации;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2.5. Правовые основания для предоставления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Конституция Российской Федерации;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Жилищный кодекс Российской Федерации;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 Федеральный </w:t>
      </w:r>
      <w:hyperlink r:id="rId109" w:history="1">
        <w:r w:rsidRPr="00EB57F3">
          <w:rPr>
            <w:rFonts w:ascii="Times New Roman" w:hAnsi="Times New Roman" w:cs="Times New Roman"/>
            <w:sz w:val="28"/>
            <w:szCs w:val="28"/>
          </w:rPr>
          <w:t>закон</w:t>
        </w:r>
      </w:hyperlink>
      <w:r w:rsidRPr="00EB57F3">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 Федеральный </w:t>
      </w:r>
      <w:hyperlink r:id="rId110" w:history="1">
        <w:r w:rsidRPr="00EB57F3">
          <w:rPr>
            <w:rFonts w:ascii="Times New Roman" w:hAnsi="Times New Roman" w:cs="Times New Roman"/>
            <w:sz w:val="28"/>
            <w:szCs w:val="28"/>
          </w:rPr>
          <w:t>закон</w:t>
        </w:r>
      </w:hyperlink>
      <w:r w:rsidRPr="00EB57F3">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 Федеральный </w:t>
      </w:r>
      <w:hyperlink r:id="rId111" w:history="1">
        <w:r w:rsidRPr="00EB57F3">
          <w:rPr>
            <w:rFonts w:ascii="Times New Roman" w:hAnsi="Times New Roman" w:cs="Times New Roman"/>
            <w:sz w:val="28"/>
            <w:szCs w:val="28"/>
          </w:rPr>
          <w:t>закон</w:t>
        </w:r>
      </w:hyperlink>
      <w:r w:rsidRPr="00EB57F3">
        <w:rPr>
          <w:rFonts w:ascii="Times New Roman" w:hAnsi="Times New Roman" w:cs="Times New Roman"/>
          <w:sz w:val="28"/>
          <w:szCs w:val="28"/>
        </w:rPr>
        <w:t xml:space="preserve"> от 29.12.2006 N 256-ФЗ «О дополнительных мерах государственной поддержки семей, имеющих детей»;</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lastRenderedPageBreak/>
        <w:t xml:space="preserve">- </w:t>
      </w:r>
      <w:hyperlink r:id="rId112" w:history="1">
        <w:r w:rsidRPr="00EB57F3">
          <w:rPr>
            <w:rFonts w:ascii="Times New Roman" w:hAnsi="Times New Roman" w:cs="Times New Roman"/>
            <w:sz w:val="28"/>
            <w:szCs w:val="28"/>
          </w:rPr>
          <w:t>постановление</w:t>
        </w:r>
      </w:hyperlink>
      <w:r w:rsidRPr="00EB57F3">
        <w:rPr>
          <w:rFonts w:ascii="Times New Roman" w:hAnsi="Times New Roman" w:cs="Times New Roman"/>
          <w:sz w:val="28"/>
          <w:szCs w:val="28"/>
        </w:rP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 </w:t>
      </w:r>
      <w:hyperlink r:id="rId113" w:history="1">
        <w:r w:rsidRPr="00EB57F3">
          <w:rPr>
            <w:rFonts w:ascii="Times New Roman" w:hAnsi="Times New Roman" w:cs="Times New Roman"/>
            <w:sz w:val="28"/>
            <w:szCs w:val="28"/>
          </w:rPr>
          <w:t>постановление</w:t>
        </w:r>
      </w:hyperlink>
      <w:r w:rsidRPr="00EB57F3">
        <w:rPr>
          <w:rFonts w:ascii="Times New Roman" w:hAnsi="Times New Roman" w:cs="Times New Roman"/>
          <w:sz w:val="28"/>
          <w:szCs w:val="28"/>
        </w:rPr>
        <w:t xml:space="preserve"> Правительства Российской Федерации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 </w:t>
      </w:r>
      <w:hyperlink r:id="rId114" w:history="1">
        <w:r w:rsidRPr="00EB57F3">
          <w:rPr>
            <w:rFonts w:ascii="Times New Roman" w:hAnsi="Times New Roman" w:cs="Times New Roman"/>
            <w:sz w:val="28"/>
            <w:szCs w:val="28"/>
          </w:rPr>
          <w:t>приказ</w:t>
        </w:r>
      </w:hyperlink>
      <w:r w:rsidRPr="00EB57F3">
        <w:rPr>
          <w:rFonts w:ascii="Times New Roman" w:hAnsi="Times New Roman" w:cs="Times New Roman"/>
          <w:sz w:val="28"/>
          <w:szCs w:val="28"/>
        </w:rPr>
        <w:t xml:space="preserve"> Министерства регионального развития Российской Федерации от 17.06.2011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2000ED" w:rsidRPr="00EB57F3" w:rsidRDefault="002000ED" w:rsidP="002000ED">
      <w:pPr>
        <w:pStyle w:val="ConsPlusNormal"/>
        <w:ind w:firstLine="540"/>
        <w:jc w:val="both"/>
        <w:rPr>
          <w:rFonts w:ascii="Times New Roman" w:hAnsi="Times New Roman" w:cs="Times New Roman"/>
          <w:sz w:val="28"/>
          <w:szCs w:val="28"/>
        </w:rPr>
      </w:pPr>
      <w:bookmarkStart w:id="10" w:name="P118"/>
      <w:bookmarkEnd w:id="10"/>
      <w:r w:rsidRPr="00EB57F3">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2.6.1. </w:t>
      </w:r>
      <w:hyperlink w:anchor="P357" w:history="1">
        <w:r w:rsidRPr="00EB57F3">
          <w:rPr>
            <w:rFonts w:ascii="Times New Roman" w:hAnsi="Times New Roman" w:cs="Times New Roman"/>
            <w:sz w:val="28"/>
            <w:szCs w:val="28"/>
          </w:rPr>
          <w:t>Заявление</w:t>
        </w:r>
      </w:hyperlink>
      <w:r w:rsidRPr="00EB57F3">
        <w:rPr>
          <w:rFonts w:ascii="Times New Roman" w:hAnsi="Times New Roman" w:cs="Times New Roman"/>
          <w:sz w:val="28"/>
          <w:szCs w:val="28"/>
        </w:rPr>
        <w:t xml:space="preserve"> о выдаче акта освидетельствования по форме согласно приложению N 1 к настоящему Регламенту (далее - заявление).</w:t>
      </w:r>
    </w:p>
    <w:p w:rsidR="002000ED" w:rsidRPr="00EB57F3" w:rsidRDefault="002000ED" w:rsidP="002000ED">
      <w:pPr>
        <w:pStyle w:val="ConsPlusNormal"/>
        <w:ind w:firstLine="540"/>
        <w:jc w:val="both"/>
        <w:rPr>
          <w:rFonts w:ascii="Times New Roman" w:hAnsi="Times New Roman" w:cs="Times New Roman"/>
          <w:sz w:val="28"/>
          <w:szCs w:val="28"/>
        </w:rPr>
      </w:pPr>
      <w:bookmarkStart w:id="11" w:name="P120"/>
      <w:bookmarkEnd w:id="11"/>
      <w:r w:rsidRPr="00EB57F3">
        <w:rPr>
          <w:rFonts w:ascii="Times New Roman" w:hAnsi="Times New Roman" w:cs="Times New Roman"/>
          <w:sz w:val="28"/>
          <w:szCs w:val="28"/>
        </w:rPr>
        <w:t>2.6.2. Копия документа, удостоверяющего личность Заявителя и (или) его уполномоченного представителя (в случае, если от имени Заявителя за получением муниципальной услуги обращается его представитель).</w:t>
      </w:r>
    </w:p>
    <w:p w:rsidR="002000ED" w:rsidRPr="00EB57F3" w:rsidRDefault="002000ED" w:rsidP="002000ED">
      <w:pPr>
        <w:pStyle w:val="ConsPlusNormal"/>
        <w:ind w:firstLine="709"/>
        <w:jc w:val="both"/>
        <w:rPr>
          <w:rFonts w:ascii="Times New Roman" w:hAnsi="Times New Roman" w:cs="Times New Roman"/>
          <w:sz w:val="28"/>
          <w:szCs w:val="28"/>
        </w:rPr>
      </w:pPr>
      <w:bookmarkStart w:id="12" w:name="P121"/>
      <w:bookmarkEnd w:id="12"/>
      <w:r w:rsidRPr="00EB57F3">
        <w:rPr>
          <w:rFonts w:ascii="Times New Roman" w:hAnsi="Times New Roman" w:cs="Times New Roman"/>
          <w:sz w:val="28"/>
          <w:szCs w:val="28"/>
        </w:rPr>
        <w:t>2.6.3. Копия документа, удостоверяющего права (полномочия) представителя Заявителя (копия доверенности).</w:t>
      </w:r>
    </w:p>
    <w:p w:rsidR="002000ED" w:rsidRPr="00EB57F3" w:rsidRDefault="002000ED" w:rsidP="002000ED">
      <w:pPr>
        <w:pStyle w:val="ConsPlusNormal"/>
        <w:ind w:firstLine="709"/>
        <w:jc w:val="both"/>
        <w:rPr>
          <w:rFonts w:ascii="Times New Roman" w:hAnsi="Times New Roman" w:cs="Times New Roman"/>
          <w:sz w:val="28"/>
          <w:szCs w:val="28"/>
        </w:rPr>
      </w:pPr>
      <w:bookmarkStart w:id="13" w:name="P122"/>
      <w:bookmarkEnd w:id="13"/>
      <w:r w:rsidRPr="00EB57F3">
        <w:rPr>
          <w:rFonts w:ascii="Times New Roman" w:hAnsi="Times New Roman" w:cs="Times New Roman"/>
          <w:sz w:val="28"/>
          <w:szCs w:val="28"/>
        </w:rPr>
        <w:t xml:space="preserve">2.6.4. </w:t>
      </w:r>
      <w:hyperlink w:anchor="P401" w:history="1">
        <w:r w:rsidRPr="00EB57F3">
          <w:rPr>
            <w:rFonts w:ascii="Times New Roman" w:hAnsi="Times New Roman" w:cs="Times New Roman"/>
            <w:sz w:val="28"/>
            <w:szCs w:val="28"/>
          </w:rPr>
          <w:t>Согласие</w:t>
        </w:r>
      </w:hyperlink>
      <w:r w:rsidRPr="00EB57F3">
        <w:rPr>
          <w:rFonts w:ascii="Times New Roman" w:hAnsi="Times New Roman" w:cs="Times New Roman"/>
          <w:sz w:val="28"/>
          <w:szCs w:val="28"/>
        </w:rPr>
        <w:t xml:space="preserve"> на обработку персональных данных Заявителя по форме согласно приложению N 2 к настоящему Регламенту.</w:t>
      </w:r>
    </w:p>
    <w:p w:rsidR="002000ED" w:rsidRPr="00EB57F3" w:rsidRDefault="002000ED" w:rsidP="002000ED">
      <w:pPr>
        <w:autoSpaceDE w:val="0"/>
        <w:autoSpaceDN w:val="0"/>
        <w:adjustRightInd w:val="0"/>
        <w:ind w:firstLine="709"/>
        <w:jc w:val="both"/>
        <w:rPr>
          <w:rFonts w:ascii="Times New Roman" w:hAnsi="Times New Roman" w:cs="Times New Roman"/>
          <w:sz w:val="28"/>
          <w:szCs w:val="28"/>
        </w:rPr>
      </w:pPr>
      <w:bookmarkStart w:id="14" w:name="P123"/>
      <w:bookmarkEnd w:id="14"/>
      <w:r w:rsidRPr="00EB57F3">
        <w:rPr>
          <w:rFonts w:ascii="Times New Roman" w:hAnsi="Times New Roman" w:cs="Times New Roman"/>
          <w:sz w:val="28"/>
          <w:szCs w:val="28"/>
        </w:rPr>
        <w:t>2.6.5. Разрешение на строительство (реконструкцию) объекта индивидуального жилищного строительства либо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000ED" w:rsidRPr="00EB57F3" w:rsidRDefault="002000ED" w:rsidP="002000ED">
      <w:pPr>
        <w:pStyle w:val="ConsPlusNormal"/>
        <w:ind w:firstLine="540"/>
        <w:jc w:val="both"/>
        <w:rPr>
          <w:rFonts w:ascii="Times New Roman" w:hAnsi="Times New Roman" w:cs="Times New Roman"/>
          <w:sz w:val="28"/>
          <w:szCs w:val="28"/>
        </w:rPr>
      </w:pPr>
      <w:bookmarkStart w:id="15" w:name="P124"/>
      <w:bookmarkEnd w:id="15"/>
      <w:r w:rsidRPr="00EB57F3">
        <w:rPr>
          <w:rFonts w:ascii="Times New Roman" w:hAnsi="Times New Roman" w:cs="Times New Roman"/>
          <w:sz w:val="28"/>
          <w:szCs w:val="28"/>
        </w:rPr>
        <w:t>2.6.6. Технический паспорт объекта индивидуального жилищного строительства до начала проведения строительных работ (в случае реконструкции объекта индивидуального жилищного строительства).</w:t>
      </w:r>
    </w:p>
    <w:p w:rsidR="002000ED" w:rsidRPr="00EB57F3" w:rsidRDefault="002000ED" w:rsidP="002000ED">
      <w:pPr>
        <w:pStyle w:val="ConsPlusNormal"/>
        <w:ind w:firstLine="540"/>
        <w:jc w:val="both"/>
        <w:rPr>
          <w:rFonts w:ascii="Times New Roman" w:hAnsi="Times New Roman" w:cs="Times New Roman"/>
          <w:sz w:val="28"/>
          <w:szCs w:val="28"/>
        </w:rPr>
      </w:pPr>
      <w:bookmarkStart w:id="16" w:name="P125"/>
      <w:bookmarkEnd w:id="16"/>
      <w:r w:rsidRPr="00EB57F3">
        <w:rPr>
          <w:rFonts w:ascii="Times New Roman" w:hAnsi="Times New Roman" w:cs="Times New Roman"/>
          <w:sz w:val="28"/>
          <w:szCs w:val="28"/>
        </w:rPr>
        <w:t>2.6.7. Копия государственного сертификата на материнский (семейный) капитал.</w:t>
      </w:r>
    </w:p>
    <w:p w:rsidR="002000ED" w:rsidRPr="00EB57F3" w:rsidRDefault="002000ED" w:rsidP="002000ED">
      <w:pPr>
        <w:pStyle w:val="ConsPlusNormal"/>
        <w:ind w:firstLine="540"/>
        <w:jc w:val="both"/>
        <w:rPr>
          <w:rFonts w:ascii="Times New Roman" w:hAnsi="Times New Roman" w:cs="Times New Roman"/>
          <w:sz w:val="28"/>
          <w:szCs w:val="28"/>
        </w:rPr>
      </w:pPr>
      <w:bookmarkStart w:id="17" w:name="P126"/>
      <w:bookmarkEnd w:id="17"/>
      <w:r w:rsidRPr="00EB57F3">
        <w:rPr>
          <w:rFonts w:ascii="Times New Roman" w:hAnsi="Times New Roman" w:cs="Times New Roman"/>
          <w:sz w:val="28"/>
          <w:szCs w:val="28"/>
        </w:rPr>
        <w:t>2.6.8. Копия свидетельства о браке, в случае если разрешение на строительство (реконструкцию) объекта индивидуального жилищного строительства оформлено на супруга лица, получившего государственный сертификат на материнский капитал.</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2.7. Документы, указанные в подпунктах 2.6.1, 2.6.2, 2.6.3, 2.6.4, 2.6.6, 2.6.7, </w:t>
      </w:r>
      <w:r w:rsidRPr="00EB57F3">
        <w:rPr>
          <w:rFonts w:ascii="Times New Roman" w:hAnsi="Times New Roman" w:cs="Times New Roman"/>
          <w:sz w:val="28"/>
          <w:szCs w:val="28"/>
        </w:rPr>
        <w:lastRenderedPageBreak/>
        <w:t>2.6.8 пункта 2.6 настоящего Регламента, Заявитель предоставляет самостоятельно.</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Документы, представленные Заявителем в копиях, заверяются уполномоченным специалистом Отдела Администрации или многофункционального центра, осуществляющим прием документов, при обязательном наличии подлинных документов.</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Заявитель несет ответственность за достоверность представленных им сведений, а также документов, в которых они содержатся.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Документы, указанные в подпункте 2.6.5 пункта 2.6 настоящего Регламента, находятся в распоряжении Отдела.</w:t>
      </w:r>
    </w:p>
    <w:p w:rsidR="002000ED" w:rsidRPr="00EB57F3" w:rsidRDefault="002000ED" w:rsidP="002000ED">
      <w:pPr>
        <w:pStyle w:val="9"/>
        <w:spacing w:before="0"/>
        <w:jc w:val="both"/>
        <w:rPr>
          <w:rFonts w:ascii="Times New Roman" w:hAnsi="Times New Roman" w:cs="Times New Roman"/>
          <w:sz w:val="28"/>
          <w:szCs w:val="28"/>
        </w:rPr>
      </w:pPr>
      <w:r w:rsidRPr="00EB57F3">
        <w:rPr>
          <w:rFonts w:ascii="Times New Roman" w:hAnsi="Times New Roman" w:cs="Times New Roman"/>
          <w:sz w:val="28"/>
          <w:szCs w:val="28"/>
        </w:rPr>
        <w:lastRenderedPageBreak/>
        <w:t>2.8. Органы, предоставляющие муниципальную услугу, не вправе требовать от заявителя:</w:t>
      </w:r>
    </w:p>
    <w:p w:rsidR="002000ED" w:rsidRPr="00EB57F3" w:rsidRDefault="002000ED" w:rsidP="002000ED">
      <w:pPr>
        <w:pStyle w:val="9"/>
        <w:spacing w:before="0"/>
        <w:jc w:val="both"/>
        <w:rPr>
          <w:rFonts w:ascii="Times New Roman" w:hAnsi="Times New Roman" w:cs="Times New Roman"/>
          <w:sz w:val="28"/>
          <w:szCs w:val="28"/>
        </w:rPr>
      </w:pPr>
      <w:r w:rsidRPr="00EB57F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00ED" w:rsidRPr="00EB57F3" w:rsidRDefault="002000ED" w:rsidP="002000ED">
      <w:pPr>
        <w:pStyle w:val="9"/>
        <w:spacing w:before="0"/>
        <w:jc w:val="both"/>
        <w:rPr>
          <w:rFonts w:ascii="Times New Roman" w:hAnsi="Times New Roman" w:cs="Times New Roman"/>
          <w:sz w:val="28"/>
          <w:szCs w:val="28"/>
        </w:rPr>
      </w:pPr>
      <w:r w:rsidRPr="00EB57F3">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5" w:history="1">
        <w:r w:rsidRPr="00EB57F3">
          <w:rPr>
            <w:rFonts w:ascii="Times New Roman" w:hAnsi="Times New Roman" w:cs="Times New Roman"/>
            <w:sz w:val="28"/>
            <w:szCs w:val="28"/>
          </w:rPr>
          <w:t>частью 1 статьи 1</w:t>
        </w:r>
      </w:hyperlink>
      <w:r w:rsidRPr="00EB57F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6" w:history="1">
        <w:r w:rsidRPr="00EB57F3">
          <w:rPr>
            <w:rFonts w:ascii="Times New Roman" w:hAnsi="Times New Roman" w:cs="Times New Roman"/>
            <w:sz w:val="28"/>
            <w:szCs w:val="28"/>
          </w:rPr>
          <w:t>частью 6</w:t>
        </w:r>
      </w:hyperlink>
      <w:r w:rsidRPr="00EB57F3">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000ED" w:rsidRPr="00EB57F3" w:rsidRDefault="002000ED" w:rsidP="002000ED">
      <w:pPr>
        <w:pStyle w:val="9"/>
        <w:spacing w:before="0"/>
        <w:jc w:val="both"/>
        <w:rPr>
          <w:rFonts w:ascii="Times New Roman" w:hAnsi="Times New Roman" w:cs="Times New Roman"/>
          <w:sz w:val="28"/>
          <w:szCs w:val="28"/>
        </w:rPr>
      </w:pPr>
      <w:r w:rsidRPr="00EB57F3">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EB57F3">
          <w:rPr>
            <w:rFonts w:ascii="Times New Roman" w:hAnsi="Times New Roman" w:cs="Times New Roman"/>
            <w:sz w:val="28"/>
            <w:szCs w:val="28"/>
          </w:rPr>
          <w:t>части 1 статьи 9</w:t>
        </w:r>
      </w:hyperlink>
      <w:r w:rsidRPr="00EB57F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000ED" w:rsidRPr="00EB57F3" w:rsidRDefault="002000ED" w:rsidP="002000ED">
      <w:pPr>
        <w:pStyle w:val="9"/>
        <w:spacing w:before="0"/>
        <w:jc w:val="both"/>
        <w:rPr>
          <w:rFonts w:ascii="Times New Roman" w:hAnsi="Times New Roman" w:cs="Times New Roman"/>
          <w:sz w:val="28"/>
          <w:szCs w:val="28"/>
        </w:rPr>
      </w:pPr>
      <w:r w:rsidRPr="00EB57F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00ED" w:rsidRPr="00EB57F3" w:rsidRDefault="002000ED" w:rsidP="002000ED">
      <w:pPr>
        <w:pStyle w:val="9"/>
        <w:spacing w:before="0"/>
        <w:jc w:val="both"/>
        <w:rPr>
          <w:rFonts w:ascii="Times New Roman" w:hAnsi="Times New Roman" w:cs="Times New Roman"/>
          <w:sz w:val="28"/>
          <w:szCs w:val="28"/>
        </w:rPr>
      </w:pPr>
      <w:r w:rsidRPr="00EB57F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00ED" w:rsidRPr="00EB57F3" w:rsidRDefault="002000ED" w:rsidP="002000ED">
      <w:pPr>
        <w:pStyle w:val="9"/>
        <w:spacing w:before="0"/>
        <w:jc w:val="both"/>
        <w:rPr>
          <w:rFonts w:ascii="Times New Roman" w:hAnsi="Times New Roman" w:cs="Times New Roman"/>
          <w:sz w:val="28"/>
          <w:szCs w:val="28"/>
        </w:rPr>
      </w:pPr>
      <w:r w:rsidRPr="00EB57F3">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00ED" w:rsidRPr="00EB57F3" w:rsidRDefault="002000ED" w:rsidP="002000ED">
      <w:pPr>
        <w:pStyle w:val="9"/>
        <w:spacing w:before="0"/>
        <w:jc w:val="both"/>
        <w:rPr>
          <w:rFonts w:ascii="Times New Roman" w:hAnsi="Times New Roman" w:cs="Times New Roman"/>
          <w:sz w:val="28"/>
          <w:szCs w:val="28"/>
        </w:rPr>
      </w:pPr>
      <w:r w:rsidRPr="00EB57F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00ED" w:rsidRPr="00EB57F3" w:rsidRDefault="002000ED" w:rsidP="002000ED">
      <w:pPr>
        <w:pStyle w:val="ConsPlusNormal"/>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8" w:history="1">
        <w:r w:rsidRPr="00EB57F3">
          <w:rPr>
            <w:rFonts w:ascii="Times New Roman" w:hAnsi="Times New Roman" w:cs="Times New Roman"/>
            <w:sz w:val="28"/>
            <w:szCs w:val="28"/>
          </w:rPr>
          <w:t>частью 1.1 статьи 16</w:t>
        </w:r>
      </w:hyperlink>
      <w:r w:rsidRPr="00EB57F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EB57F3">
          <w:rPr>
            <w:rFonts w:ascii="Times New Roman" w:hAnsi="Times New Roman" w:cs="Times New Roman"/>
            <w:sz w:val="28"/>
            <w:szCs w:val="28"/>
          </w:rPr>
          <w:t>частью 1.1 статьи 16</w:t>
        </w:r>
      </w:hyperlink>
      <w:r w:rsidRPr="00EB57F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000ED" w:rsidRPr="00EB57F3" w:rsidRDefault="002000ED" w:rsidP="002000ED">
      <w:pPr>
        <w:pStyle w:val="ConsPlusNormal"/>
        <w:ind w:firstLine="709"/>
        <w:jc w:val="both"/>
        <w:rPr>
          <w:rFonts w:ascii="Times New Roman" w:hAnsi="Times New Roman" w:cs="Times New Roman"/>
          <w:sz w:val="28"/>
          <w:szCs w:val="28"/>
        </w:rPr>
      </w:pPr>
      <w:bookmarkStart w:id="18" w:name="P131"/>
      <w:bookmarkEnd w:id="18"/>
      <w:r w:rsidRPr="00EB57F3">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2000ED" w:rsidRPr="00EB57F3" w:rsidRDefault="002000ED" w:rsidP="002000ED">
      <w:pPr>
        <w:pStyle w:val="ConsPlusNormal"/>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2.9.1. Отсутствие или недостаточность в заявлении о предоставлении муниципальной услуги информации, указанной в форме </w:t>
      </w:r>
      <w:hyperlink w:anchor="P357" w:history="1">
        <w:r w:rsidRPr="00EB57F3">
          <w:rPr>
            <w:rFonts w:ascii="Times New Roman" w:hAnsi="Times New Roman" w:cs="Times New Roman"/>
            <w:sz w:val="28"/>
            <w:szCs w:val="28"/>
          </w:rPr>
          <w:t>заявления</w:t>
        </w:r>
      </w:hyperlink>
      <w:r w:rsidRPr="00EB57F3">
        <w:rPr>
          <w:rFonts w:ascii="Times New Roman" w:hAnsi="Times New Roman" w:cs="Times New Roman"/>
          <w:sz w:val="28"/>
          <w:szCs w:val="28"/>
        </w:rPr>
        <w:t xml:space="preserve"> о предоставлении муниципальной услуги (приложение N 1 к настоящему Регламенту).</w:t>
      </w:r>
    </w:p>
    <w:p w:rsidR="002000ED" w:rsidRPr="00EB57F3" w:rsidRDefault="002000ED" w:rsidP="002000ED">
      <w:pPr>
        <w:pStyle w:val="ConsPlusNormal"/>
        <w:ind w:firstLine="709"/>
        <w:jc w:val="both"/>
        <w:rPr>
          <w:rFonts w:ascii="Times New Roman" w:hAnsi="Times New Roman" w:cs="Times New Roman"/>
          <w:sz w:val="28"/>
          <w:szCs w:val="28"/>
        </w:rPr>
      </w:pPr>
      <w:r w:rsidRPr="00EB57F3">
        <w:rPr>
          <w:rFonts w:ascii="Times New Roman" w:hAnsi="Times New Roman" w:cs="Times New Roman"/>
          <w:sz w:val="28"/>
          <w:szCs w:val="28"/>
        </w:rPr>
        <w:t>2.9.2. Текст письменного обращения не поддается прочтению, в том числе фамилия и почтовый адрес Заявителя.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2.9.3. Заявление анонимного характера.</w:t>
      </w:r>
    </w:p>
    <w:p w:rsidR="002000ED" w:rsidRPr="00EB57F3" w:rsidRDefault="002000ED" w:rsidP="002000ED">
      <w:pPr>
        <w:pStyle w:val="ConsPlusNormal"/>
        <w:ind w:firstLine="540"/>
        <w:jc w:val="both"/>
        <w:rPr>
          <w:rFonts w:ascii="Times New Roman" w:hAnsi="Times New Roman" w:cs="Times New Roman"/>
          <w:sz w:val="28"/>
          <w:szCs w:val="28"/>
        </w:rPr>
      </w:pPr>
      <w:bookmarkStart w:id="19" w:name="P135"/>
      <w:bookmarkEnd w:id="19"/>
      <w:r w:rsidRPr="00EB57F3">
        <w:rPr>
          <w:rFonts w:ascii="Times New Roman" w:hAnsi="Times New Roman" w:cs="Times New Roman"/>
          <w:sz w:val="28"/>
          <w:szCs w:val="28"/>
        </w:rPr>
        <w:t>2.9.4.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2.9.5. Подача заявления о предоставлении муниципальной услуги представителем Заявителя, чьи полномочия не подтверждены.</w:t>
      </w:r>
    </w:p>
    <w:p w:rsidR="002000ED" w:rsidRPr="00EB57F3" w:rsidRDefault="002000ED" w:rsidP="002000ED">
      <w:pPr>
        <w:pStyle w:val="ConsPlusNormal"/>
        <w:ind w:firstLine="540"/>
        <w:jc w:val="both"/>
        <w:rPr>
          <w:rFonts w:ascii="Times New Roman" w:hAnsi="Times New Roman" w:cs="Times New Roman"/>
          <w:sz w:val="28"/>
          <w:szCs w:val="28"/>
        </w:rPr>
      </w:pPr>
      <w:bookmarkStart w:id="20" w:name="P137"/>
      <w:bookmarkEnd w:id="20"/>
      <w:r w:rsidRPr="00EB57F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bookmarkStart w:id="21" w:name="P138"/>
      <w:bookmarkEnd w:id="21"/>
      <w:r w:rsidRPr="00EB57F3">
        <w:rPr>
          <w:rFonts w:ascii="Times New Roman" w:hAnsi="Times New Roman" w:cs="Times New Roman"/>
          <w:sz w:val="28"/>
          <w:szCs w:val="28"/>
        </w:rPr>
        <w:t xml:space="preserve">2.10.1. Отсутствие документов, указанных в </w:t>
      </w:r>
      <w:hyperlink w:anchor="P118" w:history="1">
        <w:r w:rsidRPr="00EB57F3">
          <w:rPr>
            <w:rFonts w:ascii="Times New Roman" w:hAnsi="Times New Roman" w:cs="Times New Roman"/>
            <w:sz w:val="28"/>
            <w:szCs w:val="28"/>
          </w:rPr>
          <w:t>пункте 2.6</w:t>
        </w:r>
      </w:hyperlink>
      <w:r w:rsidRPr="00EB57F3">
        <w:rPr>
          <w:rFonts w:ascii="Times New Roman" w:hAnsi="Times New Roman" w:cs="Times New Roman"/>
          <w:sz w:val="28"/>
          <w:szCs w:val="28"/>
        </w:rPr>
        <w:t xml:space="preserve"> настоящего Регламента.</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2.10.2. Наличие в предоставленных документах недостоверных сведений.</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2.10.3. В ходе освидетельствования проведения основных работ по </w:t>
      </w:r>
      <w:r w:rsidRPr="00EB57F3">
        <w:rPr>
          <w:rFonts w:ascii="Times New Roman" w:hAnsi="Times New Roman" w:cs="Times New Roman"/>
          <w:sz w:val="28"/>
          <w:szCs w:val="28"/>
        </w:rPr>
        <w:lastRenderedPageBreak/>
        <w:t>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2.10.4.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2.11. Муниципальная услуга предоставляется на безвозмездной основе.</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2.12.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2000ED" w:rsidRPr="00EB57F3" w:rsidRDefault="002000ED" w:rsidP="002000ED">
      <w:pPr>
        <w:pStyle w:val="ConsPlusNormal"/>
        <w:ind w:firstLine="540"/>
        <w:jc w:val="both"/>
        <w:rPr>
          <w:rFonts w:ascii="Times New Roman" w:hAnsi="Times New Roman" w:cs="Times New Roman"/>
          <w:sz w:val="28"/>
          <w:szCs w:val="28"/>
        </w:rPr>
      </w:pPr>
      <w:bookmarkStart w:id="22" w:name="P144"/>
      <w:bookmarkEnd w:id="22"/>
      <w:r w:rsidRPr="00EB57F3">
        <w:rPr>
          <w:rFonts w:ascii="Times New Roman" w:hAnsi="Times New Roman" w:cs="Times New Roman"/>
          <w:sz w:val="28"/>
          <w:szCs w:val="28"/>
        </w:rPr>
        <w:t>2.13. Днем подачи заявления о предоставлении муниципальной услуги считается день регистрации такого заявления в Администрации. Прием заявлений о предоставлении муниципальной услуги Администрацией осуществляется в рабочие дни. Заявление о предоставлении муниципальной услуги, поданное в Администрацию до 15.00 рабочего дня, регистрируется днем подачи такого заявления, после 15.00 рабочего дня - в рабочий день, следующий за днем подачи такого заявления. Заявления о предоставлении муниципальной услуги, поданные в последний рабочий день перед выходным днем, регистрируются рабочим днем, следующим после выходного дня.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месту заполнения заявлений о предоставлении муниципальной услуги, информационному стенду с образцами их заполнения, перечнем документов, необходимых для предоставления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2.14.1.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2.14.2. Помещения, в которых предоставляется муниципальная услуга, должны соответствовать санитарно-эпидемиологическим </w:t>
      </w:r>
      <w:hyperlink r:id="rId120" w:history="1">
        <w:r w:rsidRPr="00EB57F3">
          <w:rPr>
            <w:rFonts w:ascii="Times New Roman" w:hAnsi="Times New Roman" w:cs="Times New Roman"/>
            <w:sz w:val="28"/>
            <w:szCs w:val="28"/>
          </w:rPr>
          <w:t>правилам</w:t>
        </w:r>
      </w:hyperlink>
      <w:r w:rsidRPr="00EB57F3">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2.14.3. Рабочие места специалистов Отдела и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2.14.4. Зал ожидания должен быть оборудован местами для сидения Заявителей.</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2.14.5.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2.14.6. На информационном стенде, расположенном в непосредственной близости от помещения, где предоставляется муниципальная услуга, размещается </w:t>
      </w:r>
      <w:r w:rsidRPr="00EB57F3">
        <w:rPr>
          <w:rFonts w:ascii="Times New Roman" w:hAnsi="Times New Roman" w:cs="Times New Roman"/>
          <w:sz w:val="28"/>
          <w:szCs w:val="28"/>
        </w:rPr>
        <w:lastRenderedPageBreak/>
        <w:t>следующая информация: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образец заявления для предоставления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перечень документов, необходимых для предоставления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текст настоящего Регламента с приложениями;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график приема Заявителей для консультаций по вопросам предоставления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2.15. Показатели доступности и качества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2.15.1. Показателями доступности муниципальной услуги являются: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простота и ясность изложения информационных документов;</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наличие различных каналов получения информации об исполнении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короткое время ожидания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удобный график работы органа, осуществляющего исполнение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удобное территориальное расположение органа, осуществляющего исполнение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2.15.2. Показателями качества муниципальной услуги являются: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точность исполнения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профессиональная подготовка сотрудников органа, осуществляющего исполнение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высокая культура обслуживания Заявителей;</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строгое соблюдение сроков исполнения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2.16. Иные требования.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2.16.1. Информация о порядке предоставления муниципальной услуги, о месте нахождения Отдела и многофункционального центра, графике работы и телефонах для справок является открытой и предоставляется путем:</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использования средств телефонной связи;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размещения на интернет-сайте органа, предоставляющего муниципальную услугу (http://rodniki-37.ru/, раздел «Градостроительство», подраздел «Информация для застройщиков», пункт «Административные регламенты оказания муниципальных услуг по вопросам градостроительной деятельности»);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размещения на информационных стендах, расположенных в зданиях Отдела и многофункционального центра;</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проведения консультаций специалистами Отдела или многофункционального центра.</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Информация по вопросам предоставления муниципальной услуги представляется специалистами Отдела и многофункционального центра, уполномоченными на ее исполнение.</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Ответ на телефонный звонок начинается с информации о наименовании органа, в который позвонил обратившийся, фамилии, имени, отчестве и должности лица, принявшего телефонный звонок.</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Максимальное время выполнения действия - 20 минут.</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lastRenderedPageBreak/>
        <w:t>При обращении на личный прием к специалисту Отдела или многофункционального центра Заявитель предоставляет:</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документ, удостоверяющий личность;</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доверенность, в случае если интересы Заявителя представляет уполномоченное лицо.</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2.16.2. Заявление о предоставлении муниципальной услуги и документы, предусмотренные </w:t>
      </w:r>
      <w:hyperlink w:anchor="P118" w:history="1">
        <w:r w:rsidRPr="00EB57F3">
          <w:rPr>
            <w:rFonts w:ascii="Times New Roman" w:hAnsi="Times New Roman" w:cs="Times New Roman"/>
            <w:sz w:val="28"/>
            <w:szCs w:val="28"/>
          </w:rPr>
          <w:t>пунктом 2.6</w:t>
        </w:r>
      </w:hyperlink>
      <w:r w:rsidRPr="00EB57F3">
        <w:rPr>
          <w:rFonts w:ascii="Times New Roman" w:hAnsi="Times New Roman" w:cs="Times New Roman"/>
          <w:sz w:val="28"/>
          <w:szCs w:val="28"/>
        </w:rPr>
        <w:t xml:space="preserve"> настоящего Регламента, предоставленные Заявителем в электронном виде, удостоверяются электронной подписью:</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заявление удостоверяется простой электронной подписью Заявителя;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физическим лицом, - усиленной квалифицированной электронной подписью нотариуса;</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Заявитель может воспользоваться размещенными на сайте Администрации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2.16.3. 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на личном приеме в Отделе. При подаче заявления о предоставлении муниципальной услуги в электронном виде Заявитель может получить информацию о ходе рассмотрения заявления о предоставлении муниципальной услуги по телефону или лично в Отделе.</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2.16.4. В заявлении о предоставлении муниципальной услуги Заявитель указывает способ уведомления о готовности результата оказания услуги по телефону и (или) по адресу электронной почты, а также способ получения результата лично под расписку в Отделе или заказным письмом с уведомлением по почте.</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В случае отсутствия в заявлении указания на способ получения уведомления о готовности результата оказания услуги, уведомление не производится.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В случае отсутствия в заявлении указания на способ получения результата оказания услуги, результат высылается заказным письмом с уведомлением по </w:t>
      </w:r>
      <w:r w:rsidRPr="00EB57F3">
        <w:rPr>
          <w:rFonts w:ascii="Times New Roman" w:hAnsi="Times New Roman" w:cs="Times New Roman"/>
          <w:sz w:val="28"/>
          <w:szCs w:val="28"/>
        </w:rPr>
        <w:lastRenderedPageBreak/>
        <w:t xml:space="preserve">почте. </w:t>
      </w:r>
    </w:p>
    <w:p w:rsidR="002000ED" w:rsidRPr="00EB57F3" w:rsidRDefault="002000ED" w:rsidP="002000ED">
      <w:pPr>
        <w:pStyle w:val="a3"/>
        <w:spacing w:before="0" w:after="0"/>
        <w:ind w:firstLine="709"/>
        <w:jc w:val="both"/>
        <w:rPr>
          <w:rFonts w:ascii="Times New Roman" w:hAnsi="Times New Roman" w:cs="Times New Roman"/>
          <w:color w:val="auto"/>
          <w:sz w:val="28"/>
          <w:szCs w:val="28"/>
        </w:rPr>
      </w:pPr>
      <w:r w:rsidRPr="00EB57F3">
        <w:rPr>
          <w:rFonts w:ascii="Times New Roman" w:hAnsi="Times New Roman" w:cs="Times New Roman"/>
          <w:color w:val="auto"/>
          <w:sz w:val="28"/>
          <w:szCs w:val="28"/>
        </w:rPr>
        <w:t>2.17. Срок и порядок регистрации заявления, а также особенности предоставления муниципальной услуги в МФЦ.</w:t>
      </w:r>
    </w:p>
    <w:p w:rsidR="002000ED" w:rsidRPr="00EB57F3" w:rsidRDefault="002000ED" w:rsidP="002000ED">
      <w:pPr>
        <w:pStyle w:val="a3"/>
        <w:spacing w:before="0" w:after="0"/>
        <w:ind w:firstLine="709"/>
        <w:jc w:val="both"/>
        <w:rPr>
          <w:rFonts w:ascii="Times New Roman" w:hAnsi="Times New Roman" w:cs="Times New Roman"/>
          <w:color w:val="auto"/>
          <w:sz w:val="28"/>
          <w:szCs w:val="28"/>
        </w:rPr>
      </w:pPr>
      <w:r w:rsidRPr="00EB57F3">
        <w:rPr>
          <w:rFonts w:ascii="Times New Roman" w:hAnsi="Times New Roman" w:cs="Times New Roman"/>
          <w:color w:val="auto"/>
          <w:sz w:val="28"/>
          <w:szCs w:val="28"/>
        </w:rPr>
        <w:t>2.17.1. Место нахождения МФЦ: МБУ «МФЦ Родниковского муниципального района»: Ивановская область, г. Родники, ул. Советская, д. 20 литер д.</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График работы МФЦ:</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Вторник, четверг с 08-00 до 18-00 час.</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Понедельник, среда, пятница с 08-00 до 17-00</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Вторая суббота месяца с 08-00 до 12-00 </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Выходной день: 1,3,4,5 субботы, воскресенье.</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Контактный телефон для справок: 2-50-24</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Адрес электронной почты: mfc_rodniki37@mail.ru.</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b/>
          <w:sz w:val="28"/>
          <w:szCs w:val="28"/>
        </w:rPr>
      </w:pPr>
      <w:r w:rsidRPr="00EB57F3">
        <w:rPr>
          <w:rFonts w:ascii="Times New Roman" w:hAnsi="Times New Roman" w:cs="Times New Roman"/>
          <w:sz w:val="28"/>
          <w:szCs w:val="28"/>
        </w:rPr>
        <w:t>2.17.2. Порядок получения консультаций (справок) о предоставлении Муниципальной услуги</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Предоставление муниципальной услуги в МФЦ осуществляется в соответствии с настоящим регламентом на основании обращения Заявителя.</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2. Консультации предоставляются по следующим вопросам:</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 о перечне документов, представляемых для получения Муниципальной услуги;</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 о времени приема документов, необходимых для получения Муниципальной услуги;</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 о сроке предоставления Муниципальной услуги.</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3. Консультирование заинтересованных лиц о порядке предоставления Муниципальной услуги проводится в рабочее время.</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4. Все консультации предоставляются бесплатно.</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6. Индивидуальное устное консультирование каждого заинтересованного лица специалист МФЦ осуществляет не более 15 минут.</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lastRenderedPageBreak/>
        <w:t>7. Звонки граждан принимаются в соответствии с графиком работы МФЦ.</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Время разговора не должно превышать 10 минут.</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 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2000ED" w:rsidRPr="00EB57F3" w:rsidRDefault="002000ED" w:rsidP="002000ED">
      <w:pPr>
        <w:pStyle w:val="11"/>
        <w:tabs>
          <w:tab w:val="left" w:pos="1494"/>
        </w:tabs>
        <w:spacing w:before="0" w:after="0"/>
        <w:ind w:firstLine="709"/>
        <w:rPr>
          <w:bCs/>
          <w:sz w:val="28"/>
          <w:szCs w:val="28"/>
        </w:rPr>
      </w:pPr>
      <w:r w:rsidRPr="00EB57F3">
        <w:rPr>
          <w:bCs/>
          <w:sz w:val="28"/>
          <w:szCs w:val="28"/>
        </w:rPr>
        <w:t>2.17.3. Прием и регистрация заявления с комплектом документов. Сбор сведений.</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пункте 2.6. настоящего Административного регламента.</w:t>
      </w:r>
    </w:p>
    <w:p w:rsidR="002000ED" w:rsidRPr="00EB57F3" w:rsidRDefault="002000ED" w:rsidP="002000ED">
      <w:pPr>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 Специалист МФЦ, осуществляющий прием документов:</w:t>
      </w:r>
    </w:p>
    <w:p w:rsidR="002000ED" w:rsidRPr="00EB57F3" w:rsidRDefault="002000ED" w:rsidP="002000ED">
      <w:pPr>
        <w:ind w:firstLine="709"/>
        <w:jc w:val="both"/>
        <w:rPr>
          <w:rFonts w:ascii="Times New Roman" w:hAnsi="Times New Roman" w:cs="Times New Roman"/>
          <w:sz w:val="28"/>
          <w:szCs w:val="28"/>
        </w:rPr>
      </w:pPr>
      <w:r w:rsidRPr="00EB57F3">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2000ED" w:rsidRPr="00EB57F3" w:rsidRDefault="002000ED" w:rsidP="002000ED">
      <w:pPr>
        <w:ind w:firstLine="709"/>
        <w:jc w:val="both"/>
        <w:rPr>
          <w:rFonts w:ascii="Times New Roman" w:hAnsi="Times New Roman" w:cs="Times New Roman"/>
          <w:sz w:val="28"/>
          <w:szCs w:val="28"/>
        </w:rPr>
      </w:pPr>
      <w:r w:rsidRPr="00EB57F3">
        <w:rPr>
          <w:rFonts w:ascii="Times New Roman" w:hAnsi="Times New Roman" w:cs="Times New Roman"/>
          <w:sz w:val="28"/>
          <w:szCs w:val="28"/>
        </w:rPr>
        <w:t>2) осуществляет проверку наличия всех необходимых документов и правильности их оформления, удостоверяясь, в том, что:</w:t>
      </w:r>
    </w:p>
    <w:p w:rsidR="002000ED" w:rsidRPr="00EB57F3" w:rsidRDefault="002000ED" w:rsidP="002000ED">
      <w:pPr>
        <w:ind w:firstLine="709"/>
        <w:jc w:val="both"/>
        <w:rPr>
          <w:rFonts w:ascii="Times New Roman" w:hAnsi="Times New Roman" w:cs="Times New Roman"/>
          <w:sz w:val="28"/>
          <w:szCs w:val="28"/>
        </w:rPr>
      </w:pPr>
      <w:r w:rsidRPr="00EB57F3">
        <w:rPr>
          <w:rFonts w:ascii="Times New Roman" w:hAnsi="Times New Roman" w:cs="Times New Roman"/>
          <w:sz w:val="28"/>
          <w:szCs w:val="28"/>
        </w:rPr>
        <w:t>- копии документов удостоверены в установленном законодательством порядке;</w:t>
      </w:r>
    </w:p>
    <w:p w:rsidR="002000ED" w:rsidRPr="00EB57F3" w:rsidRDefault="002000ED" w:rsidP="002000ED">
      <w:pPr>
        <w:ind w:firstLine="709"/>
        <w:jc w:val="both"/>
        <w:rPr>
          <w:rFonts w:ascii="Times New Roman" w:hAnsi="Times New Roman" w:cs="Times New Roman"/>
          <w:sz w:val="28"/>
          <w:szCs w:val="28"/>
        </w:rPr>
      </w:pPr>
      <w:r w:rsidRPr="00EB57F3">
        <w:rPr>
          <w:rFonts w:ascii="Times New Roman" w:hAnsi="Times New Roman" w:cs="Times New Roman"/>
          <w:sz w:val="28"/>
          <w:szCs w:val="28"/>
        </w:rPr>
        <w:t>- тексты документов написаны разборчиво, наименование юридических лиц без сокращения, с указанием их места нахождения;</w:t>
      </w:r>
    </w:p>
    <w:p w:rsidR="002000ED" w:rsidRPr="00EB57F3" w:rsidRDefault="002000ED" w:rsidP="002000ED">
      <w:pPr>
        <w:ind w:firstLine="709"/>
        <w:jc w:val="both"/>
        <w:rPr>
          <w:rFonts w:ascii="Times New Roman" w:hAnsi="Times New Roman" w:cs="Times New Roman"/>
          <w:sz w:val="28"/>
          <w:szCs w:val="28"/>
        </w:rPr>
      </w:pPr>
      <w:r w:rsidRPr="00EB57F3">
        <w:rPr>
          <w:rFonts w:ascii="Times New Roman" w:hAnsi="Times New Roman" w:cs="Times New Roman"/>
          <w:sz w:val="28"/>
          <w:szCs w:val="28"/>
        </w:rPr>
        <w:t>- имена физических лиц, адреса их места жительства написаны полностью;</w:t>
      </w:r>
    </w:p>
    <w:p w:rsidR="002000ED" w:rsidRPr="00EB57F3" w:rsidRDefault="002000ED" w:rsidP="002000ED">
      <w:pPr>
        <w:ind w:firstLine="709"/>
        <w:jc w:val="both"/>
        <w:rPr>
          <w:rFonts w:ascii="Times New Roman" w:hAnsi="Times New Roman" w:cs="Times New Roman"/>
          <w:sz w:val="28"/>
          <w:szCs w:val="28"/>
        </w:rPr>
      </w:pPr>
      <w:r w:rsidRPr="00EB57F3">
        <w:rPr>
          <w:rFonts w:ascii="Times New Roman" w:hAnsi="Times New Roman" w:cs="Times New Roman"/>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2000ED" w:rsidRPr="00EB57F3" w:rsidRDefault="002000ED" w:rsidP="002000ED">
      <w:pPr>
        <w:ind w:firstLine="709"/>
        <w:jc w:val="both"/>
        <w:rPr>
          <w:rFonts w:ascii="Times New Roman" w:hAnsi="Times New Roman" w:cs="Times New Roman"/>
          <w:sz w:val="28"/>
          <w:szCs w:val="28"/>
        </w:rPr>
      </w:pPr>
      <w:r w:rsidRPr="00EB57F3">
        <w:rPr>
          <w:rFonts w:ascii="Times New Roman" w:hAnsi="Times New Roman" w:cs="Times New Roman"/>
          <w:sz w:val="28"/>
          <w:szCs w:val="28"/>
        </w:rPr>
        <w:lastRenderedPageBreak/>
        <w:t>- документы не содержат серьезных повреждений, наличие которых не позволяет однозначно истолковать их содержание;</w:t>
      </w:r>
    </w:p>
    <w:p w:rsidR="002000ED" w:rsidRPr="00EB57F3" w:rsidRDefault="002000ED" w:rsidP="002000ED">
      <w:pPr>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 не истек срок действия документа;    </w:t>
      </w:r>
    </w:p>
    <w:p w:rsidR="002000ED" w:rsidRPr="00EB57F3" w:rsidRDefault="002000ED" w:rsidP="002000ED">
      <w:pPr>
        <w:ind w:firstLine="709"/>
        <w:jc w:val="both"/>
        <w:rPr>
          <w:rFonts w:ascii="Times New Roman" w:hAnsi="Times New Roman" w:cs="Times New Roman"/>
          <w:sz w:val="28"/>
          <w:szCs w:val="28"/>
        </w:rPr>
      </w:pPr>
      <w:r w:rsidRPr="00EB57F3">
        <w:rPr>
          <w:rFonts w:ascii="Times New Roman" w:hAnsi="Times New Roman" w:cs="Times New Roman"/>
          <w:sz w:val="28"/>
          <w:szCs w:val="28"/>
        </w:rPr>
        <w:t>3) помогает заявителю оформить заявление на предоставление Муниципальной услуги;</w:t>
      </w:r>
    </w:p>
    <w:p w:rsidR="002000ED" w:rsidRPr="00EB57F3" w:rsidRDefault="002000ED" w:rsidP="002000ED">
      <w:pPr>
        <w:ind w:firstLine="709"/>
        <w:jc w:val="both"/>
        <w:rPr>
          <w:rFonts w:ascii="Times New Roman" w:hAnsi="Times New Roman" w:cs="Times New Roman"/>
          <w:sz w:val="28"/>
          <w:szCs w:val="28"/>
        </w:rPr>
      </w:pPr>
      <w:r w:rsidRPr="00EB57F3">
        <w:rPr>
          <w:rFonts w:ascii="Times New Roman" w:hAnsi="Times New Roman" w:cs="Times New Roman"/>
          <w:sz w:val="28"/>
          <w:szCs w:val="28"/>
        </w:rPr>
        <w:t>4) предоставляет заявителю консультацию по порядку и срокам предоставления Муниципальной услуги;</w:t>
      </w:r>
    </w:p>
    <w:p w:rsidR="002000ED" w:rsidRPr="00EB57F3" w:rsidRDefault="002000ED" w:rsidP="002000ED">
      <w:pPr>
        <w:ind w:firstLine="709"/>
        <w:jc w:val="both"/>
        <w:rPr>
          <w:rFonts w:ascii="Times New Roman" w:hAnsi="Times New Roman" w:cs="Times New Roman"/>
          <w:sz w:val="28"/>
          <w:szCs w:val="28"/>
        </w:rPr>
      </w:pPr>
      <w:r w:rsidRPr="00EB57F3">
        <w:rPr>
          <w:rFonts w:ascii="Times New Roman" w:hAnsi="Times New Roman" w:cs="Times New Roman"/>
          <w:sz w:val="28"/>
          <w:szCs w:val="28"/>
        </w:rPr>
        <w:t>5) в случае, если представлены не все необходимые документы, указанные в пункте 2.6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о предоставлении Муниципальной услуги с объяснением причин.</w:t>
      </w:r>
    </w:p>
    <w:p w:rsidR="002000ED" w:rsidRPr="00EB57F3" w:rsidRDefault="002000ED" w:rsidP="002000ED">
      <w:pPr>
        <w:ind w:firstLine="709"/>
        <w:jc w:val="both"/>
        <w:rPr>
          <w:rFonts w:ascii="Times New Roman" w:hAnsi="Times New Roman" w:cs="Times New Roman"/>
          <w:sz w:val="28"/>
          <w:szCs w:val="28"/>
        </w:rPr>
      </w:pPr>
      <w:r w:rsidRPr="00EB57F3">
        <w:rPr>
          <w:rFonts w:ascii="Times New Roman" w:hAnsi="Times New Roman" w:cs="Times New Roman"/>
          <w:sz w:val="28"/>
          <w:szCs w:val="28"/>
        </w:rPr>
        <w:t>При приеме заявления и документов специалист МФЦ выдает Заявителю расписку о получении пакета документов.</w:t>
      </w:r>
    </w:p>
    <w:p w:rsidR="002000ED" w:rsidRPr="00EB57F3" w:rsidRDefault="002000ED" w:rsidP="002000ED">
      <w:pPr>
        <w:tabs>
          <w:tab w:val="left" w:pos="390"/>
        </w:tabs>
        <w:ind w:firstLine="709"/>
        <w:jc w:val="both"/>
        <w:rPr>
          <w:rFonts w:ascii="Times New Roman" w:hAnsi="Times New Roman" w:cs="Times New Roman"/>
          <w:sz w:val="28"/>
          <w:szCs w:val="28"/>
        </w:rPr>
      </w:pPr>
      <w:r w:rsidRPr="00EB57F3">
        <w:rPr>
          <w:rFonts w:ascii="Times New Roman" w:hAnsi="Times New Roman" w:cs="Times New Roman"/>
          <w:sz w:val="28"/>
          <w:szCs w:val="28"/>
        </w:rPr>
        <w:t>Заявление со всеми необходимыми документами принимается специалистом и регистрируется в журнале регистрации входящей корреспонденции.</w:t>
      </w:r>
    </w:p>
    <w:p w:rsidR="002000ED" w:rsidRPr="00EB57F3" w:rsidRDefault="002000ED" w:rsidP="002000ED">
      <w:pPr>
        <w:tabs>
          <w:tab w:val="left" w:pos="390"/>
        </w:tabs>
        <w:ind w:firstLine="709"/>
        <w:jc w:val="both"/>
        <w:rPr>
          <w:rFonts w:ascii="Times New Roman" w:hAnsi="Times New Roman" w:cs="Times New Roman"/>
          <w:sz w:val="28"/>
          <w:szCs w:val="28"/>
        </w:rPr>
      </w:pPr>
      <w:r w:rsidRPr="00EB57F3">
        <w:rPr>
          <w:rFonts w:ascii="Times New Roman" w:hAnsi="Times New Roman" w:cs="Times New Roman"/>
          <w:sz w:val="28"/>
          <w:szCs w:val="28"/>
        </w:rPr>
        <w:t>Срок регистрации заявления о предоставлении муниципальной услуги:</w:t>
      </w:r>
    </w:p>
    <w:p w:rsidR="002000ED" w:rsidRPr="00EB57F3" w:rsidRDefault="002000ED" w:rsidP="002000ED">
      <w:pPr>
        <w:tabs>
          <w:tab w:val="left" w:pos="390"/>
        </w:tabs>
        <w:ind w:firstLine="709"/>
        <w:jc w:val="both"/>
        <w:rPr>
          <w:rFonts w:ascii="Times New Roman" w:hAnsi="Times New Roman" w:cs="Times New Roman"/>
          <w:sz w:val="28"/>
          <w:szCs w:val="28"/>
        </w:rPr>
      </w:pPr>
      <w:r w:rsidRPr="00EB57F3">
        <w:rPr>
          <w:rFonts w:ascii="Times New Roman" w:hAnsi="Times New Roman" w:cs="Times New Roman"/>
          <w:sz w:val="28"/>
          <w:szCs w:val="28"/>
        </w:rPr>
        <w:t>Поступившие в МФЦ заявление регистрируется в течение одного рабочего дня:</w:t>
      </w:r>
    </w:p>
    <w:p w:rsidR="002000ED" w:rsidRPr="00EB57F3" w:rsidRDefault="002000ED" w:rsidP="002000ED">
      <w:pPr>
        <w:tabs>
          <w:tab w:val="left" w:pos="390"/>
        </w:tabs>
        <w:ind w:firstLine="709"/>
        <w:jc w:val="both"/>
        <w:rPr>
          <w:rFonts w:ascii="Times New Roman" w:hAnsi="Times New Roman" w:cs="Times New Roman"/>
          <w:sz w:val="28"/>
          <w:szCs w:val="28"/>
        </w:rPr>
      </w:pPr>
      <w:r w:rsidRPr="00EB57F3">
        <w:rPr>
          <w:rFonts w:ascii="Times New Roman" w:hAnsi="Times New Roman" w:cs="Times New Roman"/>
          <w:sz w:val="28"/>
          <w:szCs w:val="28"/>
        </w:rPr>
        <w:t>- поступившие до 15-00 – в день поступления.</w:t>
      </w:r>
    </w:p>
    <w:p w:rsidR="002000ED" w:rsidRPr="00EB57F3" w:rsidRDefault="002000ED" w:rsidP="002000ED">
      <w:pPr>
        <w:tabs>
          <w:tab w:val="left" w:pos="390"/>
        </w:tabs>
        <w:ind w:firstLine="709"/>
        <w:jc w:val="both"/>
        <w:rPr>
          <w:rFonts w:ascii="Times New Roman" w:hAnsi="Times New Roman" w:cs="Times New Roman"/>
          <w:sz w:val="28"/>
          <w:szCs w:val="28"/>
        </w:rPr>
      </w:pPr>
      <w:r w:rsidRPr="00EB57F3">
        <w:rPr>
          <w:rFonts w:ascii="Times New Roman" w:hAnsi="Times New Roman" w:cs="Times New Roman"/>
          <w:sz w:val="28"/>
          <w:szCs w:val="28"/>
        </w:rPr>
        <w:t>- поступившие после 15-00 – на следующий рабочий день.</w:t>
      </w:r>
    </w:p>
    <w:p w:rsidR="002000ED" w:rsidRPr="00EB57F3" w:rsidRDefault="002000ED" w:rsidP="002000ED">
      <w:pPr>
        <w:tabs>
          <w:tab w:val="left" w:pos="390"/>
        </w:tabs>
        <w:ind w:firstLine="709"/>
        <w:jc w:val="both"/>
        <w:rPr>
          <w:rFonts w:ascii="Times New Roman" w:hAnsi="Times New Roman" w:cs="Times New Roman"/>
          <w:sz w:val="28"/>
          <w:szCs w:val="28"/>
        </w:rPr>
      </w:pPr>
      <w:r w:rsidRPr="00EB57F3">
        <w:rPr>
          <w:rFonts w:ascii="Times New Roman" w:hAnsi="Times New Roman" w:cs="Times New Roman"/>
          <w:sz w:val="28"/>
          <w:szCs w:val="28"/>
        </w:rPr>
        <w:t>Заявление о предоставлении Муниципальной услуги, поданной в последний рабочий день перед выходным днем, регистрируется рабочим днем следующим после выходного дня.</w:t>
      </w:r>
    </w:p>
    <w:p w:rsidR="002000ED" w:rsidRPr="00EB57F3" w:rsidRDefault="002000ED" w:rsidP="002000ED">
      <w:pPr>
        <w:tabs>
          <w:tab w:val="left" w:pos="390"/>
        </w:tabs>
        <w:ind w:firstLine="709"/>
        <w:jc w:val="both"/>
        <w:rPr>
          <w:rFonts w:ascii="Times New Roman" w:hAnsi="Times New Roman" w:cs="Times New Roman"/>
          <w:sz w:val="28"/>
          <w:szCs w:val="28"/>
        </w:rPr>
      </w:pPr>
      <w:r w:rsidRPr="00EB57F3">
        <w:rPr>
          <w:rFonts w:ascii="Times New Roman" w:hAnsi="Times New Roman" w:cs="Times New Roman"/>
          <w:sz w:val="28"/>
          <w:szCs w:val="28"/>
        </w:rPr>
        <w:t>Сотрудник МФЦ запрашивает необходимые документы в порядке межведомственного информационного взаимодействия.</w:t>
      </w:r>
    </w:p>
    <w:p w:rsidR="002000ED" w:rsidRPr="00EB57F3" w:rsidRDefault="002000ED" w:rsidP="002000ED">
      <w:pPr>
        <w:tabs>
          <w:tab w:val="left" w:pos="390"/>
        </w:tabs>
        <w:ind w:firstLine="709"/>
        <w:jc w:val="both"/>
        <w:rPr>
          <w:rFonts w:ascii="Times New Roman" w:hAnsi="Times New Roman" w:cs="Times New Roman"/>
          <w:sz w:val="28"/>
          <w:szCs w:val="28"/>
        </w:rPr>
      </w:pPr>
      <w:r w:rsidRPr="00EB57F3">
        <w:rPr>
          <w:rFonts w:ascii="Times New Roman" w:hAnsi="Times New Roman" w:cs="Times New Roman"/>
          <w:sz w:val="28"/>
          <w:szCs w:val="28"/>
        </w:rPr>
        <w:t>Сотрудник МФЦ передает заявление с комплектом документов в Администрацию.</w:t>
      </w:r>
    </w:p>
    <w:p w:rsidR="002000ED" w:rsidRPr="00EB57F3" w:rsidRDefault="002000ED" w:rsidP="002000ED">
      <w:pPr>
        <w:pStyle w:val="af1"/>
        <w:spacing w:before="0" w:after="0"/>
        <w:ind w:firstLine="709"/>
        <w:rPr>
          <w:sz w:val="28"/>
          <w:szCs w:val="28"/>
        </w:rPr>
      </w:pPr>
      <w:r w:rsidRPr="00EB57F3">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2000ED" w:rsidRPr="00EB57F3" w:rsidRDefault="002000ED" w:rsidP="002000ED">
      <w:pPr>
        <w:autoSpaceDE w:val="0"/>
        <w:ind w:firstLine="709"/>
        <w:jc w:val="both"/>
        <w:rPr>
          <w:rFonts w:ascii="Times New Roman" w:hAnsi="Times New Roman" w:cs="Times New Roman"/>
          <w:sz w:val="28"/>
          <w:szCs w:val="28"/>
        </w:rPr>
      </w:pPr>
      <w:r w:rsidRPr="00EB57F3">
        <w:rPr>
          <w:rFonts w:ascii="Times New Roman" w:hAnsi="Times New Roman" w:cs="Times New Roman"/>
          <w:bCs/>
          <w:sz w:val="28"/>
          <w:szCs w:val="28"/>
        </w:rPr>
        <w:lastRenderedPageBreak/>
        <w:t>2.17.4. Рассмотрение заявления и принятие решения о возможности предоставления или об отказе в предоставлении Муниципальной услуги</w:t>
      </w:r>
    </w:p>
    <w:p w:rsidR="002000ED" w:rsidRPr="00EB57F3" w:rsidRDefault="002000ED" w:rsidP="002000ED">
      <w:pPr>
        <w:autoSpaceDE w:val="0"/>
        <w:ind w:firstLine="709"/>
        <w:jc w:val="both"/>
        <w:rPr>
          <w:rFonts w:ascii="Times New Roman" w:hAnsi="Times New Roman" w:cs="Times New Roman"/>
          <w:sz w:val="28"/>
          <w:szCs w:val="28"/>
        </w:rPr>
      </w:pPr>
      <w:r w:rsidRPr="00EB57F3">
        <w:rPr>
          <w:rFonts w:ascii="Times New Roman" w:hAnsi="Times New Roman" w:cs="Times New Roman"/>
          <w:sz w:val="28"/>
          <w:szCs w:val="28"/>
        </w:rPr>
        <w:t>Основанием для начала административной процедуры является поступление заявления с комплектом документов в Администрацию от МФЦ.</w:t>
      </w:r>
    </w:p>
    <w:p w:rsidR="002000ED" w:rsidRPr="00EB57F3" w:rsidRDefault="002000ED" w:rsidP="002000ED">
      <w:pPr>
        <w:autoSpaceDE w:val="0"/>
        <w:ind w:firstLine="709"/>
        <w:jc w:val="both"/>
        <w:rPr>
          <w:rFonts w:ascii="Times New Roman" w:hAnsi="Times New Roman" w:cs="Times New Roman"/>
          <w:sz w:val="28"/>
          <w:szCs w:val="28"/>
        </w:rPr>
      </w:pPr>
      <w:r w:rsidRPr="00EB57F3">
        <w:rPr>
          <w:rFonts w:ascii="Times New Roman" w:hAnsi="Times New Roman" w:cs="Times New Roman"/>
          <w:sz w:val="28"/>
          <w:szCs w:val="28"/>
        </w:rPr>
        <w:t>Заявление регистрируется в Администрации и передаётся на исполнение ответственному Отделу за проведение административных процедур.</w:t>
      </w:r>
    </w:p>
    <w:p w:rsidR="002000ED" w:rsidRPr="00EB57F3" w:rsidRDefault="002000ED" w:rsidP="002000ED">
      <w:pPr>
        <w:autoSpaceDE w:val="0"/>
        <w:ind w:firstLine="709"/>
        <w:jc w:val="both"/>
        <w:rPr>
          <w:rFonts w:ascii="Times New Roman" w:hAnsi="Times New Roman" w:cs="Times New Roman"/>
          <w:sz w:val="28"/>
          <w:szCs w:val="28"/>
        </w:rPr>
      </w:pPr>
      <w:r w:rsidRPr="00EB57F3">
        <w:rPr>
          <w:rFonts w:ascii="Times New Roman" w:hAnsi="Times New Roman" w:cs="Times New Roman"/>
          <w:sz w:val="28"/>
          <w:szCs w:val="28"/>
        </w:rPr>
        <w:t>2.17.5. Проведение экспертизы документов.</w:t>
      </w:r>
    </w:p>
    <w:p w:rsidR="002000ED" w:rsidRPr="00EB57F3" w:rsidRDefault="002000ED" w:rsidP="002000ED">
      <w:pPr>
        <w:autoSpaceDE w:val="0"/>
        <w:ind w:firstLine="709"/>
        <w:jc w:val="both"/>
        <w:rPr>
          <w:rFonts w:ascii="Times New Roman" w:hAnsi="Times New Roman" w:cs="Times New Roman"/>
          <w:sz w:val="28"/>
          <w:szCs w:val="28"/>
        </w:rPr>
      </w:pPr>
      <w:r w:rsidRPr="00EB57F3">
        <w:rPr>
          <w:rFonts w:ascii="Times New Roman" w:hAnsi="Times New Roman" w:cs="Times New Roman"/>
          <w:sz w:val="28"/>
          <w:szCs w:val="28"/>
        </w:rPr>
        <w:t>Основанием для начала административной процедуры является поступление заявления с комплектом документов специалисту.</w:t>
      </w:r>
    </w:p>
    <w:p w:rsidR="002000ED" w:rsidRPr="00EB57F3" w:rsidRDefault="002000ED" w:rsidP="002000ED">
      <w:pPr>
        <w:autoSpaceDE w:val="0"/>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Специалист в течение одного рабочего дня со дня поступления к нему заявления и документов проводит проверку их на соответствие законодательству. </w:t>
      </w:r>
    </w:p>
    <w:p w:rsidR="002000ED" w:rsidRPr="00EB57F3" w:rsidRDefault="002000ED" w:rsidP="002000ED">
      <w:pPr>
        <w:pStyle w:val="11"/>
        <w:tabs>
          <w:tab w:val="clear" w:pos="360"/>
          <w:tab w:val="left" w:pos="2977"/>
          <w:tab w:val="left" w:pos="3402"/>
          <w:tab w:val="left" w:pos="3686"/>
        </w:tabs>
        <w:spacing w:before="0" w:after="0"/>
        <w:ind w:firstLine="709"/>
        <w:rPr>
          <w:sz w:val="28"/>
          <w:szCs w:val="28"/>
        </w:rPr>
      </w:pPr>
      <w:r w:rsidRPr="00EB57F3">
        <w:rPr>
          <w:sz w:val="28"/>
          <w:szCs w:val="28"/>
        </w:rPr>
        <w:t>В случае поступления в МФЦ или в Администрацию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2000ED" w:rsidRPr="00EB57F3" w:rsidRDefault="002000ED" w:rsidP="002000ED">
      <w:pPr>
        <w:autoSpaceDE w:val="0"/>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2000ED" w:rsidRPr="00EB57F3" w:rsidRDefault="002000ED" w:rsidP="002000ED">
      <w:pPr>
        <w:autoSpaceDE w:val="0"/>
        <w:ind w:firstLine="709"/>
        <w:jc w:val="both"/>
        <w:rPr>
          <w:rFonts w:ascii="Times New Roman" w:hAnsi="Times New Roman" w:cs="Times New Roman"/>
          <w:sz w:val="28"/>
          <w:szCs w:val="28"/>
        </w:rPr>
      </w:pPr>
      <w:r w:rsidRPr="00EB57F3">
        <w:rPr>
          <w:rFonts w:ascii="Times New Roman" w:hAnsi="Times New Roman" w:cs="Times New Roman"/>
          <w:sz w:val="28"/>
          <w:szCs w:val="28"/>
        </w:rPr>
        <w:t>В случае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заявителю и копию в МФЦ.</w:t>
      </w:r>
    </w:p>
    <w:p w:rsidR="002000ED" w:rsidRPr="00EB57F3" w:rsidRDefault="002000ED" w:rsidP="002000ED">
      <w:pPr>
        <w:ind w:firstLine="709"/>
        <w:jc w:val="both"/>
        <w:rPr>
          <w:rFonts w:ascii="Times New Roman" w:hAnsi="Times New Roman" w:cs="Times New Roman"/>
          <w:sz w:val="28"/>
          <w:szCs w:val="28"/>
        </w:rPr>
      </w:pPr>
      <w:r w:rsidRPr="00EB57F3">
        <w:rPr>
          <w:rFonts w:ascii="Times New Roman" w:hAnsi="Times New Roman" w:cs="Times New Roman"/>
          <w:sz w:val="28"/>
          <w:szCs w:val="28"/>
        </w:rPr>
        <w:t>МФЦ уведомляет Заявителя об отказе в предоставлении Муниципальной услуги по телефону, электронной почте или личном обращении.</w:t>
      </w:r>
    </w:p>
    <w:p w:rsidR="002000ED" w:rsidRPr="00EB57F3" w:rsidRDefault="002000ED" w:rsidP="002000ED">
      <w:pPr>
        <w:pStyle w:val="11"/>
        <w:widowControl w:val="0"/>
        <w:tabs>
          <w:tab w:val="clear" w:pos="360"/>
          <w:tab w:val="left" w:pos="2814"/>
          <w:tab w:val="left" w:pos="3948"/>
        </w:tabs>
        <w:spacing w:before="0" w:after="0"/>
        <w:ind w:firstLine="709"/>
        <w:rPr>
          <w:sz w:val="28"/>
          <w:szCs w:val="28"/>
        </w:rPr>
      </w:pPr>
    </w:p>
    <w:p w:rsidR="002000ED" w:rsidRPr="00EB57F3" w:rsidRDefault="002000ED" w:rsidP="002000ED">
      <w:pPr>
        <w:autoSpaceDE w:val="0"/>
        <w:ind w:firstLine="709"/>
        <w:jc w:val="both"/>
        <w:rPr>
          <w:rFonts w:ascii="Times New Roman" w:hAnsi="Times New Roman" w:cs="Times New Roman"/>
          <w:bCs/>
          <w:sz w:val="28"/>
          <w:szCs w:val="28"/>
        </w:rPr>
      </w:pPr>
      <w:r w:rsidRPr="00EB57F3">
        <w:rPr>
          <w:rFonts w:ascii="Times New Roman" w:hAnsi="Times New Roman" w:cs="Times New Roman"/>
          <w:bCs/>
          <w:sz w:val="28"/>
          <w:szCs w:val="28"/>
        </w:rPr>
        <w:t>2.17.6. Выдача документов.</w:t>
      </w:r>
    </w:p>
    <w:p w:rsidR="002000ED" w:rsidRPr="00EB57F3" w:rsidRDefault="002000ED" w:rsidP="002000ED">
      <w:pPr>
        <w:autoSpaceDE w:val="0"/>
        <w:ind w:firstLine="709"/>
        <w:jc w:val="both"/>
        <w:rPr>
          <w:rFonts w:ascii="Times New Roman" w:hAnsi="Times New Roman" w:cs="Times New Roman"/>
          <w:sz w:val="28"/>
          <w:szCs w:val="28"/>
        </w:rPr>
      </w:pPr>
      <w:r w:rsidRPr="00EB57F3">
        <w:rPr>
          <w:rFonts w:ascii="Times New Roman" w:hAnsi="Times New Roman" w:cs="Times New Roman"/>
          <w:sz w:val="28"/>
          <w:szCs w:val="28"/>
        </w:rPr>
        <w:t>Выдача документов производится лично под расписку Заявителю либо его представителю в Отделе или направляется почтой по почте заказным письмом с уведомлением в адрес Заявителя.</w:t>
      </w:r>
    </w:p>
    <w:p w:rsidR="002000ED" w:rsidRPr="00EB57F3" w:rsidRDefault="002000ED" w:rsidP="002000ED">
      <w:pPr>
        <w:pStyle w:val="12"/>
        <w:tabs>
          <w:tab w:val="num" w:pos="709"/>
          <w:tab w:val="num" w:pos="1555"/>
        </w:tabs>
        <w:spacing w:before="0" w:after="0"/>
        <w:ind w:firstLine="709"/>
        <w:rPr>
          <w:sz w:val="28"/>
          <w:szCs w:val="28"/>
        </w:rPr>
      </w:pPr>
      <w:r w:rsidRPr="00EB57F3">
        <w:rPr>
          <w:sz w:val="28"/>
          <w:szCs w:val="28"/>
        </w:rPr>
        <w:t xml:space="preserve">Общий срок административной процедуры, не входящий в срок оказания муниципальной услуги, указанной в п. 2.4 регламента составляет 3 дня: </w:t>
      </w:r>
    </w:p>
    <w:p w:rsidR="002000ED" w:rsidRPr="00EB57F3" w:rsidRDefault="002000ED" w:rsidP="002000ED">
      <w:pPr>
        <w:pStyle w:val="12"/>
        <w:tabs>
          <w:tab w:val="num" w:pos="709"/>
          <w:tab w:val="num" w:pos="1555"/>
        </w:tabs>
        <w:spacing w:before="0" w:after="0"/>
        <w:ind w:firstLine="709"/>
        <w:rPr>
          <w:sz w:val="28"/>
          <w:szCs w:val="28"/>
        </w:rPr>
      </w:pPr>
      <w:r w:rsidRPr="00EB57F3">
        <w:rPr>
          <w:sz w:val="28"/>
          <w:szCs w:val="28"/>
        </w:rPr>
        <w:lastRenderedPageBreak/>
        <w:t xml:space="preserve">1. Регистрация обращения; </w:t>
      </w:r>
    </w:p>
    <w:p w:rsidR="002000ED" w:rsidRPr="00EB57F3" w:rsidRDefault="002000ED" w:rsidP="002000ED">
      <w:pPr>
        <w:pStyle w:val="12"/>
        <w:tabs>
          <w:tab w:val="num" w:pos="709"/>
          <w:tab w:val="num" w:pos="1555"/>
        </w:tabs>
        <w:spacing w:before="0" w:after="0"/>
        <w:ind w:firstLine="709"/>
        <w:rPr>
          <w:sz w:val="28"/>
          <w:szCs w:val="28"/>
        </w:rPr>
      </w:pPr>
      <w:r w:rsidRPr="00EB57F3">
        <w:rPr>
          <w:sz w:val="28"/>
          <w:szCs w:val="28"/>
        </w:rPr>
        <w:t xml:space="preserve">2. Передача пакета документов в Администрацию на исполнение. </w:t>
      </w:r>
    </w:p>
    <w:p w:rsidR="002000ED" w:rsidRPr="00EB57F3" w:rsidRDefault="002000ED" w:rsidP="002000ED">
      <w:pPr>
        <w:pStyle w:val="12"/>
        <w:tabs>
          <w:tab w:val="num" w:pos="709"/>
          <w:tab w:val="left" w:pos="2987"/>
        </w:tabs>
        <w:spacing w:before="0" w:after="0"/>
        <w:ind w:firstLine="709"/>
        <w:rPr>
          <w:sz w:val="28"/>
          <w:szCs w:val="28"/>
        </w:rPr>
      </w:pPr>
      <w:r w:rsidRPr="00EB57F3">
        <w:rPr>
          <w:sz w:val="28"/>
          <w:szCs w:val="28"/>
        </w:rPr>
        <w:t>2.17.7. Контроль за исполнением муниципальной услуги</w:t>
      </w:r>
    </w:p>
    <w:p w:rsidR="002000ED" w:rsidRPr="00EB57F3" w:rsidRDefault="002000ED" w:rsidP="002000ED">
      <w:pPr>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2000ED" w:rsidRPr="00EB57F3" w:rsidRDefault="002000ED" w:rsidP="002000ED">
      <w:pPr>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2000ED" w:rsidRPr="00EB57F3" w:rsidRDefault="002000ED" w:rsidP="002000ED">
      <w:pPr>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Сотрудник Отдела Администрации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2000ED" w:rsidRPr="00EB57F3" w:rsidRDefault="002000ED" w:rsidP="002000ED">
      <w:pPr>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2000ED" w:rsidRPr="00EB57F3" w:rsidRDefault="002000ED" w:rsidP="002000ED">
      <w:pPr>
        <w:pStyle w:val="af0"/>
        <w:ind w:left="0" w:firstLine="709"/>
        <w:jc w:val="both"/>
        <w:rPr>
          <w:rFonts w:ascii="Times New Roman" w:hAnsi="Times New Roman"/>
          <w:sz w:val="28"/>
          <w:szCs w:val="28"/>
        </w:rPr>
      </w:pPr>
      <w:r w:rsidRPr="00EB57F3">
        <w:rPr>
          <w:rFonts w:ascii="Times New Roman" w:hAnsi="Times New Roman"/>
          <w:sz w:val="28"/>
          <w:szCs w:val="28"/>
        </w:rPr>
        <w:t>Требования к помещению,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000ED" w:rsidRPr="00EB57F3" w:rsidRDefault="002000ED" w:rsidP="002000ED">
      <w:pPr>
        <w:ind w:firstLine="709"/>
        <w:jc w:val="both"/>
        <w:rPr>
          <w:rFonts w:ascii="Times New Roman" w:hAnsi="Times New Roman" w:cs="Times New Roman"/>
          <w:sz w:val="28"/>
          <w:szCs w:val="28"/>
        </w:rPr>
      </w:pPr>
      <w:r w:rsidRPr="00EB57F3">
        <w:rPr>
          <w:rFonts w:ascii="Times New Roman" w:hAnsi="Times New Roman" w:cs="Times New Roman"/>
          <w:sz w:val="28"/>
          <w:szCs w:val="28"/>
        </w:rPr>
        <w:t>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расположенном по адресу: г. Родники, ул. Советская, д. 20, литер д, по графику работы МФЦ.</w:t>
      </w:r>
    </w:p>
    <w:p w:rsidR="002000ED" w:rsidRPr="00EB57F3" w:rsidRDefault="002000ED" w:rsidP="002000ED">
      <w:pPr>
        <w:tabs>
          <w:tab w:val="left" w:pos="420"/>
          <w:tab w:val="left" w:pos="709"/>
          <w:tab w:val="left" w:pos="18321"/>
        </w:tabs>
        <w:spacing w:line="100" w:lineRule="atLeast"/>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2.17.8. 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   </w:t>
      </w:r>
    </w:p>
    <w:p w:rsidR="002000ED" w:rsidRPr="00EB57F3" w:rsidRDefault="002000ED" w:rsidP="002000ED">
      <w:pPr>
        <w:pStyle w:val="af0"/>
        <w:numPr>
          <w:ilvl w:val="0"/>
          <w:numId w:val="6"/>
        </w:numPr>
        <w:spacing w:after="0" w:line="240" w:lineRule="auto"/>
        <w:ind w:left="0" w:firstLine="709"/>
        <w:jc w:val="both"/>
        <w:rPr>
          <w:rFonts w:ascii="Times New Roman" w:hAnsi="Times New Roman"/>
          <w:sz w:val="28"/>
          <w:szCs w:val="28"/>
        </w:rPr>
      </w:pPr>
      <w:r w:rsidRPr="00EB57F3">
        <w:rPr>
          <w:rFonts w:ascii="Times New Roman" w:hAnsi="Times New Roman"/>
          <w:sz w:val="28"/>
          <w:szCs w:val="28"/>
        </w:rPr>
        <w:t>Оборудование на прилегающей к зданию МФЦ мест для бесплатной парковки автотранспортных средств инвалидов.</w:t>
      </w:r>
    </w:p>
    <w:p w:rsidR="002000ED" w:rsidRPr="00EB57F3" w:rsidRDefault="002000ED" w:rsidP="002000ED">
      <w:pPr>
        <w:pStyle w:val="af0"/>
        <w:numPr>
          <w:ilvl w:val="0"/>
          <w:numId w:val="6"/>
        </w:numPr>
        <w:spacing w:after="0" w:line="240" w:lineRule="auto"/>
        <w:ind w:left="0" w:firstLine="709"/>
        <w:jc w:val="both"/>
        <w:rPr>
          <w:rFonts w:ascii="Times New Roman" w:hAnsi="Times New Roman"/>
          <w:sz w:val="28"/>
          <w:szCs w:val="28"/>
        </w:rPr>
      </w:pPr>
      <w:r w:rsidRPr="00EB57F3">
        <w:rPr>
          <w:rFonts w:ascii="Times New Roman" w:hAnsi="Times New Roman"/>
          <w:sz w:val="28"/>
          <w:szCs w:val="28"/>
        </w:rPr>
        <w:t>Оборудование входа в здание МФЦ и выхода из него для передвижения инвалидных колясок.</w:t>
      </w:r>
    </w:p>
    <w:p w:rsidR="002000ED" w:rsidRPr="00EB57F3" w:rsidRDefault="002000ED" w:rsidP="002000ED">
      <w:pPr>
        <w:pStyle w:val="af0"/>
        <w:numPr>
          <w:ilvl w:val="0"/>
          <w:numId w:val="6"/>
        </w:numPr>
        <w:spacing w:after="0" w:line="240" w:lineRule="auto"/>
        <w:ind w:left="0" w:firstLine="709"/>
        <w:jc w:val="both"/>
        <w:rPr>
          <w:rFonts w:ascii="Times New Roman" w:hAnsi="Times New Roman"/>
          <w:sz w:val="28"/>
          <w:szCs w:val="28"/>
        </w:rPr>
      </w:pPr>
      <w:r w:rsidRPr="00EB57F3">
        <w:rPr>
          <w:rFonts w:ascii="Times New Roman" w:hAnsi="Times New Roman"/>
          <w:sz w:val="28"/>
          <w:szCs w:val="28"/>
        </w:rPr>
        <w:t>Условия беспрепятственного входа в помещение МФЦ и выхода из него.</w:t>
      </w:r>
    </w:p>
    <w:p w:rsidR="002000ED" w:rsidRPr="00EB57F3" w:rsidRDefault="002000ED" w:rsidP="002000ED">
      <w:pPr>
        <w:pStyle w:val="af0"/>
        <w:numPr>
          <w:ilvl w:val="0"/>
          <w:numId w:val="6"/>
        </w:numPr>
        <w:spacing w:after="0" w:line="240" w:lineRule="auto"/>
        <w:ind w:left="0" w:firstLine="709"/>
        <w:jc w:val="both"/>
        <w:rPr>
          <w:rFonts w:ascii="Times New Roman" w:hAnsi="Times New Roman"/>
          <w:sz w:val="28"/>
          <w:szCs w:val="28"/>
        </w:rPr>
      </w:pPr>
      <w:r w:rsidRPr="00EB57F3">
        <w:rPr>
          <w:rFonts w:ascii="Times New Roman" w:hAnsi="Times New Roman"/>
          <w:sz w:val="28"/>
          <w:szCs w:val="28"/>
        </w:rPr>
        <w:t>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2000ED" w:rsidRPr="00EB57F3" w:rsidRDefault="002000ED" w:rsidP="002000ED">
      <w:pPr>
        <w:pStyle w:val="af0"/>
        <w:numPr>
          <w:ilvl w:val="0"/>
          <w:numId w:val="6"/>
        </w:numPr>
        <w:spacing w:after="0" w:line="240" w:lineRule="auto"/>
        <w:ind w:left="0" w:firstLine="709"/>
        <w:jc w:val="both"/>
        <w:rPr>
          <w:rFonts w:ascii="Times New Roman" w:hAnsi="Times New Roman"/>
          <w:sz w:val="28"/>
          <w:szCs w:val="28"/>
        </w:rPr>
      </w:pPr>
      <w:r w:rsidRPr="00EB57F3">
        <w:rPr>
          <w:rFonts w:ascii="Times New Roman" w:hAnsi="Times New Roman"/>
          <w:sz w:val="28"/>
          <w:szCs w:val="28"/>
        </w:rPr>
        <w:lastRenderedPageBreak/>
        <w:t xml:space="preserve"> Возможность самостоятельного передвижения по объекту в целях доступа к месту предоставления муниципальной услуги.</w:t>
      </w:r>
    </w:p>
    <w:p w:rsidR="002000ED" w:rsidRPr="00EB57F3" w:rsidRDefault="002000ED" w:rsidP="002000ED">
      <w:pPr>
        <w:pStyle w:val="af0"/>
        <w:numPr>
          <w:ilvl w:val="0"/>
          <w:numId w:val="6"/>
        </w:numPr>
        <w:spacing w:after="0" w:line="240" w:lineRule="auto"/>
        <w:ind w:left="0" w:firstLine="709"/>
        <w:jc w:val="both"/>
        <w:rPr>
          <w:rFonts w:ascii="Times New Roman" w:hAnsi="Times New Roman"/>
          <w:sz w:val="28"/>
          <w:szCs w:val="28"/>
        </w:rPr>
      </w:pPr>
      <w:r w:rsidRPr="00EB57F3">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МФЦ.</w:t>
      </w:r>
    </w:p>
    <w:p w:rsidR="002000ED" w:rsidRPr="00EB57F3" w:rsidRDefault="002000ED" w:rsidP="002000ED">
      <w:pPr>
        <w:pStyle w:val="af0"/>
        <w:numPr>
          <w:ilvl w:val="0"/>
          <w:numId w:val="6"/>
        </w:numPr>
        <w:spacing w:after="0" w:line="240" w:lineRule="auto"/>
        <w:ind w:left="0" w:firstLine="709"/>
        <w:jc w:val="both"/>
        <w:rPr>
          <w:rFonts w:ascii="Times New Roman" w:hAnsi="Times New Roman"/>
          <w:sz w:val="28"/>
          <w:szCs w:val="28"/>
        </w:rPr>
      </w:pPr>
      <w:r w:rsidRPr="00EB57F3">
        <w:rPr>
          <w:rFonts w:ascii="Times New Roman" w:hAnsi="Times New Roman"/>
          <w:sz w:val="28"/>
          <w:szCs w:val="28"/>
        </w:rPr>
        <w:t>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2000ED" w:rsidRPr="00EB57F3" w:rsidRDefault="002000ED" w:rsidP="002000ED">
      <w:pPr>
        <w:pStyle w:val="af0"/>
        <w:numPr>
          <w:ilvl w:val="0"/>
          <w:numId w:val="6"/>
        </w:numPr>
        <w:spacing w:after="0" w:line="240" w:lineRule="auto"/>
        <w:ind w:left="0" w:firstLine="709"/>
        <w:jc w:val="both"/>
        <w:rPr>
          <w:rFonts w:ascii="Times New Roman" w:hAnsi="Times New Roman"/>
          <w:sz w:val="28"/>
          <w:szCs w:val="28"/>
        </w:rPr>
      </w:pPr>
      <w:r w:rsidRPr="00EB57F3">
        <w:rPr>
          <w:rFonts w:ascii="Times New Roman" w:hAnsi="Times New Roman"/>
          <w:sz w:val="28"/>
          <w:szCs w:val="28"/>
        </w:rPr>
        <w:t>Дублирование необходимой для инвалидов звуковой и зрительной информации.</w:t>
      </w:r>
    </w:p>
    <w:p w:rsidR="002000ED" w:rsidRPr="00EB57F3" w:rsidRDefault="002000ED" w:rsidP="002000ED">
      <w:pPr>
        <w:pStyle w:val="af0"/>
        <w:numPr>
          <w:ilvl w:val="0"/>
          <w:numId w:val="6"/>
        </w:numPr>
        <w:spacing w:after="0" w:line="240" w:lineRule="auto"/>
        <w:ind w:left="0" w:firstLine="709"/>
        <w:jc w:val="both"/>
        <w:rPr>
          <w:rFonts w:ascii="Times New Roman" w:hAnsi="Times New Roman"/>
          <w:sz w:val="28"/>
          <w:szCs w:val="28"/>
        </w:rPr>
      </w:pPr>
      <w:r w:rsidRPr="00EB57F3">
        <w:rPr>
          <w:rFonts w:ascii="Times New Roman" w:hAnsi="Times New Roman"/>
          <w:sz w:val="28"/>
          <w:szCs w:val="28"/>
        </w:rPr>
        <w:t>Оборудование доступных мест общего пользования (туалет).</w:t>
      </w:r>
    </w:p>
    <w:p w:rsidR="002000ED" w:rsidRPr="00EB57F3" w:rsidRDefault="002000ED" w:rsidP="002000ED">
      <w:pPr>
        <w:pStyle w:val="af0"/>
        <w:ind w:left="0"/>
        <w:jc w:val="both"/>
        <w:rPr>
          <w:rFonts w:ascii="Times New Roman" w:hAnsi="Times New Roman"/>
          <w:sz w:val="28"/>
          <w:szCs w:val="28"/>
        </w:rPr>
      </w:pPr>
      <w:r w:rsidRPr="00EB57F3">
        <w:rPr>
          <w:rFonts w:ascii="Times New Roman" w:hAnsi="Times New Roman"/>
          <w:sz w:val="28"/>
          <w:szCs w:val="28"/>
        </w:rPr>
        <w:t>Предоставление, при необходимости, услуги по месту жительства инвалида.</w:t>
      </w:r>
    </w:p>
    <w:p w:rsidR="002000ED" w:rsidRPr="00EB57F3" w:rsidRDefault="002000ED" w:rsidP="002000ED">
      <w:pPr>
        <w:pStyle w:val="af0"/>
        <w:ind w:left="0"/>
        <w:jc w:val="both"/>
        <w:rPr>
          <w:rFonts w:ascii="Times New Roman" w:hAnsi="Times New Roman"/>
          <w:sz w:val="28"/>
          <w:szCs w:val="28"/>
        </w:rPr>
      </w:pPr>
    </w:p>
    <w:p w:rsidR="002000ED" w:rsidRPr="00EB57F3" w:rsidRDefault="002000ED" w:rsidP="002000ED">
      <w:pPr>
        <w:pStyle w:val="9"/>
        <w:spacing w:before="0"/>
        <w:jc w:val="both"/>
        <w:rPr>
          <w:rFonts w:ascii="Times New Roman" w:hAnsi="Times New Roman" w:cs="Times New Roman"/>
          <w:sz w:val="28"/>
          <w:szCs w:val="28"/>
        </w:rPr>
      </w:pPr>
      <w:r w:rsidRPr="00EB57F3">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000ED" w:rsidRPr="00EB57F3" w:rsidRDefault="002000ED" w:rsidP="002000ED">
      <w:pPr>
        <w:pStyle w:val="ConsPlusNormal"/>
        <w:jc w:val="both"/>
        <w:rPr>
          <w:rFonts w:ascii="Times New Roman" w:hAnsi="Times New Roman" w:cs="Times New Roman"/>
          <w:sz w:val="28"/>
          <w:szCs w:val="28"/>
        </w:rPr>
      </w:pP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прием, первичная проверка и регистрация заявления о предоставлении муниципальной услуги и документов, поступивших от Заявителя;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рассмотрение заявления о предоставлении муниципальной услуги, представленного пакета документов и принятие решения о выдаче акта освидетельствования или о направлении Заявителю письма о мотивированном отказе в выдаче акта освидетельствования;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подготовка акта освидетельствования либо мотивированного отказа в выдаче акта освидетельствования и выдача Заявителю документа, являющегося результатом предоставления муниципальной услуги, либо мотивированного отказа в выдаче такого документа.</w:t>
      </w:r>
    </w:p>
    <w:p w:rsidR="002000ED" w:rsidRPr="00EB57F3" w:rsidRDefault="002000ED" w:rsidP="002000ED">
      <w:pPr>
        <w:pStyle w:val="ConsPlusNormal"/>
        <w:ind w:firstLine="540"/>
        <w:jc w:val="both"/>
        <w:rPr>
          <w:rFonts w:ascii="Times New Roman" w:hAnsi="Times New Roman" w:cs="Times New Roman"/>
          <w:sz w:val="28"/>
          <w:szCs w:val="28"/>
        </w:rPr>
      </w:pPr>
      <w:bookmarkStart w:id="23" w:name="P214"/>
      <w:bookmarkEnd w:id="23"/>
      <w:r w:rsidRPr="00EB57F3">
        <w:rPr>
          <w:rFonts w:ascii="Times New Roman" w:hAnsi="Times New Roman" w:cs="Times New Roman"/>
          <w:sz w:val="28"/>
          <w:szCs w:val="28"/>
        </w:rPr>
        <w:t>3.2. Прием, первичная проверка и регистрация заявления о предоставлении муниципальной услуги и документов, поступивших от Заявителя.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3.2.1. Основанием для начала процедуры предоставления муниципальной услуги является обращение Заявителя в Отдел или многофункциональный центр с </w:t>
      </w:r>
      <w:hyperlink w:anchor="P357" w:history="1">
        <w:r w:rsidRPr="00EB57F3">
          <w:rPr>
            <w:rFonts w:ascii="Times New Roman" w:hAnsi="Times New Roman" w:cs="Times New Roman"/>
            <w:sz w:val="28"/>
            <w:szCs w:val="28"/>
          </w:rPr>
          <w:t>заявлением</w:t>
        </w:r>
      </w:hyperlink>
      <w:r w:rsidRPr="00EB57F3">
        <w:rPr>
          <w:rFonts w:ascii="Times New Roman" w:hAnsi="Times New Roman" w:cs="Times New Roman"/>
          <w:sz w:val="28"/>
          <w:szCs w:val="28"/>
        </w:rPr>
        <w:t xml:space="preserve"> о предоставлении муниципальной услуги (по форме согласно приложению N 1 к настоящему Регламенту).</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3.2.2.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Отдела, многофункционального центра.</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3.2.3. Сотрудники, уполномоченные принимать заявления об оказании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3.2.3.1. Проверяют документы, удостоверяющие личность и полномочия Заявителя и (или) его уполномоченного представителя.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3.2.3.2. Проверяют правильность оформления заявления и комплектность </w:t>
      </w:r>
      <w:r w:rsidRPr="00EB57F3">
        <w:rPr>
          <w:rFonts w:ascii="Times New Roman" w:hAnsi="Times New Roman" w:cs="Times New Roman"/>
          <w:sz w:val="28"/>
          <w:szCs w:val="28"/>
        </w:rPr>
        <w:lastRenderedPageBreak/>
        <w:t>представленных Заявителем документов, соответствие данных, указанных в заявлении, представленным документам.</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3.2.3.3. Проверяют соответствие копий документов оригиналам (заверяют их своей подписью с указанием фамилии и инициалов).</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3.2.3.4. При наличии оснований, указанных в </w:t>
      </w:r>
      <w:hyperlink w:anchor="P131" w:history="1">
        <w:r w:rsidRPr="00EB57F3">
          <w:rPr>
            <w:rFonts w:ascii="Times New Roman" w:hAnsi="Times New Roman" w:cs="Times New Roman"/>
            <w:sz w:val="28"/>
            <w:szCs w:val="28"/>
          </w:rPr>
          <w:t>пункте 2.9</w:t>
        </w:r>
      </w:hyperlink>
      <w:r w:rsidRPr="00EB57F3">
        <w:rPr>
          <w:rFonts w:ascii="Times New Roman" w:hAnsi="Times New Roman" w:cs="Times New Roman"/>
          <w:sz w:val="28"/>
          <w:szCs w:val="28"/>
        </w:rPr>
        <w:t xml:space="preserve"> настоящего Регламента, отказывают в приеме документов.</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В случае отказа в приеме документов, подаваемых способами, указанными в подпунктах 1, 4 подпункта 2.2.1 пункта 2.2 настоящего Регламента, Заявителю возвращается весь комплект документов без регистрации заявления с устным разъяснением причин возврата.</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Если заявление и документы были отправлены Заявителем способами, указанными в подпунктах 2,3 подпункта 2.2.1 пункта 2.2 настоящего Регламента, то комплект документов возвращается Заявителю почтовым отправлением, а отказ в приеме Заявления и прилагаемых к нему документов оформляется в виде информационного письма, направляемого Заявителю не позднее пяти рабочих дней с момента поступления заявления.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3.2.3.5. В случае отсутствия оснований, указанных в </w:t>
      </w:r>
      <w:hyperlink w:anchor="P131" w:history="1">
        <w:r w:rsidRPr="00EB57F3">
          <w:rPr>
            <w:rFonts w:ascii="Times New Roman" w:hAnsi="Times New Roman" w:cs="Times New Roman"/>
            <w:sz w:val="28"/>
            <w:szCs w:val="28"/>
          </w:rPr>
          <w:t>пункте 2.9</w:t>
        </w:r>
      </w:hyperlink>
      <w:r w:rsidRPr="00EB57F3">
        <w:rPr>
          <w:rFonts w:ascii="Times New Roman" w:hAnsi="Times New Roman" w:cs="Times New Roman"/>
          <w:sz w:val="28"/>
          <w:szCs w:val="28"/>
        </w:rPr>
        <w:t xml:space="preserve"> настоящего Регламента, регистрируют заявление в специальных журналах регистрации на бумажном носителе и электронном носителе (при наличии) в соответствии с </w:t>
      </w:r>
      <w:hyperlink w:anchor="P144" w:history="1">
        <w:r w:rsidRPr="00EB57F3">
          <w:rPr>
            <w:rFonts w:ascii="Times New Roman" w:hAnsi="Times New Roman" w:cs="Times New Roman"/>
            <w:sz w:val="28"/>
            <w:szCs w:val="28"/>
          </w:rPr>
          <w:t>пунктом 2.13</w:t>
        </w:r>
      </w:hyperlink>
      <w:r w:rsidRPr="00EB57F3">
        <w:rPr>
          <w:rFonts w:ascii="Times New Roman" w:hAnsi="Times New Roman" w:cs="Times New Roman"/>
          <w:sz w:val="28"/>
          <w:szCs w:val="28"/>
        </w:rPr>
        <w:t xml:space="preserve"> настоящего Регламента.</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3.2.3.6. При поступлении заявления о предоставлении муниципальной услуги в электронном виде, выполняют следующие административные действия: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1) проверяют,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 проверяют подлинность усиленной квалифицированной электронной подписи через установленный федеральный информационный ресурс;</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направляют Заявителю уведомление об отказе в приеме документов по основанию, предусмотренному </w:t>
      </w:r>
      <w:hyperlink w:anchor="P135" w:history="1">
        <w:r w:rsidRPr="00EB57F3">
          <w:rPr>
            <w:rFonts w:ascii="Times New Roman" w:hAnsi="Times New Roman" w:cs="Times New Roman"/>
            <w:sz w:val="28"/>
            <w:szCs w:val="28"/>
          </w:rPr>
          <w:t>подпунктом 2.9.4 пункта 2.9</w:t>
        </w:r>
      </w:hyperlink>
      <w:r w:rsidRPr="00EB57F3">
        <w:rPr>
          <w:rFonts w:ascii="Times New Roman" w:hAnsi="Times New Roman" w:cs="Times New Roman"/>
          <w:sz w:val="28"/>
          <w:szCs w:val="28"/>
        </w:rPr>
        <w:t xml:space="preserve"> настоящего Регламента;</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регистрируют их в порядке, предусмотренном </w:t>
      </w:r>
      <w:hyperlink w:anchor="P144" w:history="1">
        <w:r w:rsidRPr="00EB57F3">
          <w:rPr>
            <w:rFonts w:ascii="Times New Roman" w:hAnsi="Times New Roman" w:cs="Times New Roman"/>
            <w:sz w:val="28"/>
            <w:szCs w:val="28"/>
          </w:rPr>
          <w:t>пунктом 2.13</w:t>
        </w:r>
      </w:hyperlink>
      <w:r w:rsidRPr="00EB57F3">
        <w:rPr>
          <w:rFonts w:ascii="Times New Roman" w:hAnsi="Times New Roman" w:cs="Times New Roman"/>
          <w:sz w:val="28"/>
          <w:szCs w:val="28"/>
        </w:rPr>
        <w:t xml:space="preserve"> настоящего Регламента, и передаются ответственному специалисту Отдела для рассмотрения.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3.2.3.7. В случае, если заявление подается способами, указанными в </w:t>
      </w:r>
      <w:hyperlink w:anchor="P102" w:history="1">
        <w:r w:rsidRPr="00EB57F3">
          <w:rPr>
            <w:rFonts w:ascii="Times New Roman" w:hAnsi="Times New Roman" w:cs="Times New Roman"/>
            <w:sz w:val="28"/>
            <w:szCs w:val="28"/>
          </w:rPr>
          <w:t>подпунктах 1</w:t>
        </w:r>
      </w:hyperlink>
      <w:r w:rsidRPr="00EB57F3">
        <w:rPr>
          <w:rFonts w:ascii="Times New Roman" w:hAnsi="Times New Roman" w:cs="Times New Roman"/>
          <w:sz w:val="28"/>
          <w:szCs w:val="28"/>
        </w:rPr>
        <w:t>, 4 подпункта 2.2.1 пункта 2.2 настоящего Регламента, после принятия документов Заявителю выдается расписка в получении документов с указанием их перечня, даты и времени получения в виде копии принятого заявления с отметкой о принятии.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3.2.4. Заявления о представлении муниципальной услуги, поступившие в многофункциональный центр, регистрируются в соответствии с подразделом 2.17 настоящего Регламента и направляются в Администрацию для рассмотрения в </w:t>
      </w:r>
      <w:r w:rsidRPr="00EB57F3">
        <w:rPr>
          <w:rFonts w:ascii="Times New Roman" w:hAnsi="Times New Roman" w:cs="Times New Roman"/>
          <w:sz w:val="28"/>
          <w:szCs w:val="28"/>
        </w:rPr>
        <w:lastRenderedPageBreak/>
        <w:t>течение трёх дней.</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3.3. Рассмотрение заявления о предоставлении муниципальной услуги, представленного пакета документов и принятие решения о выдаче акта освидетельствования или о направлении Заявителю письма о мотивированном отказе в выдаче акта освидетельствования.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3.3.1. Регистрация заявления о предоставлении муниципальной услуги в Администрации является основанием для начала процедуры принятия решения о выдаче акта освидетельствования или о направлении Заявителю письма о мотивированном отказе в выдаче акта освидетельствования.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3.3.2. Ответственными за рассмотрение заявления о предоставлении муниципальной услуги, представленного пакета документов и принятие решения о выдаче акта освидетельствования являются ответственные специалисты Отдела.</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3.3.3. При подаче заявления о предоставлении муниципальной услуги через электронную почту,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представить самостоятельно, и (или) не подтверждена подлинность электронной подписи таких документов, ответственный специалист Отдела в течение пяти рабочих дней со дня поступления в Отдел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Отдела не позднее двух рабочих дней, следующих за днем направления уведомления, для предоставления оригиналов соответствующих документов. Если Заявителем в электронном виде был 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Отдела вместе с уведомлением о явке на личный прием в Отдел информирует Заявителя о недостающих и (или) неверно оформленных документах.</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Если Заявитель не представил необходимые документы в срок, указанный в уведомлении о личной явке, ответственный специалист Отдела направляет Заявителю письменный отказ в предоставлении муниципальной услуги по основанию, предусмотренному подпунктом 2.10.1 пункта 2.10 настоящего Регламента.</w:t>
      </w:r>
    </w:p>
    <w:p w:rsidR="002000ED" w:rsidRPr="00EB57F3" w:rsidRDefault="002000ED" w:rsidP="002000ED">
      <w:pPr>
        <w:pStyle w:val="ConsPlusNormal"/>
        <w:ind w:firstLine="540"/>
        <w:jc w:val="both"/>
        <w:rPr>
          <w:rFonts w:ascii="Times New Roman" w:hAnsi="Times New Roman" w:cs="Times New Roman"/>
          <w:sz w:val="28"/>
          <w:szCs w:val="28"/>
        </w:rPr>
      </w:pPr>
      <w:bookmarkStart w:id="24" w:name="P238"/>
      <w:bookmarkEnd w:id="24"/>
      <w:r w:rsidRPr="00EB57F3">
        <w:rPr>
          <w:rFonts w:ascii="Times New Roman" w:hAnsi="Times New Roman" w:cs="Times New Roman"/>
          <w:sz w:val="28"/>
          <w:szCs w:val="28"/>
        </w:rPr>
        <w:t xml:space="preserve">3.3.4. Ответственный специалист Отдела в срок не позднее пяти рабочих дней после регистрации заявления о выдаче акта освидетельствования организует и проводит осмотр объекта индивидуального жилищного строительства в присутствии Заявителя или его представителя, а также проводит анализ заявления и приложенных к нему документов на предмет наличия оснований, указанных в </w:t>
      </w:r>
      <w:hyperlink w:anchor="P137" w:history="1">
        <w:r w:rsidRPr="00EB57F3">
          <w:rPr>
            <w:rFonts w:ascii="Times New Roman" w:hAnsi="Times New Roman" w:cs="Times New Roman"/>
            <w:sz w:val="28"/>
            <w:szCs w:val="28"/>
          </w:rPr>
          <w:t>пункте 2.10</w:t>
        </w:r>
      </w:hyperlink>
      <w:r w:rsidRPr="00EB57F3">
        <w:rPr>
          <w:rFonts w:ascii="Times New Roman" w:hAnsi="Times New Roman" w:cs="Times New Roman"/>
          <w:sz w:val="28"/>
          <w:szCs w:val="28"/>
        </w:rPr>
        <w:t xml:space="preserve"> настоящего Регламента.</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проводится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работ по реконструкции объекта </w:t>
      </w:r>
      <w:r w:rsidRPr="00EB57F3">
        <w:rPr>
          <w:rFonts w:ascii="Times New Roman" w:hAnsi="Times New Roman" w:cs="Times New Roman"/>
          <w:sz w:val="28"/>
          <w:szCs w:val="28"/>
        </w:rPr>
        <w:lastRenderedPageBreak/>
        <w:t>индивидуального жилищного строительства, в ходе осмотра могут производиться обмеры, фотосъемка и обследования свидетельствуемого объекта.</w:t>
      </w:r>
    </w:p>
    <w:p w:rsidR="002000ED" w:rsidRPr="00EB57F3" w:rsidRDefault="002000ED" w:rsidP="002000ED">
      <w:pPr>
        <w:pStyle w:val="ConsPlusNormal"/>
        <w:ind w:firstLine="540"/>
        <w:jc w:val="both"/>
        <w:rPr>
          <w:rFonts w:ascii="Times New Roman" w:hAnsi="Times New Roman" w:cs="Times New Roman"/>
          <w:sz w:val="28"/>
          <w:szCs w:val="28"/>
        </w:rPr>
      </w:pPr>
      <w:bookmarkStart w:id="25" w:name="P240"/>
      <w:bookmarkEnd w:id="25"/>
      <w:r w:rsidRPr="00EB57F3">
        <w:rPr>
          <w:rFonts w:ascii="Times New Roman" w:hAnsi="Times New Roman" w:cs="Times New Roman"/>
          <w:sz w:val="28"/>
          <w:szCs w:val="28"/>
        </w:rPr>
        <w:t>3.3.5. В случае если по результатам проверки, выполненной ответственным специалистом Отдела, в порядке, установленном подпунктом 3.3.4 пункта 3.3 Регламента, основания для отказа в выдаче акта освидетельствования, приведенные в пункте 2.10 настоящего Регламента, не выявлены, Отделом принимается решение о выдаче акта освидетельствования.</w:t>
      </w:r>
    </w:p>
    <w:p w:rsidR="002000ED" w:rsidRPr="00EB57F3" w:rsidRDefault="002000ED" w:rsidP="002000ED">
      <w:pPr>
        <w:pStyle w:val="ConsPlusNormal"/>
        <w:ind w:firstLine="540"/>
        <w:jc w:val="both"/>
        <w:rPr>
          <w:rFonts w:ascii="Times New Roman" w:hAnsi="Times New Roman" w:cs="Times New Roman"/>
          <w:sz w:val="28"/>
          <w:szCs w:val="28"/>
        </w:rPr>
      </w:pPr>
      <w:bookmarkStart w:id="26" w:name="P241"/>
      <w:bookmarkEnd w:id="26"/>
      <w:r w:rsidRPr="00EB57F3">
        <w:rPr>
          <w:rFonts w:ascii="Times New Roman" w:hAnsi="Times New Roman" w:cs="Times New Roman"/>
          <w:sz w:val="28"/>
          <w:szCs w:val="28"/>
        </w:rPr>
        <w:t>3.3.6. В случае если по результатам проверки, выполненной ответственным специалистом Отдела, в порядке, установленном подпунктом 3.3.4 пункта 3.3 Регламента, выявлены основания для отказа в выдаче акта освидетельствования, приведенные в пункте 2.10 настоящего Регламента, Отделом принимается решение о направлении Заявителю письма о мотивированном отказе в выдаче акта освидетельствования.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3.4. Подготовка акта освидетельствования либо мотивированного отказа в выдаче акта освидетельствования и выдача Заявителю документа, являющегося результатом предоставления муниципальной услуги, либо мотивированного отказа в выдаче такого документа.</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3.4.1. Принятие решения о выдаче акта освидетельствования или о направлении Заявителю письма о мотивированном отказе в выдаче акта освидетельствования является основанием для начала процедуры подготовки акта освидетельствования или мотивированного отказа в выдаче акта освидетельствования.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3.4.2. Ответственными за подготовку акта освидетельствования или мотивированного отказа в выдаче акта освидетельствования являются ответственные специалисты Отдела.</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3.4.3. В случае принятия решения, предусмотренного подпунктом 3.3.5 пункта 3.3 настоящего Регламента, ответственный специалист Отдела не позднее одного рабочего дня после принятия указанного решения осуществляет подготовку акта освидетельствования по форме, утвержденной Министерством регионального развития Российской Федерации.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3.4.4. Акт освидетельствования подготавливается в трех экземплярах, имеющих равную юридическую силу, каждый из которых подписывается заведующим Отдела либо лицом, исполняющим обязанности заведующего Отделом.</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Подпись заведующего Отделом либо лица, исполняющего обязанности заведующего Отделом, удостоверяется печатью Отдела на каждом из трех экземпляров.</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3.4.5. В случае принятия решения, предусмотренного подпунктом 3.3.6 пункта 3.3 настоящего Регламента, ответственный специалист Отдела не позднее одного рабочего дня после принятия указанного решения осуществляет подготовку мотивированного отказа в выдаче акта освидетельствования.</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3.4.6. Мотивированный отказ в выдаче акта освидетельствования оформляется в форме письма на бланке Администрации, подготавливается в трёх экземплярах, имеющих равную юридическую силу, каждый из которых подписывается Главой муниципального образования либо лицом, исполняющим обязанности Главы Администрации.</w:t>
      </w:r>
    </w:p>
    <w:p w:rsidR="002000ED" w:rsidRPr="00EB57F3" w:rsidRDefault="002000ED" w:rsidP="002000ED">
      <w:pPr>
        <w:pStyle w:val="ConsPlusNormal"/>
        <w:ind w:firstLine="540"/>
        <w:jc w:val="both"/>
        <w:rPr>
          <w:rFonts w:ascii="Times New Roman" w:hAnsi="Times New Roman" w:cs="Times New Roman"/>
          <w:sz w:val="28"/>
          <w:szCs w:val="28"/>
        </w:rPr>
      </w:pPr>
      <w:bookmarkStart w:id="27" w:name="P256"/>
      <w:bookmarkEnd w:id="27"/>
      <w:r w:rsidRPr="00EB57F3">
        <w:rPr>
          <w:rFonts w:ascii="Times New Roman" w:hAnsi="Times New Roman" w:cs="Times New Roman"/>
          <w:sz w:val="28"/>
          <w:szCs w:val="28"/>
        </w:rPr>
        <w:lastRenderedPageBreak/>
        <w:t>3.4.7. В день подписания мотивированного отказа в выдаче акта освидетельствования письму присваивается регистрационный номер.</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3.4.8. Акт освидетельствования выдается Заявителю лицу, получившему государственный сертификат на материнский (семейный) капитал лично либо направляется по почте заказным письмом с уведомлением в адрес Заявителя в двух экземплярах, один экземпляр указанного документа, хранится в Отделе и вместе с документами, необходимыми для оказания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3.4.9. Мотивированный отказ в выдаче акта освидетельствования выдается Заявителю лично либо направляется по почте заказным письмом с уведомлением в адрес Заявителя в двух экземплярах, один экземпляр указанного документа хранится в Отделе вместе с документами, необходимыми для оказания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bookmarkStart w:id="28" w:name="P259"/>
      <w:bookmarkEnd w:id="28"/>
      <w:r w:rsidRPr="00EB57F3">
        <w:rPr>
          <w:rFonts w:ascii="Times New Roman" w:hAnsi="Times New Roman" w:cs="Times New Roman"/>
          <w:sz w:val="28"/>
          <w:szCs w:val="28"/>
        </w:rPr>
        <w:t>3.4.10. На следующий рабочий день после завершения процедур по подготовке результата оказания муниципальной услуги, ответственный специалист Отдела устно (по телефону) и (или) по электронной почте Заявителя, указанным в заявлении извещает Заявителя или его представителя о необходимости получить подготовленный документ в срок, не превышающий трех рабочих дней после истечения срока оказания муниципальной услуги.</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В случае отсутствия возможности уведомления Заявителя о необходимости получить подготовленный документ, либо если в течение срока, указанного в первом абзаце настоящего подпункта Регламента, Заявитель не обратился за получением подготовленных документов, либо отказа Заявителя от прибытия в Отдел для получения документов, подготовленные документы направляются Заявителю почтой заказным письмом с уведомлением по адресу, указанному в заявлении, на следующий рабочий день после истечения срока, указанного в первом абзаце настоящего подпункта Регламента.</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3.4.11. После выдачи подготовленных документов либо направления почтой документов Заявителю муниципальная услуга считается исполненной.</w:t>
      </w:r>
    </w:p>
    <w:p w:rsidR="002000ED" w:rsidRPr="00EB57F3" w:rsidRDefault="002000ED" w:rsidP="002000ED">
      <w:pPr>
        <w:pStyle w:val="ConsPlusNormal"/>
        <w:jc w:val="both"/>
        <w:rPr>
          <w:rFonts w:ascii="Times New Roman" w:hAnsi="Times New Roman" w:cs="Times New Roman"/>
          <w:sz w:val="28"/>
          <w:szCs w:val="28"/>
        </w:rPr>
      </w:pPr>
    </w:p>
    <w:p w:rsidR="002000ED" w:rsidRPr="00EB57F3" w:rsidRDefault="002000ED" w:rsidP="002000ED">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4. Формы контроля за исполнением административного регламента</w:t>
      </w:r>
    </w:p>
    <w:p w:rsidR="002000ED" w:rsidRPr="00EB57F3" w:rsidRDefault="002000ED" w:rsidP="002000ED">
      <w:pPr>
        <w:autoSpaceDE w:val="0"/>
        <w:autoSpaceDN w:val="0"/>
        <w:adjustRightInd w:val="0"/>
        <w:jc w:val="both"/>
        <w:rPr>
          <w:rFonts w:ascii="Times New Roman" w:hAnsi="Times New Roman" w:cs="Times New Roman"/>
          <w:emboss/>
          <w:sz w:val="28"/>
          <w:szCs w:val="28"/>
        </w:rPr>
      </w:pP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4.1. Текущий контроль за соблюдением последовательности и сроков исполнения административных процедур при предоставлении муниципальной услуги осуществляется постоянно начальником Отдела.</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4.2. Текущий контроль осуществляется путем проведения проверок соблюдения и исполнения положений Регламента.</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Периодичность проведения проверок устанавливается начальником Отдела и может носить плановый характер (на основании планов работы) и внеплановый характер (по обращениям заинтересованных лиц).</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4.3. В ходе проверок оценивается полнота и качество предоставления Специалистами муниципальной услуги в соответствии с настоящим Регламентом.</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lastRenderedPageBreak/>
        <w:t>4.4. Специалисты Отдела несут персональную ответственность за предоставление муниципальной услуги, обязанность по оказанию которой закреплена в их должностных регламентах в соответствии с требованиями законодательства.</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4.5. По результатам проведенных проверок в случае выявления нарушений принимаются меры в соответствии с действующим законодательством.</w:t>
      </w:r>
    </w:p>
    <w:p w:rsidR="002000ED" w:rsidRPr="00EB57F3" w:rsidRDefault="002000ED" w:rsidP="002000ED">
      <w:pPr>
        <w:pStyle w:val="9"/>
        <w:spacing w:before="0"/>
        <w:ind w:firstLine="709"/>
        <w:jc w:val="both"/>
        <w:rPr>
          <w:rFonts w:ascii="Times New Roman" w:hAnsi="Times New Roman" w:cs="Times New Roman"/>
          <w:sz w:val="28"/>
          <w:szCs w:val="28"/>
        </w:rPr>
      </w:pPr>
      <w:r w:rsidRPr="00EB57F3">
        <w:rPr>
          <w:rFonts w:ascii="Times New Roman" w:hAnsi="Times New Roman" w:cs="Times New Roman"/>
          <w:sz w:val="28"/>
          <w:szCs w:val="28"/>
        </w:rPr>
        <w:t>4.6.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2000ED" w:rsidRPr="00EB57F3" w:rsidRDefault="002000ED" w:rsidP="002000ED">
      <w:pPr>
        <w:pStyle w:val="a3"/>
        <w:jc w:val="both"/>
        <w:rPr>
          <w:rFonts w:ascii="Times New Roman" w:hAnsi="Times New Roman" w:cs="Times New Roman"/>
          <w:bCs/>
          <w:color w:val="auto"/>
          <w:sz w:val="28"/>
          <w:szCs w:val="28"/>
        </w:rPr>
      </w:pPr>
      <w:r w:rsidRPr="00EB57F3">
        <w:rPr>
          <w:rFonts w:ascii="Times New Roman" w:hAnsi="Times New Roman" w:cs="Times New Roman"/>
          <w:bCs/>
          <w:color w:val="auto"/>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центра, работникам многофункционального центра, а также организаций, осуществляющих функции по предоставлению муниципальных услуг, или их работников</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5.1. Заявитель может обратиться с жалобой в том числе в следующих случаях:</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21" w:history="1">
        <w:r w:rsidRPr="00EB57F3">
          <w:rPr>
            <w:rFonts w:ascii="Times New Roman" w:hAnsi="Times New Roman" w:cs="Times New Roman"/>
            <w:sz w:val="28"/>
            <w:szCs w:val="28"/>
          </w:rPr>
          <w:t>статье 15.1</w:t>
        </w:r>
      </w:hyperlink>
      <w:r w:rsidRPr="00EB57F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2" w:history="1">
        <w:r w:rsidRPr="00EB57F3">
          <w:rPr>
            <w:rFonts w:ascii="Times New Roman" w:hAnsi="Times New Roman" w:cs="Times New Roman"/>
            <w:sz w:val="28"/>
            <w:szCs w:val="28"/>
          </w:rPr>
          <w:t>частью 1.3 статьи 16</w:t>
        </w:r>
      </w:hyperlink>
      <w:r w:rsidRPr="00EB57F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23" w:history="1">
        <w:r w:rsidRPr="00EB57F3">
          <w:rPr>
            <w:rFonts w:ascii="Times New Roman" w:hAnsi="Times New Roman" w:cs="Times New Roman"/>
            <w:sz w:val="28"/>
            <w:szCs w:val="28"/>
          </w:rPr>
          <w:t>частью 1.3 статьи 16</w:t>
        </w:r>
      </w:hyperlink>
      <w:r w:rsidRPr="00EB57F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4" w:history="1">
        <w:r w:rsidRPr="00EB57F3">
          <w:rPr>
            <w:rFonts w:ascii="Times New Roman" w:hAnsi="Times New Roman" w:cs="Times New Roman"/>
            <w:sz w:val="28"/>
            <w:szCs w:val="28"/>
          </w:rPr>
          <w:t>частью 1.1 статьи 16</w:t>
        </w:r>
      </w:hyperlink>
      <w:r w:rsidRPr="00EB57F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25" w:history="1">
        <w:r w:rsidRPr="00EB57F3">
          <w:rPr>
            <w:rFonts w:ascii="Times New Roman" w:hAnsi="Times New Roman" w:cs="Times New Roman"/>
            <w:sz w:val="28"/>
            <w:szCs w:val="28"/>
          </w:rPr>
          <w:t>частью 1.3 статьи 16</w:t>
        </w:r>
      </w:hyperlink>
      <w:r w:rsidRPr="00EB57F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26" w:history="1">
        <w:r w:rsidRPr="00EB57F3">
          <w:rPr>
            <w:rFonts w:ascii="Times New Roman" w:hAnsi="Times New Roman" w:cs="Times New Roman"/>
            <w:sz w:val="28"/>
            <w:szCs w:val="28"/>
          </w:rPr>
          <w:t>частью 1.3 статьи 16</w:t>
        </w:r>
      </w:hyperlink>
      <w:r w:rsidRPr="00EB57F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p>
    <w:p w:rsidR="002000ED" w:rsidRPr="00EB57F3" w:rsidRDefault="002000ED" w:rsidP="002000ED">
      <w:pPr>
        <w:autoSpaceDE w:val="0"/>
        <w:autoSpaceDN w:val="0"/>
        <w:adjustRightInd w:val="0"/>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7" w:history="1">
        <w:r w:rsidRPr="00EB57F3">
          <w:rPr>
            <w:rFonts w:ascii="Times New Roman" w:hAnsi="Times New Roman" w:cs="Times New Roman"/>
            <w:sz w:val="28"/>
            <w:szCs w:val="28"/>
          </w:rPr>
          <w:t>пунктом 4 части 1 статьи 7</w:t>
        </w:r>
      </w:hyperlink>
      <w:r w:rsidRPr="00EB57F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28" w:history="1">
        <w:r w:rsidRPr="00EB57F3">
          <w:rPr>
            <w:rFonts w:ascii="Times New Roman" w:hAnsi="Times New Roman" w:cs="Times New Roman"/>
            <w:sz w:val="28"/>
            <w:szCs w:val="28"/>
          </w:rPr>
          <w:t>частью 1.3 статьи 16</w:t>
        </w:r>
      </w:hyperlink>
      <w:r w:rsidRPr="00EB57F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Родниковского муниципального района, через Порталы, а также может быть принята при личном приеме Заявителя в соответствии с графиком приема. В случае обжалования решений, действий (бездействия) должностных лиц и муниципальных служащих Отдела градостроительства жалоба подается на имя начальника Отдела градостроительства и рассматривается им. В случае обжалования решений начальника Отдела жалоба подается в Администрацию Родниковского муниципального района на имя заместителя главы Администрации </w:t>
      </w:r>
      <w:r w:rsidRPr="00EB57F3">
        <w:rPr>
          <w:rFonts w:ascii="Times New Roman" w:hAnsi="Times New Roman" w:cs="Times New Roman"/>
          <w:sz w:val="28"/>
          <w:szCs w:val="28"/>
        </w:rPr>
        <w:lastRenderedPageBreak/>
        <w:t>Родниковского муниципального района, курирующего работу Отдела, и рассматривается им. В случае обжалования решений заместителя главы Администрации Родниковского муниципального района, курирующего работу Отдела, жалоба подается в Администрацию Родниковского муниципального района на имя Главы Родниковского муниципального района и рассматривается им. 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5.3. График личного приема заявителей:</w:t>
      </w:r>
    </w:p>
    <w:p w:rsidR="002000ED" w:rsidRPr="00EB57F3" w:rsidRDefault="002000ED" w:rsidP="002000ED">
      <w:pPr>
        <w:pStyle w:val="ConsPlusNormal"/>
        <w:ind w:firstLine="709"/>
        <w:jc w:val="both"/>
        <w:rPr>
          <w:rFonts w:ascii="Times New Roman" w:hAnsi="Times New Roman" w:cs="Times New Roman"/>
          <w:sz w:val="28"/>
          <w:szCs w:val="28"/>
        </w:rPr>
      </w:pPr>
      <w:r w:rsidRPr="00EB57F3">
        <w:rPr>
          <w:rFonts w:ascii="Times New Roman" w:hAnsi="Times New Roman" w:cs="Times New Roman"/>
          <w:sz w:val="28"/>
          <w:szCs w:val="28"/>
        </w:rPr>
        <w:t>- Главы муниципального образования «Родниковский муниципальный район» по предварительной записи лично или по телефону 2-33-92 (1,3 понедельник: с 9.00 до 11.00);</w:t>
      </w:r>
    </w:p>
    <w:p w:rsidR="002000ED" w:rsidRPr="00EB57F3" w:rsidRDefault="002000ED" w:rsidP="002000ED">
      <w:pPr>
        <w:pStyle w:val="ConsPlusNormal"/>
        <w:ind w:firstLine="709"/>
        <w:jc w:val="both"/>
        <w:rPr>
          <w:rFonts w:ascii="Times New Roman" w:hAnsi="Times New Roman" w:cs="Times New Roman"/>
          <w:sz w:val="28"/>
          <w:szCs w:val="28"/>
        </w:rPr>
      </w:pPr>
      <w:r w:rsidRPr="00EB57F3">
        <w:rPr>
          <w:rFonts w:ascii="Times New Roman" w:hAnsi="Times New Roman" w:cs="Times New Roman"/>
          <w:sz w:val="28"/>
          <w:szCs w:val="28"/>
        </w:rPr>
        <w:t>- Заместителя Главы, председателя комитета по управлению имуществом по предварительной записи лично или по тел. 2-33-92 (вторник: с 9.00 до 10.30).</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 xml:space="preserve">- </w:t>
      </w:r>
      <w:r w:rsidRPr="00EB57F3">
        <w:rPr>
          <w:rFonts w:ascii="Times New Roman" w:hAnsi="Times New Roman" w:cs="Times New Roman"/>
          <w:b/>
          <w:sz w:val="28"/>
          <w:szCs w:val="28"/>
        </w:rPr>
        <w:t xml:space="preserve"> </w:t>
      </w:r>
      <w:r w:rsidRPr="00EB57F3">
        <w:rPr>
          <w:rFonts w:ascii="Times New Roman" w:hAnsi="Times New Roman" w:cs="Times New Roman"/>
          <w:sz w:val="28"/>
          <w:szCs w:val="28"/>
        </w:rPr>
        <w:t>Начальника Отдела по предварительной записи лично или по телефону 2-33-92 ежедневно с 08.00-17-00 (перерыв с 12.00-до13-00)</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 Директора МФЦ по предварительной записи лично или по телефону 2-50-24 (по графику работы МФЦ указанному в разделе 5 настоящего Регламента).</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5.4. Жалоба должна содержать:</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5.5. Жалоба, поступившая в Отдел,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5.6. По результатам рассмотрения жалобы принимается одно из следующих решений:</w:t>
      </w:r>
    </w:p>
    <w:p w:rsidR="002000ED" w:rsidRPr="00EB57F3" w:rsidRDefault="002000ED" w:rsidP="002000ED">
      <w:pPr>
        <w:autoSpaceDE w:val="0"/>
        <w:autoSpaceDN w:val="0"/>
        <w:adjustRightInd w:val="0"/>
        <w:ind w:firstLine="709"/>
        <w:jc w:val="both"/>
        <w:rPr>
          <w:rFonts w:ascii="Times New Roman" w:hAnsi="Times New Roman" w:cs="Times New Roman"/>
          <w:emboss/>
          <w:sz w:val="28"/>
          <w:szCs w:val="28"/>
        </w:rPr>
      </w:pPr>
      <w:r w:rsidRPr="00EB57F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00ED" w:rsidRPr="00EB57F3" w:rsidRDefault="002000ED" w:rsidP="002000ED">
      <w:pPr>
        <w:tabs>
          <w:tab w:val="left" w:pos="420"/>
          <w:tab w:val="left" w:pos="709"/>
          <w:tab w:val="left" w:pos="18321"/>
        </w:tabs>
        <w:ind w:firstLine="709"/>
        <w:jc w:val="both"/>
        <w:rPr>
          <w:rFonts w:ascii="Times New Roman" w:hAnsi="Times New Roman" w:cs="Times New Roman"/>
          <w:sz w:val="28"/>
          <w:szCs w:val="28"/>
        </w:rPr>
      </w:pPr>
      <w:r w:rsidRPr="00EB57F3">
        <w:rPr>
          <w:rFonts w:ascii="Times New Roman" w:hAnsi="Times New Roman" w:cs="Times New Roman"/>
          <w:sz w:val="28"/>
          <w:szCs w:val="28"/>
        </w:rPr>
        <w:t>2) в удовлетворении жалобы отказывается.</w:t>
      </w:r>
    </w:p>
    <w:p w:rsidR="002000ED" w:rsidRPr="00EB57F3" w:rsidRDefault="002000ED" w:rsidP="002000ED">
      <w:pPr>
        <w:tabs>
          <w:tab w:val="left" w:pos="420"/>
          <w:tab w:val="left" w:pos="709"/>
          <w:tab w:val="left" w:pos="18321"/>
        </w:tabs>
        <w:ind w:firstLine="709"/>
        <w:jc w:val="both"/>
        <w:rPr>
          <w:rFonts w:ascii="Times New Roman" w:hAnsi="Times New Roman" w:cs="Times New Roman"/>
          <w:sz w:val="28"/>
          <w:szCs w:val="28"/>
        </w:rPr>
      </w:pPr>
      <w:r w:rsidRPr="00EB57F3">
        <w:rPr>
          <w:rFonts w:ascii="Times New Roman" w:hAnsi="Times New Roman" w:cs="Times New Roman"/>
          <w:sz w:val="28"/>
          <w:szCs w:val="28"/>
        </w:rPr>
        <w:lastRenderedPageBreak/>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00ED" w:rsidRPr="00EB57F3" w:rsidRDefault="002000ED" w:rsidP="002000ED">
      <w:pPr>
        <w:autoSpaceDE w:val="0"/>
        <w:autoSpaceDN w:val="0"/>
        <w:adjustRightInd w:val="0"/>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5.7.1 В случае признания жалобы подлежащей удовлетворению в ответе заявителю, указанном в пп. 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29" w:history="1">
        <w:r w:rsidRPr="00EB57F3">
          <w:rPr>
            <w:rFonts w:ascii="Times New Roman" w:hAnsi="Times New Roman" w:cs="Times New Roman"/>
            <w:sz w:val="28"/>
            <w:szCs w:val="28"/>
          </w:rPr>
          <w:t>частью 1.1 статьи 16</w:t>
        </w:r>
      </w:hyperlink>
      <w:r w:rsidRPr="00EB57F3">
        <w:rPr>
          <w:rFonts w:ascii="Times New Roman" w:hAnsi="Times New Roman" w:cs="Times New Roman"/>
          <w:sz w:val="28"/>
          <w:szCs w:val="28"/>
        </w:rPr>
        <w:t xml:space="preserve"> Федерального закона от 27.07.2010 г. № 210 –ФЗ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00ED" w:rsidRPr="00EB57F3" w:rsidRDefault="002000ED" w:rsidP="002000ED">
      <w:pPr>
        <w:tabs>
          <w:tab w:val="left" w:pos="420"/>
          <w:tab w:val="left" w:pos="709"/>
          <w:tab w:val="left" w:pos="18321"/>
        </w:tabs>
        <w:ind w:firstLine="709"/>
        <w:jc w:val="both"/>
        <w:rPr>
          <w:rFonts w:ascii="Times New Roman" w:hAnsi="Times New Roman" w:cs="Times New Roman"/>
          <w:sz w:val="28"/>
          <w:szCs w:val="28"/>
        </w:rPr>
      </w:pPr>
      <w:r w:rsidRPr="00EB57F3">
        <w:rPr>
          <w:rFonts w:ascii="Times New Roman" w:hAnsi="Times New Roman" w:cs="Times New Roman"/>
          <w:sz w:val="28"/>
          <w:szCs w:val="28"/>
        </w:rPr>
        <w:t>5.7.2 В случае признания жалобы не подлежащей удовлетворению в ответе заявителю, указанном в пп.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000ED" w:rsidRPr="00EB57F3" w:rsidRDefault="002000ED" w:rsidP="002000ED">
      <w:pPr>
        <w:tabs>
          <w:tab w:val="left" w:pos="420"/>
          <w:tab w:val="left" w:pos="709"/>
          <w:tab w:val="left" w:pos="18321"/>
        </w:tabs>
        <w:ind w:firstLine="709"/>
        <w:jc w:val="both"/>
        <w:rPr>
          <w:rFonts w:ascii="Times New Roman" w:hAnsi="Times New Roman" w:cs="Times New Roman"/>
          <w:emboss/>
          <w:sz w:val="28"/>
          <w:szCs w:val="28"/>
        </w:rPr>
      </w:pPr>
      <w:r w:rsidRPr="00EB57F3">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000ED" w:rsidRPr="00EB57F3" w:rsidRDefault="002000ED" w:rsidP="002000ED">
      <w:pPr>
        <w:tabs>
          <w:tab w:val="left" w:pos="420"/>
          <w:tab w:val="left" w:pos="709"/>
          <w:tab w:val="left" w:pos="18321"/>
        </w:tabs>
        <w:ind w:firstLine="709"/>
        <w:jc w:val="both"/>
        <w:rPr>
          <w:rFonts w:ascii="Times New Roman" w:hAnsi="Times New Roman" w:cs="Times New Roman"/>
          <w:emboss/>
          <w:sz w:val="28"/>
          <w:szCs w:val="28"/>
        </w:rPr>
      </w:pPr>
      <w:r w:rsidRPr="00EB57F3">
        <w:rPr>
          <w:rFonts w:ascii="Times New Roman" w:hAnsi="Times New Roman" w:cs="Times New Roman"/>
          <w:sz w:val="28"/>
          <w:szCs w:val="28"/>
        </w:rPr>
        <w:t>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2000ED" w:rsidRPr="00EB57F3" w:rsidRDefault="002000ED" w:rsidP="002000ED">
      <w:pPr>
        <w:tabs>
          <w:tab w:val="left" w:pos="420"/>
          <w:tab w:val="left" w:pos="709"/>
          <w:tab w:val="left" w:pos="18321"/>
        </w:tabs>
        <w:ind w:firstLine="709"/>
        <w:jc w:val="both"/>
        <w:rPr>
          <w:rFonts w:ascii="Times New Roman" w:hAnsi="Times New Roman" w:cs="Times New Roman"/>
          <w:emboss/>
          <w:sz w:val="28"/>
          <w:szCs w:val="28"/>
        </w:rPr>
      </w:pPr>
      <w:r w:rsidRPr="00EB57F3">
        <w:rPr>
          <w:rFonts w:ascii="Times New Roman" w:hAnsi="Times New Roman" w:cs="Times New Roman"/>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2000ED" w:rsidRPr="00EB57F3" w:rsidRDefault="002000ED" w:rsidP="002000ED">
      <w:pPr>
        <w:pStyle w:val="ConsPlusNormal"/>
        <w:ind w:firstLine="709"/>
        <w:jc w:val="both"/>
        <w:rPr>
          <w:rFonts w:ascii="Times New Roman" w:hAnsi="Times New Roman" w:cs="Times New Roman"/>
          <w:sz w:val="28"/>
          <w:szCs w:val="28"/>
        </w:rPr>
      </w:pPr>
      <w:r w:rsidRPr="00EB57F3">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2000ED" w:rsidRPr="00EB57F3" w:rsidRDefault="002000ED" w:rsidP="002000ED">
      <w:pPr>
        <w:pStyle w:val="ConsPlusNormal"/>
        <w:ind w:firstLine="709"/>
        <w:jc w:val="both"/>
        <w:rPr>
          <w:rFonts w:ascii="Times New Roman" w:hAnsi="Times New Roman" w:cs="Times New Roman"/>
          <w:sz w:val="28"/>
          <w:szCs w:val="28"/>
        </w:rPr>
      </w:pPr>
    </w:p>
    <w:p w:rsidR="002000ED" w:rsidRPr="00EB57F3" w:rsidRDefault="002000ED" w:rsidP="002000ED">
      <w:pPr>
        <w:pStyle w:val="ConsPlusNormal"/>
        <w:ind w:firstLine="709"/>
        <w:jc w:val="both"/>
        <w:rPr>
          <w:rFonts w:ascii="Times New Roman" w:hAnsi="Times New Roman" w:cs="Times New Roman"/>
          <w:sz w:val="28"/>
          <w:szCs w:val="28"/>
        </w:rPr>
      </w:pPr>
    </w:p>
    <w:p w:rsidR="002000ED" w:rsidRPr="00EB57F3" w:rsidRDefault="002000ED" w:rsidP="002000ED">
      <w:pPr>
        <w:pStyle w:val="ConsPlusNormal"/>
        <w:ind w:left="57" w:right="57" w:firstLine="709"/>
        <w:jc w:val="center"/>
        <w:rPr>
          <w:rFonts w:ascii="Times New Roman" w:hAnsi="Times New Roman" w:cs="Times New Roman"/>
          <w:color w:val="000000"/>
          <w:sz w:val="24"/>
          <w:szCs w:val="24"/>
        </w:rPr>
      </w:pPr>
    </w:p>
    <w:p w:rsidR="002000ED" w:rsidRPr="00EB57F3" w:rsidRDefault="002000ED" w:rsidP="002000ED">
      <w:pPr>
        <w:pStyle w:val="ConsPlusNormal"/>
        <w:ind w:left="57" w:right="57" w:firstLine="709"/>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Приложение N 1</w:t>
      </w:r>
    </w:p>
    <w:p w:rsidR="002000ED" w:rsidRPr="00EB57F3" w:rsidRDefault="002000ED" w:rsidP="002000ED">
      <w:pPr>
        <w:pStyle w:val="ConsPlusNormal"/>
        <w:ind w:left="57" w:right="57" w:firstLine="709"/>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к административному регламенту</w:t>
      </w:r>
    </w:p>
    <w:p w:rsidR="002000ED" w:rsidRPr="00EB57F3" w:rsidRDefault="002000ED" w:rsidP="002000ED">
      <w:pPr>
        <w:pStyle w:val="ConsPlusNormal"/>
        <w:ind w:left="57" w:right="57" w:firstLine="709"/>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предоставления муниципальной услуги</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«Выдача администрацией Родниковского муниципального района</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акта освидетельствования</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проведения основных работ по строительству объекта</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индивидуального жилищного строительства</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(монтаж фундамента, возведение стен и кровли)</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или проведения работ по реконструкции объекта</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индивидуального жилищного строительства, в результате</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которых общая площадь жилого помещения (жилых помещений)</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реконструируемого объекта увеличивается</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не менее чем на учетную норму площади жилого помещения,</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устанавливаемую в соответствии с жилищным законодательством</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Российской Федерации»</w:t>
      </w:r>
    </w:p>
    <w:p w:rsidR="002000ED" w:rsidRPr="00EB57F3" w:rsidRDefault="002000ED" w:rsidP="002000ED">
      <w:pPr>
        <w:pStyle w:val="ConsPlusNormal"/>
        <w:rPr>
          <w:rFonts w:ascii="Times New Roman" w:hAnsi="Times New Roman" w:cs="Times New Roman"/>
          <w:color w:val="000000"/>
          <w:sz w:val="28"/>
          <w:szCs w:val="28"/>
        </w:rPr>
      </w:pPr>
    </w:p>
    <w:p w:rsidR="002000ED" w:rsidRPr="00EB57F3" w:rsidRDefault="002000ED" w:rsidP="002000ED">
      <w:pPr>
        <w:jc w:val="both"/>
        <w:rPr>
          <w:rFonts w:ascii="Times New Roman" w:hAnsi="Times New Roman" w:cs="Times New Roman"/>
          <w:sz w:val="28"/>
          <w:szCs w:val="28"/>
          <w:u w:val="single"/>
        </w:rPr>
      </w:pPr>
      <w:r w:rsidRPr="00EB57F3">
        <w:rPr>
          <w:rFonts w:ascii="Times New Roman" w:hAnsi="Times New Roman" w:cs="Times New Roman"/>
          <w:iCs/>
          <w:sz w:val="28"/>
          <w:szCs w:val="28"/>
          <w:u w:val="single"/>
        </w:rPr>
        <w:t xml:space="preserve">Главе </w:t>
      </w:r>
      <w:r w:rsidRPr="00EB57F3">
        <w:rPr>
          <w:rFonts w:ascii="Times New Roman" w:hAnsi="Times New Roman" w:cs="Times New Roman"/>
          <w:sz w:val="28"/>
          <w:szCs w:val="28"/>
          <w:u w:val="single"/>
        </w:rPr>
        <w:t>муниципального образования</w:t>
      </w:r>
    </w:p>
    <w:p w:rsidR="002000ED" w:rsidRPr="00EB57F3" w:rsidRDefault="002000ED" w:rsidP="002000ED">
      <w:pPr>
        <w:jc w:val="both"/>
        <w:rPr>
          <w:rFonts w:ascii="Times New Roman" w:hAnsi="Times New Roman" w:cs="Times New Roman"/>
          <w:sz w:val="28"/>
          <w:szCs w:val="28"/>
          <w:u w:val="single"/>
        </w:rPr>
      </w:pPr>
      <w:r w:rsidRPr="00EB57F3">
        <w:rPr>
          <w:rFonts w:ascii="Times New Roman" w:hAnsi="Times New Roman" w:cs="Times New Roman"/>
          <w:sz w:val="28"/>
          <w:szCs w:val="28"/>
          <w:u w:val="single"/>
        </w:rPr>
        <w:t>«Родниковский муниципальный район»</w:t>
      </w:r>
    </w:p>
    <w:p w:rsidR="002000ED" w:rsidRPr="00EB57F3" w:rsidRDefault="002000ED" w:rsidP="002000ED">
      <w:pPr>
        <w:jc w:val="both"/>
        <w:rPr>
          <w:rFonts w:ascii="Times New Roman" w:hAnsi="Times New Roman" w:cs="Times New Roman"/>
          <w:sz w:val="28"/>
          <w:szCs w:val="28"/>
          <w:u w:val="single"/>
        </w:rPr>
      </w:pPr>
      <w:r w:rsidRPr="00EB57F3">
        <w:rPr>
          <w:rFonts w:ascii="Times New Roman" w:hAnsi="Times New Roman" w:cs="Times New Roman"/>
          <w:sz w:val="28"/>
          <w:szCs w:val="28"/>
          <w:u w:val="single"/>
        </w:rPr>
        <w:t>Ивановской области</w:t>
      </w:r>
    </w:p>
    <w:p w:rsidR="002000ED" w:rsidRPr="00EB57F3" w:rsidRDefault="002000ED" w:rsidP="002000ED">
      <w:pPr>
        <w:jc w:val="both"/>
        <w:rPr>
          <w:rFonts w:ascii="Times New Roman" w:hAnsi="Times New Roman" w:cs="Times New Roman"/>
          <w:sz w:val="28"/>
          <w:szCs w:val="28"/>
        </w:rPr>
      </w:pPr>
    </w:p>
    <w:p w:rsidR="002000ED" w:rsidRPr="00EB57F3" w:rsidRDefault="002000ED" w:rsidP="002000ED">
      <w:pPr>
        <w:tabs>
          <w:tab w:val="right" w:pos="9355"/>
        </w:tabs>
        <w:jc w:val="both"/>
        <w:rPr>
          <w:rFonts w:ascii="Times New Roman" w:hAnsi="Times New Roman" w:cs="Times New Roman"/>
          <w:sz w:val="28"/>
          <w:szCs w:val="28"/>
        </w:rPr>
      </w:pPr>
      <w:r w:rsidRPr="00EB57F3">
        <w:rPr>
          <w:rFonts w:ascii="Times New Roman" w:hAnsi="Times New Roman" w:cs="Times New Roman"/>
          <w:i/>
          <w:sz w:val="28"/>
          <w:szCs w:val="28"/>
        </w:rPr>
        <w:t xml:space="preserve"> </w:t>
      </w:r>
      <w:r w:rsidRPr="00EB57F3">
        <w:rPr>
          <w:rFonts w:ascii="Times New Roman" w:hAnsi="Times New Roman" w:cs="Times New Roman"/>
          <w:sz w:val="28"/>
          <w:szCs w:val="28"/>
        </w:rPr>
        <w:t>От Заявителя</w:t>
      </w:r>
      <w:r w:rsidRPr="00EB57F3">
        <w:rPr>
          <w:rFonts w:ascii="Times New Roman" w:hAnsi="Times New Roman" w:cs="Times New Roman"/>
          <w:i/>
          <w:sz w:val="28"/>
          <w:szCs w:val="28"/>
        </w:rPr>
        <w:t xml:space="preserve"> ___________________</w:t>
      </w:r>
      <w:r w:rsidRPr="00EB57F3">
        <w:rPr>
          <w:rFonts w:ascii="Times New Roman" w:hAnsi="Times New Roman" w:cs="Times New Roman"/>
          <w:sz w:val="28"/>
          <w:szCs w:val="28"/>
        </w:rPr>
        <w:t xml:space="preserve">______________________________________ </w:t>
      </w:r>
    </w:p>
    <w:p w:rsidR="002000ED" w:rsidRPr="00EB57F3" w:rsidRDefault="002000ED" w:rsidP="002000ED">
      <w:pPr>
        <w:tabs>
          <w:tab w:val="left" w:pos="5250"/>
          <w:tab w:val="right" w:pos="9355"/>
        </w:tabs>
        <w:jc w:val="both"/>
        <w:rPr>
          <w:rFonts w:ascii="Times New Roman" w:hAnsi="Times New Roman" w:cs="Times New Roman"/>
          <w:sz w:val="28"/>
          <w:szCs w:val="28"/>
        </w:rPr>
      </w:pPr>
      <w:r w:rsidRPr="00EB57F3">
        <w:rPr>
          <w:rFonts w:ascii="Times New Roman" w:hAnsi="Times New Roman" w:cs="Times New Roman"/>
          <w:sz w:val="28"/>
          <w:szCs w:val="28"/>
        </w:rPr>
        <w:t xml:space="preserve"> __________________________________________________________________</w:t>
      </w:r>
    </w:p>
    <w:p w:rsidR="002000ED" w:rsidRPr="00EB57F3" w:rsidRDefault="002000ED" w:rsidP="002000ED">
      <w:pPr>
        <w:tabs>
          <w:tab w:val="left" w:pos="5250"/>
          <w:tab w:val="right" w:pos="9355"/>
        </w:tabs>
        <w:jc w:val="both"/>
        <w:rPr>
          <w:rFonts w:ascii="Times New Roman" w:hAnsi="Times New Roman" w:cs="Times New Roman"/>
          <w:sz w:val="28"/>
          <w:szCs w:val="28"/>
        </w:rPr>
      </w:pPr>
      <w:r w:rsidRPr="00EB57F3">
        <w:rPr>
          <w:rFonts w:ascii="Times New Roman" w:hAnsi="Times New Roman" w:cs="Times New Roman"/>
          <w:sz w:val="28"/>
          <w:szCs w:val="28"/>
        </w:rPr>
        <w:t>__________________________________________________________________</w:t>
      </w:r>
    </w:p>
    <w:p w:rsidR="002000ED" w:rsidRPr="00EB57F3" w:rsidRDefault="002000ED" w:rsidP="002000ED">
      <w:pPr>
        <w:tabs>
          <w:tab w:val="left" w:pos="5250"/>
          <w:tab w:val="right" w:pos="9355"/>
        </w:tabs>
        <w:jc w:val="both"/>
        <w:rPr>
          <w:rFonts w:ascii="Times New Roman" w:hAnsi="Times New Roman" w:cs="Times New Roman"/>
          <w:sz w:val="28"/>
          <w:szCs w:val="28"/>
        </w:rPr>
      </w:pPr>
      <w:r w:rsidRPr="00EB57F3">
        <w:rPr>
          <w:rFonts w:ascii="Times New Roman" w:hAnsi="Times New Roman" w:cs="Times New Roman"/>
          <w:sz w:val="28"/>
          <w:szCs w:val="28"/>
        </w:rPr>
        <w:tab/>
      </w:r>
    </w:p>
    <w:p w:rsidR="002000ED" w:rsidRPr="00EB57F3" w:rsidRDefault="002000ED" w:rsidP="002000ED">
      <w:pPr>
        <w:tabs>
          <w:tab w:val="left" w:pos="5250"/>
          <w:tab w:val="right" w:pos="9355"/>
        </w:tabs>
        <w:jc w:val="both"/>
        <w:rPr>
          <w:rFonts w:ascii="Times New Roman" w:hAnsi="Times New Roman" w:cs="Times New Roman"/>
          <w:sz w:val="28"/>
          <w:szCs w:val="28"/>
        </w:rPr>
      </w:pPr>
      <w:r w:rsidRPr="00EB57F3">
        <w:rPr>
          <w:rFonts w:ascii="Times New Roman" w:hAnsi="Times New Roman" w:cs="Times New Roman"/>
          <w:sz w:val="28"/>
          <w:szCs w:val="28"/>
        </w:rPr>
        <w:t>(Ф.И.О. Заявитель – застройщик, лицо получившее государственный сертификат на материнский (семейный) капитал, либо его представитель)</w:t>
      </w:r>
    </w:p>
    <w:p w:rsidR="002000ED" w:rsidRPr="00EB57F3" w:rsidRDefault="002000ED" w:rsidP="002000ED">
      <w:pPr>
        <w:tabs>
          <w:tab w:val="left" w:pos="5250"/>
          <w:tab w:val="right" w:pos="9355"/>
        </w:tabs>
        <w:jc w:val="both"/>
        <w:rPr>
          <w:rFonts w:ascii="Times New Roman" w:hAnsi="Times New Roman" w:cs="Times New Roman"/>
          <w:i/>
          <w:sz w:val="28"/>
          <w:szCs w:val="28"/>
          <w:u w:val="single"/>
        </w:rPr>
      </w:pPr>
    </w:p>
    <w:p w:rsidR="002000ED" w:rsidRPr="00EB57F3" w:rsidRDefault="002000ED" w:rsidP="002000ED">
      <w:pPr>
        <w:tabs>
          <w:tab w:val="left" w:pos="1305"/>
          <w:tab w:val="right" w:pos="9355"/>
        </w:tabs>
        <w:jc w:val="both"/>
        <w:rPr>
          <w:rFonts w:ascii="Times New Roman" w:hAnsi="Times New Roman" w:cs="Times New Roman"/>
          <w:sz w:val="28"/>
          <w:szCs w:val="28"/>
        </w:rPr>
      </w:pPr>
      <w:r w:rsidRPr="00EB57F3">
        <w:rPr>
          <w:rFonts w:ascii="Times New Roman" w:hAnsi="Times New Roman" w:cs="Times New Roman"/>
          <w:sz w:val="28"/>
          <w:szCs w:val="28"/>
        </w:rPr>
        <w:t>Адрес регистрации _______________________________________________________</w:t>
      </w:r>
    </w:p>
    <w:p w:rsidR="002000ED" w:rsidRPr="00EB57F3" w:rsidRDefault="002000ED" w:rsidP="002000ED">
      <w:pPr>
        <w:tabs>
          <w:tab w:val="left" w:pos="1305"/>
          <w:tab w:val="right" w:pos="9355"/>
        </w:tabs>
        <w:jc w:val="both"/>
        <w:rPr>
          <w:rFonts w:ascii="Times New Roman" w:hAnsi="Times New Roman" w:cs="Times New Roman"/>
          <w:sz w:val="28"/>
          <w:szCs w:val="28"/>
        </w:rPr>
      </w:pPr>
      <w:r w:rsidRPr="00EB57F3">
        <w:rPr>
          <w:rFonts w:ascii="Times New Roman" w:hAnsi="Times New Roman" w:cs="Times New Roman"/>
          <w:sz w:val="28"/>
          <w:szCs w:val="28"/>
        </w:rPr>
        <w:t>______________________________________________________________________</w:t>
      </w:r>
      <w:r w:rsidRPr="00EB57F3">
        <w:rPr>
          <w:rFonts w:ascii="Times New Roman" w:hAnsi="Times New Roman" w:cs="Times New Roman"/>
          <w:sz w:val="28"/>
          <w:szCs w:val="28"/>
        </w:rPr>
        <w:tab/>
        <w:t xml:space="preserve"> </w:t>
      </w:r>
    </w:p>
    <w:p w:rsidR="002000ED" w:rsidRPr="00EB57F3" w:rsidRDefault="002000ED" w:rsidP="002000ED">
      <w:pPr>
        <w:tabs>
          <w:tab w:val="left" w:pos="1305"/>
          <w:tab w:val="right" w:pos="9355"/>
        </w:tabs>
        <w:jc w:val="both"/>
        <w:rPr>
          <w:rFonts w:ascii="Times New Roman" w:hAnsi="Times New Roman" w:cs="Times New Roman"/>
          <w:sz w:val="28"/>
          <w:szCs w:val="28"/>
        </w:rPr>
      </w:pPr>
      <w:r w:rsidRPr="00EB57F3">
        <w:rPr>
          <w:rFonts w:ascii="Times New Roman" w:hAnsi="Times New Roman" w:cs="Times New Roman"/>
          <w:sz w:val="28"/>
          <w:szCs w:val="28"/>
        </w:rPr>
        <w:t>(индекс, область, район, село или город, микрорайон или улица, номер дома)</w:t>
      </w:r>
    </w:p>
    <w:p w:rsidR="002000ED" w:rsidRPr="00EB57F3" w:rsidRDefault="002000ED" w:rsidP="002000ED">
      <w:pPr>
        <w:tabs>
          <w:tab w:val="left" w:pos="225"/>
        </w:tabs>
        <w:jc w:val="both"/>
        <w:rPr>
          <w:rFonts w:ascii="Times New Roman" w:hAnsi="Times New Roman" w:cs="Times New Roman"/>
          <w:sz w:val="28"/>
          <w:szCs w:val="28"/>
        </w:rPr>
      </w:pPr>
      <w:r w:rsidRPr="00EB57F3">
        <w:rPr>
          <w:rFonts w:ascii="Times New Roman" w:hAnsi="Times New Roman" w:cs="Times New Roman"/>
          <w:sz w:val="28"/>
          <w:szCs w:val="28"/>
        </w:rPr>
        <w:tab/>
      </w:r>
    </w:p>
    <w:p w:rsidR="002000ED" w:rsidRPr="00EB57F3" w:rsidRDefault="002000ED" w:rsidP="002000ED">
      <w:pPr>
        <w:tabs>
          <w:tab w:val="left" w:pos="225"/>
        </w:tabs>
        <w:jc w:val="both"/>
        <w:rPr>
          <w:rFonts w:ascii="Times New Roman" w:hAnsi="Times New Roman" w:cs="Times New Roman"/>
          <w:sz w:val="28"/>
          <w:szCs w:val="28"/>
        </w:rPr>
      </w:pPr>
      <w:r w:rsidRPr="00EB57F3">
        <w:rPr>
          <w:rFonts w:ascii="Times New Roman" w:hAnsi="Times New Roman" w:cs="Times New Roman"/>
          <w:sz w:val="28"/>
          <w:szCs w:val="28"/>
        </w:rPr>
        <w:t>Номер телефона</w:t>
      </w:r>
      <w:r w:rsidRPr="00EB57F3">
        <w:rPr>
          <w:rFonts w:ascii="Times New Roman" w:hAnsi="Times New Roman" w:cs="Times New Roman"/>
          <w:i/>
          <w:sz w:val="28"/>
          <w:szCs w:val="28"/>
        </w:rPr>
        <w:t>__</w:t>
      </w:r>
      <w:r w:rsidRPr="00EB57F3">
        <w:rPr>
          <w:rFonts w:ascii="Times New Roman" w:hAnsi="Times New Roman" w:cs="Times New Roman"/>
          <w:sz w:val="28"/>
          <w:szCs w:val="28"/>
          <w:u w:val="single"/>
        </w:rPr>
        <w:t>+7</w:t>
      </w:r>
      <w:r w:rsidRPr="00EB57F3">
        <w:rPr>
          <w:rFonts w:ascii="Times New Roman" w:hAnsi="Times New Roman" w:cs="Times New Roman"/>
          <w:i/>
          <w:sz w:val="28"/>
          <w:szCs w:val="28"/>
        </w:rPr>
        <w:t>__________________________________</w:t>
      </w:r>
    </w:p>
    <w:p w:rsidR="002000ED" w:rsidRPr="00EB57F3" w:rsidRDefault="002000ED" w:rsidP="002000ED">
      <w:pPr>
        <w:jc w:val="center"/>
        <w:rPr>
          <w:rFonts w:ascii="Times New Roman" w:hAnsi="Times New Roman" w:cs="Times New Roman"/>
          <w:b/>
          <w:bCs/>
          <w:sz w:val="28"/>
          <w:szCs w:val="28"/>
        </w:rPr>
      </w:pPr>
    </w:p>
    <w:p w:rsidR="002000ED" w:rsidRPr="00EB57F3" w:rsidRDefault="002000ED" w:rsidP="002000ED">
      <w:pPr>
        <w:jc w:val="center"/>
        <w:rPr>
          <w:rFonts w:ascii="Times New Roman" w:hAnsi="Times New Roman" w:cs="Times New Roman"/>
          <w:bCs/>
          <w:sz w:val="28"/>
          <w:szCs w:val="28"/>
        </w:rPr>
      </w:pPr>
      <w:r w:rsidRPr="00EB57F3">
        <w:rPr>
          <w:rFonts w:ascii="Times New Roman" w:hAnsi="Times New Roman" w:cs="Times New Roman"/>
          <w:bCs/>
          <w:sz w:val="28"/>
          <w:szCs w:val="28"/>
        </w:rPr>
        <w:lastRenderedPageBreak/>
        <w:t>ЗАЯВЛЕНИЕ</w:t>
      </w:r>
    </w:p>
    <w:p w:rsidR="002000ED" w:rsidRPr="00EB57F3" w:rsidRDefault="002000ED" w:rsidP="002000ED">
      <w:pPr>
        <w:jc w:val="both"/>
        <w:rPr>
          <w:rFonts w:ascii="Times New Roman" w:hAnsi="Times New Roman" w:cs="Times New Roman"/>
          <w:sz w:val="28"/>
          <w:szCs w:val="28"/>
        </w:rPr>
      </w:pPr>
    </w:p>
    <w:p w:rsidR="002000ED" w:rsidRPr="00EB57F3" w:rsidRDefault="002000ED" w:rsidP="002000ED">
      <w:pPr>
        <w:jc w:val="both"/>
        <w:rPr>
          <w:rFonts w:ascii="Times New Roman" w:hAnsi="Times New Roman" w:cs="Times New Roman"/>
          <w:sz w:val="28"/>
          <w:szCs w:val="28"/>
        </w:rPr>
      </w:pPr>
      <w:r w:rsidRPr="00EB57F3">
        <w:rPr>
          <w:rFonts w:ascii="Times New Roman" w:hAnsi="Times New Roman" w:cs="Times New Roman"/>
          <w:sz w:val="28"/>
          <w:szCs w:val="28"/>
        </w:rPr>
        <w:t xml:space="preserve">Прошу выдать </w:t>
      </w:r>
      <w:r w:rsidRPr="00EB57F3">
        <w:rPr>
          <w:rFonts w:ascii="Times New Roman" w:hAnsi="Times New Roman" w:cs="Times New Roman"/>
          <w:bCs/>
          <w:sz w:val="28"/>
          <w:szCs w:val="28"/>
        </w:rPr>
        <w:t xml:space="preserve">акт </w:t>
      </w:r>
      <w:r w:rsidRPr="00EB57F3">
        <w:rPr>
          <w:rFonts w:ascii="Times New Roman" w:hAnsi="Times New Roman" w:cs="Times New Roman"/>
          <w:sz w:val="28"/>
          <w:szCs w:val="28"/>
        </w:rPr>
        <w:t xml:space="preserve">освидетельствования проведения основных работ </w:t>
      </w:r>
      <w:r w:rsidRPr="00EB57F3">
        <w:rPr>
          <w:rFonts w:ascii="Times New Roman" w:hAnsi="Times New Roman" w:cs="Times New Roman"/>
          <w:b/>
          <w:sz w:val="28"/>
          <w:szCs w:val="28"/>
        </w:rPr>
        <w:t>по строительству</w:t>
      </w:r>
      <w:r w:rsidRPr="00EB57F3">
        <w:rPr>
          <w:rFonts w:ascii="Times New Roman" w:hAnsi="Times New Roman" w:cs="Times New Roman"/>
          <w:sz w:val="28"/>
          <w:szCs w:val="28"/>
        </w:rPr>
        <w:t xml:space="preserve"> </w:t>
      </w:r>
      <w:r w:rsidRPr="00EB57F3">
        <w:rPr>
          <w:rFonts w:ascii="Times New Roman" w:hAnsi="Times New Roman" w:cs="Times New Roman"/>
          <w:i/>
          <w:sz w:val="28"/>
          <w:szCs w:val="28"/>
        </w:rPr>
        <w:t>объекта индивидуального жилищного строительства</w:t>
      </w:r>
      <w:r w:rsidRPr="00EB57F3">
        <w:rPr>
          <w:rFonts w:ascii="Times New Roman" w:hAnsi="Times New Roman" w:cs="Times New Roman"/>
          <w:sz w:val="28"/>
          <w:szCs w:val="28"/>
        </w:rPr>
        <w:t xml:space="preserve"> (монтаж фундамента, возведение стен и кровли) или </w:t>
      </w:r>
      <w:r w:rsidRPr="00EB57F3">
        <w:rPr>
          <w:rFonts w:ascii="Times New Roman" w:hAnsi="Times New Roman" w:cs="Times New Roman"/>
          <w:b/>
          <w:sz w:val="28"/>
          <w:szCs w:val="28"/>
        </w:rPr>
        <w:t>проведение работ по реконструкции</w:t>
      </w:r>
      <w:r w:rsidRPr="00EB57F3">
        <w:rPr>
          <w:rFonts w:ascii="Times New Roman" w:hAnsi="Times New Roman" w:cs="Times New Roman"/>
          <w:sz w:val="28"/>
          <w:szCs w:val="28"/>
        </w:rPr>
        <w:t xml:space="preserve"> </w:t>
      </w:r>
      <w:r w:rsidRPr="00EB57F3">
        <w:rPr>
          <w:rFonts w:ascii="Times New Roman" w:hAnsi="Times New Roman" w:cs="Times New Roman"/>
          <w:i/>
          <w:sz w:val="28"/>
          <w:szCs w:val="28"/>
        </w:rPr>
        <w:t>объекта индивидуального жилищного строительства</w:t>
      </w:r>
      <w:r w:rsidRPr="00EB57F3">
        <w:rPr>
          <w:rFonts w:ascii="Times New Roman" w:hAnsi="Times New Roman" w:cs="Times New Roman"/>
          <w:sz w:val="28"/>
          <w:szCs w:val="28"/>
        </w:rPr>
        <w:t>,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2000ED" w:rsidRPr="00EB57F3" w:rsidRDefault="002000ED" w:rsidP="002000ED">
      <w:pPr>
        <w:jc w:val="both"/>
        <w:rPr>
          <w:rFonts w:ascii="Times New Roman" w:hAnsi="Times New Roman" w:cs="Times New Roman"/>
          <w:sz w:val="28"/>
          <w:szCs w:val="28"/>
        </w:rPr>
      </w:pPr>
      <w:r w:rsidRPr="00EB57F3">
        <w:rPr>
          <w:rFonts w:ascii="Times New Roman" w:hAnsi="Times New Roman" w:cs="Times New Roman"/>
          <w:sz w:val="28"/>
          <w:szCs w:val="28"/>
        </w:rPr>
        <w:t>(нужное подчеркнуть),</w:t>
      </w:r>
    </w:p>
    <w:p w:rsidR="002000ED" w:rsidRPr="00EB57F3" w:rsidRDefault="002000ED" w:rsidP="002000ED">
      <w:pPr>
        <w:jc w:val="both"/>
        <w:rPr>
          <w:rFonts w:ascii="Times New Roman" w:hAnsi="Times New Roman" w:cs="Times New Roman"/>
          <w:i/>
          <w:sz w:val="28"/>
          <w:szCs w:val="28"/>
        </w:rPr>
      </w:pPr>
    </w:p>
    <w:p w:rsidR="002000ED" w:rsidRPr="00EB57F3" w:rsidRDefault="002000ED" w:rsidP="002000ED">
      <w:pPr>
        <w:jc w:val="both"/>
        <w:rPr>
          <w:rFonts w:ascii="Times New Roman" w:hAnsi="Times New Roman" w:cs="Times New Roman"/>
          <w:i/>
          <w:sz w:val="28"/>
          <w:szCs w:val="28"/>
        </w:rPr>
      </w:pPr>
      <w:r w:rsidRPr="00EB57F3">
        <w:rPr>
          <w:rFonts w:ascii="Times New Roman" w:hAnsi="Times New Roman" w:cs="Times New Roman"/>
          <w:sz w:val="28"/>
          <w:szCs w:val="28"/>
        </w:rPr>
        <w:t>расположенного по адресу:</w:t>
      </w:r>
      <w:r w:rsidRPr="00EB57F3">
        <w:rPr>
          <w:rFonts w:ascii="Times New Roman" w:hAnsi="Times New Roman" w:cs="Times New Roman"/>
          <w:i/>
          <w:sz w:val="28"/>
          <w:szCs w:val="28"/>
        </w:rPr>
        <w:t>_________________________________________ .</w:t>
      </w:r>
    </w:p>
    <w:p w:rsidR="002000ED" w:rsidRPr="00EB57F3" w:rsidRDefault="002000ED" w:rsidP="002000ED">
      <w:pPr>
        <w:jc w:val="both"/>
        <w:rPr>
          <w:rFonts w:ascii="Times New Roman" w:hAnsi="Times New Roman" w:cs="Times New Roman"/>
          <w:i/>
          <w:sz w:val="28"/>
          <w:szCs w:val="28"/>
        </w:rPr>
      </w:pPr>
    </w:p>
    <w:p w:rsidR="002000ED" w:rsidRPr="00EB57F3" w:rsidRDefault="002000ED" w:rsidP="002000ED">
      <w:pPr>
        <w:jc w:val="both"/>
        <w:rPr>
          <w:rFonts w:ascii="Times New Roman" w:hAnsi="Times New Roman" w:cs="Times New Roman"/>
          <w:sz w:val="28"/>
          <w:szCs w:val="28"/>
        </w:rPr>
      </w:pPr>
      <w:r w:rsidRPr="00EB57F3">
        <w:rPr>
          <w:rFonts w:ascii="Times New Roman" w:hAnsi="Times New Roman" w:cs="Times New Roman"/>
          <w:sz w:val="28"/>
          <w:szCs w:val="28"/>
        </w:rPr>
        <w:t>При этом сообщаю следующее:</w:t>
      </w:r>
    </w:p>
    <w:p w:rsidR="002000ED" w:rsidRPr="00EB57F3" w:rsidRDefault="002000ED" w:rsidP="002000ED">
      <w:pPr>
        <w:jc w:val="both"/>
        <w:rPr>
          <w:rFonts w:ascii="Times New Roman" w:hAnsi="Times New Roman" w:cs="Times New Roman"/>
          <w:i/>
          <w:sz w:val="28"/>
          <w:szCs w:val="28"/>
        </w:rPr>
      </w:pPr>
    </w:p>
    <w:p w:rsidR="002000ED" w:rsidRPr="00EB57F3" w:rsidRDefault="002000ED" w:rsidP="002000ED">
      <w:pPr>
        <w:jc w:val="both"/>
        <w:rPr>
          <w:rFonts w:ascii="Times New Roman" w:hAnsi="Times New Roman" w:cs="Times New Roman"/>
          <w:sz w:val="28"/>
          <w:szCs w:val="28"/>
        </w:rPr>
      </w:pPr>
      <w:r w:rsidRPr="00EB57F3">
        <w:rPr>
          <w:rFonts w:ascii="Times New Roman" w:hAnsi="Times New Roman" w:cs="Times New Roman"/>
          <w:sz w:val="28"/>
          <w:szCs w:val="28"/>
        </w:rPr>
        <w:t>1. Строительство (реконструкция) осуществляется на основании разрешения на строительство,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участке___________________________________________________</w:t>
      </w:r>
    </w:p>
    <w:p w:rsidR="002000ED" w:rsidRPr="00EB57F3" w:rsidRDefault="002000ED" w:rsidP="002000ED">
      <w:pPr>
        <w:jc w:val="both"/>
        <w:rPr>
          <w:rFonts w:ascii="Times New Roman" w:hAnsi="Times New Roman" w:cs="Times New Roman"/>
          <w:sz w:val="28"/>
          <w:szCs w:val="28"/>
        </w:rPr>
      </w:pPr>
      <w:r w:rsidRPr="00EB57F3">
        <w:rPr>
          <w:rFonts w:ascii="Times New Roman" w:hAnsi="Times New Roman" w:cs="Times New Roman"/>
          <w:sz w:val="28"/>
          <w:szCs w:val="28"/>
        </w:rPr>
        <w:t>(нужное подчеркнуть)</w:t>
      </w:r>
    </w:p>
    <w:p w:rsidR="002000ED" w:rsidRPr="00EB57F3" w:rsidRDefault="002000ED" w:rsidP="002000ED">
      <w:pPr>
        <w:pStyle w:val="ConsPlusNonformat"/>
        <w:jc w:val="both"/>
        <w:rPr>
          <w:rFonts w:ascii="Times New Roman" w:hAnsi="Times New Roman" w:cs="Times New Roman"/>
          <w:sz w:val="28"/>
          <w:szCs w:val="28"/>
        </w:rPr>
      </w:pPr>
      <w:r w:rsidRPr="00EB57F3">
        <w:rPr>
          <w:rFonts w:ascii="Times New Roman" w:hAnsi="Times New Roman" w:cs="Times New Roman"/>
          <w:sz w:val="28"/>
          <w:szCs w:val="28"/>
        </w:rPr>
        <w:t>№_________________________________от____________________________________</w:t>
      </w:r>
    </w:p>
    <w:p w:rsidR="002000ED" w:rsidRPr="00EB57F3" w:rsidRDefault="002000ED" w:rsidP="002000ED">
      <w:pPr>
        <w:pStyle w:val="ConsPlusNonformat"/>
        <w:jc w:val="both"/>
        <w:rPr>
          <w:rFonts w:ascii="Times New Roman" w:hAnsi="Times New Roman" w:cs="Times New Roman"/>
          <w:sz w:val="28"/>
          <w:szCs w:val="28"/>
        </w:rPr>
      </w:pPr>
      <w:r w:rsidRPr="00EB57F3">
        <w:rPr>
          <w:rFonts w:ascii="Times New Roman" w:hAnsi="Times New Roman" w:cs="Times New Roman"/>
          <w:sz w:val="28"/>
          <w:szCs w:val="28"/>
        </w:rPr>
        <w:t>(из документа)</w:t>
      </w:r>
    </w:p>
    <w:p w:rsidR="002000ED" w:rsidRPr="00EB57F3" w:rsidRDefault="002000ED" w:rsidP="002000ED">
      <w:pPr>
        <w:jc w:val="both"/>
        <w:rPr>
          <w:rFonts w:ascii="Times New Roman" w:hAnsi="Times New Roman" w:cs="Times New Roman"/>
          <w:sz w:val="28"/>
          <w:szCs w:val="28"/>
        </w:rPr>
      </w:pPr>
      <w:r w:rsidRPr="00EB57F3">
        <w:rPr>
          <w:rFonts w:ascii="Times New Roman" w:hAnsi="Times New Roman" w:cs="Times New Roman"/>
          <w:sz w:val="28"/>
          <w:szCs w:val="28"/>
        </w:rPr>
        <w:t>2. Дата начала и окончания работ по строительству (реконструкции)</w:t>
      </w:r>
    </w:p>
    <w:p w:rsidR="002000ED" w:rsidRPr="00EB57F3" w:rsidRDefault="002000ED" w:rsidP="002000ED">
      <w:pPr>
        <w:jc w:val="both"/>
        <w:rPr>
          <w:rFonts w:ascii="Times New Roman" w:hAnsi="Times New Roman" w:cs="Times New Roman"/>
          <w:sz w:val="28"/>
          <w:szCs w:val="28"/>
        </w:rPr>
      </w:pPr>
      <w:r w:rsidRPr="00EB57F3">
        <w:rPr>
          <w:rFonts w:ascii="Times New Roman" w:hAnsi="Times New Roman" w:cs="Times New Roman"/>
          <w:sz w:val="28"/>
          <w:szCs w:val="28"/>
        </w:rPr>
        <w:t xml:space="preserve"> </w:t>
      </w:r>
    </w:p>
    <w:p w:rsidR="002000ED" w:rsidRPr="00EB57F3" w:rsidRDefault="002000ED" w:rsidP="002000ED">
      <w:pPr>
        <w:jc w:val="both"/>
        <w:rPr>
          <w:rFonts w:ascii="Times New Roman" w:hAnsi="Times New Roman" w:cs="Times New Roman"/>
          <w:sz w:val="28"/>
          <w:szCs w:val="28"/>
        </w:rPr>
      </w:pPr>
      <w:r w:rsidRPr="00EB57F3">
        <w:rPr>
          <w:rFonts w:ascii="Times New Roman" w:hAnsi="Times New Roman" w:cs="Times New Roman"/>
          <w:sz w:val="28"/>
          <w:szCs w:val="28"/>
        </w:rPr>
        <w:t>__________________________________________________________________</w:t>
      </w:r>
    </w:p>
    <w:p w:rsidR="002000ED" w:rsidRPr="00EB57F3" w:rsidRDefault="002000ED" w:rsidP="002000ED">
      <w:pPr>
        <w:jc w:val="both"/>
        <w:rPr>
          <w:rFonts w:ascii="Times New Roman" w:hAnsi="Times New Roman" w:cs="Times New Roman"/>
          <w:sz w:val="28"/>
          <w:szCs w:val="28"/>
        </w:rPr>
      </w:pPr>
      <w:r w:rsidRPr="00EB57F3">
        <w:rPr>
          <w:rFonts w:ascii="Times New Roman" w:hAnsi="Times New Roman" w:cs="Times New Roman"/>
          <w:sz w:val="28"/>
          <w:szCs w:val="28"/>
        </w:rPr>
        <w:t>(в формате: дд.мм.гггг – дд.мм.гггг)</w:t>
      </w:r>
    </w:p>
    <w:p w:rsidR="002000ED" w:rsidRPr="00EB57F3" w:rsidRDefault="002000ED" w:rsidP="002000ED">
      <w:pPr>
        <w:jc w:val="both"/>
        <w:rPr>
          <w:rFonts w:ascii="Times New Roman" w:hAnsi="Times New Roman" w:cs="Times New Roman"/>
          <w:sz w:val="28"/>
          <w:szCs w:val="28"/>
        </w:rPr>
      </w:pPr>
      <w:r w:rsidRPr="00EB57F3">
        <w:rPr>
          <w:rFonts w:ascii="Times New Roman" w:hAnsi="Times New Roman" w:cs="Times New Roman"/>
          <w:sz w:val="28"/>
          <w:szCs w:val="28"/>
        </w:rPr>
        <w:t>3. Характеристика конструкций объекта строительства:</w:t>
      </w:r>
    </w:p>
    <w:p w:rsidR="002000ED" w:rsidRPr="00EB57F3" w:rsidRDefault="002000ED" w:rsidP="002000ED">
      <w:pPr>
        <w:jc w:val="both"/>
        <w:rPr>
          <w:rFonts w:ascii="Times New Roman" w:hAnsi="Times New Roman" w:cs="Times New Roman"/>
          <w:sz w:val="28"/>
          <w:szCs w:val="28"/>
        </w:rPr>
      </w:pPr>
    </w:p>
    <w:p w:rsidR="002000ED" w:rsidRPr="00EB57F3" w:rsidRDefault="002000ED" w:rsidP="002000ED">
      <w:pPr>
        <w:jc w:val="both"/>
        <w:rPr>
          <w:rFonts w:ascii="Times New Roman" w:hAnsi="Times New Roman" w:cs="Times New Roman"/>
          <w:sz w:val="28"/>
          <w:szCs w:val="28"/>
        </w:rPr>
      </w:pPr>
      <w:r w:rsidRPr="00EB57F3">
        <w:rPr>
          <w:rFonts w:ascii="Times New Roman" w:hAnsi="Times New Roman" w:cs="Times New Roman"/>
          <w:sz w:val="28"/>
          <w:szCs w:val="28"/>
        </w:rPr>
        <w:t>фундамент________________________________________________________</w:t>
      </w:r>
    </w:p>
    <w:p w:rsidR="002000ED" w:rsidRPr="00EB57F3" w:rsidRDefault="002000ED" w:rsidP="002000ED">
      <w:pPr>
        <w:tabs>
          <w:tab w:val="left" w:pos="3435"/>
        </w:tabs>
        <w:jc w:val="both"/>
        <w:rPr>
          <w:rFonts w:ascii="Times New Roman" w:hAnsi="Times New Roman" w:cs="Times New Roman"/>
          <w:sz w:val="28"/>
          <w:szCs w:val="28"/>
        </w:rPr>
      </w:pPr>
      <w:r w:rsidRPr="00EB57F3">
        <w:rPr>
          <w:rFonts w:ascii="Times New Roman" w:hAnsi="Times New Roman" w:cs="Times New Roman"/>
          <w:sz w:val="28"/>
          <w:szCs w:val="28"/>
        </w:rPr>
        <w:tab/>
      </w:r>
      <w:r w:rsidRPr="00EB57F3">
        <w:rPr>
          <w:rFonts w:ascii="Times New Roman" w:hAnsi="Times New Roman" w:cs="Times New Roman"/>
          <w:b/>
          <w:sz w:val="28"/>
          <w:szCs w:val="28"/>
        </w:rPr>
        <w:tab/>
      </w:r>
      <w:r w:rsidRPr="00EB57F3">
        <w:rPr>
          <w:rFonts w:ascii="Times New Roman" w:hAnsi="Times New Roman" w:cs="Times New Roman"/>
          <w:sz w:val="28"/>
          <w:szCs w:val="28"/>
        </w:rPr>
        <w:t>(материал)</w:t>
      </w:r>
    </w:p>
    <w:p w:rsidR="002000ED" w:rsidRPr="00EB57F3" w:rsidRDefault="002000ED" w:rsidP="002000ED">
      <w:pPr>
        <w:tabs>
          <w:tab w:val="left" w:pos="3435"/>
        </w:tabs>
        <w:jc w:val="both"/>
        <w:rPr>
          <w:rFonts w:ascii="Times New Roman" w:hAnsi="Times New Roman" w:cs="Times New Roman"/>
          <w:sz w:val="28"/>
          <w:szCs w:val="28"/>
        </w:rPr>
      </w:pPr>
      <w:r w:rsidRPr="00EB57F3">
        <w:rPr>
          <w:rFonts w:ascii="Times New Roman" w:hAnsi="Times New Roman" w:cs="Times New Roman"/>
          <w:sz w:val="28"/>
          <w:szCs w:val="28"/>
        </w:rPr>
        <w:t>стены____________________________________________________________</w:t>
      </w:r>
    </w:p>
    <w:p w:rsidR="002000ED" w:rsidRPr="00EB57F3" w:rsidRDefault="002000ED" w:rsidP="002000ED">
      <w:pPr>
        <w:tabs>
          <w:tab w:val="left" w:pos="3435"/>
        </w:tabs>
        <w:jc w:val="both"/>
        <w:rPr>
          <w:rFonts w:ascii="Times New Roman" w:hAnsi="Times New Roman" w:cs="Times New Roman"/>
          <w:sz w:val="28"/>
          <w:szCs w:val="28"/>
        </w:rPr>
      </w:pPr>
      <w:r w:rsidRPr="00EB57F3">
        <w:rPr>
          <w:rFonts w:ascii="Times New Roman" w:hAnsi="Times New Roman" w:cs="Times New Roman"/>
          <w:sz w:val="28"/>
          <w:szCs w:val="28"/>
        </w:rPr>
        <w:tab/>
        <w:t xml:space="preserve">  (материал)</w:t>
      </w:r>
    </w:p>
    <w:p w:rsidR="002000ED" w:rsidRPr="00EB57F3" w:rsidRDefault="002000ED" w:rsidP="002000ED">
      <w:pPr>
        <w:tabs>
          <w:tab w:val="left" w:pos="2715"/>
        </w:tabs>
        <w:jc w:val="both"/>
        <w:rPr>
          <w:rFonts w:ascii="Times New Roman" w:hAnsi="Times New Roman" w:cs="Times New Roman"/>
          <w:sz w:val="28"/>
          <w:szCs w:val="28"/>
        </w:rPr>
      </w:pPr>
      <w:r w:rsidRPr="00EB57F3">
        <w:rPr>
          <w:rFonts w:ascii="Times New Roman" w:hAnsi="Times New Roman" w:cs="Times New Roman"/>
          <w:sz w:val="28"/>
          <w:szCs w:val="28"/>
        </w:rPr>
        <w:t>кровля____________________________________________________________</w:t>
      </w:r>
    </w:p>
    <w:p w:rsidR="002000ED" w:rsidRPr="00EB57F3" w:rsidRDefault="002000ED" w:rsidP="002000ED">
      <w:pPr>
        <w:tabs>
          <w:tab w:val="left" w:pos="2715"/>
        </w:tabs>
        <w:jc w:val="both"/>
        <w:rPr>
          <w:rFonts w:ascii="Times New Roman" w:hAnsi="Times New Roman" w:cs="Times New Roman"/>
          <w:sz w:val="28"/>
          <w:szCs w:val="28"/>
        </w:rPr>
      </w:pPr>
      <w:r w:rsidRPr="00EB57F3">
        <w:rPr>
          <w:rFonts w:ascii="Times New Roman" w:hAnsi="Times New Roman" w:cs="Times New Roman"/>
          <w:sz w:val="28"/>
          <w:szCs w:val="28"/>
        </w:rPr>
        <w:t xml:space="preserve"> </w:t>
      </w:r>
      <w:r w:rsidRPr="00EB57F3">
        <w:rPr>
          <w:rFonts w:ascii="Times New Roman" w:hAnsi="Times New Roman" w:cs="Times New Roman"/>
          <w:sz w:val="28"/>
          <w:szCs w:val="28"/>
        </w:rPr>
        <w:tab/>
        <w:t xml:space="preserve">              (материал)</w:t>
      </w:r>
    </w:p>
    <w:p w:rsidR="002000ED" w:rsidRPr="00EB57F3" w:rsidRDefault="002000ED" w:rsidP="002000ED">
      <w:pPr>
        <w:tabs>
          <w:tab w:val="left" w:pos="2715"/>
        </w:tabs>
        <w:jc w:val="both"/>
        <w:rPr>
          <w:rFonts w:ascii="Times New Roman" w:hAnsi="Times New Roman" w:cs="Times New Roman"/>
          <w:sz w:val="28"/>
          <w:szCs w:val="28"/>
        </w:rPr>
      </w:pPr>
      <w:r w:rsidRPr="00EB57F3">
        <w:rPr>
          <w:rFonts w:ascii="Times New Roman" w:hAnsi="Times New Roman" w:cs="Times New Roman"/>
          <w:sz w:val="28"/>
          <w:szCs w:val="28"/>
        </w:rPr>
        <w:t xml:space="preserve"> К заявлению прилагаю следующие документы (в случае если документ прилагается указать количество листов прописью):</w:t>
      </w:r>
    </w:p>
    <w:p w:rsidR="002000ED" w:rsidRPr="00EB57F3" w:rsidRDefault="002000ED" w:rsidP="002000ED">
      <w:pPr>
        <w:pStyle w:val="ConsPlusNormal"/>
        <w:widowControl/>
        <w:numPr>
          <w:ilvl w:val="0"/>
          <w:numId w:val="8"/>
        </w:numPr>
        <w:ind w:left="0" w:firstLine="357"/>
        <w:jc w:val="both"/>
        <w:rPr>
          <w:rFonts w:ascii="Times New Roman" w:hAnsi="Times New Roman" w:cs="Times New Roman"/>
          <w:sz w:val="28"/>
          <w:szCs w:val="28"/>
        </w:rPr>
      </w:pPr>
      <w:r w:rsidRPr="00EB57F3">
        <w:rPr>
          <w:rFonts w:ascii="Times New Roman" w:hAnsi="Times New Roman" w:cs="Times New Roman"/>
          <w:sz w:val="28"/>
          <w:szCs w:val="28"/>
        </w:rPr>
        <w:t>Разрешение на строительство (реконструкцию) объекта индивидуального жилищного строительства либо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участке________________________________________;</w:t>
      </w:r>
    </w:p>
    <w:p w:rsidR="002000ED" w:rsidRPr="00EB57F3" w:rsidRDefault="002000ED" w:rsidP="002000ED">
      <w:pPr>
        <w:pStyle w:val="ConsPlusNormal"/>
        <w:ind w:left="540"/>
        <w:jc w:val="both"/>
        <w:rPr>
          <w:rFonts w:ascii="Times New Roman" w:hAnsi="Times New Roman" w:cs="Times New Roman"/>
          <w:sz w:val="28"/>
          <w:szCs w:val="28"/>
        </w:rPr>
      </w:pPr>
      <w:r w:rsidRPr="00EB57F3">
        <w:rPr>
          <w:rFonts w:ascii="Times New Roman" w:hAnsi="Times New Roman" w:cs="Times New Roman"/>
          <w:sz w:val="28"/>
          <w:szCs w:val="28"/>
        </w:rPr>
        <w:t>(нужное подчеркнуть)</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2. Технический паспорт объекта индивидуального жилищного строительства до начала проведения строительных работ (в случае реконструкции объекта индивидуального жилищного строительства)_____________________________;</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3. Копия государственного сертификата на материнский (семейный) капитал</w:t>
      </w:r>
    </w:p>
    <w:p w:rsidR="002000ED" w:rsidRPr="00EB57F3" w:rsidRDefault="002000ED" w:rsidP="002000ED">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_________________;</w:t>
      </w:r>
    </w:p>
    <w:p w:rsidR="002000ED" w:rsidRPr="00EB57F3" w:rsidRDefault="002000ED" w:rsidP="002000ED">
      <w:pPr>
        <w:jc w:val="both"/>
        <w:rPr>
          <w:rFonts w:ascii="Times New Roman" w:hAnsi="Times New Roman" w:cs="Times New Roman"/>
          <w:sz w:val="28"/>
          <w:szCs w:val="28"/>
        </w:rPr>
      </w:pPr>
      <w:r w:rsidRPr="00EB57F3">
        <w:rPr>
          <w:rFonts w:ascii="Times New Roman" w:hAnsi="Times New Roman" w:cs="Times New Roman"/>
          <w:sz w:val="28"/>
          <w:szCs w:val="28"/>
        </w:rPr>
        <w:t xml:space="preserve">        4. Копия свидетельства о браке, в случае если разрешение на строительство (реконструкцию) объекта индивидуального жилищного строительства оформлено на супруга лица, получившего государственный сертификат на материнский капитал</w:t>
      </w:r>
    </w:p>
    <w:p w:rsidR="002000ED" w:rsidRPr="00EB57F3" w:rsidRDefault="002000ED" w:rsidP="002000ED">
      <w:pPr>
        <w:jc w:val="both"/>
        <w:rPr>
          <w:rFonts w:ascii="Times New Roman" w:hAnsi="Times New Roman" w:cs="Times New Roman"/>
          <w:sz w:val="28"/>
          <w:szCs w:val="28"/>
        </w:rPr>
      </w:pPr>
      <w:r w:rsidRPr="00EB57F3">
        <w:rPr>
          <w:rFonts w:ascii="Times New Roman" w:hAnsi="Times New Roman" w:cs="Times New Roman"/>
          <w:sz w:val="28"/>
          <w:szCs w:val="28"/>
        </w:rPr>
        <w:t>_________________;</w:t>
      </w:r>
    </w:p>
    <w:p w:rsidR="002000ED" w:rsidRPr="00EB57F3" w:rsidRDefault="002000ED" w:rsidP="002000ED">
      <w:pPr>
        <w:jc w:val="both"/>
        <w:rPr>
          <w:rFonts w:ascii="Times New Roman" w:hAnsi="Times New Roman" w:cs="Times New Roman"/>
          <w:sz w:val="28"/>
          <w:szCs w:val="28"/>
        </w:rPr>
      </w:pPr>
      <w:r w:rsidRPr="00EB57F3">
        <w:rPr>
          <w:rFonts w:ascii="Times New Roman" w:hAnsi="Times New Roman" w:cs="Times New Roman"/>
          <w:sz w:val="28"/>
          <w:szCs w:val="28"/>
        </w:rPr>
        <w:t xml:space="preserve">        5. Доверенность, подтверждающая полномочия представителя заявителя, оформленная в соответствии с действующим законодательством _______________.</w:t>
      </w:r>
    </w:p>
    <w:p w:rsidR="002000ED" w:rsidRPr="00EB57F3" w:rsidRDefault="002000ED" w:rsidP="002000ED">
      <w:pPr>
        <w:autoSpaceDE w:val="0"/>
        <w:autoSpaceDN w:val="0"/>
        <w:adjustRightInd w:val="0"/>
        <w:jc w:val="both"/>
        <w:rPr>
          <w:rFonts w:ascii="Times New Roman" w:hAnsi="Times New Roman" w:cs="Times New Roman"/>
          <w:b/>
          <w:bCs/>
          <w:sz w:val="28"/>
          <w:szCs w:val="28"/>
        </w:rPr>
      </w:pPr>
    </w:p>
    <w:p w:rsidR="002000ED" w:rsidRPr="00EB57F3" w:rsidRDefault="002000ED" w:rsidP="002000ED">
      <w:pPr>
        <w:pStyle w:val="ConsPlusCell"/>
        <w:jc w:val="both"/>
        <w:rPr>
          <w:sz w:val="28"/>
          <w:szCs w:val="28"/>
        </w:rPr>
      </w:pPr>
      <w:r w:rsidRPr="00EB57F3">
        <w:rPr>
          <w:sz w:val="28"/>
          <w:szCs w:val="28"/>
        </w:rPr>
        <w:t xml:space="preserve">          Ответственность за достоверность представленных сведений и документов несет заявитель. </w:t>
      </w:r>
    </w:p>
    <w:p w:rsidR="002000ED" w:rsidRPr="00EB57F3" w:rsidRDefault="002000ED" w:rsidP="002000ED">
      <w:pPr>
        <w:pStyle w:val="ConsPlusCell"/>
        <w:jc w:val="both"/>
        <w:rPr>
          <w:sz w:val="28"/>
          <w:szCs w:val="28"/>
        </w:rPr>
      </w:pPr>
      <w:r w:rsidRPr="00EB57F3">
        <w:rPr>
          <w:sz w:val="28"/>
          <w:szCs w:val="28"/>
        </w:rPr>
        <w:t xml:space="preserve">          Уведомление о готовности акта или отказа в его выдаче прошу направить:</w:t>
      </w:r>
    </w:p>
    <w:p w:rsidR="002000ED" w:rsidRPr="00EB57F3" w:rsidRDefault="002000ED" w:rsidP="002000ED">
      <w:pPr>
        <w:pStyle w:val="ConsPlusCell"/>
        <w:jc w:val="both"/>
        <w:rPr>
          <w:sz w:val="28"/>
          <w:szCs w:val="28"/>
        </w:rPr>
      </w:pPr>
      <w:r w:rsidRPr="00EB57F3">
        <w:rPr>
          <w:sz w:val="28"/>
          <w:szCs w:val="28"/>
        </w:rPr>
        <w:t xml:space="preserve">      - по номеру телефона______________________________________</w:t>
      </w:r>
    </w:p>
    <w:p w:rsidR="002000ED" w:rsidRPr="00EB57F3" w:rsidRDefault="002000ED" w:rsidP="002000ED">
      <w:pPr>
        <w:pStyle w:val="ConsPlusCell"/>
        <w:jc w:val="both"/>
        <w:rPr>
          <w:sz w:val="28"/>
          <w:szCs w:val="28"/>
        </w:rPr>
      </w:pPr>
      <w:r w:rsidRPr="00EB57F3">
        <w:rPr>
          <w:sz w:val="28"/>
          <w:szCs w:val="28"/>
        </w:rPr>
        <w:t xml:space="preserve">      - и (или) по адресу электронной почты________________________</w:t>
      </w:r>
    </w:p>
    <w:p w:rsidR="002000ED" w:rsidRPr="00EB57F3" w:rsidRDefault="002000ED" w:rsidP="002000ED">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lastRenderedPageBreak/>
        <w:t xml:space="preserve">        Акт освидетельствования или мотивированный отказ в выдаче акта освидетельствования прошу:</w:t>
      </w:r>
    </w:p>
    <w:p w:rsidR="002000ED" w:rsidRPr="00EB57F3" w:rsidRDefault="002000ED" w:rsidP="002000ED">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 выслать почтой по адресу: ____________________________________________</w:t>
      </w:r>
    </w:p>
    <w:p w:rsidR="002000ED" w:rsidRPr="00EB57F3" w:rsidRDefault="002000ED" w:rsidP="002000ED">
      <w:pPr>
        <w:tabs>
          <w:tab w:val="left" w:pos="1305"/>
          <w:tab w:val="right" w:pos="9355"/>
        </w:tabs>
        <w:jc w:val="both"/>
        <w:rPr>
          <w:rFonts w:ascii="Times New Roman" w:hAnsi="Times New Roman" w:cs="Times New Roman"/>
          <w:sz w:val="28"/>
          <w:szCs w:val="28"/>
        </w:rPr>
      </w:pPr>
      <w:r w:rsidRPr="00EB57F3">
        <w:rPr>
          <w:rFonts w:ascii="Times New Roman" w:hAnsi="Times New Roman" w:cs="Times New Roman"/>
          <w:sz w:val="28"/>
          <w:szCs w:val="28"/>
        </w:rPr>
        <w:t>(индекс, область, район, село или город, микрорайон или улица, номер дома)</w:t>
      </w:r>
    </w:p>
    <w:p w:rsidR="002000ED" w:rsidRPr="00EB57F3" w:rsidRDefault="002000ED" w:rsidP="002000ED">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 выдать на руки в Отделе:______________________________________________</w:t>
      </w:r>
    </w:p>
    <w:p w:rsidR="002000ED" w:rsidRPr="00EB57F3" w:rsidRDefault="002000ED" w:rsidP="002000ED">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 xml:space="preserve">                                              (согласен)</w:t>
      </w:r>
    </w:p>
    <w:p w:rsidR="002000ED" w:rsidRPr="00EB57F3" w:rsidRDefault="002000ED" w:rsidP="002000ED">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Выражаю свое согласие на то, что в случае если в течение трех рабочих дней с  момента истечения  срока  предоставления  услуги  (10 рабочих дней  с  момента регистрации заявления) я не явлюсь за документом лично, он будет выслан мне почтой по адресу: ________________________________________________________________________</w:t>
      </w:r>
    </w:p>
    <w:p w:rsidR="002000ED" w:rsidRPr="00EB57F3" w:rsidRDefault="002000ED" w:rsidP="002000ED">
      <w:pPr>
        <w:tabs>
          <w:tab w:val="left" w:pos="1305"/>
          <w:tab w:val="right" w:pos="9355"/>
        </w:tabs>
        <w:jc w:val="both"/>
        <w:rPr>
          <w:rFonts w:ascii="Times New Roman" w:hAnsi="Times New Roman" w:cs="Times New Roman"/>
          <w:sz w:val="28"/>
          <w:szCs w:val="28"/>
        </w:rPr>
      </w:pPr>
      <w:r w:rsidRPr="00EB57F3">
        <w:rPr>
          <w:rFonts w:ascii="Times New Roman" w:hAnsi="Times New Roman" w:cs="Times New Roman"/>
          <w:sz w:val="28"/>
          <w:szCs w:val="28"/>
        </w:rPr>
        <w:t>(индекс, область, район, село или город, микрорайон или улица, номер дома)</w:t>
      </w:r>
    </w:p>
    <w:p w:rsidR="002000ED" w:rsidRPr="00EB57F3" w:rsidRDefault="002000ED" w:rsidP="002000ED">
      <w:pPr>
        <w:autoSpaceDE w:val="0"/>
        <w:autoSpaceDN w:val="0"/>
        <w:adjustRightInd w:val="0"/>
        <w:jc w:val="both"/>
        <w:rPr>
          <w:rFonts w:ascii="Times New Roman" w:hAnsi="Times New Roman" w:cs="Times New Roman"/>
          <w:sz w:val="28"/>
          <w:szCs w:val="28"/>
        </w:rPr>
      </w:pPr>
    </w:p>
    <w:p w:rsidR="002000ED" w:rsidRPr="00EB57F3" w:rsidRDefault="002000ED" w:rsidP="002000ED">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Заявитель (либо лицо, действующее по доверенности, оформленной в соответствии с действующим законодательством): _______________          ____________________</w:t>
      </w:r>
    </w:p>
    <w:p w:rsidR="002000ED" w:rsidRPr="00EB57F3" w:rsidRDefault="002000ED" w:rsidP="002000ED">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 xml:space="preserve">                                                    подпись                         расшифровка подписи ФИО</w:t>
      </w:r>
    </w:p>
    <w:p w:rsidR="002000ED" w:rsidRPr="00EB57F3" w:rsidRDefault="002000ED" w:rsidP="002000ED">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 xml:space="preserve">                                                                               «_____»_____________    20____  г.</w:t>
      </w:r>
    </w:p>
    <w:p w:rsidR="002000ED" w:rsidRPr="00EB57F3" w:rsidRDefault="002000ED" w:rsidP="002000ED">
      <w:pPr>
        <w:pStyle w:val="ConsPlusNonformat"/>
        <w:ind w:right="57"/>
        <w:jc w:val="both"/>
        <w:rPr>
          <w:rFonts w:ascii="Times New Roman" w:hAnsi="Times New Roman" w:cs="Times New Roman"/>
          <w:sz w:val="28"/>
          <w:szCs w:val="28"/>
        </w:rPr>
      </w:pPr>
      <w:r w:rsidRPr="00EB57F3">
        <w:rPr>
          <w:rFonts w:ascii="Times New Roman" w:hAnsi="Times New Roman" w:cs="Times New Roman"/>
          <w:sz w:val="28"/>
          <w:szCs w:val="28"/>
        </w:rPr>
        <w:t>Документы приняты:</w:t>
      </w:r>
    </w:p>
    <w:p w:rsidR="002000ED" w:rsidRPr="00EB57F3" w:rsidRDefault="002000ED" w:rsidP="002000ED">
      <w:pPr>
        <w:pStyle w:val="ConsPlusNonformat"/>
        <w:ind w:right="57"/>
        <w:jc w:val="both"/>
        <w:rPr>
          <w:rFonts w:ascii="Times New Roman" w:hAnsi="Times New Roman" w:cs="Times New Roman"/>
          <w:sz w:val="28"/>
          <w:szCs w:val="28"/>
        </w:rPr>
      </w:pPr>
      <w:r w:rsidRPr="00EB57F3">
        <w:rPr>
          <w:rFonts w:ascii="Times New Roman" w:hAnsi="Times New Roman" w:cs="Times New Roman"/>
          <w:sz w:val="28"/>
          <w:szCs w:val="28"/>
        </w:rPr>
        <w:t>____________________           ____________________      ___________________</w:t>
      </w:r>
    </w:p>
    <w:p w:rsidR="002000ED" w:rsidRPr="00EB57F3" w:rsidRDefault="002000ED" w:rsidP="002000ED">
      <w:pPr>
        <w:pStyle w:val="ConsPlusNonformat"/>
        <w:ind w:right="57"/>
        <w:jc w:val="both"/>
        <w:rPr>
          <w:rFonts w:ascii="Times New Roman" w:hAnsi="Times New Roman" w:cs="Times New Roman"/>
          <w:sz w:val="28"/>
          <w:szCs w:val="28"/>
        </w:rPr>
      </w:pPr>
      <w:r w:rsidRPr="00EB57F3">
        <w:rPr>
          <w:rFonts w:ascii="Times New Roman" w:hAnsi="Times New Roman" w:cs="Times New Roman"/>
          <w:sz w:val="28"/>
          <w:szCs w:val="28"/>
        </w:rPr>
        <w:t xml:space="preserve">               ФИО                                       должность                            подпись</w:t>
      </w:r>
    </w:p>
    <w:p w:rsidR="002000ED" w:rsidRPr="00EB57F3" w:rsidRDefault="002000ED" w:rsidP="002000ED">
      <w:pPr>
        <w:pStyle w:val="ConsPlusNonformat"/>
        <w:jc w:val="both"/>
        <w:rPr>
          <w:rFonts w:ascii="Times New Roman" w:hAnsi="Times New Roman" w:cs="Times New Roman"/>
          <w:sz w:val="28"/>
          <w:szCs w:val="28"/>
        </w:rPr>
      </w:pPr>
      <w:r w:rsidRPr="00EB57F3">
        <w:rPr>
          <w:rFonts w:ascii="Times New Roman" w:hAnsi="Times New Roman" w:cs="Times New Roman"/>
          <w:sz w:val="28"/>
          <w:szCs w:val="28"/>
        </w:rPr>
        <w:t xml:space="preserve">               «_____» ______________ 20____ г.</w:t>
      </w:r>
      <w:bookmarkStart w:id="29" w:name="Par1022"/>
      <w:bookmarkEnd w:id="29"/>
    </w:p>
    <w:p w:rsidR="002000ED" w:rsidRPr="00EB57F3" w:rsidRDefault="002000ED" w:rsidP="002000ED">
      <w:pPr>
        <w:pStyle w:val="ConsPlusNonformat"/>
        <w:jc w:val="both"/>
        <w:rPr>
          <w:rFonts w:ascii="Times New Roman" w:hAnsi="Times New Roman" w:cs="Times New Roman"/>
          <w:sz w:val="28"/>
          <w:szCs w:val="28"/>
        </w:rPr>
      </w:pPr>
    </w:p>
    <w:p w:rsidR="002000ED" w:rsidRPr="00EB57F3" w:rsidRDefault="002000ED" w:rsidP="002000ED">
      <w:pPr>
        <w:pStyle w:val="ConsPlusNonformat"/>
        <w:jc w:val="both"/>
        <w:rPr>
          <w:rFonts w:ascii="Times New Roman" w:hAnsi="Times New Roman" w:cs="Times New Roman"/>
          <w:sz w:val="28"/>
          <w:szCs w:val="28"/>
        </w:rPr>
      </w:pPr>
      <w:r w:rsidRPr="00EB57F3">
        <w:rPr>
          <w:rFonts w:ascii="Times New Roman" w:hAnsi="Times New Roman" w:cs="Times New Roman"/>
          <w:sz w:val="28"/>
          <w:szCs w:val="28"/>
        </w:rPr>
        <w:t>Вам необходимо получить акт лично в Отделе «_____»____________200__г.</w:t>
      </w:r>
    </w:p>
    <w:p w:rsidR="002000ED" w:rsidRPr="00EB57F3" w:rsidRDefault="002000ED" w:rsidP="002000ED">
      <w:pPr>
        <w:pStyle w:val="ConsPlusNonformat"/>
        <w:jc w:val="both"/>
        <w:rPr>
          <w:rFonts w:ascii="Times New Roman" w:hAnsi="Times New Roman" w:cs="Times New Roman"/>
          <w:sz w:val="28"/>
          <w:szCs w:val="28"/>
        </w:rPr>
      </w:pPr>
      <w:r w:rsidRPr="00EB57F3">
        <w:rPr>
          <w:rFonts w:ascii="Times New Roman" w:hAnsi="Times New Roman" w:cs="Times New Roman"/>
          <w:sz w:val="28"/>
          <w:szCs w:val="28"/>
        </w:rPr>
        <w:t xml:space="preserve">                                                                               с ______ ч. до ________ ч.</w:t>
      </w:r>
    </w:p>
    <w:p w:rsidR="002000ED" w:rsidRPr="00EB57F3" w:rsidRDefault="002000ED" w:rsidP="002000ED">
      <w:pPr>
        <w:pStyle w:val="ConsPlusNormal"/>
        <w:jc w:val="both"/>
        <w:rPr>
          <w:rFonts w:ascii="Times New Roman" w:hAnsi="Times New Roman" w:cs="Times New Roman"/>
          <w:sz w:val="28"/>
          <w:szCs w:val="28"/>
        </w:rPr>
      </w:pPr>
    </w:p>
    <w:p w:rsidR="002000ED" w:rsidRPr="00EB57F3" w:rsidRDefault="002000ED" w:rsidP="002000ED">
      <w:pPr>
        <w:pStyle w:val="ConsPlusNormal"/>
        <w:jc w:val="both"/>
        <w:rPr>
          <w:rFonts w:ascii="Times New Roman" w:hAnsi="Times New Roman" w:cs="Times New Roman"/>
          <w:sz w:val="28"/>
          <w:szCs w:val="28"/>
        </w:rPr>
      </w:pPr>
    </w:p>
    <w:p w:rsidR="002000ED" w:rsidRPr="00EB57F3" w:rsidRDefault="002000ED" w:rsidP="002000ED">
      <w:pPr>
        <w:pStyle w:val="ConsPlusNormal"/>
        <w:jc w:val="both"/>
        <w:rPr>
          <w:rFonts w:ascii="Times New Roman" w:hAnsi="Times New Roman" w:cs="Times New Roman"/>
          <w:sz w:val="28"/>
          <w:szCs w:val="28"/>
        </w:rPr>
      </w:pPr>
    </w:p>
    <w:p w:rsidR="002000ED" w:rsidRPr="00EB57F3" w:rsidRDefault="002000ED" w:rsidP="002000ED">
      <w:pPr>
        <w:pStyle w:val="ConsPlusNormal"/>
        <w:jc w:val="both"/>
        <w:rPr>
          <w:rFonts w:ascii="Times New Roman" w:hAnsi="Times New Roman" w:cs="Times New Roman"/>
          <w:sz w:val="28"/>
          <w:szCs w:val="28"/>
        </w:rPr>
      </w:pPr>
    </w:p>
    <w:p w:rsidR="002000ED" w:rsidRPr="00EB57F3" w:rsidRDefault="002000ED" w:rsidP="002000ED">
      <w:pPr>
        <w:pStyle w:val="ConsPlusNormal"/>
        <w:jc w:val="both"/>
        <w:rPr>
          <w:rFonts w:ascii="Times New Roman" w:hAnsi="Times New Roman" w:cs="Times New Roman"/>
          <w:sz w:val="28"/>
          <w:szCs w:val="28"/>
        </w:rPr>
      </w:pPr>
    </w:p>
    <w:p w:rsidR="002000ED" w:rsidRPr="00EB57F3" w:rsidRDefault="002000ED" w:rsidP="002000ED">
      <w:pPr>
        <w:pStyle w:val="ConsPlusNormal"/>
        <w:jc w:val="both"/>
        <w:rPr>
          <w:rFonts w:ascii="Times New Roman" w:hAnsi="Times New Roman" w:cs="Times New Roman"/>
          <w:sz w:val="28"/>
          <w:szCs w:val="28"/>
        </w:rPr>
      </w:pPr>
    </w:p>
    <w:p w:rsidR="00EB57F3" w:rsidRPr="00EB57F3" w:rsidRDefault="00EB57F3" w:rsidP="002000ED">
      <w:pPr>
        <w:pStyle w:val="ConsPlusNormal"/>
        <w:jc w:val="both"/>
        <w:rPr>
          <w:rFonts w:ascii="Times New Roman" w:hAnsi="Times New Roman" w:cs="Times New Roman"/>
          <w:sz w:val="28"/>
          <w:szCs w:val="28"/>
        </w:rPr>
      </w:pPr>
    </w:p>
    <w:p w:rsidR="00EB57F3" w:rsidRPr="00EB57F3" w:rsidRDefault="00EB57F3" w:rsidP="002000ED">
      <w:pPr>
        <w:pStyle w:val="ConsPlusNormal"/>
        <w:jc w:val="both"/>
        <w:rPr>
          <w:rFonts w:ascii="Times New Roman" w:hAnsi="Times New Roman" w:cs="Times New Roman"/>
          <w:sz w:val="28"/>
          <w:szCs w:val="28"/>
        </w:rPr>
      </w:pPr>
    </w:p>
    <w:p w:rsidR="00EB57F3" w:rsidRPr="00EB57F3" w:rsidRDefault="00EB57F3" w:rsidP="002000ED">
      <w:pPr>
        <w:pStyle w:val="ConsPlusNormal"/>
        <w:jc w:val="both"/>
        <w:rPr>
          <w:rFonts w:ascii="Times New Roman" w:hAnsi="Times New Roman" w:cs="Times New Roman"/>
          <w:sz w:val="28"/>
          <w:szCs w:val="28"/>
        </w:rPr>
      </w:pPr>
    </w:p>
    <w:p w:rsidR="00EB57F3" w:rsidRPr="00EB57F3" w:rsidRDefault="00EB57F3" w:rsidP="002000ED">
      <w:pPr>
        <w:pStyle w:val="ConsPlusNormal"/>
        <w:jc w:val="both"/>
        <w:rPr>
          <w:rFonts w:ascii="Times New Roman" w:hAnsi="Times New Roman" w:cs="Times New Roman"/>
          <w:sz w:val="28"/>
          <w:szCs w:val="28"/>
        </w:rPr>
      </w:pPr>
    </w:p>
    <w:p w:rsidR="002000ED" w:rsidRPr="00EB57F3" w:rsidRDefault="002000ED" w:rsidP="00305836">
      <w:pPr>
        <w:pStyle w:val="ConsPlusNormal"/>
        <w:ind w:firstLine="0"/>
        <w:rPr>
          <w:color w:val="000000"/>
        </w:rPr>
      </w:pPr>
    </w:p>
    <w:p w:rsidR="002000ED" w:rsidRPr="00EB57F3" w:rsidRDefault="002000ED" w:rsidP="002000ED">
      <w:pPr>
        <w:pStyle w:val="ConsPlusNormal"/>
        <w:jc w:val="right"/>
        <w:outlineLvl w:val="1"/>
        <w:rPr>
          <w:rFonts w:ascii="Times New Roman" w:hAnsi="Times New Roman" w:cs="Times New Roman"/>
          <w:color w:val="000000"/>
          <w:sz w:val="24"/>
          <w:szCs w:val="24"/>
        </w:rPr>
      </w:pPr>
      <w:r w:rsidRPr="00EB57F3">
        <w:rPr>
          <w:rFonts w:ascii="Times New Roman" w:hAnsi="Times New Roman" w:cs="Times New Roman"/>
          <w:color w:val="000000"/>
          <w:sz w:val="24"/>
          <w:szCs w:val="24"/>
        </w:rPr>
        <w:t>Приложение N 2</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к административному регламенту</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предоставления муниципальной услуги</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«Выдача администрацией Родниковского муниципального района  акта освидетельствования</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проведения основных работ по строительству объекта</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индивидуального жилищного строительства</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(монтаж фундамента, возведение стен и кровли)</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или проведения работ по реконструкции объекта</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индивидуального жилищного строительства, в результате</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которых общая площадь жилого помещения (жилых помещений)</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реконструируемого объекта увеличивается</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не менее чем на учетную норму площади жилого помещения,</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устанавливаемую в соответствии с жилищным законодательством</w:t>
      </w:r>
    </w:p>
    <w:p w:rsidR="002000ED" w:rsidRPr="00EB57F3" w:rsidRDefault="002000ED" w:rsidP="002000ED">
      <w:pPr>
        <w:pStyle w:val="ConsPlusNormal"/>
        <w:jc w:val="right"/>
        <w:rPr>
          <w:rFonts w:ascii="Times New Roman" w:hAnsi="Times New Roman" w:cs="Times New Roman"/>
          <w:color w:val="000000"/>
          <w:sz w:val="24"/>
          <w:szCs w:val="24"/>
        </w:rPr>
      </w:pPr>
      <w:r w:rsidRPr="00EB57F3">
        <w:rPr>
          <w:rFonts w:ascii="Times New Roman" w:hAnsi="Times New Roman" w:cs="Times New Roman"/>
          <w:color w:val="000000"/>
          <w:sz w:val="24"/>
          <w:szCs w:val="24"/>
        </w:rPr>
        <w:t>Российской Федерации»</w:t>
      </w:r>
    </w:p>
    <w:p w:rsidR="002000ED" w:rsidRPr="00EB57F3" w:rsidRDefault="002000ED" w:rsidP="002000ED">
      <w:pPr>
        <w:pStyle w:val="ConsPlusNormal"/>
        <w:jc w:val="right"/>
        <w:rPr>
          <w:color w:val="000000"/>
        </w:rPr>
      </w:pPr>
    </w:p>
    <w:p w:rsidR="002000ED" w:rsidRPr="00EB57F3" w:rsidRDefault="002000ED" w:rsidP="002000ED">
      <w:pPr>
        <w:pStyle w:val="ConsPlusNonformat"/>
        <w:jc w:val="both"/>
        <w:rPr>
          <w:color w:val="000000"/>
        </w:rPr>
      </w:pPr>
      <w:bookmarkStart w:id="30" w:name="P401"/>
      <w:bookmarkEnd w:id="30"/>
      <w:r w:rsidRPr="00EB57F3">
        <w:rPr>
          <w:color w:val="000000"/>
        </w:rPr>
        <w:t xml:space="preserve">                 Согласие на обработку персональных данных</w:t>
      </w:r>
    </w:p>
    <w:p w:rsidR="002000ED" w:rsidRPr="00EB57F3" w:rsidRDefault="002000ED" w:rsidP="002000ED">
      <w:pPr>
        <w:pStyle w:val="ConsPlusNonformat"/>
        <w:jc w:val="both"/>
        <w:rPr>
          <w:color w:val="000000"/>
        </w:rPr>
      </w:pPr>
    </w:p>
    <w:p w:rsidR="002000ED" w:rsidRPr="00EB57F3" w:rsidRDefault="002000ED" w:rsidP="002000ED">
      <w:pPr>
        <w:pStyle w:val="ConsPlusNonformat"/>
        <w:jc w:val="both"/>
        <w:rPr>
          <w:color w:val="000000"/>
        </w:rPr>
      </w:pPr>
      <w:r w:rsidRPr="00EB57F3">
        <w:rPr>
          <w:color w:val="000000"/>
        </w:rPr>
        <w:t xml:space="preserve">    Я, 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 xml:space="preserve">    (фамилия, имя, отчество (при наличии) субъекта персональных данных)</w:t>
      </w:r>
    </w:p>
    <w:p w:rsidR="002000ED" w:rsidRPr="00EB57F3" w:rsidRDefault="002000ED" w:rsidP="002000ED">
      <w:pPr>
        <w:pStyle w:val="ConsPlusNonformat"/>
        <w:jc w:val="both"/>
        <w:rPr>
          <w:color w:val="000000"/>
        </w:rPr>
      </w:pPr>
      <w:r w:rsidRPr="00EB57F3">
        <w:rPr>
          <w:color w:val="000000"/>
        </w:rPr>
        <w:t>проживающий по адресу:</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 xml:space="preserve">                   (адрес субъекта персональных данных)</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(номер основного документа, удостоверяющего личность субъекта персональных</w:t>
      </w:r>
    </w:p>
    <w:p w:rsidR="002000ED" w:rsidRPr="00EB57F3" w:rsidRDefault="002000ED" w:rsidP="002000ED">
      <w:pPr>
        <w:pStyle w:val="ConsPlusNonformat"/>
        <w:jc w:val="both"/>
        <w:rPr>
          <w:color w:val="000000"/>
        </w:rPr>
      </w:pPr>
      <w:r w:rsidRPr="00EB57F3">
        <w:rPr>
          <w:color w:val="000000"/>
        </w:rPr>
        <w:t xml:space="preserve">      данных, сведения о дате выдачи документа и выдавшем его органе)</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действующий(-ая) в своих интересах/в интересах (нужное подчеркнуть)</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принимаю   решение   о   предоставлении  персональных  данных  оператору  -</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отделу градостроительства администрации Родниковского муниципального района</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(наименование (фамилия, имя, отчество (при наличии)) оператора, получающего</w:t>
      </w:r>
    </w:p>
    <w:p w:rsidR="002000ED" w:rsidRPr="00EB57F3" w:rsidRDefault="002000ED" w:rsidP="002000ED">
      <w:pPr>
        <w:pStyle w:val="ConsPlusNonformat"/>
        <w:jc w:val="both"/>
        <w:rPr>
          <w:color w:val="000000"/>
        </w:rPr>
      </w:pPr>
      <w:r w:rsidRPr="00EB57F3">
        <w:rPr>
          <w:color w:val="000000"/>
        </w:rPr>
        <w:t xml:space="preserve">                  согласие субъекта персональных данных)</w:t>
      </w:r>
    </w:p>
    <w:p w:rsidR="002000ED" w:rsidRPr="00EB57F3" w:rsidRDefault="002000ED" w:rsidP="002000ED">
      <w:pPr>
        <w:pStyle w:val="ConsPlusNonformat"/>
        <w:jc w:val="both"/>
        <w:rPr>
          <w:color w:val="000000"/>
        </w:rPr>
      </w:pPr>
      <w:r w:rsidRPr="00EB57F3">
        <w:rPr>
          <w:color w:val="000000"/>
        </w:rPr>
        <w:t>юридический адрес: г. Родники, ул. Советская, д. 10</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 xml:space="preserve">                             (адрес оператора)</w:t>
      </w:r>
    </w:p>
    <w:p w:rsidR="002000ED" w:rsidRPr="00EB57F3" w:rsidRDefault="002000ED" w:rsidP="002000ED">
      <w:pPr>
        <w:pStyle w:val="ConsPlusNonformat"/>
        <w:jc w:val="both"/>
        <w:rPr>
          <w:color w:val="000000"/>
        </w:rPr>
      </w:pPr>
      <w:r w:rsidRPr="00EB57F3">
        <w:rPr>
          <w:color w:val="000000"/>
        </w:rPr>
        <w:t>с   целью   использования  Администрацией Родниковского муниципального района</w:t>
      </w:r>
    </w:p>
    <w:p w:rsidR="002000ED" w:rsidRPr="00EB57F3" w:rsidRDefault="002000ED" w:rsidP="002000ED">
      <w:pPr>
        <w:pStyle w:val="ConsPlusNonformat"/>
        <w:jc w:val="both"/>
        <w:rPr>
          <w:color w:val="000000"/>
        </w:rPr>
      </w:pPr>
      <w:r w:rsidRPr="00EB57F3">
        <w:rPr>
          <w:color w:val="000000"/>
        </w:rPr>
        <w:t>при  составлении  акта  освидетельствования</w:t>
      </w:r>
    </w:p>
    <w:p w:rsidR="002000ED" w:rsidRPr="00EB57F3" w:rsidRDefault="002000ED" w:rsidP="002000ED">
      <w:pPr>
        <w:pStyle w:val="ConsPlusNonformat"/>
        <w:jc w:val="both"/>
        <w:rPr>
          <w:color w:val="000000"/>
        </w:rPr>
      </w:pPr>
      <w:r w:rsidRPr="00EB57F3">
        <w:rPr>
          <w:color w:val="000000"/>
        </w:rPr>
        <w:t>проведения   основных   работ   по  строительству  объекта  индивидуального</w:t>
      </w:r>
    </w:p>
    <w:p w:rsidR="002000ED" w:rsidRPr="00EB57F3" w:rsidRDefault="002000ED" w:rsidP="002000ED">
      <w:pPr>
        <w:pStyle w:val="ConsPlusNonformat"/>
        <w:jc w:val="both"/>
        <w:rPr>
          <w:color w:val="000000"/>
        </w:rPr>
      </w:pPr>
      <w:r w:rsidRPr="00EB57F3">
        <w:rPr>
          <w:color w:val="000000"/>
        </w:rPr>
        <w:t>жилищного  строительства  (монтаж фундамента, возведение стен и кровли) или</w:t>
      </w:r>
    </w:p>
    <w:p w:rsidR="002000ED" w:rsidRPr="00EB57F3" w:rsidRDefault="002000ED" w:rsidP="002000ED">
      <w:pPr>
        <w:pStyle w:val="ConsPlusNonformat"/>
        <w:jc w:val="both"/>
        <w:rPr>
          <w:color w:val="000000"/>
        </w:rPr>
      </w:pPr>
      <w:r w:rsidRPr="00EB57F3">
        <w:rPr>
          <w:color w:val="000000"/>
        </w:rPr>
        <w:t>проведения   работ   по  реконструкции  объекта  индивидуального  жилищного</w:t>
      </w:r>
    </w:p>
    <w:p w:rsidR="002000ED" w:rsidRPr="00EB57F3" w:rsidRDefault="002000ED" w:rsidP="002000ED">
      <w:pPr>
        <w:pStyle w:val="ConsPlusNonformat"/>
        <w:jc w:val="both"/>
        <w:rPr>
          <w:color w:val="000000"/>
        </w:rPr>
      </w:pPr>
      <w:r w:rsidRPr="00EB57F3">
        <w:rPr>
          <w:color w:val="000000"/>
        </w:rPr>
        <w:t>строительства,  в  результате которых общая площадь жилого помещения (жилых</w:t>
      </w:r>
    </w:p>
    <w:p w:rsidR="002000ED" w:rsidRPr="00EB57F3" w:rsidRDefault="002000ED" w:rsidP="002000ED">
      <w:pPr>
        <w:pStyle w:val="ConsPlusNonformat"/>
        <w:jc w:val="both"/>
        <w:rPr>
          <w:color w:val="000000"/>
        </w:rPr>
      </w:pPr>
      <w:r w:rsidRPr="00EB57F3">
        <w:rPr>
          <w:color w:val="000000"/>
        </w:rPr>
        <w:t>помещений)  реконструируемого объекта увеличивается не менее чем на учетную</w:t>
      </w:r>
    </w:p>
    <w:p w:rsidR="002000ED" w:rsidRPr="00EB57F3" w:rsidRDefault="002000ED" w:rsidP="002000ED">
      <w:pPr>
        <w:pStyle w:val="ConsPlusNonformat"/>
        <w:jc w:val="both"/>
        <w:rPr>
          <w:color w:val="000000"/>
        </w:rPr>
      </w:pPr>
      <w:r w:rsidRPr="00EB57F3">
        <w:rPr>
          <w:color w:val="000000"/>
        </w:rPr>
        <w:t>норму  площади  жилого помещения, устанавливаемую в соответствии с жилищным</w:t>
      </w:r>
    </w:p>
    <w:p w:rsidR="002000ED" w:rsidRPr="00EB57F3" w:rsidRDefault="002000ED" w:rsidP="002000ED">
      <w:pPr>
        <w:pStyle w:val="ConsPlusNonformat"/>
        <w:jc w:val="both"/>
        <w:rPr>
          <w:color w:val="000000"/>
        </w:rPr>
      </w:pPr>
      <w:r w:rsidRPr="00EB57F3">
        <w:rPr>
          <w:color w:val="000000"/>
        </w:rPr>
        <w:t>законодательством Российской Федерации</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 xml:space="preserve">    Своей  волей  и  в  своем  интересе даю согласие на обработку следующих</w:t>
      </w:r>
    </w:p>
    <w:p w:rsidR="002000ED" w:rsidRPr="00EB57F3" w:rsidRDefault="002000ED" w:rsidP="002000ED">
      <w:pPr>
        <w:pStyle w:val="ConsPlusNonformat"/>
        <w:jc w:val="both"/>
        <w:rPr>
          <w:color w:val="000000"/>
        </w:rPr>
      </w:pPr>
      <w:r w:rsidRPr="00EB57F3">
        <w:rPr>
          <w:color w:val="000000"/>
        </w:rPr>
        <w:t>персональных  данных,  включая  принятие решений на их основе; персональных</w:t>
      </w:r>
    </w:p>
    <w:p w:rsidR="002000ED" w:rsidRPr="00EB57F3" w:rsidRDefault="002000ED" w:rsidP="002000ED">
      <w:pPr>
        <w:pStyle w:val="ConsPlusNonformat"/>
        <w:jc w:val="both"/>
        <w:rPr>
          <w:color w:val="000000"/>
        </w:rPr>
      </w:pPr>
      <w:r w:rsidRPr="00EB57F3">
        <w:rPr>
          <w:color w:val="000000"/>
        </w:rPr>
        <w:t>данных  недееспособного  лица - субъекта персональных данных (в случае если</w:t>
      </w:r>
    </w:p>
    <w:p w:rsidR="002000ED" w:rsidRPr="00EB57F3" w:rsidRDefault="002000ED" w:rsidP="002000ED">
      <w:pPr>
        <w:pStyle w:val="ConsPlusNonformat"/>
        <w:jc w:val="both"/>
        <w:rPr>
          <w:color w:val="000000"/>
        </w:rPr>
      </w:pPr>
      <w:r w:rsidRPr="00EB57F3">
        <w:rPr>
          <w:color w:val="000000"/>
        </w:rPr>
        <w:t>заявитель является законным представителем): фамилии, имени, отчества, даты</w:t>
      </w:r>
    </w:p>
    <w:p w:rsidR="002000ED" w:rsidRPr="00EB57F3" w:rsidRDefault="002000ED" w:rsidP="002000ED">
      <w:pPr>
        <w:pStyle w:val="ConsPlusNonformat"/>
        <w:jc w:val="both"/>
        <w:rPr>
          <w:color w:val="000000"/>
        </w:rPr>
      </w:pPr>
      <w:r w:rsidRPr="00EB57F3">
        <w:rPr>
          <w:color w:val="000000"/>
        </w:rPr>
        <w:t>и места рождения, места регистрации и места фактического проживания, номера</w:t>
      </w:r>
    </w:p>
    <w:p w:rsidR="002000ED" w:rsidRPr="00EB57F3" w:rsidRDefault="002000ED" w:rsidP="002000ED">
      <w:pPr>
        <w:pStyle w:val="ConsPlusNonformat"/>
        <w:jc w:val="both"/>
        <w:rPr>
          <w:color w:val="000000"/>
        </w:rPr>
      </w:pPr>
      <w:r w:rsidRPr="00EB57F3">
        <w:rPr>
          <w:color w:val="000000"/>
        </w:rPr>
        <w:t>домашнего  и  мобильного телефона, номера факса; данных паспорта гражданина</w:t>
      </w:r>
    </w:p>
    <w:p w:rsidR="002000ED" w:rsidRPr="00EB57F3" w:rsidRDefault="002000ED" w:rsidP="002000ED">
      <w:pPr>
        <w:pStyle w:val="ConsPlusNonformat"/>
        <w:jc w:val="both"/>
        <w:rPr>
          <w:color w:val="000000"/>
        </w:rPr>
      </w:pPr>
      <w:r w:rsidRPr="00EB57F3">
        <w:rPr>
          <w:color w:val="000000"/>
        </w:rPr>
        <w:lastRenderedPageBreak/>
        <w:t>Российской    Федерации;    идентификационного  номера   налогоплательщика;</w:t>
      </w:r>
    </w:p>
    <w:p w:rsidR="002000ED" w:rsidRPr="00EB57F3" w:rsidRDefault="002000ED" w:rsidP="002000ED">
      <w:pPr>
        <w:pStyle w:val="ConsPlusNonformat"/>
        <w:jc w:val="both"/>
        <w:rPr>
          <w:color w:val="000000"/>
        </w:rPr>
      </w:pPr>
      <w:r w:rsidRPr="00EB57F3">
        <w:rPr>
          <w:color w:val="000000"/>
        </w:rPr>
        <w:t>должности,  фамилии,  инициалов,  реквизитов документа о представителе (при</w:t>
      </w:r>
    </w:p>
    <w:p w:rsidR="002000ED" w:rsidRPr="00EB57F3" w:rsidRDefault="002000ED" w:rsidP="002000ED">
      <w:pPr>
        <w:pStyle w:val="ConsPlusNonformat"/>
        <w:jc w:val="both"/>
        <w:rPr>
          <w:color w:val="000000"/>
        </w:rPr>
      </w:pPr>
      <w:r w:rsidRPr="00EB57F3">
        <w:rPr>
          <w:color w:val="000000"/>
        </w:rPr>
        <w:t>наличии  представителя  застройщика или  заказчика), наименования, номера и</w:t>
      </w:r>
    </w:p>
    <w:p w:rsidR="002000ED" w:rsidRPr="00EB57F3" w:rsidRDefault="002000ED" w:rsidP="002000ED">
      <w:pPr>
        <w:pStyle w:val="ConsPlusNonformat"/>
        <w:jc w:val="both"/>
        <w:rPr>
          <w:color w:val="000000"/>
        </w:rPr>
      </w:pPr>
      <w:r w:rsidRPr="00EB57F3">
        <w:rPr>
          <w:color w:val="000000"/>
        </w:rPr>
        <w:t>даты  выдачи свидетельства о государственной регистрации, ОГРН,</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 xml:space="preserve">    (перечень персональных данных, на обработку которых дается согласие</w:t>
      </w:r>
    </w:p>
    <w:p w:rsidR="002000ED" w:rsidRPr="00EB57F3" w:rsidRDefault="002000ED" w:rsidP="002000ED">
      <w:pPr>
        <w:pStyle w:val="ConsPlusNonformat"/>
        <w:jc w:val="both"/>
        <w:rPr>
          <w:color w:val="000000"/>
        </w:rPr>
      </w:pPr>
      <w:r w:rsidRPr="00EB57F3">
        <w:rPr>
          <w:color w:val="000000"/>
        </w:rPr>
        <w:t xml:space="preserve">                       субъекта персональных данных)</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 xml:space="preserve">    Даю   свое   согласие   на   совершение  следующих   действий  с  моими</w:t>
      </w:r>
    </w:p>
    <w:p w:rsidR="002000ED" w:rsidRPr="00EB57F3" w:rsidRDefault="002000ED" w:rsidP="002000ED">
      <w:pPr>
        <w:pStyle w:val="ConsPlusNonformat"/>
        <w:jc w:val="both"/>
        <w:rPr>
          <w:color w:val="000000"/>
        </w:rPr>
      </w:pPr>
      <w:r w:rsidRPr="00EB57F3">
        <w:rPr>
          <w:color w:val="000000"/>
        </w:rPr>
        <w:t>персональными данными (ненужное зачеркнуть):</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сбора,  систематизации,   накопления,   хранения,   уточнения  (обновления,</w:t>
      </w:r>
    </w:p>
    <w:p w:rsidR="002000ED" w:rsidRPr="00EB57F3" w:rsidRDefault="002000ED" w:rsidP="002000ED">
      <w:pPr>
        <w:pStyle w:val="ConsPlusNonformat"/>
        <w:jc w:val="both"/>
        <w:rPr>
          <w:color w:val="000000"/>
        </w:rPr>
      </w:pPr>
      <w:r w:rsidRPr="00EB57F3">
        <w:rPr>
          <w:color w:val="000000"/>
        </w:rPr>
        <w:t>изменения),   использования,   распространения   (в  том  числе  передачи),</w:t>
      </w:r>
    </w:p>
    <w:p w:rsidR="002000ED" w:rsidRPr="00EB57F3" w:rsidRDefault="002000ED" w:rsidP="002000ED">
      <w:pPr>
        <w:pStyle w:val="ConsPlusNonformat"/>
        <w:jc w:val="both"/>
        <w:rPr>
          <w:color w:val="000000"/>
        </w:rPr>
      </w:pPr>
      <w:r w:rsidRPr="00EB57F3">
        <w:rPr>
          <w:color w:val="000000"/>
        </w:rPr>
        <w:t>обезличивания,  блокирования,</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уничтожения  персональных данных  для целей реализации моих прав и законных</w:t>
      </w:r>
    </w:p>
    <w:p w:rsidR="002000ED" w:rsidRPr="00EB57F3" w:rsidRDefault="002000ED" w:rsidP="002000ED">
      <w:pPr>
        <w:pStyle w:val="ConsPlusNonformat"/>
        <w:jc w:val="both"/>
        <w:rPr>
          <w:color w:val="000000"/>
        </w:rPr>
      </w:pPr>
      <w:r w:rsidRPr="00EB57F3">
        <w:rPr>
          <w:color w:val="000000"/>
        </w:rPr>
        <w:t>интересов в сфере строительства</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 xml:space="preserve">    Предусматривается  смешанный  способ  обработки персональных  данных  с</w:t>
      </w:r>
    </w:p>
    <w:p w:rsidR="002000ED" w:rsidRPr="00EB57F3" w:rsidRDefault="002000ED" w:rsidP="002000ED">
      <w:pPr>
        <w:pStyle w:val="ConsPlusNonformat"/>
        <w:jc w:val="both"/>
        <w:rPr>
          <w:color w:val="000000"/>
        </w:rPr>
      </w:pPr>
      <w:r w:rsidRPr="00EB57F3">
        <w:rPr>
          <w:color w:val="000000"/>
        </w:rPr>
        <w:t>использованием средств автоматизации, подключенных к информационной системе</w:t>
      </w:r>
    </w:p>
    <w:p w:rsidR="002000ED" w:rsidRPr="00EB57F3" w:rsidRDefault="002000ED" w:rsidP="002000ED">
      <w:pPr>
        <w:pStyle w:val="ConsPlusNonformat"/>
        <w:jc w:val="both"/>
        <w:rPr>
          <w:color w:val="000000"/>
        </w:rPr>
      </w:pPr>
      <w:r w:rsidRPr="00EB57F3">
        <w:rPr>
          <w:color w:val="000000"/>
        </w:rPr>
        <w:t>управления, и/или без использования таких средств. Информация передается по</w:t>
      </w:r>
    </w:p>
    <w:p w:rsidR="002000ED" w:rsidRPr="00EB57F3" w:rsidRDefault="002000ED" w:rsidP="002000ED">
      <w:pPr>
        <w:pStyle w:val="ConsPlusNonformat"/>
        <w:jc w:val="both"/>
        <w:rPr>
          <w:color w:val="000000"/>
        </w:rPr>
      </w:pPr>
      <w:r w:rsidRPr="00EB57F3">
        <w:rPr>
          <w:color w:val="000000"/>
        </w:rPr>
        <w:t>локальной  сети без использования информационно-телекоммуникационных сетей,</w:t>
      </w:r>
    </w:p>
    <w:p w:rsidR="002000ED" w:rsidRPr="00EB57F3" w:rsidRDefault="002000ED" w:rsidP="002000ED">
      <w:pPr>
        <w:pStyle w:val="ConsPlusNonformat"/>
        <w:jc w:val="both"/>
        <w:rPr>
          <w:color w:val="000000"/>
        </w:rPr>
      </w:pPr>
      <w:r w:rsidRPr="00EB57F3">
        <w:rPr>
          <w:color w:val="000000"/>
        </w:rPr>
        <w:t>в том числе Интернета</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 xml:space="preserve">    В  случае  подтверждения  факта неточности персональных данных оператор</w:t>
      </w:r>
    </w:p>
    <w:p w:rsidR="002000ED" w:rsidRPr="00EB57F3" w:rsidRDefault="002000ED" w:rsidP="002000ED">
      <w:pPr>
        <w:pStyle w:val="ConsPlusNonformat"/>
        <w:jc w:val="both"/>
        <w:rPr>
          <w:color w:val="000000"/>
        </w:rPr>
      </w:pPr>
      <w:r w:rsidRPr="00EB57F3">
        <w:rPr>
          <w:color w:val="000000"/>
        </w:rPr>
        <w:t>на основании сведений, представленных субъектом персональных данных или его</w:t>
      </w:r>
    </w:p>
    <w:p w:rsidR="002000ED" w:rsidRPr="00EB57F3" w:rsidRDefault="002000ED" w:rsidP="002000ED">
      <w:pPr>
        <w:pStyle w:val="ConsPlusNonformat"/>
        <w:jc w:val="both"/>
        <w:rPr>
          <w:color w:val="000000"/>
        </w:rPr>
      </w:pPr>
      <w:r w:rsidRPr="00EB57F3">
        <w:rPr>
          <w:color w:val="000000"/>
        </w:rPr>
        <w:t>представителем,  обязан уточнить персональные данные в течение трех рабочих</w:t>
      </w:r>
    </w:p>
    <w:p w:rsidR="002000ED" w:rsidRPr="00EB57F3" w:rsidRDefault="002000ED" w:rsidP="002000ED">
      <w:pPr>
        <w:pStyle w:val="ConsPlusNonformat"/>
        <w:jc w:val="both"/>
        <w:rPr>
          <w:color w:val="000000"/>
        </w:rPr>
      </w:pPr>
      <w:r w:rsidRPr="00EB57F3">
        <w:rPr>
          <w:color w:val="000000"/>
        </w:rPr>
        <w:t>дней со дня представления таких сведений.</w:t>
      </w:r>
    </w:p>
    <w:p w:rsidR="002000ED" w:rsidRPr="00EB57F3" w:rsidRDefault="002000ED" w:rsidP="002000ED">
      <w:pPr>
        <w:pStyle w:val="ConsPlusNonformat"/>
        <w:jc w:val="both"/>
        <w:rPr>
          <w:color w:val="000000"/>
        </w:rPr>
      </w:pPr>
      <w:r w:rsidRPr="00EB57F3">
        <w:rPr>
          <w:color w:val="000000"/>
        </w:rPr>
        <w:t xml:space="preserve">    Срок,  в течение которого действует согласие: данное согласие действует</w:t>
      </w:r>
    </w:p>
    <w:p w:rsidR="002000ED" w:rsidRPr="00EB57F3" w:rsidRDefault="002000ED" w:rsidP="002000ED">
      <w:pPr>
        <w:pStyle w:val="ConsPlusNonformat"/>
        <w:jc w:val="both"/>
        <w:rPr>
          <w:color w:val="000000"/>
        </w:rPr>
      </w:pPr>
      <w:r w:rsidRPr="00EB57F3">
        <w:rPr>
          <w:color w:val="000000"/>
        </w:rPr>
        <w:t>с момента предоставления и прекращается по моему письменному отзыву</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 xml:space="preserve"> (указывается конкретный срок (дата, период, событие), в течение которого</w:t>
      </w:r>
    </w:p>
    <w:p w:rsidR="002000ED" w:rsidRPr="00EB57F3" w:rsidRDefault="002000ED" w:rsidP="002000ED">
      <w:pPr>
        <w:pStyle w:val="ConsPlusNonformat"/>
        <w:jc w:val="both"/>
        <w:rPr>
          <w:color w:val="000000"/>
        </w:rPr>
      </w:pPr>
      <w:r w:rsidRPr="00EB57F3">
        <w:rPr>
          <w:color w:val="000000"/>
        </w:rPr>
        <w:t xml:space="preserve">                            действует согласие)</w:t>
      </w:r>
    </w:p>
    <w:p w:rsidR="002000ED" w:rsidRPr="00EB57F3" w:rsidRDefault="002000ED" w:rsidP="002000ED">
      <w:pPr>
        <w:pStyle w:val="ConsPlusNonformat"/>
        <w:jc w:val="both"/>
        <w:rPr>
          <w:color w:val="000000"/>
        </w:rPr>
      </w:pPr>
      <w:r w:rsidRPr="00EB57F3">
        <w:rPr>
          <w:color w:val="000000"/>
        </w:rPr>
        <w:t xml:space="preserve">    Я   оставляю   за   собой  право  отозвать  свое  согласие  посредством</w:t>
      </w:r>
    </w:p>
    <w:p w:rsidR="002000ED" w:rsidRPr="00EB57F3" w:rsidRDefault="002000ED" w:rsidP="002000ED">
      <w:pPr>
        <w:pStyle w:val="ConsPlusNonformat"/>
        <w:jc w:val="both"/>
        <w:rPr>
          <w:color w:val="000000"/>
        </w:rPr>
      </w:pPr>
      <w:r w:rsidRPr="00EB57F3">
        <w:rPr>
          <w:color w:val="000000"/>
        </w:rPr>
        <w:t>составления заявления, которое может быть направлено мной в адрес оператора</w:t>
      </w:r>
    </w:p>
    <w:p w:rsidR="002000ED" w:rsidRPr="00EB57F3" w:rsidRDefault="002000ED" w:rsidP="002000ED">
      <w:pPr>
        <w:pStyle w:val="ConsPlusNonformat"/>
        <w:jc w:val="both"/>
        <w:rPr>
          <w:color w:val="000000"/>
        </w:rPr>
      </w:pPr>
      <w:r w:rsidRPr="00EB57F3">
        <w:rPr>
          <w:color w:val="000000"/>
        </w:rPr>
        <w:t>почтовым  отправлением  с  уведомлением  о  вручении либо вручено лично под</w:t>
      </w:r>
    </w:p>
    <w:p w:rsidR="002000ED" w:rsidRPr="00EB57F3" w:rsidRDefault="002000ED" w:rsidP="002000ED">
      <w:pPr>
        <w:pStyle w:val="ConsPlusNonformat"/>
        <w:jc w:val="both"/>
        <w:rPr>
          <w:color w:val="000000"/>
        </w:rPr>
      </w:pPr>
      <w:r w:rsidRPr="00EB57F3">
        <w:rPr>
          <w:color w:val="000000"/>
        </w:rPr>
        <w:t>расписку представителю оператора.</w:t>
      </w:r>
    </w:p>
    <w:p w:rsidR="002000ED" w:rsidRPr="00EB57F3" w:rsidRDefault="002000ED" w:rsidP="002000ED">
      <w:pPr>
        <w:pStyle w:val="ConsPlusNonformat"/>
        <w:jc w:val="both"/>
        <w:rPr>
          <w:color w:val="000000"/>
        </w:rPr>
      </w:pPr>
      <w:r w:rsidRPr="00EB57F3">
        <w:rPr>
          <w:color w:val="000000"/>
        </w:rPr>
        <w:t xml:space="preserve">    В  случае  отзыва  субъектом  персональных данных согласия на обработку</w:t>
      </w:r>
    </w:p>
    <w:p w:rsidR="002000ED" w:rsidRPr="00EB57F3" w:rsidRDefault="002000ED" w:rsidP="002000ED">
      <w:pPr>
        <w:pStyle w:val="ConsPlusNonformat"/>
        <w:jc w:val="both"/>
        <w:rPr>
          <w:color w:val="000000"/>
        </w:rPr>
      </w:pPr>
      <w:r w:rsidRPr="00EB57F3">
        <w:rPr>
          <w:color w:val="000000"/>
        </w:rPr>
        <w:t>его персональных данных оператор обязан прекратить их обработку и в случае,</w:t>
      </w:r>
    </w:p>
    <w:p w:rsidR="002000ED" w:rsidRPr="00EB57F3" w:rsidRDefault="002000ED" w:rsidP="002000ED">
      <w:pPr>
        <w:pStyle w:val="ConsPlusNonformat"/>
        <w:jc w:val="both"/>
        <w:rPr>
          <w:color w:val="000000"/>
        </w:rPr>
      </w:pPr>
      <w:r w:rsidRPr="00EB57F3">
        <w:rPr>
          <w:color w:val="000000"/>
        </w:rPr>
        <w:t>если  сохранение персональных данных более не требуется для целей обработки</w:t>
      </w:r>
    </w:p>
    <w:p w:rsidR="002000ED" w:rsidRPr="00EB57F3" w:rsidRDefault="002000ED" w:rsidP="002000ED">
      <w:pPr>
        <w:pStyle w:val="ConsPlusNonformat"/>
        <w:jc w:val="both"/>
        <w:rPr>
          <w:color w:val="000000"/>
        </w:rPr>
      </w:pPr>
      <w:r w:rsidRPr="00EB57F3">
        <w:rPr>
          <w:color w:val="000000"/>
        </w:rPr>
        <w:t>персональных  данных, уничтожить персональные данные в срок, не превышающий</w:t>
      </w:r>
    </w:p>
    <w:p w:rsidR="002000ED" w:rsidRPr="00EB57F3" w:rsidRDefault="002000ED" w:rsidP="002000ED">
      <w:pPr>
        <w:pStyle w:val="ConsPlusNonformat"/>
        <w:jc w:val="both"/>
        <w:rPr>
          <w:color w:val="000000"/>
        </w:rPr>
      </w:pPr>
      <w:r w:rsidRPr="00EB57F3">
        <w:rPr>
          <w:color w:val="000000"/>
        </w:rPr>
        <w:t>тридцати  дней с  даты поступления указанного отзыва, либо если оператор не</w:t>
      </w:r>
    </w:p>
    <w:p w:rsidR="002000ED" w:rsidRPr="00EB57F3" w:rsidRDefault="002000ED" w:rsidP="002000ED">
      <w:pPr>
        <w:pStyle w:val="ConsPlusNonformat"/>
        <w:jc w:val="both"/>
        <w:rPr>
          <w:color w:val="000000"/>
        </w:rPr>
      </w:pPr>
      <w:r w:rsidRPr="00EB57F3">
        <w:rPr>
          <w:color w:val="000000"/>
        </w:rPr>
        <w:t>вправе  осуществлять  обработку  персональных  данных без согласия субъекта</w:t>
      </w:r>
    </w:p>
    <w:p w:rsidR="002000ED" w:rsidRPr="00EB57F3" w:rsidRDefault="002000ED" w:rsidP="002000ED">
      <w:pPr>
        <w:pStyle w:val="ConsPlusNonformat"/>
        <w:jc w:val="both"/>
        <w:rPr>
          <w:color w:val="000000"/>
        </w:rPr>
      </w:pPr>
      <w:r w:rsidRPr="00EB57F3">
        <w:rPr>
          <w:color w:val="000000"/>
        </w:rPr>
        <w:t>персональных  данных  на  основаниях, предусмотренных настоящим Федеральным</w:t>
      </w:r>
    </w:p>
    <w:p w:rsidR="002000ED" w:rsidRPr="00EB57F3" w:rsidRDefault="002000ED" w:rsidP="002000ED">
      <w:pPr>
        <w:pStyle w:val="ConsPlusNonformat"/>
        <w:jc w:val="both"/>
        <w:rPr>
          <w:color w:val="000000"/>
        </w:rPr>
      </w:pPr>
      <w:r w:rsidRPr="00EB57F3">
        <w:rPr>
          <w:color w:val="000000"/>
        </w:rPr>
        <w:t>законом или другими федеральными законами.</w:t>
      </w:r>
    </w:p>
    <w:p w:rsidR="002000ED" w:rsidRPr="00EB57F3" w:rsidRDefault="002000ED" w:rsidP="002000ED">
      <w:pPr>
        <w:pStyle w:val="ConsPlusNonformat"/>
        <w:jc w:val="both"/>
        <w:rPr>
          <w:color w:val="000000"/>
        </w:rPr>
      </w:pPr>
      <w:r w:rsidRPr="00EB57F3">
        <w:rPr>
          <w:color w:val="000000"/>
        </w:rPr>
        <w:t>___________________________________________________________________________</w:t>
      </w:r>
    </w:p>
    <w:p w:rsidR="002000ED" w:rsidRPr="00EB57F3" w:rsidRDefault="002000ED" w:rsidP="002000ED">
      <w:pPr>
        <w:pStyle w:val="ConsPlusNonformat"/>
        <w:jc w:val="both"/>
        <w:rPr>
          <w:color w:val="000000"/>
        </w:rPr>
      </w:pPr>
      <w:r w:rsidRPr="00EB57F3">
        <w:rPr>
          <w:color w:val="000000"/>
        </w:rPr>
        <w:t xml:space="preserve">                         (порядок отзыва согласия)</w:t>
      </w:r>
    </w:p>
    <w:p w:rsidR="002000ED" w:rsidRPr="00EB57F3" w:rsidRDefault="002000ED" w:rsidP="002000ED">
      <w:pPr>
        <w:pStyle w:val="ConsPlusNonformat"/>
        <w:jc w:val="both"/>
        <w:rPr>
          <w:color w:val="000000"/>
        </w:rPr>
      </w:pPr>
    </w:p>
    <w:p w:rsidR="002000ED" w:rsidRPr="00EB57F3" w:rsidRDefault="002000ED" w:rsidP="002000ED">
      <w:pPr>
        <w:pStyle w:val="ConsPlusNonformat"/>
        <w:jc w:val="both"/>
        <w:rPr>
          <w:color w:val="000000"/>
        </w:rPr>
      </w:pPr>
      <w:r w:rsidRPr="00EB57F3">
        <w:rPr>
          <w:color w:val="000000"/>
        </w:rPr>
        <w:t xml:space="preserve">                                   ________________________________________</w:t>
      </w:r>
    </w:p>
    <w:p w:rsidR="002000ED" w:rsidRPr="00EB57F3" w:rsidRDefault="002000ED" w:rsidP="002000ED">
      <w:pPr>
        <w:pStyle w:val="ConsPlusNonformat"/>
        <w:jc w:val="both"/>
        <w:rPr>
          <w:color w:val="000000"/>
        </w:rPr>
      </w:pPr>
      <w:r w:rsidRPr="00EB57F3">
        <w:rPr>
          <w:color w:val="000000"/>
        </w:rPr>
        <w:t xml:space="preserve">                                       (подпись)      (инициалы, фамилия)</w:t>
      </w:r>
    </w:p>
    <w:p w:rsidR="002000ED" w:rsidRPr="00EB57F3" w:rsidRDefault="002000ED" w:rsidP="002000ED">
      <w:pPr>
        <w:pStyle w:val="ConsPlusNonformat"/>
        <w:jc w:val="both"/>
        <w:rPr>
          <w:color w:val="000000"/>
        </w:rPr>
      </w:pPr>
    </w:p>
    <w:p w:rsidR="002000ED" w:rsidRPr="00EB57F3" w:rsidRDefault="002000ED" w:rsidP="002000ED">
      <w:pPr>
        <w:pStyle w:val="ConsPlusNonformat"/>
        <w:jc w:val="both"/>
        <w:rPr>
          <w:color w:val="000000"/>
        </w:rPr>
      </w:pPr>
      <w:r w:rsidRPr="00EB57F3">
        <w:rPr>
          <w:color w:val="000000"/>
        </w:rPr>
        <w:t xml:space="preserve">                                             Дата __________________</w:t>
      </w:r>
    </w:p>
    <w:p w:rsidR="002000ED" w:rsidRPr="00EB57F3" w:rsidRDefault="002000ED" w:rsidP="002000ED">
      <w:pPr>
        <w:pStyle w:val="ConsPlusNormal"/>
        <w:jc w:val="right"/>
        <w:rPr>
          <w:color w:val="000000"/>
        </w:rPr>
      </w:pPr>
    </w:p>
    <w:p w:rsidR="002000ED" w:rsidRPr="00EB57F3" w:rsidRDefault="002000ED" w:rsidP="002000ED">
      <w:pPr>
        <w:jc w:val="center"/>
      </w:pPr>
    </w:p>
    <w:p w:rsidR="00E834E7" w:rsidRPr="00EB57F3" w:rsidRDefault="00E834E7"/>
    <w:p w:rsidR="002000ED" w:rsidRPr="00EB57F3" w:rsidRDefault="002000ED"/>
    <w:p w:rsidR="00F83A08" w:rsidRPr="00EB57F3" w:rsidRDefault="00F83A08"/>
    <w:p w:rsidR="002000ED" w:rsidRPr="00EB57F3" w:rsidRDefault="002000ED"/>
    <w:p w:rsidR="00EB57F3" w:rsidRPr="00EB57F3" w:rsidRDefault="00EB57F3"/>
    <w:p w:rsidR="002000ED" w:rsidRPr="00EB57F3" w:rsidRDefault="002000ED" w:rsidP="002000ED">
      <w:pPr>
        <w:jc w:val="center"/>
      </w:pPr>
      <w:r w:rsidRPr="00EB57F3">
        <w:rPr>
          <w:noProof/>
        </w:rPr>
        <w:lastRenderedPageBreak/>
        <w:drawing>
          <wp:inline distT="0" distB="0" distL="0" distR="0">
            <wp:extent cx="647700" cy="790575"/>
            <wp:effectExtent l="19050" t="0" r="0" b="0"/>
            <wp:docPr id="3"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2000ED" w:rsidRPr="00EB57F3" w:rsidRDefault="002000ED" w:rsidP="002000ED">
      <w:pPr>
        <w:tabs>
          <w:tab w:val="left" w:pos="5670"/>
        </w:tabs>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ПОСТАНОВЛЕНИЕ</w:t>
      </w:r>
    </w:p>
    <w:p w:rsidR="002000ED" w:rsidRPr="00EB57F3" w:rsidRDefault="002000ED" w:rsidP="002000ED">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 xml:space="preserve">Администрации </w:t>
      </w:r>
    </w:p>
    <w:p w:rsidR="002000ED" w:rsidRPr="00EB57F3" w:rsidRDefault="002000ED" w:rsidP="002000ED">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w:t>
      </w:r>
    </w:p>
    <w:p w:rsidR="002000ED" w:rsidRPr="00EB57F3" w:rsidRDefault="002000ED" w:rsidP="002000ED">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Ивановской области</w:t>
      </w:r>
    </w:p>
    <w:p w:rsidR="002000ED" w:rsidRPr="00EB57F3" w:rsidRDefault="002000ED" w:rsidP="002000ED">
      <w:pPr>
        <w:spacing w:after="0"/>
        <w:jc w:val="center"/>
        <w:rPr>
          <w:rFonts w:ascii="Times New Roman" w:hAnsi="Times New Roman" w:cs="Times New Roman"/>
          <w:sz w:val="28"/>
          <w:szCs w:val="28"/>
        </w:rPr>
      </w:pPr>
    </w:p>
    <w:p w:rsidR="002000ED" w:rsidRPr="00EB57F3" w:rsidRDefault="002000ED" w:rsidP="002000ED">
      <w:pPr>
        <w:spacing w:after="0"/>
        <w:jc w:val="center"/>
        <w:rPr>
          <w:rFonts w:ascii="Times New Roman" w:hAnsi="Times New Roman" w:cs="Times New Roman"/>
          <w:sz w:val="28"/>
          <w:szCs w:val="28"/>
        </w:rPr>
      </w:pPr>
      <w:r w:rsidRPr="00EB57F3">
        <w:rPr>
          <w:rFonts w:ascii="Times New Roman" w:hAnsi="Times New Roman" w:cs="Times New Roman"/>
          <w:sz w:val="28"/>
          <w:szCs w:val="28"/>
        </w:rPr>
        <w:t>от 18.06.2019 года № 683</w:t>
      </w:r>
    </w:p>
    <w:p w:rsidR="002000ED" w:rsidRPr="00EB57F3" w:rsidRDefault="002000ED" w:rsidP="002000ED">
      <w:pPr>
        <w:spacing w:after="0"/>
        <w:rPr>
          <w:rFonts w:ascii="Times New Roman" w:hAnsi="Times New Roman" w:cs="Times New Roman"/>
          <w:b/>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tblGrid>
      <w:tr w:rsidR="002000ED" w:rsidRPr="00EB57F3" w:rsidTr="002000ED">
        <w:trPr>
          <w:trHeight w:val="1377"/>
        </w:trPr>
        <w:tc>
          <w:tcPr>
            <w:tcW w:w="6521" w:type="dxa"/>
            <w:tcBorders>
              <w:top w:val="nil"/>
              <w:left w:val="nil"/>
              <w:bottom w:val="nil"/>
              <w:right w:val="nil"/>
            </w:tcBorders>
          </w:tcPr>
          <w:p w:rsidR="002000ED" w:rsidRPr="00EB57F3" w:rsidRDefault="002000ED" w:rsidP="002000ED">
            <w:pPr>
              <w:spacing w:after="0"/>
              <w:jc w:val="both"/>
              <w:rPr>
                <w:rFonts w:ascii="Times New Roman" w:hAnsi="Times New Roman" w:cs="Times New Roman"/>
                <w:b/>
                <w:sz w:val="28"/>
                <w:szCs w:val="28"/>
              </w:rPr>
            </w:pPr>
            <w:r w:rsidRPr="00EB57F3">
              <w:rPr>
                <w:rFonts w:ascii="Times New Roman" w:hAnsi="Times New Roman" w:cs="Times New Roman"/>
                <w:b/>
                <w:sz w:val="28"/>
                <w:szCs w:val="28"/>
              </w:rPr>
              <w:t xml:space="preserve">О  публикации  извещения  о  предоставлении   в аренду земельного участка  </w:t>
            </w:r>
            <w:r w:rsidRPr="00EB57F3">
              <w:rPr>
                <w:rFonts w:ascii="Times New Roman" w:hAnsi="Times New Roman" w:cs="Times New Roman"/>
                <w:b/>
                <w:color w:val="000000"/>
                <w:sz w:val="28"/>
                <w:szCs w:val="28"/>
              </w:rPr>
              <w:t>для ведения личного подсобного хозяйства</w:t>
            </w:r>
            <w:r w:rsidRPr="00EB57F3">
              <w:rPr>
                <w:rFonts w:ascii="Times New Roman" w:hAnsi="Times New Roman" w:cs="Times New Roman"/>
                <w:b/>
                <w:sz w:val="28"/>
                <w:szCs w:val="28"/>
              </w:rPr>
              <w:t xml:space="preserve"> по адресу: Ивановская область, Родниковский район, с. Парское</w:t>
            </w:r>
            <w:r w:rsidRPr="00EB57F3">
              <w:rPr>
                <w:rFonts w:ascii="Times New Roman" w:hAnsi="Times New Roman" w:cs="Times New Roman"/>
                <w:sz w:val="28"/>
                <w:szCs w:val="28"/>
              </w:rPr>
              <w:t xml:space="preserve"> </w:t>
            </w:r>
            <w:r w:rsidRPr="00EB57F3">
              <w:rPr>
                <w:rFonts w:ascii="Times New Roman" w:hAnsi="Times New Roman" w:cs="Times New Roman"/>
                <w:b/>
                <w:sz w:val="28"/>
                <w:szCs w:val="28"/>
              </w:rPr>
              <w:t xml:space="preserve"> </w:t>
            </w:r>
            <w:r w:rsidRPr="00EB57F3">
              <w:rPr>
                <w:rFonts w:ascii="Times New Roman" w:hAnsi="Times New Roman" w:cs="Times New Roman"/>
                <w:sz w:val="28"/>
                <w:szCs w:val="28"/>
              </w:rPr>
              <w:t xml:space="preserve">                   </w:t>
            </w:r>
          </w:p>
        </w:tc>
      </w:tr>
    </w:tbl>
    <w:p w:rsidR="002000ED" w:rsidRPr="00EB57F3" w:rsidRDefault="002000ED" w:rsidP="002000ED">
      <w:pPr>
        <w:spacing w:after="0"/>
        <w:rPr>
          <w:rFonts w:ascii="Times New Roman" w:hAnsi="Times New Roman" w:cs="Times New Roman"/>
          <w:b/>
          <w:sz w:val="28"/>
          <w:szCs w:val="28"/>
        </w:rPr>
      </w:pPr>
    </w:p>
    <w:p w:rsidR="002000ED" w:rsidRPr="00EB57F3" w:rsidRDefault="002000ED" w:rsidP="002000ED">
      <w:pPr>
        <w:spacing w:after="0"/>
        <w:jc w:val="both"/>
        <w:rPr>
          <w:rFonts w:ascii="Times New Roman" w:hAnsi="Times New Roman" w:cs="Times New Roman"/>
          <w:sz w:val="28"/>
          <w:szCs w:val="28"/>
        </w:rPr>
      </w:pPr>
      <w:r w:rsidRPr="00EB57F3">
        <w:rPr>
          <w:rFonts w:ascii="Times New Roman" w:hAnsi="Times New Roman" w:cs="Times New Roman"/>
          <w:b/>
          <w:sz w:val="28"/>
          <w:szCs w:val="28"/>
        </w:rPr>
        <w:t xml:space="preserve">            </w:t>
      </w:r>
      <w:r w:rsidRPr="00EB57F3">
        <w:rPr>
          <w:rFonts w:ascii="Times New Roman" w:hAnsi="Times New Roman" w:cs="Times New Roman"/>
          <w:sz w:val="28"/>
          <w:szCs w:val="28"/>
        </w:rPr>
        <w:t xml:space="preserve">Рассмотрев заявление Толокновой Ольги Владимировны, зарегистрированной по адресу:  Ивановская область, Родниковский район, с. Парское, ул. Молодежная,  д.3, кв.7, о предварительном согласовании предоставления в аренду земельного участка по адресу: Ивановская область, Родниковский район, с. Парское, ул. Школьная, </w:t>
      </w:r>
      <w:r w:rsidRPr="00EB57F3">
        <w:rPr>
          <w:rFonts w:ascii="Times New Roman" w:hAnsi="Times New Roman" w:cs="Times New Roman"/>
          <w:color w:val="000000"/>
          <w:sz w:val="28"/>
          <w:szCs w:val="28"/>
        </w:rPr>
        <w:t>с разрешенным  использованием «для ведения личного подсобного хозяйства»</w:t>
      </w:r>
      <w:r w:rsidRPr="00EB57F3">
        <w:rPr>
          <w:rFonts w:ascii="Times New Roman" w:hAnsi="Times New Roman" w:cs="Times New Roman"/>
          <w:sz w:val="28"/>
          <w:szCs w:val="28"/>
        </w:rPr>
        <w:t xml:space="preserve">,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14.06.2019г. и руководствуясь  ст. 39.18 Земельного Кодекса РФ,  </w:t>
      </w:r>
    </w:p>
    <w:p w:rsidR="002000ED" w:rsidRPr="00EB57F3" w:rsidRDefault="002000ED" w:rsidP="002000ED">
      <w:pPr>
        <w:spacing w:after="0"/>
        <w:jc w:val="both"/>
        <w:rPr>
          <w:rFonts w:ascii="Times New Roman" w:hAnsi="Times New Roman" w:cs="Times New Roman"/>
          <w:sz w:val="28"/>
          <w:szCs w:val="28"/>
        </w:rPr>
      </w:pPr>
    </w:p>
    <w:p w:rsidR="002000ED" w:rsidRPr="00EB57F3" w:rsidRDefault="002000ED" w:rsidP="002000ED">
      <w:pPr>
        <w:shd w:val="clear" w:color="auto" w:fill="FFFFFF"/>
        <w:spacing w:after="0"/>
        <w:jc w:val="center"/>
        <w:rPr>
          <w:rFonts w:ascii="Times New Roman" w:hAnsi="Times New Roman" w:cs="Times New Roman"/>
          <w:b/>
          <w:sz w:val="28"/>
          <w:szCs w:val="28"/>
        </w:rPr>
      </w:pPr>
      <w:r w:rsidRPr="00EB57F3">
        <w:rPr>
          <w:rFonts w:ascii="Times New Roman" w:hAnsi="Times New Roman" w:cs="Times New Roman"/>
          <w:b/>
          <w:sz w:val="28"/>
          <w:szCs w:val="28"/>
        </w:rPr>
        <w:t>постановляю:</w:t>
      </w:r>
    </w:p>
    <w:p w:rsidR="002000ED" w:rsidRPr="00EB57F3" w:rsidRDefault="002000ED" w:rsidP="002000ED">
      <w:pPr>
        <w:tabs>
          <w:tab w:val="left" w:pos="1140"/>
        </w:tabs>
        <w:spacing w:after="0"/>
        <w:jc w:val="both"/>
        <w:rPr>
          <w:rFonts w:ascii="Times New Roman" w:hAnsi="Times New Roman" w:cs="Times New Roman"/>
          <w:sz w:val="28"/>
          <w:szCs w:val="28"/>
        </w:rPr>
      </w:pPr>
      <w:r w:rsidRPr="00EB57F3">
        <w:rPr>
          <w:rFonts w:ascii="Times New Roman" w:hAnsi="Times New Roman" w:cs="Times New Roman"/>
          <w:sz w:val="28"/>
          <w:szCs w:val="28"/>
        </w:rPr>
        <w:tab/>
      </w:r>
    </w:p>
    <w:p w:rsidR="002000ED" w:rsidRPr="00EB57F3" w:rsidRDefault="002000ED" w:rsidP="002000ED">
      <w:pPr>
        <w:tabs>
          <w:tab w:val="left" w:pos="1140"/>
        </w:tabs>
        <w:spacing w:after="0"/>
        <w:ind w:firstLine="720"/>
        <w:jc w:val="both"/>
        <w:rPr>
          <w:rFonts w:ascii="Times New Roman" w:hAnsi="Times New Roman" w:cs="Times New Roman"/>
          <w:sz w:val="28"/>
          <w:szCs w:val="28"/>
        </w:rPr>
      </w:pPr>
      <w:r w:rsidRPr="00EB57F3">
        <w:rPr>
          <w:rFonts w:ascii="Times New Roman" w:hAnsi="Times New Roman" w:cs="Times New Roman"/>
          <w:sz w:val="28"/>
          <w:szCs w:val="28"/>
        </w:rPr>
        <w:t xml:space="preserve">1. Утвердить извещение о предоставлении в аренду земельного участка </w:t>
      </w:r>
      <w:r w:rsidRPr="00EB57F3">
        <w:rPr>
          <w:rFonts w:ascii="Times New Roman" w:hAnsi="Times New Roman" w:cs="Times New Roman"/>
          <w:color w:val="000000"/>
          <w:sz w:val="28"/>
          <w:szCs w:val="28"/>
        </w:rPr>
        <w:t>с разрешенным  использованием «для ведения личного подсобного хозяйства»</w:t>
      </w:r>
      <w:r w:rsidRPr="00EB57F3">
        <w:rPr>
          <w:rFonts w:ascii="Times New Roman" w:hAnsi="Times New Roman" w:cs="Times New Roman"/>
          <w:sz w:val="28"/>
          <w:szCs w:val="28"/>
        </w:rPr>
        <w:t xml:space="preserve"> по адресу: Ивановская область, Родниковский район,  с. Парское, ул. Школьная, (приложение).</w:t>
      </w:r>
    </w:p>
    <w:p w:rsidR="002000ED" w:rsidRPr="00EB57F3" w:rsidRDefault="002000ED" w:rsidP="002000ED">
      <w:pPr>
        <w:spacing w:after="0"/>
        <w:jc w:val="both"/>
        <w:rPr>
          <w:rFonts w:ascii="Times New Roman" w:hAnsi="Times New Roman" w:cs="Times New Roman"/>
          <w:sz w:val="28"/>
          <w:szCs w:val="28"/>
        </w:rPr>
      </w:pPr>
    </w:p>
    <w:p w:rsidR="002000ED" w:rsidRPr="00EB57F3" w:rsidRDefault="002000ED" w:rsidP="002000ED">
      <w:pPr>
        <w:overflowPunct w:val="0"/>
        <w:autoSpaceDE w:val="0"/>
        <w:autoSpaceDN w:val="0"/>
        <w:adjustRightInd w:val="0"/>
        <w:spacing w:after="0"/>
        <w:ind w:firstLine="720"/>
        <w:jc w:val="both"/>
        <w:textAlignment w:val="baseline"/>
        <w:rPr>
          <w:rFonts w:ascii="Times New Roman" w:hAnsi="Times New Roman" w:cs="Times New Roman"/>
          <w:sz w:val="28"/>
          <w:szCs w:val="28"/>
        </w:rPr>
      </w:pPr>
      <w:r w:rsidRPr="00EB57F3">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2000ED" w:rsidRPr="00EB57F3" w:rsidRDefault="002000ED" w:rsidP="002000ED">
      <w:pPr>
        <w:overflowPunct w:val="0"/>
        <w:autoSpaceDE w:val="0"/>
        <w:autoSpaceDN w:val="0"/>
        <w:adjustRightInd w:val="0"/>
        <w:spacing w:after="0"/>
        <w:ind w:firstLine="720"/>
        <w:jc w:val="both"/>
        <w:textAlignment w:val="baseline"/>
        <w:rPr>
          <w:rFonts w:ascii="Times New Roman" w:hAnsi="Times New Roman" w:cs="Times New Roman"/>
          <w:sz w:val="28"/>
          <w:szCs w:val="28"/>
        </w:rPr>
      </w:pPr>
    </w:p>
    <w:p w:rsidR="002000ED" w:rsidRPr="00EB57F3" w:rsidRDefault="002000ED" w:rsidP="002000ED">
      <w:pPr>
        <w:overflowPunct w:val="0"/>
        <w:autoSpaceDE w:val="0"/>
        <w:autoSpaceDN w:val="0"/>
        <w:adjustRightInd w:val="0"/>
        <w:spacing w:after="0"/>
        <w:ind w:firstLine="720"/>
        <w:jc w:val="both"/>
        <w:textAlignment w:val="baseline"/>
        <w:rPr>
          <w:rFonts w:ascii="Times New Roman" w:hAnsi="Times New Roman" w:cs="Times New Roman"/>
          <w:sz w:val="28"/>
          <w:szCs w:val="28"/>
        </w:rPr>
      </w:pPr>
      <w:r w:rsidRPr="00EB57F3">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Интернет-сайте администрации муниципального </w:t>
      </w:r>
      <w:r w:rsidRPr="00EB57F3">
        <w:rPr>
          <w:rFonts w:ascii="Times New Roman" w:hAnsi="Times New Roman" w:cs="Times New Roman"/>
          <w:sz w:val="28"/>
          <w:szCs w:val="28"/>
        </w:rPr>
        <w:lastRenderedPageBreak/>
        <w:t xml:space="preserve">образования «Родниковский муниципальный район» - </w:t>
      </w:r>
      <w:hyperlink r:id="rId130" w:history="1">
        <w:r w:rsidRPr="00EB57F3">
          <w:rPr>
            <w:rStyle w:val="aa"/>
            <w:rFonts w:ascii="Times New Roman" w:hAnsi="Times New Roman"/>
            <w:color w:val="000000"/>
            <w:sz w:val="28"/>
            <w:szCs w:val="28"/>
            <w:lang w:val="en-US"/>
          </w:rPr>
          <w:t>www</w:t>
        </w:r>
        <w:r w:rsidRPr="00EB57F3">
          <w:rPr>
            <w:rStyle w:val="aa"/>
            <w:rFonts w:ascii="Times New Roman" w:hAnsi="Times New Roman"/>
            <w:color w:val="000000"/>
            <w:sz w:val="28"/>
            <w:szCs w:val="28"/>
          </w:rPr>
          <w:t>.</w:t>
        </w:r>
        <w:r w:rsidRPr="00EB57F3">
          <w:rPr>
            <w:rStyle w:val="aa"/>
            <w:rFonts w:ascii="Times New Roman" w:hAnsi="Times New Roman"/>
            <w:color w:val="000000"/>
            <w:sz w:val="28"/>
            <w:szCs w:val="28"/>
            <w:lang w:val="en-US"/>
          </w:rPr>
          <w:t>rodniki</w:t>
        </w:r>
        <w:r w:rsidRPr="00EB57F3">
          <w:rPr>
            <w:rStyle w:val="aa"/>
            <w:rFonts w:ascii="Times New Roman" w:hAnsi="Times New Roman"/>
            <w:color w:val="000000"/>
            <w:sz w:val="28"/>
            <w:szCs w:val="28"/>
          </w:rPr>
          <w:t>-37.</w:t>
        </w:r>
        <w:r w:rsidRPr="00EB57F3">
          <w:rPr>
            <w:rStyle w:val="aa"/>
            <w:rFonts w:ascii="Times New Roman" w:hAnsi="Times New Roman"/>
            <w:color w:val="000000"/>
            <w:sz w:val="28"/>
            <w:szCs w:val="28"/>
            <w:lang w:val="en-US"/>
          </w:rPr>
          <w:t>ru</w:t>
        </w:r>
      </w:hyperlink>
      <w:r w:rsidRPr="00EB57F3">
        <w:rPr>
          <w:rFonts w:ascii="Times New Roman" w:hAnsi="Times New Roman" w:cs="Times New Roman"/>
          <w:sz w:val="28"/>
          <w:szCs w:val="28"/>
        </w:rPr>
        <w:t xml:space="preserve"> и на официальном сайте Российской Федерации - </w:t>
      </w:r>
      <w:r w:rsidRPr="00EB57F3">
        <w:rPr>
          <w:rFonts w:ascii="Times New Roman" w:hAnsi="Times New Roman" w:cs="Times New Roman"/>
          <w:sz w:val="28"/>
          <w:szCs w:val="28"/>
          <w:lang w:val="en-US"/>
        </w:rPr>
        <w:t>www</w:t>
      </w:r>
      <w:r w:rsidRPr="00EB57F3">
        <w:rPr>
          <w:rFonts w:ascii="Times New Roman" w:hAnsi="Times New Roman" w:cs="Times New Roman"/>
          <w:sz w:val="28"/>
          <w:szCs w:val="28"/>
        </w:rPr>
        <w:t>.</w:t>
      </w:r>
      <w:r w:rsidRPr="00EB57F3">
        <w:rPr>
          <w:rFonts w:ascii="Times New Roman" w:hAnsi="Times New Roman" w:cs="Times New Roman"/>
          <w:sz w:val="28"/>
          <w:szCs w:val="28"/>
          <w:lang w:val="en-US"/>
        </w:rPr>
        <w:t>torgi</w:t>
      </w:r>
      <w:r w:rsidRPr="00EB57F3">
        <w:rPr>
          <w:rFonts w:ascii="Times New Roman" w:hAnsi="Times New Roman" w:cs="Times New Roman"/>
          <w:sz w:val="28"/>
          <w:szCs w:val="28"/>
        </w:rPr>
        <w:t>.</w:t>
      </w:r>
      <w:r w:rsidRPr="00EB57F3">
        <w:rPr>
          <w:rFonts w:ascii="Times New Roman" w:hAnsi="Times New Roman" w:cs="Times New Roman"/>
          <w:sz w:val="28"/>
          <w:szCs w:val="28"/>
          <w:lang w:val="en-US"/>
        </w:rPr>
        <w:t>gov</w:t>
      </w:r>
      <w:r w:rsidRPr="00EB57F3">
        <w:rPr>
          <w:rFonts w:ascii="Times New Roman" w:hAnsi="Times New Roman" w:cs="Times New Roman"/>
          <w:sz w:val="28"/>
          <w:szCs w:val="28"/>
        </w:rPr>
        <w:t>.</w:t>
      </w:r>
      <w:r w:rsidRPr="00EB57F3">
        <w:rPr>
          <w:rFonts w:ascii="Times New Roman" w:hAnsi="Times New Roman" w:cs="Times New Roman"/>
          <w:sz w:val="28"/>
          <w:szCs w:val="28"/>
          <w:lang w:val="en-US"/>
        </w:rPr>
        <w:t>ru</w:t>
      </w:r>
      <w:r w:rsidRPr="00EB57F3">
        <w:rPr>
          <w:rFonts w:ascii="Times New Roman" w:hAnsi="Times New Roman" w:cs="Times New Roman"/>
          <w:sz w:val="28"/>
          <w:szCs w:val="28"/>
        </w:rPr>
        <w:t>.</w:t>
      </w:r>
    </w:p>
    <w:p w:rsidR="002000ED" w:rsidRPr="00EB57F3" w:rsidRDefault="002000ED" w:rsidP="002000ED">
      <w:pPr>
        <w:spacing w:after="0"/>
        <w:jc w:val="both"/>
        <w:rPr>
          <w:rFonts w:ascii="Times New Roman" w:hAnsi="Times New Roman" w:cs="Times New Roman"/>
          <w:b/>
          <w:sz w:val="28"/>
          <w:szCs w:val="28"/>
        </w:rPr>
      </w:pPr>
    </w:p>
    <w:p w:rsidR="002000ED" w:rsidRPr="00EB57F3" w:rsidRDefault="002000ED" w:rsidP="002000ED">
      <w:pPr>
        <w:spacing w:after="0"/>
        <w:jc w:val="both"/>
        <w:rPr>
          <w:rFonts w:ascii="Times New Roman" w:hAnsi="Times New Roman" w:cs="Times New Roman"/>
          <w:b/>
          <w:sz w:val="28"/>
          <w:szCs w:val="28"/>
        </w:rPr>
      </w:pPr>
    </w:p>
    <w:p w:rsidR="002000ED" w:rsidRPr="00EB57F3" w:rsidRDefault="002000ED" w:rsidP="002000ED">
      <w:pPr>
        <w:spacing w:after="0"/>
        <w:jc w:val="both"/>
        <w:rPr>
          <w:rFonts w:ascii="Times New Roman" w:hAnsi="Times New Roman" w:cs="Times New Roman"/>
          <w:b/>
          <w:sz w:val="28"/>
          <w:szCs w:val="28"/>
        </w:rPr>
      </w:pPr>
      <w:r w:rsidRPr="00EB57F3">
        <w:rPr>
          <w:rFonts w:ascii="Times New Roman" w:hAnsi="Times New Roman" w:cs="Times New Roman"/>
          <w:b/>
          <w:sz w:val="28"/>
          <w:szCs w:val="28"/>
        </w:rPr>
        <w:t xml:space="preserve">Глава муниципального образования </w:t>
      </w:r>
    </w:p>
    <w:p w:rsidR="002000ED" w:rsidRPr="00EB57F3" w:rsidRDefault="002000ED" w:rsidP="002000ED">
      <w:pPr>
        <w:spacing w:after="0"/>
        <w:jc w:val="both"/>
        <w:rPr>
          <w:rFonts w:ascii="Times New Roman" w:hAnsi="Times New Roman" w:cs="Times New Roman"/>
          <w:sz w:val="28"/>
          <w:szCs w:val="28"/>
        </w:rPr>
      </w:pPr>
      <w:r w:rsidRPr="00EB57F3">
        <w:rPr>
          <w:rFonts w:ascii="Times New Roman" w:hAnsi="Times New Roman" w:cs="Times New Roman"/>
          <w:b/>
          <w:sz w:val="28"/>
          <w:szCs w:val="28"/>
        </w:rPr>
        <w:t>«Родниковский муниципальный район»                                       С.В. Носов</w:t>
      </w:r>
    </w:p>
    <w:p w:rsidR="002000ED" w:rsidRPr="00EB57F3" w:rsidRDefault="002000ED" w:rsidP="002000ED">
      <w:pPr>
        <w:spacing w:after="0"/>
        <w:jc w:val="right"/>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305836" w:rsidRPr="00EB57F3" w:rsidRDefault="00305836" w:rsidP="002000ED">
      <w:pPr>
        <w:spacing w:after="0"/>
        <w:rPr>
          <w:rFonts w:ascii="Times New Roman" w:hAnsi="Times New Roman" w:cs="Times New Roman"/>
          <w:sz w:val="28"/>
          <w:szCs w:val="28"/>
        </w:rPr>
      </w:pPr>
    </w:p>
    <w:p w:rsidR="00305836" w:rsidRPr="00EB57F3" w:rsidRDefault="00305836" w:rsidP="002000ED">
      <w:pPr>
        <w:spacing w:after="0"/>
        <w:rPr>
          <w:rFonts w:ascii="Times New Roman" w:hAnsi="Times New Roman" w:cs="Times New Roman"/>
          <w:sz w:val="28"/>
          <w:szCs w:val="28"/>
        </w:rPr>
      </w:pPr>
    </w:p>
    <w:p w:rsidR="00305836" w:rsidRPr="00EB57F3" w:rsidRDefault="00305836"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sz w:val="28"/>
          <w:szCs w:val="28"/>
        </w:rPr>
      </w:pPr>
    </w:p>
    <w:p w:rsidR="00F83A08" w:rsidRPr="00EB57F3" w:rsidRDefault="00F83A08" w:rsidP="002000ED">
      <w:pPr>
        <w:spacing w:after="0"/>
        <w:jc w:val="right"/>
        <w:rPr>
          <w:rFonts w:ascii="Times New Roman" w:hAnsi="Times New Roman" w:cs="Times New Roman"/>
          <w:sz w:val="28"/>
          <w:szCs w:val="28"/>
        </w:rPr>
      </w:pPr>
    </w:p>
    <w:p w:rsidR="002000ED" w:rsidRPr="00EB57F3" w:rsidRDefault="002000ED" w:rsidP="002000ED">
      <w:pPr>
        <w:spacing w:after="0"/>
        <w:jc w:val="right"/>
        <w:rPr>
          <w:rFonts w:ascii="Times New Roman" w:hAnsi="Times New Roman" w:cs="Times New Roman"/>
          <w:sz w:val="28"/>
          <w:szCs w:val="28"/>
        </w:rPr>
      </w:pPr>
      <w:r w:rsidRPr="00EB57F3">
        <w:rPr>
          <w:rFonts w:ascii="Times New Roman" w:hAnsi="Times New Roman" w:cs="Times New Roman"/>
          <w:sz w:val="28"/>
          <w:szCs w:val="28"/>
        </w:rPr>
        <w:lastRenderedPageBreak/>
        <w:t xml:space="preserve">Приложение  к постановлению </w:t>
      </w:r>
    </w:p>
    <w:p w:rsidR="002000ED" w:rsidRPr="00EB57F3" w:rsidRDefault="002000ED" w:rsidP="002000ED">
      <w:pPr>
        <w:spacing w:after="0"/>
        <w:jc w:val="right"/>
        <w:rPr>
          <w:rFonts w:ascii="Times New Roman" w:hAnsi="Times New Roman" w:cs="Times New Roman"/>
          <w:sz w:val="28"/>
          <w:szCs w:val="28"/>
        </w:rPr>
      </w:pPr>
      <w:r w:rsidRPr="00EB57F3">
        <w:rPr>
          <w:rFonts w:ascii="Times New Roman" w:hAnsi="Times New Roman" w:cs="Times New Roman"/>
          <w:sz w:val="28"/>
          <w:szCs w:val="28"/>
        </w:rPr>
        <w:t xml:space="preserve">администрации муниципального образования </w:t>
      </w:r>
    </w:p>
    <w:p w:rsidR="002000ED" w:rsidRPr="00EB57F3" w:rsidRDefault="002000ED" w:rsidP="002000ED">
      <w:pPr>
        <w:spacing w:after="0"/>
        <w:jc w:val="right"/>
        <w:rPr>
          <w:rFonts w:ascii="Times New Roman" w:hAnsi="Times New Roman" w:cs="Times New Roman"/>
          <w:sz w:val="28"/>
          <w:szCs w:val="28"/>
        </w:rPr>
      </w:pPr>
      <w:r w:rsidRPr="00EB57F3">
        <w:rPr>
          <w:rFonts w:ascii="Times New Roman" w:hAnsi="Times New Roman" w:cs="Times New Roman"/>
          <w:sz w:val="28"/>
          <w:szCs w:val="28"/>
        </w:rPr>
        <w:t>«Родниковский муниципальный район»</w:t>
      </w:r>
    </w:p>
    <w:p w:rsidR="002000ED" w:rsidRPr="00EB57F3" w:rsidRDefault="002000ED" w:rsidP="002000ED">
      <w:pPr>
        <w:spacing w:after="0"/>
        <w:jc w:val="right"/>
        <w:rPr>
          <w:rFonts w:ascii="Times New Roman" w:hAnsi="Times New Roman" w:cs="Times New Roman"/>
          <w:sz w:val="28"/>
          <w:szCs w:val="28"/>
        </w:rPr>
      </w:pPr>
      <w:r w:rsidRPr="00EB57F3">
        <w:rPr>
          <w:rFonts w:ascii="Times New Roman" w:hAnsi="Times New Roman" w:cs="Times New Roman"/>
          <w:sz w:val="28"/>
          <w:szCs w:val="28"/>
        </w:rPr>
        <w:t>Ивановской области</w:t>
      </w:r>
    </w:p>
    <w:p w:rsidR="002000ED" w:rsidRPr="00EB57F3" w:rsidRDefault="002000ED" w:rsidP="002000ED">
      <w:pPr>
        <w:spacing w:after="0"/>
        <w:jc w:val="right"/>
        <w:rPr>
          <w:rFonts w:ascii="Times New Roman" w:hAnsi="Times New Roman" w:cs="Times New Roman"/>
          <w:sz w:val="28"/>
          <w:szCs w:val="28"/>
        </w:rPr>
      </w:pPr>
    </w:p>
    <w:p w:rsidR="002000ED" w:rsidRPr="00EB57F3" w:rsidRDefault="002000ED" w:rsidP="002000ED">
      <w:pPr>
        <w:spacing w:after="0"/>
        <w:jc w:val="right"/>
        <w:rPr>
          <w:rFonts w:ascii="Times New Roman" w:hAnsi="Times New Roman" w:cs="Times New Roman"/>
          <w:sz w:val="28"/>
          <w:szCs w:val="28"/>
        </w:rPr>
      </w:pPr>
      <w:r w:rsidRPr="00EB57F3">
        <w:rPr>
          <w:rFonts w:ascii="Times New Roman" w:hAnsi="Times New Roman" w:cs="Times New Roman"/>
          <w:sz w:val="28"/>
          <w:szCs w:val="28"/>
        </w:rPr>
        <w:t>от 18.06.2019 года №683</w:t>
      </w:r>
    </w:p>
    <w:p w:rsidR="002000ED" w:rsidRPr="00EB57F3" w:rsidRDefault="002000ED" w:rsidP="002000ED">
      <w:pPr>
        <w:spacing w:after="0"/>
        <w:rPr>
          <w:rFonts w:ascii="Times New Roman" w:hAnsi="Times New Roman" w:cs="Times New Roman"/>
          <w:sz w:val="28"/>
          <w:szCs w:val="28"/>
        </w:rPr>
      </w:pPr>
    </w:p>
    <w:p w:rsidR="002000ED" w:rsidRPr="00EB57F3" w:rsidRDefault="002000ED" w:rsidP="002000ED">
      <w:pPr>
        <w:spacing w:after="0"/>
        <w:rPr>
          <w:rFonts w:ascii="Times New Roman" w:hAnsi="Times New Roman" w:cs="Times New Roman"/>
          <w:b/>
          <w:sz w:val="28"/>
          <w:szCs w:val="28"/>
        </w:rPr>
      </w:pPr>
    </w:p>
    <w:p w:rsidR="002000ED" w:rsidRPr="00EB57F3" w:rsidRDefault="002000ED" w:rsidP="002000ED">
      <w:pPr>
        <w:spacing w:after="0"/>
        <w:jc w:val="right"/>
        <w:rPr>
          <w:rFonts w:ascii="Times New Roman" w:hAnsi="Times New Roman" w:cs="Times New Roman"/>
          <w:sz w:val="28"/>
          <w:szCs w:val="28"/>
        </w:rPr>
      </w:pPr>
    </w:p>
    <w:p w:rsidR="002000ED" w:rsidRPr="00EB57F3" w:rsidRDefault="002000ED" w:rsidP="002000ED">
      <w:pPr>
        <w:spacing w:after="0"/>
        <w:jc w:val="center"/>
        <w:rPr>
          <w:rFonts w:ascii="Times New Roman" w:hAnsi="Times New Roman" w:cs="Times New Roman"/>
          <w:b/>
          <w:sz w:val="28"/>
          <w:szCs w:val="28"/>
        </w:rPr>
      </w:pPr>
      <w:r w:rsidRPr="00EB57F3">
        <w:rPr>
          <w:rFonts w:ascii="Times New Roman" w:hAnsi="Times New Roman" w:cs="Times New Roman"/>
          <w:b/>
          <w:sz w:val="28"/>
          <w:szCs w:val="28"/>
        </w:rPr>
        <w:t xml:space="preserve"> ИЗВЕЩЕНИЕ</w:t>
      </w:r>
    </w:p>
    <w:p w:rsidR="002000ED" w:rsidRPr="00EB57F3" w:rsidRDefault="002000ED" w:rsidP="002000ED">
      <w:pPr>
        <w:spacing w:after="0"/>
        <w:jc w:val="center"/>
        <w:rPr>
          <w:rFonts w:ascii="Times New Roman" w:hAnsi="Times New Roman" w:cs="Times New Roman"/>
          <w:sz w:val="28"/>
          <w:szCs w:val="28"/>
        </w:rPr>
      </w:pPr>
    </w:p>
    <w:p w:rsidR="002000ED" w:rsidRPr="00EB57F3" w:rsidRDefault="002000ED" w:rsidP="002000ED">
      <w:pPr>
        <w:pStyle w:val="af2"/>
        <w:ind w:firstLine="708"/>
        <w:rPr>
          <w:szCs w:val="28"/>
        </w:rPr>
      </w:pPr>
      <w:r w:rsidRPr="00EB57F3">
        <w:rPr>
          <w:szCs w:val="28"/>
        </w:rPr>
        <w:t xml:space="preserve">Комитет по управлению имуществом администрации Родниковского муниципального района  извещает  о возможности предоставления в аренду сроком на 20 (Двадцать) лет земельного участка, находящегося в государственной собственности,    расположенного на землях категории «Земли населенных пунктов» по адресу: Ивановская область, Родниковский район,  с. Парское, ул. Школьная,         с  кадастровым номером 37:15:040513:99, площадью 600 кв.м., </w:t>
      </w:r>
      <w:r w:rsidRPr="00EB57F3">
        <w:rPr>
          <w:color w:val="000000"/>
          <w:szCs w:val="28"/>
        </w:rPr>
        <w:t>с разрешенным  использованием «для ведения личного подсобного хозяйства».</w:t>
      </w:r>
    </w:p>
    <w:p w:rsidR="002000ED" w:rsidRPr="00EB57F3" w:rsidRDefault="002000ED" w:rsidP="002000ED">
      <w:pPr>
        <w:pStyle w:val="af2"/>
        <w:ind w:firstLine="708"/>
        <w:rPr>
          <w:szCs w:val="28"/>
        </w:rPr>
      </w:pPr>
      <w:r w:rsidRPr="00EB57F3">
        <w:rPr>
          <w:szCs w:val="28"/>
        </w:rPr>
        <w:t>Граждане  вправе подавать заявления о намерении участвовать в аукционе на право заключения договора аренды  вышеуказанного земельного участка по 18.07.2019 г. включительно.</w:t>
      </w:r>
    </w:p>
    <w:p w:rsidR="002000ED" w:rsidRPr="00EB57F3" w:rsidRDefault="002000ED" w:rsidP="002000ED">
      <w:pPr>
        <w:pStyle w:val="af2"/>
        <w:ind w:firstLine="708"/>
        <w:rPr>
          <w:szCs w:val="28"/>
        </w:rPr>
      </w:pPr>
      <w:r w:rsidRPr="00EB57F3">
        <w:rPr>
          <w:szCs w:val="28"/>
        </w:rPr>
        <w:t>Заявления принимаются в письменном виде  при личном обращении, при предъявлении паспорта или документа, подтверждающего полномочия заявителя по адресу: Ивановская область, г. Родники, ул. Советская, д.8, каб. 9, по рабочим дням с 09-00 до 16-00, перерыв на обед с 12-00 до 13-00 (кроме выходных и праздничных дней). Телефон для справок: (49336) 2-16-57.</w:t>
      </w:r>
    </w:p>
    <w:p w:rsidR="002000ED" w:rsidRPr="00EB57F3" w:rsidRDefault="002000ED" w:rsidP="002000ED">
      <w:pPr>
        <w:spacing w:after="0"/>
        <w:jc w:val="center"/>
        <w:rPr>
          <w:rFonts w:ascii="Times New Roman" w:hAnsi="Times New Roman" w:cs="Times New Roman"/>
          <w:sz w:val="28"/>
          <w:szCs w:val="28"/>
        </w:rPr>
      </w:pPr>
    </w:p>
    <w:p w:rsidR="002000ED" w:rsidRPr="00EB57F3" w:rsidRDefault="002000ED" w:rsidP="002000ED">
      <w:pPr>
        <w:spacing w:after="0"/>
        <w:jc w:val="center"/>
        <w:rPr>
          <w:rFonts w:ascii="Times New Roman" w:hAnsi="Times New Roman" w:cs="Times New Roman"/>
          <w:sz w:val="28"/>
          <w:szCs w:val="28"/>
        </w:rPr>
      </w:pPr>
    </w:p>
    <w:p w:rsidR="002000ED" w:rsidRPr="00EB57F3" w:rsidRDefault="002000ED"/>
    <w:p w:rsidR="002000ED" w:rsidRPr="00EB57F3" w:rsidRDefault="002000ED"/>
    <w:p w:rsidR="002000ED" w:rsidRPr="00EB57F3" w:rsidRDefault="002000ED"/>
    <w:p w:rsidR="00F83A08" w:rsidRPr="00EB57F3" w:rsidRDefault="00F83A08"/>
    <w:p w:rsidR="00F83A08" w:rsidRPr="00EB57F3" w:rsidRDefault="00F83A08"/>
    <w:p w:rsidR="00F83A08" w:rsidRPr="00EB57F3" w:rsidRDefault="00F83A08"/>
    <w:p w:rsidR="00F83A08" w:rsidRPr="00EB57F3" w:rsidRDefault="00F83A08"/>
    <w:p w:rsidR="00F83A08" w:rsidRPr="00EB57F3" w:rsidRDefault="00F83A08"/>
    <w:p w:rsidR="00F83A08" w:rsidRPr="00EB57F3" w:rsidRDefault="00F83A08"/>
    <w:tbl>
      <w:tblPr>
        <w:tblW w:w="17573" w:type="dxa"/>
        <w:tblLayout w:type="fixed"/>
        <w:tblLook w:val="01E0"/>
      </w:tblPr>
      <w:tblGrid>
        <w:gridCol w:w="10456"/>
        <w:gridCol w:w="7117"/>
      </w:tblGrid>
      <w:tr w:rsidR="00EB57F3" w:rsidRPr="00EB57F3" w:rsidTr="005F34F2">
        <w:tc>
          <w:tcPr>
            <w:tcW w:w="10456" w:type="dxa"/>
          </w:tcPr>
          <w:p w:rsidR="00EB57F3" w:rsidRPr="00EB57F3" w:rsidRDefault="00EB57F3" w:rsidP="005F34F2">
            <w:pPr>
              <w:pStyle w:val="ConsPlusNormal"/>
              <w:jc w:val="right"/>
              <w:rPr>
                <w:color w:val="000000"/>
              </w:rPr>
            </w:pPr>
          </w:p>
          <w:p w:rsidR="00EB57F3" w:rsidRPr="00EB57F3" w:rsidRDefault="00EB57F3" w:rsidP="005F34F2">
            <w:pPr>
              <w:jc w:val="right"/>
              <w:rPr>
                <w:color w:val="000000"/>
              </w:rPr>
            </w:pPr>
          </w:p>
          <w:p w:rsidR="00EB57F3" w:rsidRPr="00EB57F3" w:rsidRDefault="00EB57F3" w:rsidP="00EB57F3">
            <w:pPr>
              <w:spacing w:after="0" w:line="240" w:lineRule="auto"/>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noProof/>
                <w:sz w:val="28"/>
                <w:szCs w:val="28"/>
              </w:rPr>
              <w:drawing>
                <wp:inline distT="0" distB="0" distL="0" distR="0">
                  <wp:extent cx="645160" cy="783590"/>
                  <wp:effectExtent l="19050" t="0" r="2540" b="0"/>
                  <wp:docPr id="41"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45160" cy="783590"/>
                          </a:xfrm>
                          <a:prstGeom prst="rect">
                            <a:avLst/>
                          </a:prstGeom>
                          <a:noFill/>
                          <a:ln w="9525">
                            <a:noFill/>
                            <a:miter lim="800000"/>
                            <a:headEnd/>
                            <a:tailEnd/>
                          </a:ln>
                        </pic:spPr>
                      </pic:pic>
                    </a:graphicData>
                  </a:graphic>
                </wp:inline>
              </w:drawing>
            </w:r>
          </w:p>
          <w:p w:rsidR="00EB57F3" w:rsidRPr="00EB57F3" w:rsidRDefault="00EB57F3" w:rsidP="005F34F2">
            <w:pPr>
              <w:spacing w:after="0" w:line="240" w:lineRule="auto"/>
              <w:jc w:val="center"/>
              <w:rPr>
                <w:rFonts w:ascii="Times New Roman" w:hAnsi="Times New Roman" w:cs="Times New Roman"/>
                <w:b/>
                <w:sz w:val="28"/>
                <w:szCs w:val="28"/>
              </w:rPr>
            </w:pPr>
          </w:p>
          <w:p w:rsidR="00EB57F3" w:rsidRPr="00EB57F3" w:rsidRDefault="00EB57F3" w:rsidP="005F34F2">
            <w:pPr>
              <w:tabs>
                <w:tab w:val="left" w:pos="5670"/>
              </w:tabs>
              <w:spacing w:after="0" w:line="24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ПОСТАНОВЛЕНИЕ</w:t>
            </w:r>
          </w:p>
          <w:p w:rsidR="00EB57F3" w:rsidRPr="00EB57F3" w:rsidRDefault="00EB57F3" w:rsidP="005F34F2">
            <w:pPr>
              <w:spacing w:after="0" w:line="24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 xml:space="preserve"> Администрации </w:t>
            </w:r>
          </w:p>
          <w:p w:rsidR="00EB57F3" w:rsidRPr="00EB57F3" w:rsidRDefault="00EB57F3" w:rsidP="005F34F2">
            <w:pPr>
              <w:spacing w:after="0" w:line="24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w:t>
            </w:r>
          </w:p>
          <w:p w:rsidR="00EB57F3" w:rsidRPr="00EB57F3" w:rsidRDefault="00EB57F3" w:rsidP="005F34F2">
            <w:pPr>
              <w:spacing w:after="0" w:line="24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Ивановской области</w:t>
            </w:r>
          </w:p>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от 19.06.2019  № 689</w:t>
            </w:r>
          </w:p>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tabs>
                <w:tab w:val="left" w:pos="8820"/>
                <w:tab w:val="left" w:pos="9180"/>
                <w:tab w:val="left" w:pos="9360"/>
              </w:tabs>
              <w:spacing w:after="0" w:line="240" w:lineRule="auto"/>
              <w:ind w:left="360" w:right="1206" w:firstLine="180"/>
              <w:jc w:val="center"/>
              <w:rPr>
                <w:rFonts w:ascii="Times New Roman" w:hAnsi="Times New Roman" w:cs="Times New Roman"/>
                <w:b/>
                <w:sz w:val="28"/>
                <w:szCs w:val="28"/>
              </w:rPr>
            </w:pPr>
            <w:r w:rsidRPr="00EB57F3">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03.12.2013г. № 1572 «Об утверждении муниципальной программы Родниковского муниципального района  «Экономическое развитие и инновационная экономика Родниковского муниципального района»</w:t>
            </w:r>
          </w:p>
          <w:p w:rsidR="00EB57F3" w:rsidRPr="00EB57F3" w:rsidRDefault="00EB57F3" w:rsidP="005F34F2">
            <w:pPr>
              <w:spacing w:after="0" w:line="240" w:lineRule="auto"/>
              <w:ind w:right="1780"/>
              <w:jc w:val="both"/>
              <w:rPr>
                <w:rFonts w:ascii="Times New Roman" w:hAnsi="Times New Roman" w:cs="Times New Roman"/>
                <w:b/>
                <w:sz w:val="28"/>
                <w:szCs w:val="28"/>
              </w:rPr>
            </w:pPr>
          </w:p>
          <w:p w:rsidR="00EB57F3" w:rsidRPr="00EB57F3" w:rsidRDefault="00EB57F3" w:rsidP="005F34F2">
            <w:pPr>
              <w:pStyle w:val="ConsPlusTitle"/>
              <w:widowControl/>
              <w:ind w:firstLine="708"/>
              <w:jc w:val="both"/>
              <w:rPr>
                <w:b w:val="0"/>
                <w:sz w:val="28"/>
                <w:szCs w:val="28"/>
              </w:rPr>
            </w:pPr>
            <w:r w:rsidRPr="00EB57F3">
              <w:rPr>
                <w:b w:val="0"/>
                <w:sz w:val="28"/>
                <w:szCs w:val="28"/>
              </w:rPr>
              <w:t>В соответствии со статьей 179 Бюджетного кодекса Российской Федерации, постановлением Правительства Ивановской области от 03.09.2013г. № 358-п                   «О переходе к формированию областного бюджета на основе государственных программ Ивановской области», постановлением администрации муниципального образования «Родниковский муниципальный район» от 13.09.2013г. №1144 «Об утверждении перечня муниципальных программ Родниковского муниципального района», постановлением администрации муниципального образования «Родниковский муниципальный район» от 30.09.2013г. № 1245 «</w:t>
            </w:r>
            <w:r w:rsidRPr="00EB57F3">
              <w:rPr>
                <w:b w:val="0"/>
                <w:color w:val="000000"/>
                <w:sz w:val="28"/>
                <w:szCs w:val="28"/>
              </w:rPr>
              <w:t>Об утверждении порядка принятия решений о разработке муниципальных программ Родниковского муниципального района, их формирования и реализации</w:t>
            </w:r>
            <w:r w:rsidRPr="00EB57F3">
              <w:rPr>
                <w:b w:val="0"/>
                <w:sz w:val="28"/>
                <w:szCs w:val="28"/>
              </w:rPr>
              <w:t xml:space="preserve">», </w:t>
            </w:r>
          </w:p>
          <w:p w:rsidR="00EB57F3" w:rsidRPr="00EB57F3" w:rsidRDefault="00EB57F3" w:rsidP="005F34F2">
            <w:pPr>
              <w:pStyle w:val="ConsPlusTitle"/>
              <w:widowControl/>
              <w:ind w:firstLine="708"/>
              <w:jc w:val="both"/>
              <w:rPr>
                <w:b w:val="0"/>
                <w:color w:val="000000"/>
                <w:sz w:val="28"/>
                <w:szCs w:val="28"/>
              </w:rPr>
            </w:pPr>
            <w:r w:rsidRPr="00EB57F3">
              <w:rPr>
                <w:b w:val="0"/>
                <w:sz w:val="28"/>
                <w:szCs w:val="28"/>
              </w:rPr>
              <w:t xml:space="preserve">  </w:t>
            </w:r>
          </w:p>
          <w:p w:rsidR="00EB57F3" w:rsidRPr="00EB57F3" w:rsidRDefault="00EB57F3" w:rsidP="005F34F2">
            <w:pPr>
              <w:autoSpaceDE w:val="0"/>
              <w:autoSpaceDN w:val="0"/>
              <w:adjustRightInd w:val="0"/>
              <w:spacing w:after="0" w:line="240" w:lineRule="auto"/>
              <w:ind w:firstLine="709"/>
              <w:jc w:val="center"/>
              <w:rPr>
                <w:rFonts w:ascii="Times New Roman" w:hAnsi="Times New Roman" w:cs="Times New Roman"/>
                <w:b/>
                <w:sz w:val="28"/>
                <w:szCs w:val="28"/>
              </w:rPr>
            </w:pPr>
            <w:r w:rsidRPr="00EB57F3">
              <w:rPr>
                <w:rFonts w:ascii="Times New Roman" w:hAnsi="Times New Roman" w:cs="Times New Roman"/>
                <w:b/>
                <w:sz w:val="28"/>
                <w:szCs w:val="28"/>
              </w:rPr>
              <w:t>постановляю:</w:t>
            </w:r>
          </w:p>
          <w:p w:rsidR="00EB57F3" w:rsidRPr="00EB57F3" w:rsidRDefault="00EB57F3" w:rsidP="005F34F2">
            <w:pPr>
              <w:autoSpaceDE w:val="0"/>
              <w:autoSpaceDN w:val="0"/>
              <w:adjustRightInd w:val="0"/>
              <w:spacing w:after="0" w:line="240" w:lineRule="auto"/>
              <w:ind w:firstLine="709"/>
              <w:jc w:val="center"/>
              <w:rPr>
                <w:rFonts w:ascii="Times New Roman" w:hAnsi="Times New Roman" w:cs="Times New Roman"/>
                <w:b/>
                <w:sz w:val="28"/>
                <w:szCs w:val="28"/>
              </w:rPr>
            </w:pPr>
          </w:p>
          <w:p w:rsidR="00EB57F3" w:rsidRPr="00EB57F3" w:rsidRDefault="00EB57F3" w:rsidP="005F34F2">
            <w:pPr>
              <w:autoSpaceDE w:val="0"/>
              <w:autoSpaceDN w:val="0"/>
              <w:adjustRightInd w:val="0"/>
              <w:spacing w:after="0" w:line="240" w:lineRule="auto"/>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1. В постановление администрации муниципального образования «Родниковский муниципальный район» от 03.12.2013г. №1572 «Об утверждении муниципальной программы Родниковского муниципального района «Экономическое развитие и инновационная экономика Родниковского муниципального района» внести следующие изменения:   </w:t>
            </w:r>
          </w:p>
          <w:p w:rsidR="00EB57F3" w:rsidRPr="00EB57F3" w:rsidRDefault="00EB57F3" w:rsidP="005F34F2">
            <w:pPr>
              <w:autoSpaceDE w:val="0"/>
              <w:autoSpaceDN w:val="0"/>
              <w:adjustRightInd w:val="0"/>
              <w:spacing w:after="0" w:line="240" w:lineRule="auto"/>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1.1. В паспорте муниципальной программы раздел «Объем ресурсного обеспечения программы» изложить в новой редакции: </w:t>
            </w:r>
          </w:p>
          <w:p w:rsidR="00EB57F3" w:rsidRPr="00EB57F3" w:rsidRDefault="00EB57F3" w:rsidP="005F34F2">
            <w:pPr>
              <w:autoSpaceDE w:val="0"/>
              <w:autoSpaceDN w:val="0"/>
              <w:adjustRightInd w:val="0"/>
              <w:spacing w:after="0" w:line="240" w:lineRule="auto"/>
              <w:ind w:firstLine="709"/>
              <w:jc w:val="both"/>
              <w:rPr>
                <w:rFonts w:ascii="Times New Roman" w:hAnsi="Times New Roman" w:cs="Times New Roman"/>
                <w:sz w:val="28"/>
                <w:szCs w:val="28"/>
              </w:rPr>
            </w:pPr>
          </w:p>
          <w:p w:rsidR="00EB57F3" w:rsidRPr="00EB57F3" w:rsidRDefault="00EB57F3" w:rsidP="005F34F2">
            <w:pPr>
              <w:autoSpaceDE w:val="0"/>
              <w:autoSpaceDN w:val="0"/>
              <w:adjustRightInd w:val="0"/>
              <w:spacing w:after="0" w:line="240" w:lineRule="auto"/>
              <w:ind w:firstLine="709"/>
              <w:jc w:val="both"/>
              <w:rPr>
                <w:rFonts w:ascii="Times New Roman" w:hAnsi="Times New Roman" w:cs="Times New Roman"/>
                <w:sz w:val="28"/>
                <w:szCs w:val="28"/>
              </w:rPr>
            </w:pPr>
          </w:p>
          <w:tbl>
            <w:tblPr>
              <w:tblStyle w:val="ad"/>
              <w:tblW w:w="0" w:type="auto"/>
              <w:tblLayout w:type="fixed"/>
              <w:tblLook w:val="04A0"/>
            </w:tblPr>
            <w:tblGrid>
              <w:gridCol w:w="5112"/>
              <w:gridCol w:w="5113"/>
            </w:tblGrid>
            <w:tr w:rsidR="00EB57F3" w:rsidRPr="00EB57F3" w:rsidTr="005F34F2">
              <w:tc>
                <w:tcPr>
                  <w:tcW w:w="5112" w:type="dxa"/>
                  <w:vAlign w:val="center"/>
                </w:tcPr>
                <w:p w:rsidR="00EB57F3" w:rsidRPr="00EB57F3" w:rsidRDefault="00EB57F3" w:rsidP="005F34F2">
                  <w:pPr>
                    <w:rPr>
                      <w:sz w:val="28"/>
                      <w:szCs w:val="28"/>
                    </w:rPr>
                  </w:pPr>
                  <w:r w:rsidRPr="00EB57F3">
                    <w:rPr>
                      <w:sz w:val="28"/>
                      <w:szCs w:val="28"/>
                    </w:rPr>
                    <w:t>Объем ресурсного обеспечения программы</w:t>
                  </w:r>
                </w:p>
              </w:tc>
              <w:tc>
                <w:tcPr>
                  <w:tcW w:w="5113" w:type="dxa"/>
                  <w:vAlign w:val="center"/>
                </w:tcPr>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xml:space="preserve">Общий объем бюджетных ассигнований: </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2014 год –  215 238,244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lastRenderedPageBreak/>
                    <w:t>2015 год –  216 588,680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2016 год –  197 603,834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2017 год –  259 080,024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2018 год –  223 688,883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2019 год –  102 239,446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2020 год –  94 461,315  тыс.руб.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xml:space="preserve">2021 год –  94 044,815  тыс.руб.  </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средства районного бюджета:</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2014 год –  7 838,000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2015 год –  8 498,300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2016 год –  10 332,252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2017 год –  14 601,673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2018 год –  18 889,565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2019 год –  14 282,915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xml:space="preserve">2020 год –  12 284,575  тыс.руб. </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xml:space="preserve">2021 год –  12 284,575  тыс.руб. </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потери районного бюджета:</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2014 год –  37,085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2015 год –  709,325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2016 год –  773,520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2017 год –   937,540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2018 год –   187,769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2019 год –   187,769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2020 год –   33,240 тыс.руб.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xml:space="preserve">2021 год –   33,240 тыс.руб.  </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потери бюджета МО «Родниковское городское поселение»:</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2014 год –  37,085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2015 год –  709,325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2016 год –  773,520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2017 год –   937,540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2018 год –   187,769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2019 год –   187,769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2020 год –   33,240 тыс.руб.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xml:space="preserve">2021 год –   33,240 тыс.руб.  </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средства бюджета МО «Родниковское городское поселение»</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2014 год –  5 410,800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2015 год –  19 279,400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2016 год –  15 727,831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2017 год –  10 880,574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2018 год –   7 499,251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2019 год –   6 810,400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xml:space="preserve">2020 год –   9 322,0 тыс.руб. </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xml:space="preserve">2021 год –   9 322,0 тыс.руб. </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средства областного бюджета:</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lastRenderedPageBreak/>
                    <w:t>2014 год –  25 061,383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2015 год –  11 977,851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2016 год –  75 128,102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2017 год –  62 097,197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2018 год –  39 091,529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2019 год –  8 888,593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xml:space="preserve">2020 год –  0,0  тыс.руб. </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xml:space="preserve">2021 год –  0,0  тыс.руб. </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средства федерального бюджета:</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2014 год –  118 559,891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2015 год –  126 380,479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2016 год –  63 644,209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2017 год –  0,0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2018 год –  0,0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2019 год –  0,0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xml:space="preserve">2020 год –  0,0 тыс.руб. </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xml:space="preserve">2021 год –  0,0 тыс.руб. </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внебюджетные источники:</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2014 год –  58  294,0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2015 год –  49 034,0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2016 год –  31 224,4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2017 год –  169 625,5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2018 год –  157 833,0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2019 год –  71 882,0  тыс. 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2020 год –  72 821,50 тыс.руб.</w:t>
                  </w:r>
                </w:p>
                <w:p w:rsidR="00EB57F3" w:rsidRPr="00EB57F3" w:rsidRDefault="00EB57F3" w:rsidP="005F34F2">
                  <w:pPr>
                    <w:pStyle w:val="Pro-Tab"/>
                    <w:spacing w:before="0" w:after="0"/>
                    <w:jc w:val="both"/>
                    <w:rPr>
                      <w:rFonts w:ascii="Times New Roman" w:hAnsi="Times New Roman"/>
                      <w:sz w:val="28"/>
                      <w:szCs w:val="28"/>
                    </w:rPr>
                  </w:pPr>
                  <w:r w:rsidRPr="00EB57F3">
                    <w:rPr>
                      <w:rFonts w:ascii="Times New Roman" w:hAnsi="Times New Roman"/>
                      <w:sz w:val="28"/>
                      <w:szCs w:val="28"/>
                    </w:rPr>
                    <w:t xml:space="preserve">2021 год –  72 405,0 тыс.руб.  </w:t>
                  </w:r>
                </w:p>
                <w:p w:rsidR="00EB57F3" w:rsidRPr="00EB57F3" w:rsidRDefault="00EB57F3" w:rsidP="005F34F2">
                  <w:pPr>
                    <w:pStyle w:val="Pro-Tab"/>
                    <w:spacing w:before="0" w:after="0"/>
                    <w:jc w:val="both"/>
                    <w:rPr>
                      <w:rFonts w:ascii="Times New Roman" w:hAnsi="Times New Roman"/>
                      <w:sz w:val="28"/>
                      <w:szCs w:val="28"/>
                    </w:rPr>
                  </w:pPr>
                </w:p>
              </w:tc>
            </w:tr>
          </w:tbl>
          <w:p w:rsidR="00EB57F3" w:rsidRPr="00EB57F3" w:rsidRDefault="00EB57F3" w:rsidP="005F34F2">
            <w:pPr>
              <w:autoSpaceDE w:val="0"/>
              <w:autoSpaceDN w:val="0"/>
              <w:adjustRightInd w:val="0"/>
              <w:spacing w:after="0" w:line="240" w:lineRule="auto"/>
              <w:ind w:firstLine="709"/>
              <w:jc w:val="both"/>
              <w:rPr>
                <w:rFonts w:ascii="Times New Roman" w:hAnsi="Times New Roman" w:cs="Times New Roman"/>
                <w:sz w:val="28"/>
                <w:szCs w:val="28"/>
              </w:rPr>
            </w:pPr>
          </w:p>
          <w:p w:rsidR="00EB57F3" w:rsidRPr="00EB57F3" w:rsidRDefault="00EB57F3" w:rsidP="005F34F2">
            <w:pPr>
              <w:autoSpaceDE w:val="0"/>
              <w:autoSpaceDN w:val="0"/>
              <w:adjustRightInd w:val="0"/>
              <w:spacing w:after="0" w:line="240" w:lineRule="auto"/>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1.2. Приложение №3 к муниципальной программе «Экономическое развитие и инновационная экономика Родниковского муниципального района» изложить                   в  новой  редакции (прилагается). </w:t>
            </w:r>
          </w:p>
          <w:p w:rsidR="00EB57F3" w:rsidRPr="00EB57F3" w:rsidRDefault="00EB57F3" w:rsidP="005F34F2">
            <w:pPr>
              <w:autoSpaceDE w:val="0"/>
              <w:autoSpaceDN w:val="0"/>
              <w:adjustRightInd w:val="0"/>
              <w:spacing w:after="0" w:line="240" w:lineRule="auto"/>
              <w:ind w:firstLine="709"/>
              <w:jc w:val="both"/>
              <w:rPr>
                <w:rFonts w:ascii="Times New Roman" w:hAnsi="Times New Roman" w:cs="Times New Roman"/>
                <w:sz w:val="28"/>
                <w:szCs w:val="28"/>
              </w:rPr>
            </w:pPr>
            <w:r w:rsidRPr="00EB57F3">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EB57F3" w:rsidRPr="00EB57F3" w:rsidRDefault="00EB57F3" w:rsidP="005F34F2">
            <w:pPr>
              <w:autoSpaceDE w:val="0"/>
              <w:autoSpaceDN w:val="0"/>
              <w:adjustRightInd w:val="0"/>
              <w:spacing w:after="0" w:line="240" w:lineRule="auto"/>
              <w:ind w:firstLine="709"/>
              <w:jc w:val="both"/>
              <w:rPr>
                <w:rFonts w:ascii="Times New Roman" w:hAnsi="Times New Roman" w:cs="Times New Roman"/>
                <w:sz w:val="28"/>
                <w:szCs w:val="28"/>
              </w:rPr>
            </w:pPr>
          </w:p>
          <w:p w:rsidR="00EB57F3" w:rsidRPr="00EB57F3" w:rsidRDefault="00EB57F3" w:rsidP="005F34F2">
            <w:pPr>
              <w:autoSpaceDE w:val="0"/>
              <w:autoSpaceDN w:val="0"/>
              <w:adjustRightInd w:val="0"/>
              <w:spacing w:after="0" w:line="240" w:lineRule="auto"/>
              <w:ind w:firstLine="709"/>
              <w:jc w:val="both"/>
              <w:rPr>
                <w:rFonts w:ascii="Times New Roman" w:hAnsi="Times New Roman" w:cs="Times New Roman"/>
                <w:sz w:val="28"/>
                <w:szCs w:val="28"/>
              </w:rPr>
            </w:pPr>
          </w:p>
          <w:p w:rsidR="00EB57F3" w:rsidRPr="00EB57F3" w:rsidRDefault="00EB57F3" w:rsidP="005F34F2">
            <w:pPr>
              <w:autoSpaceDE w:val="0"/>
              <w:autoSpaceDN w:val="0"/>
              <w:adjustRightInd w:val="0"/>
              <w:spacing w:after="0" w:line="240" w:lineRule="auto"/>
              <w:ind w:firstLine="709"/>
              <w:jc w:val="both"/>
              <w:rPr>
                <w:rFonts w:ascii="Times New Roman" w:hAnsi="Times New Roman" w:cs="Times New Roman"/>
                <w:sz w:val="28"/>
                <w:szCs w:val="28"/>
              </w:rPr>
            </w:pPr>
          </w:p>
          <w:p w:rsidR="00EB57F3" w:rsidRPr="00EB57F3" w:rsidRDefault="00EB57F3" w:rsidP="005F34F2">
            <w:pPr>
              <w:autoSpaceDE w:val="0"/>
              <w:autoSpaceDN w:val="0"/>
              <w:adjustRightInd w:val="0"/>
              <w:spacing w:after="0" w:line="240" w:lineRule="auto"/>
              <w:jc w:val="both"/>
              <w:rPr>
                <w:rFonts w:ascii="Times New Roman" w:hAnsi="Times New Roman" w:cs="Times New Roman"/>
                <w:sz w:val="28"/>
                <w:szCs w:val="28"/>
              </w:rPr>
            </w:pPr>
          </w:p>
          <w:p w:rsidR="00EB57F3" w:rsidRPr="00EB57F3" w:rsidRDefault="00EB57F3" w:rsidP="005F34F2">
            <w:pPr>
              <w:autoSpaceDE w:val="0"/>
              <w:autoSpaceDN w:val="0"/>
              <w:adjustRightInd w:val="0"/>
              <w:spacing w:after="0" w:line="240" w:lineRule="auto"/>
              <w:rPr>
                <w:rFonts w:ascii="Times New Roman" w:hAnsi="Times New Roman" w:cs="Times New Roman"/>
                <w:b/>
                <w:sz w:val="28"/>
                <w:szCs w:val="28"/>
              </w:rPr>
            </w:pPr>
            <w:r w:rsidRPr="00EB57F3">
              <w:rPr>
                <w:rFonts w:ascii="Times New Roman" w:hAnsi="Times New Roman" w:cs="Times New Roman"/>
                <w:b/>
                <w:sz w:val="28"/>
                <w:szCs w:val="28"/>
              </w:rPr>
              <w:t xml:space="preserve">Глава муниципального образования </w:t>
            </w:r>
          </w:p>
          <w:p w:rsidR="00EB57F3" w:rsidRPr="00EB57F3" w:rsidRDefault="00EB57F3" w:rsidP="005F34F2">
            <w:pPr>
              <w:autoSpaceDE w:val="0"/>
              <w:autoSpaceDN w:val="0"/>
              <w:adjustRightInd w:val="0"/>
              <w:spacing w:after="0" w:line="240" w:lineRule="auto"/>
              <w:rPr>
                <w:rFonts w:ascii="Times New Roman" w:hAnsi="Times New Roman" w:cs="Times New Roman"/>
                <w:b/>
                <w:sz w:val="28"/>
                <w:szCs w:val="28"/>
              </w:rPr>
            </w:pPr>
            <w:r w:rsidRPr="00EB57F3">
              <w:rPr>
                <w:rFonts w:ascii="Times New Roman" w:hAnsi="Times New Roman" w:cs="Times New Roman"/>
                <w:b/>
                <w:sz w:val="28"/>
                <w:szCs w:val="28"/>
              </w:rPr>
              <w:t>«Родниковский муниципальный район»                                            С.В. Носов</w:t>
            </w:r>
          </w:p>
          <w:tbl>
            <w:tblPr>
              <w:tblW w:w="10548" w:type="dxa"/>
              <w:tblLayout w:type="fixed"/>
              <w:tblLook w:val="01E0"/>
            </w:tblPr>
            <w:tblGrid>
              <w:gridCol w:w="2808"/>
              <w:gridCol w:w="7740"/>
            </w:tblGrid>
            <w:tr w:rsidR="00EB57F3" w:rsidRPr="00EB57F3" w:rsidTr="005F34F2">
              <w:tc>
                <w:tcPr>
                  <w:tcW w:w="2808" w:type="dxa"/>
                </w:tcPr>
                <w:p w:rsidR="00EB57F3" w:rsidRPr="00EB57F3" w:rsidRDefault="00EB57F3" w:rsidP="005F34F2">
                  <w:pPr>
                    <w:pStyle w:val="ConsPlusNormal"/>
                    <w:widowControl/>
                    <w:ind w:firstLine="0"/>
                    <w:jc w:val="right"/>
                    <w:outlineLvl w:val="0"/>
                    <w:rPr>
                      <w:rFonts w:ascii="Times New Roman" w:hAnsi="Times New Roman" w:cs="Times New Roman"/>
                      <w:color w:val="000000"/>
                      <w:sz w:val="28"/>
                      <w:szCs w:val="28"/>
                    </w:rPr>
                  </w:pPr>
                </w:p>
              </w:tc>
              <w:tc>
                <w:tcPr>
                  <w:tcW w:w="7740" w:type="dxa"/>
                </w:tcPr>
                <w:p w:rsidR="00EB57F3" w:rsidRPr="00EB57F3" w:rsidRDefault="00EB57F3" w:rsidP="005F34F2">
                  <w:pPr>
                    <w:pStyle w:val="ConsPlusNormal"/>
                    <w:widowControl/>
                    <w:ind w:left="5387" w:firstLine="0"/>
                    <w:outlineLvl w:val="0"/>
                    <w:rPr>
                      <w:rFonts w:ascii="Times New Roman" w:hAnsi="Times New Roman" w:cs="Times New Roman"/>
                      <w:color w:val="000000"/>
                      <w:sz w:val="28"/>
                      <w:szCs w:val="28"/>
                    </w:rPr>
                  </w:pPr>
                  <w:r w:rsidRPr="00EB57F3">
                    <w:rPr>
                      <w:rFonts w:ascii="Times New Roman" w:hAnsi="Times New Roman" w:cs="Times New Roman"/>
                      <w:color w:val="000000"/>
                      <w:sz w:val="28"/>
                      <w:szCs w:val="28"/>
                    </w:rPr>
                    <w:t xml:space="preserve">     </w:t>
                  </w:r>
                </w:p>
                <w:p w:rsidR="00EB57F3" w:rsidRPr="00EB57F3" w:rsidRDefault="00EB57F3" w:rsidP="005F34F2">
                  <w:pPr>
                    <w:pStyle w:val="ConsPlusNormal"/>
                    <w:widowControl/>
                    <w:ind w:left="5387" w:firstLine="0"/>
                    <w:outlineLvl w:val="0"/>
                    <w:rPr>
                      <w:rFonts w:ascii="Times New Roman" w:hAnsi="Times New Roman" w:cs="Times New Roman"/>
                      <w:color w:val="000000"/>
                      <w:sz w:val="28"/>
                      <w:szCs w:val="28"/>
                    </w:rPr>
                  </w:pPr>
                  <w:r w:rsidRPr="00EB57F3">
                    <w:rPr>
                      <w:rFonts w:ascii="Times New Roman" w:hAnsi="Times New Roman" w:cs="Times New Roman"/>
                      <w:color w:val="000000"/>
                      <w:sz w:val="28"/>
                      <w:szCs w:val="28"/>
                    </w:rPr>
                    <w:t xml:space="preserve">   </w:t>
                  </w:r>
                </w:p>
                <w:p w:rsidR="00EB57F3" w:rsidRPr="00EB57F3" w:rsidRDefault="00EB57F3" w:rsidP="005F34F2">
                  <w:pPr>
                    <w:pStyle w:val="ConsPlusNormal"/>
                    <w:widowControl/>
                    <w:ind w:left="5387" w:firstLine="0"/>
                    <w:outlineLvl w:val="0"/>
                    <w:rPr>
                      <w:rFonts w:ascii="Times New Roman" w:hAnsi="Times New Roman" w:cs="Times New Roman"/>
                      <w:color w:val="000000"/>
                      <w:sz w:val="28"/>
                      <w:szCs w:val="28"/>
                    </w:rPr>
                  </w:pPr>
                </w:p>
                <w:p w:rsidR="00EB57F3" w:rsidRPr="00EB57F3" w:rsidRDefault="00EB57F3" w:rsidP="005F34F2">
                  <w:pPr>
                    <w:pStyle w:val="ConsPlusNormal"/>
                    <w:widowControl/>
                    <w:ind w:left="5387" w:firstLine="0"/>
                    <w:outlineLvl w:val="0"/>
                    <w:rPr>
                      <w:rFonts w:ascii="Times New Roman" w:hAnsi="Times New Roman" w:cs="Times New Roman"/>
                      <w:color w:val="000000"/>
                      <w:sz w:val="28"/>
                      <w:szCs w:val="28"/>
                    </w:rPr>
                  </w:pPr>
                </w:p>
                <w:p w:rsidR="00EB57F3" w:rsidRPr="00EB57F3" w:rsidRDefault="00EB57F3" w:rsidP="005F34F2">
                  <w:pPr>
                    <w:pStyle w:val="ConsPlusNormal"/>
                    <w:widowControl/>
                    <w:ind w:firstLine="0"/>
                    <w:jc w:val="right"/>
                    <w:outlineLvl w:val="0"/>
                    <w:rPr>
                      <w:rFonts w:ascii="Times New Roman" w:hAnsi="Times New Roman" w:cs="Times New Roman"/>
                      <w:color w:val="000000"/>
                      <w:sz w:val="28"/>
                      <w:szCs w:val="28"/>
                    </w:rPr>
                  </w:pPr>
                </w:p>
              </w:tc>
            </w:tr>
          </w:tbl>
          <w:p w:rsidR="00EB57F3" w:rsidRPr="00EB57F3" w:rsidRDefault="00EB57F3" w:rsidP="005F34F2">
            <w:pPr>
              <w:pStyle w:val="ConsPlusNormal"/>
              <w:widowControl/>
              <w:ind w:firstLine="0"/>
              <w:jc w:val="right"/>
              <w:outlineLvl w:val="0"/>
              <w:rPr>
                <w:rFonts w:ascii="Times New Roman" w:hAnsi="Times New Roman" w:cs="Times New Roman"/>
                <w:color w:val="000000"/>
                <w:sz w:val="28"/>
                <w:szCs w:val="28"/>
              </w:rPr>
            </w:pPr>
          </w:p>
        </w:tc>
        <w:tc>
          <w:tcPr>
            <w:tcW w:w="7117" w:type="dxa"/>
          </w:tcPr>
          <w:p w:rsidR="00EB57F3" w:rsidRPr="00EB57F3" w:rsidRDefault="00EB57F3" w:rsidP="005F34F2">
            <w:pPr>
              <w:pStyle w:val="ConsPlusNormal"/>
              <w:widowControl/>
              <w:ind w:left="5387" w:firstLine="0"/>
              <w:outlineLvl w:val="0"/>
              <w:rPr>
                <w:rFonts w:ascii="Times New Roman" w:hAnsi="Times New Roman" w:cs="Times New Roman"/>
                <w:color w:val="000000"/>
                <w:sz w:val="28"/>
                <w:szCs w:val="28"/>
              </w:rPr>
            </w:pPr>
          </w:p>
          <w:p w:rsidR="00EB57F3" w:rsidRPr="00EB57F3" w:rsidRDefault="00EB57F3" w:rsidP="005F34F2">
            <w:pPr>
              <w:pStyle w:val="ConsPlusNormal"/>
              <w:widowControl/>
              <w:ind w:left="5387" w:firstLine="0"/>
              <w:outlineLvl w:val="0"/>
              <w:rPr>
                <w:rFonts w:ascii="Times New Roman" w:hAnsi="Times New Roman" w:cs="Times New Roman"/>
                <w:color w:val="000000"/>
                <w:sz w:val="28"/>
                <w:szCs w:val="28"/>
              </w:rPr>
            </w:pPr>
          </w:p>
          <w:p w:rsidR="00EB57F3" w:rsidRPr="00EB57F3" w:rsidRDefault="00EB57F3" w:rsidP="005F34F2">
            <w:pPr>
              <w:pStyle w:val="ConsPlusNormal"/>
              <w:widowControl/>
              <w:ind w:left="5387" w:firstLine="0"/>
              <w:outlineLvl w:val="0"/>
              <w:rPr>
                <w:rFonts w:ascii="Times New Roman" w:hAnsi="Times New Roman" w:cs="Times New Roman"/>
                <w:color w:val="000000"/>
                <w:sz w:val="28"/>
                <w:szCs w:val="28"/>
              </w:rPr>
            </w:pPr>
            <w:r w:rsidRPr="00EB57F3">
              <w:rPr>
                <w:rFonts w:ascii="Times New Roman" w:hAnsi="Times New Roman" w:cs="Times New Roman"/>
                <w:color w:val="000000"/>
                <w:sz w:val="28"/>
                <w:szCs w:val="28"/>
              </w:rPr>
              <w:t>Приложение №3</w:t>
            </w:r>
          </w:p>
          <w:p w:rsidR="00EB57F3" w:rsidRPr="00EB57F3" w:rsidRDefault="00EB57F3" w:rsidP="005F34F2">
            <w:pPr>
              <w:pStyle w:val="ConsPlusNormal"/>
              <w:widowControl/>
              <w:ind w:firstLine="0"/>
              <w:jc w:val="right"/>
              <w:outlineLvl w:val="0"/>
              <w:rPr>
                <w:rFonts w:ascii="Times New Roman" w:hAnsi="Times New Roman" w:cs="Times New Roman"/>
                <w:color w:val="000000"/>
                <w:sz w:val="28"/>
                <w:szCs w:val="28"/>
              </w:rPr>
            </w:pPr>
            <w:r w:rsidRPr="00EB57F3">
              <w:rPr>
                <w:rFonts w:ascii="Times New Roman" w:hAnsi="Times New Roman" w:cs="Times New Roman"/>
                <w:color w:val="000000"/>
                <w:sz w:val="28"/>
                <w:szCs w:val="28"/>
              </w:rPr>
              <w:t xml:space="preserve">к муниципальной  программе </w:t>
            </w:r>
          </w:p>
          <w:p w:rsidR="00EB57F3" w:rsidRPr="00EB57F3" w:rsidRDefault="00EB57F3" w:rsidP="005F34F2">
            <w:pPr>
              <w:pStyle w:val="ConsPlusNormal"/>
              <w:widowControl/>
              <w:ind w:firstLine="0"/>
              <w:jc w:val="right"/>
              <w:outlineLvl w:val="0"/>
              <w:rPr>
                <w:rFonts w:ascii="Times New Roman" w:hAnsi="Times New Roman" w:cs="Times New Roman"/>
                <w:color w:val="000000"/>
                <w:sz w:val="28"/>
                <w:szCs w:val="28"/>
              </w:rPr>
            </w:pPr>
            <w:r w:rsidRPr="00EB57F3">
              <w:rPr>
                <w:rFonts w:ascii="Times New Roman" w:hAnsi="Times New Roman" w:cs="Times New Roman"/>
                <w:color w:val="000000"/>
                <w:sz w:val="28"/>
                <w:szCs w:val="28"/>
              </w:rPr>
              <w:t xml:space="preserve">«Экономическое развитие и инновационная </w:t>
            </w:r>
          </w:p>
          <w:p w:rsidR="00EB57F3" w:rsidRPr="00EB57F3" w:rsidRDefault="00EB57F3" w:rsidP="005F34F2">
            <w:pPr>
              <w:pStyle w:val="ConsPlusNormal"/>
              <w:widowControl/>
              <w:ind w:firstLine="0"/>
              <w:jc w:val="right"/>
              <w:outlineLvl w:val="0"/>
              <w:rPr>
                <w:rFonts w:ascii="Times New Roman" w:hAnsi="Times New Roman" w:cs="Times New Roman"/>
                <w:color w:val="000000"/>
                <w:sz w:val="28"/>
                <w:szCs w:val="28"/>
              </w:rPr>
            </w:pPr>
            <w:r w:rsidRPr="00EB57F3">
              <w:rPr>
                <w:rFonts w:ascii="Times New Roman" w:hAnsi="Times New Roman" w:cs="Times New Roman"/>
                <w:color w:val="000000"/>
                <w:sz w:val="28"/>
                <w:szCs w:val="28"/>
              </w:rPr>
              <w:t>экономика Родниковского муниципального района»</w:t>
            </w:r>
          </w:p>
        </w:tc>
      </w:tr>
    </w:tbl>
    <w:p w:rsidR="00EB57F3" w:rsidRPr="00EB57F3" w:rsidRDefault="00EB57F3" w:rsidP="00EB57F3">
      <w:pPr>
        <w:pStyle w:val="ConsPlusNormal"/>
        <w:widowControl/>
        <w:ind w:firstLine="0"/>
        <w:outlineLvl w:val="0"/>
        <w:rPr>
          <w:rFonts w:ascii="Times New Roman" w:hAnsi="Times New Roman" w:cs="Times New Roman"/>
          <w:color w:val="000000"/>
          <w:sz w:val="28"/>
          <w:szCs w:val="28"/>
        </w:rPr>
      </w:pP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pPr>
    </w:p>
    <w:tbl>
      <w:tblPr>
        <w:tblW w:w="10548" w:type="dxa"/>
        <w:tblLook w:val="01E0"/>
      </w:tblPr>
      <w:tblGrid>
        <w:gridCol w:w="2808"/>
        <w:gridCol w:w="7740"/>
      </w:tblGrid>
      <w:tr w:rsidR="00EB57F3" w:rsidRPr="00EB57F3" w:rsidTr="005F34F2">
        <w:tc>
          <w:tcPr>
            <w:tcW w:w="2808" w:type="dxa"/>
          </w:tcPr>
          <w:p w:rsidR="00EB57F3" w:rsidRPr="00EB57F3" w:rsidRDefault="00EB57F3" w:rsidP="005F34F2">
            <w:pPr>
              <w:pStyle w:val="ConsPlusNormal"/>
              <w:widowControl/>
              <w:ind w:firstLine="0"/>
              <w:jc w:val="right"/>
              <w:outlineLvl w:val="0"/>
              <w:rPr>
                <w:rFonts w:ascii="Times New Roman" w:hAnsi="Times New Roman" w:cs="Times New Roman"/>
                <w:color w:val="000000"/>
                <w:sz w:val="28"/>
                <w:szCs w:val="28"/>
              </w:rPr>
            </w:pPr>
          </w:p>
        </w:tc>
        <w:tc>
          <w:tcPr>
            <w:tcW w:w="7740" w:type="dxa"/>
          </w:tcPr>
          <w:p w:rsidR="00EB57F3" w:rsidRPr="00EB57F3" w:rsidRDefault="00EB57F3" w:rsidP="005F34F2">
            <w:pPr>
              <w:pStyle w:val="ConsPlusNormal"/>
              <w:widowControl/>
              <w:ind w:left="5387" w:firstLine="0"/>
              <w:outlineLvl w:val="0"/>
              <w:rPr>
                <w:rFonts w:ascii="Times New Roman" w:hAnsi="Times New Roman" w:cs="Times New Roman"/>
                <w:color w:val="000000"/>
                <w:sz w:val="28"/>
                <w:szCs w:val="28"/>
              </w:rPr>
            </w:pPr>
          </w:p>
          <w:p w:rsidR="00EB57F3" w:rsidRPr="00EB57F3" w:rsidRDefault="00EB57F3" w:rsidP="005F34F2">
            <w:pPr>
              <w:pStyle w:val="ConsPlusNormal"/>
              <w:widowControl/>
              <w:ind w:left="5387" w:firstLine="0"/>
              <w:outlineLvl w:val="0"/>
              <w:rPr>
                <w:rFonts w:ascii="Times New Roman" w:hAnsi="Times New Roman" w:cs="Times New Roman"/>
                <w:color w:val="000000"/>
                <w:sz w:val="28"/>
                <w:szCs w:val="28"/>
              </w:rPr>
            </w:pPr>
          </w:p>
          <w:p w:rsidR="00EB57F3" w:rsidRPr="00EB57F3" w:rsidRDefault="00EB57F3" w:rsidP="005F34F2">
            <w:pPr>
              <w:pStyle w:val="ConsPlusNormal"/>
              <w:widowControl/>
              <w:ind w:left="5387" w:firstLine="0"/>
              <w:outlineLvl w:val="0"/>
              <w:rPr>
                <w:rFonts w:ascii="Times New Roman" w:hAnsi="Times New Roman" w:cs="Times New Roman"/>
                <w:color w:val="000000"/>
                <w:sz w:val="28"/>
                <w:szCs w:val="28"/>
              </w:rPr>
            </w:pPr>
            <w:r w:rsidRPr="00EB57F3">
              <w:rPr>
                <w:rFonts w:ascii="Times New Roman" w:hAnsi="Times New Roman" w:cs="Times New Roman"/>
                <w:color w:val="000000"/>
                <w:sz w:val="28"/>
                <w:szCs w:val="28"/>
              </w:rPr>
              <w:t>Приложение №3</w:t>
            </w:r>
          </w:p>
          <w:p w:rsidR="00EB57F3" w:rsidRPr="00EB57F3" w:rsidRDefault="00EB57F3" w:rsidP="005F34F2">
            <w:pPr>
              <w:pStyle w:val="ConsPlusNormal"/>
              <w:widowControl/>
              <w:ind w:firstLine="0"/>
              <w:jc w:val="right"/>
              <w:outlineLvl w:val="0"/>
              <w:rPr>
                <w:rFonts w:ascii="Times New Roman" w:hAnsi="Times New Roman" w:cs="Times New Roman"/>
                <w:color w:val="000000"/>
                <w:sz w:val="28"/>
                <w:szCs w:val="28"/>
              </w:rPr>
            </w:pPr>
            <w:r w:rsidRPr="00EB57F3">
              <w:rPr>
                <w:rFonts w:ascii="Times New Roman" w:hAnsi="Times New Roman" w:cs="Times New Roman"/>
                <w:color w:val="000000"/>
                <w:sz w:val="28"/>
                <w:szCs w:val="28"/>
              </w:rPr>
              <w:t xml:space="preserve">к муниципальной  программе </w:t>
            </w:r>
          </w:p>
          <w:p w:rsidR="00EB57F3" w:rsidRPr="00EB57F3" w:rsidRDefault="00EB57F3" w:rsidP="005F34F2">
            <w:pPr>
              <w:pStyle w:val="ConsPlusNormal"/>
              <w:widowControl/>
              <w:ind w:firstLine="0"/>
              <w:jc w:val="right"/>
              <w:outlineLvl w:val="0"/>
              <w:rPr>
                <w:rFonts w:ascii="Times New Roman" w:hAnsi="Times New Roman" w:cs="Times New Roman"/>
                <w:color w:val="000000"/>
                <w:sz w:val="28"/>
                <w:szCs w:val="28"/>
              </w:rPr>
            </w:pPr>
            <w:r w:rsidRPr="00EB57F3">
              <w:rPr>
                <w:rFonts w:ascii="Times New Roman" w:hAnsi="Times New Roman" w:cs="Times New Roman"/>
                <w:color w:val="000000"/>
                <w:sz w:val="28"/>
                <w:szCs w:val="28"/>
              </w:rPr>
              <w:t xml:space="preserve">«Экономическое развитие и инновационная </w:t>
            </w:r>
          </w:p>
          <w:p w:rsidR="00EB57F3" w:rsidRPr="00EB57F3" w:rsidRDefault="00EB57F3" w:rsidP="005F34F2">
            <w:pPr>
              <w:pStyle w:val="ConsPlusNormal"/>
              <w:widowControl/>
              <w:ind w:firstLine="0"/>
              <w:jc w:val="right"/>
              <w:outlineLvl w:val="0"/>
              <w:rPr>
                <w:rFonts w:ascii="Times New Roman" w:hAnsi="Times New Roman" w:cs="Times New Roman"/>
                <w:color w:val="000000"/>
                <w:sz w:val="28"/>
                <w:szCs w:val="28"/>
              </w:rPr>
            </w:pPr>
            <w:r w:rsidRPr="00EB57F3">
              <w:rPr>
                <w:rFonts w:ascii="Times New Roman" w:hAnsi="Times New Roman" w:cs="Times New Roman"/>
                <w:color w:val="000000"/>
                <w:sz w:val="28"/>
                <w:szCs w:val="28"/>
              </w:rPr>
              <w:t>экономика Родниковского муниципального района»</w:t>
            </w:r>
          </w:p>
        </w:tc>
      </w:tr>
    </w:tbl>
    <w:p w:rsidR="00EB57F3" w:rsidRPr="00EB57F3" w:rsidRDefault="00EB57F3" w:rsidP="00EB57F3">
      <w:pPr>
        <w:spacing w:after="0" w:line="240" w:lineRule="auto"/>
        <w:rPr>
          <w:rFonts w:ascii="Times New Roman" w:hAnsi="Times New Roman" w:cs="Times New Roman"/>
          <w:sz w:val="28"/>
          <w:szCs w:val="28"/>
        </w:rPr>
      </w:pPr>
    </w:p>
    <w:p w:rsidR="00EB57F3" w:rsidRPr="00EB57F3" w:rsidRDefault="00EB57F3" w:rsidP="00EB57F3">
      <w:pPr>
        <w:spacing w:after="0" w:line="240" w:lineRule="auto"/>
        <w:rPr>
          <w:rFonts w:ascii="Times New Roman" w:hAnsi="Times New Roman" w:cs="Times New Roman"/>
          <w:sz w:val="28"/>
          <w:szCs w:val="28"/>
        </w:rPr>
      </w:pPr>
    </w:p>
    <w:p w:rsidR="00EB57F3" w:rsidRPr="00EB57F3" w:rsidRDefault="00EB57F3" w:rsidP="00EB57F3">
      <w:pPr>
        <w:spacing w:after="0" w:line="240" w:lineRule="auto"/>
        <w:rPr>
          <w:rFonts w:ascii="Times New Roman" w:hAnsi="Times New Roman" w:cs="Times New Roman"/>
          <w:sz w:val="28"/>
          <w:szCs w:val="28"/>
        </w:rPr>
      </w:pPr>
    </w:p>
    <w:p w:rsidR="00EB57F3" w:rsidRPr="00EB57F3" w:rsidRDefault="00EB57F3" w:rsidP="00EB57F3">
      <w:pPr>
        <w:spacing w:after="0" w:line="240" w:lineRule="auto"/>
        <w:rPr>
          <w:rFonts w:ascii="Times New Roman" w:hAnsi="Times New Roman" w:cs="Times New Roman"/>
          <w:sz w:val="28"/>
          <w:szCs w:val="28"/>
        </w:rPr>
      </w:pPr>
    </w:p>
    <w:p w:rsidR="00EB57F3" w:rsidRPr="00EB57F3" w:rsidRDefault="00EB57F3" w:rsidP="00EB57F3">
      <w:pPr>
        <w:spacing w:after="0" w:line="240" w:lineRule="auto"/>
        <w:rPr>
          <w:rFonts w:ascii="Times New Roman" w:hAnsi="Times New Roman" w:cs="Times New Roman"/>
          <w:sz w:val="28"/>
          <w:szCs w:val="28"/>
        </w:rPr>
      </w:pPr>
    </w:p>
    <w:p w:rsidR="00EB57F3" w:rsidRPr="00EB57F3" w:rsidRDefault="00EB57F3" w:rsidP="00EB57F3">
      <w:pPr>
        <w:spacing w:after="0" w:line="240" w:lineRule="auto"/>
        <w:rPr>
          <w:rFonts w:ascii="Times New Roman" w:hAnsi="Times New Roman" w:cs="Times New Roman"/>
          <w:sz w:val="28"/>
          <w:szCs w:val="28"/>
        </w:rPr>
      </w:pPr>
    </w:p>
    <w:p w:rsidR="00EB57F3" w:rsidRPr="00EB57F3" w:rsidRDefault="00EB57F3" w:rsidP="00EB57F3">
      <w:pPr>
        <w:spacing w:after="0" w:line="240" w:lineRule="auto"/>
        <w:rPr>
          <w:rFonts w:ascii="Times New Roman" w:hAnsi="Times New Roman" w:cs="Times New Roman"/>
          <w:sz w:val="28"/>
          <w:szCs w:val="28"/>
        </w:rPr>
      </w:pPr>
    </w:p>
    <w:p w:rsidR="00EB57F3" w:rsidRPr="00EB57F3" w:rsidRDefault="00EB57F3" w:rsidP="00EB57F3">
      <w:pPr>
        <w:spacing w:after="0" w:line="240" w:lineRule="auto"/>
        <w:rPr>
          <w:rFonts w:ascii="Times New Roman" w:hAnsi="Times New Roman" w:cs="Times New Roman"/>
          <w:sz w:val="28"/>
          <w:szCs w:val="28"/>
        </w:rPr>
      </w:pPr>
    </w:p>
    <w:p w:rsidR="00EB57F3" w:rsidRPr="00EB57F3" w:rsidRDefault="00EB57F3" w:rsidP="00EB57F3">
      <w:pPr>
        <w:spacing w:after="0" w:line="240" w:lineRule="auto"/>
        <w:rPr>
          <w:rFonts w:ascii="Times New Roman" w:hAnsi="Times New Roman" w:cs="Times New Roman"/>
          <w:sz w:val="28"/>
          <w:szCs w:val="28"/>
        </w:rPr>
      </w:pPr>
    </w:p>
    <w:p w:rsidR="00EB57F3" w:rsidRPr="00EB57F3" w:rsidRDefault="00EB57F3" w:rsidP="00EB57F3">
      <w:pPr>
        <w:autoSpaceDE w:val="0"/>
        <w:autoSpaceDN w:val="0"/>
        <w:adjustRightInd w:val="0"/>
        <w:spacing w:after="0" w:line="240" w:lineRule="auto"/>
        <w:jc w:val="center"/>
        <w:rPr>
          <w:rFonts w:ascii="Times New Roman" w:hAnsi="Times New Roman" w:cs="Times New Roman"/>
          <w:b/>
          <w:bCs/>
          <w:sz w:val="28"/>
          <w:szCs w:val="28"/>
        </w:rPr>
      </w:pPr>
    </w:p>
    <w:p w:rsidR="00EB57F3" w:rsidRPr="00EB57F3" w:rsidRDefault="00EB57F3" w:rsidP="00EB57F3">
      <w:pPr>
        <w:autoSpaceDE w:val="0"/>
        <w:autoSpaceDN w:val="0"/>
        <w:adjustRightInd w:val="0"/>
        <w:spacing w:after="0" w:line="240" w:lineRule="auto"/>
        <w:jc w:val="center"/>
        <w:rPr>
          <w:rFonts w:ascii="Times New Roman" w:hAnsi="Times New Roman" w:cs="Times New Roman"/>
          <w:b/>
          <w:bCs/>
          <w:sz w:val="28"/>
          <w:szCs w:val="28"/>
        </w:rPr>
      </w:pPr>
    </w:p>
    <w:p w:rsidR="00EB57F3" w:rsidRPr="00EB57F3" w:rsidRDefault="00EB57F3" w:rsidP="00EB57F3">
      <w:pPr>
        <w:autoSpaceDE w:val="0"/>
        <w:autoSpaceDN w:val="0"/>
        <w:adjustRightInd w:val="0"/>
        <w:spacing w:after="0" w:line="240" w:lineRule="auto"/>
        <w:jc w:val="center"/>
        <w:rPr>
          <w:rFonts w:ascii="Times New Roman" w:hAnsi="Times New Roman" w:cs="Times New Roman"/>
          <w:b/>
          <w:bCs/>
          <w:sz w:val="32"/>
          <w:szCs w:val="32"/>
        </w:rPr>
      </w:pPr>
      <w:r w:rsidRPr="00EB57F3">
        <w:rPr>
          <w:rFonts w:ascii="Times New Roman" w:hAnsi="Times New Roman" w:cs="Times New Roman"/>
          <w:b/>
          <w:bCs/>
          <w:sz w:val="32"/>
          <w:szCs w:val="32"/>
        </w:rPr>
        <w:t>Подпрограмма</w:t>
      </w:r>
    </w:p>
    <w:p w:rsidR="00EB57F3" w:rsidRPr="00EB57F3" w:rsidRDefault="00EB57F3" w:rsidP="00EB57F3">
      <w:pPr>
        <w:autoSpaceDE w:val="0"/>
        <w:autoSpaceDN w:val="0"/>
        <w:adjustRightInd w:val="0"/>
        <w:spacing w:after="0" w:line="240" w:lineRule="auto"/>
        <w:jc w:val="center"/>
        <w:rPr>
          <w:rFonts w:ascii="Times New Roman" w:hAnsi="Times New Roman" w:cs="Times New Roman"/>
          <w:b/>
          <w:bCs/>
          <w:sz w:val="32"/>
          <w:szCs w:val="32"/>
        </w:rPr>
      </w:pPr>
      <w:r w:rsidRPr="00EB57F3">
        <w:rPr>
          <w:rFonts w:ascii="Times New Roman" w:hAnsi="Times New Roman" w:cs="Times New Roman"/>
          <w:b/>
          <w:bCs/>
          <w:sz w:val="32"/>
          <w:szCs w:val="32"/>
        </w:rPr>
        <w:t>«Развитие сети автомобильных дорог общего пользования, расположенных в границах Родниковского</w:t>
      </w:r>
    </w:p>
    <w:p w:rsidR="00EB57F3" w:rsidRPr="00EB57F3" w:rsidRDefault="00EB57F3" w:rsidP="00EB57F3">
      <w:pPr>
        <w:autoSpaceDE w:val="0"/>
        <w:autoSpaceDN w:val="0"/>
        <w:adjustRightInd w:val="0"/>
        <w:spacing w:after="0" w:line="240" w:lineRule="auto"/>
        <w:jc w:val="center"/>
        <w:rPr>
          <w:rFonts w:ascii="Times New Roman" w:hAnsi="Times New Roman" w:cs="Times New Roman"/>
          <w:b/>
          <w:bCs/>
          <w:sz w:val="32"/>
          <w:szCs w:val="32"/>
        </w:rPr>
      </w:pPr>
      <w:r w:rsidRPr="00EB57F3">
        <w:rPr>
          <w:rFonts w:ascii="Times New Roman" w:hAnsi="Times New Roman" w:cs="Times New Roman"/>
          <w:b/>
          <w:bCs/>
          <w:sz w:val="32"/>
          <w:szCs w:val="32"/>
        </w:rPr>
        <w:t>муниципального района и повышение безопасности дорожного движения»</w:t>
      </w:r>
    </w:p>
    <w:p w:rsidR="00EB57F3" w:rsidRPr="00EB57F3" w:rsidRDefault="00EB57F3" w:rsidP="00EB57F3">
      <w:pPr>
        <w:autoSpaceDE w:val="0"/>
        <w:autoSpaceDN w:val="0"/>
        <w:adjustRightInd w:val="0"/>
        <w:spacing w:after="0" w:line="240" w:lineRule="auto"/>
        <w:jc w:val="center"/>
        <w:rPr>
          <w:rFonts w:ascii="Times New Roman" w:hAnsi="Times New Roman" w:cs="Times New Roman"/>
          <w:b/>
          <w:bCs/>
          <w:sz w:val="28"/>
          <w:szCs w:val="28"/>
        </w:rPr>
      </w:pPr>
    </w:p>
    <w:p w:rsidR="00EB57F3" w:rsidRPr="00EB57F3" w:rsidRDefault="00EB57F3" w:rsidP="00EB57F3">
      <w:pPr>
        <w:spacing w:after="0" w:line="240" w:lineRule="auto"/>
        <w:jc w:val="center"/>
        <w:rPr>
          <w:rFonts w:ascii="Times New Roman" w:hAnsi="Times New Roman" w:cs="Times New Roman"/>
          <w:b/>
          <w:sz w:val="28"/>
          <w:szCs w:val="28"/>
        </w:rPr>
      </w:pPr>
    </w:p>
    <w:p w:rsidR="00EB57F3" w:rsidRPr="00EB57F3" w:rsidRDefault="00EB57F3" w:rsidP="00EB57F3">
      <w:pPr>
        <w:spacing w:after="0" w:line="240" w:lineRule="auto"/>
        <w:jc w:val="center"/>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tabs>
          <w:tab w:val="left" w:pos="5554"/>
        </w:tabs>
        <w:spacing w:after="0" w:line="240" w:lineRule="auto"/>
        <w:rPr>
          <w:rFonts w:ascii="Times New Roman" w:hAnsi="Times New Roman" w:cs="Times New Roman"/>
          <w:b/>
          <w:sz w:val="28"/>
          <w:szCs w:val="28"/>
        </w:rPr>
      </w:pPr>
      <w:r w:rsidRPr="00EB57F3">
        <w:rPr>
          <w:rFonts w:ascii="Times New Roman" w:hAnsi="Times New Roman" w:cs="Times New Roman"/>
          <w:b/>
          <w:sz w:val="28"/>
          <w:szCs w:val="28"/>
        </w:rPr>
        <w:tab/>
      </w:r>
    </w:p>
    <w:p w:rsidR="00EB57F3" w:rsidRPr="00EB57F3" w:rsidRDefault="00EB57F3" w:rsidP="00EB57F3">
      <w:pPr>
        <w:spacing w:after="0" w:line="240" w:lineRule="auto"/>
        <w:jc w:val="center"/>
        <w:rPr>
          <w:rFonts w:ascii="Times New Roman" w:hAnsi="Times New Roman" w:cs="Times New Roman"/>
          <w:b/>
          <w:sz w:val="28"/>
          <w:szCs w:val="28"/>
        </w:rPr>
      </w:pPr>
      <w:r w:rsidRPr="00EB57F3">
        <w:rPr>
          <w:rFonts w:ascii="Times New Roman" w:hAnsi="Times New Roman" w:cs="Times New Roman"/>
          <w:b/>
          <w:sz w:val="28"/>
          <w:szCs w:val="28"/>
        </w:rPr>
        <w:lastRenderedPageBreak/>
        <w:t xml:space="preserve">1. Паспорт подпрограммы   </w:t>
      </w:r>
    </w:p>
    <w:p w:rsidR="00EB57F3" w:rsidRPr="00EB57F3" w:rsidRDefault="00EB57F3" w:rsidP="00EB57F3">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920"/>
      </w:tblGrid>
      <w:tr w:rsidR="00EB57F3" w:rsidRPr="00EB57F3" w:rsidTr="005F34F2">
        <w:tc>
          <w:tcPr>
            <w:tcW w:w="2268" w:type="dxa"/>
            <w:shd w:val="clear" w:color="auto" w:fill="auto"/>
          </w:tcPr>
          <w:p w:rsidR="00EB57F3" w:rsidRPr="00EB57F3" w:rsidRDefault="00EB57F3" w:rsidP="005F34F2">
            <w:pPr>
              <w:spacing w:after="0" w:line="240" w:lineRule="auto"/>
              <w:rPr>
                <w:rFonts w:ascii="Times New Roman" w:hAnsi="Times New Roman" w:cs="Times New Roman"/>
                <w:b/>
                <w:sz w:val="28"/>
                <w:szCs w:val="28"/>
              </w:rPr>
            </w:pPr>
            <w:r w:rsidRPr="00EB57F3">
              <w:rPr>
                <w:rFonts w:ascii="Times New Roman" w:hAnsi="Times New Roman" w:cs="Times New Roman"/>
                <w:b/>
                <w:sz w:val="28"/>
                <w:szCs w:val="28"/>
              </w:rPr>
              <w:t>Наименование подпрограммы</w:t>
            </w:r>
          </w:p>
        </w:tc>
        <w:tc>
          <w:tcPr>
            <w:tcW w:w="7920" w:type="dxa"/>
            <w:shd w:val="clear" w:color="auto" w:fill="auto"/>
          </w:tcPr>
          <w:p w:rsidR="00EB57F3" w:rsidRPr="00EB57F3" w:rsidRDefault="00EB57F3" w:rsidP="005F34F2">
            <w:pPr>
              <w:spacing w:after="0" w:line="240" w:lineRule="auto"/>
              <w:rPr>
                <w:rFonts w:ascii="Times New Roman" w:hAnsi="Times New Roman" w:cs="Times New Roman"/>
                <w:sz w:val="28"/>
                <w:szCs w:val="28"/>
              </w:rPr>
            </w:pPr>
            <w:r w:rsidRPr="00EB57F3">
              <w:rPr>
                <w:rFonts w:ascii="Times New Roman" w:hAnsi="Times New Roman" w:cs="Times New Roman"/>
                <w:sz w:val="28"/>
                <w:szCs w:val="28"/>
              </w:rPr>
              <w:t xml:space="preserve">Развитие сети автомобильных дорог общего пользования, расположенных в границах  Родниковского муниципального и повышение безопасности дорожного движения </w:t>
            </w:r>
          </w:p>
        </w:tc>
      </w:tr>
      <w:tr w:rsidR="00EB57F3" w:rsidRPr="00EB57F3" w:rsidTr="005F34F2">
        <w:tc>
          <w:tcPr>
            <w:tcW w:w="2268" w:type="dxa"/>
            <w:shd w:val="clear" w:color="auto" w:fill="auto"/>
          </w:tcPr>
          <w:p w:rsidR="00EB57F3" w:rsidRPr="00EB57F3" w:rsidRDefault="00EB57F3" w:rsidP="005F34F2">
            <w:pPr>
              <w:spacing w:after="0" w:line="240" w:lineRule="auto"/>
              <w:rPr>
                <w:rFonts w:ascii="Times New Roman" w:hAnsi="Times New Roman" w:cs="Times New Roman"/>
                <w:b/>
                <w:sz w:val="28"/>
                <w:szCs w:val="28"/>
              </w:rPr>
            </w:pPr>
            <w:r w:rsidRPr="00EB57F3">
              <w:rPr>
                <w:rFonts w:ascii="Times New Roman" w:hAnsi="Times New Roman" w:cs="Times New Roman"/>
                <w:b/>
                <w:sz w:val="28"/>
                <w:szCs w:val="28"/>
              </w:rPr>
              <w:t xml:space="preserve">Срок реализации подпрограммы </w:t>
            </w:r>
          </w:p>
        </w:tc>
        <w:tc>
          <w:tcPr>
            <w:tcW w:w="7920" w:type="dxa"/>
            <w:shd w:val="clear" w:color="auto" w:fill="auto"/>
          </w:tcPr>
          <w:p w:rsidR="00EB57F3" w:rsidRPr="00EB57F3" w:rsidRDefault="00EB57F3" w:rsidP="005F34F2">
            <w:pPr>
              <w:spacing w:after="0" w:line="240" w:lineRule="auto"/>
              <w:rPr>
                <w:rFonts w:ascii="Times New Roman" w:hAnsi="Times New Roman" w:cs="Times New Roman"/>
                <w:sz w:val="28"/>
                <w:szCs w:val="28"/>
              </w:rPr>
            </w:pPr>
            <w:r w:rsidRPr="00EB57F3">
              <w:rPr>
                <w:rFonts w:ascii="Times New Roman" w:hAnsi="Times New Roman" w:cs="Times New Roman"/>
                <w:sz w:val="28"/>
                <w:szCs w:val="28"/>
              </w:rPr>
              <w:t xml:space="preserve">2016 – 2021 годы </w:t>
            </w:r>
          </w:p>
        </w:tc>
      </w:tr>
      <w:tr w:rsidR="00EB57F3" w:rsidRPr="00EB57F3" w:rsidTr="005F34F2">
        <w:tc>
          <w:tcPr>
            <w:tcW w:w="2268" w:type="dxa"/>
            <w:shd w:val="clear" w:color="auto" w:fill="auto"/>
          </w:tcPr>
          <w:p w:rsidR="00EB57F3" w:rsidRPr="00EB57F3" w:rsidRDefault="00EB57F3" w:rsidP="005F34F2">
            <w:pPr>
              <w:spacing w:after="0" w:line="240" w:lineRule="auto"/>
              <w:rPr>
                <w:rFonts w:ascii="Times New Roman" w:hAnsi="Times New Roman" w:cs="Times New Roman"/>
                <w:b/>
                <w:sz w:val="28"/>
                <w:szCs w:val="28"/>
              </w:rPr>
            </w:pPr>
            <w:r w:rsidRPr="00EB57F3">
              <w:rPr>
                <w:rFonts w:ascii="Times New Roman" w:hAnsi="Times New Roman" w:cs="Times New Roman"/>
                <w:b/>
                <w:sz w:val="28"/>
                <w:szCs w:val="28"/>
              </w:rPr>
              <w:t>Исполнители подпрограммы</w:t>
            </w:r>
          </w:p>
        </w:tc>
        <w:tc>
          <w:tcPr>
            <w:tcW w:w="7920" w:type="dxa"/>
            <w:shd w:val="clear" w:color="auto" w:fill="auto"/>
          </w:tcPr>
          <w:p w:rsidR="00EB57F3" w:rsidRPr="00EB57F3" w:rsidRDefault="00EB57F3" w:rsidP="005F34F2">
            <w:pPr>
              <w:spacing w:after="0" w:line="240" w:lineRule="auto"/>
              <w:rPr>
                <w:rFonts w:ascii="Times New Roman" w:hAnsi="Times New Roman" w:cs="Times New Roman"/>
                <w:sz w:val="28"/>
                <w:szCs w:val="28"/>
              </w:rPr>
            </w:pPr>
            <w:r w:rsidRPr="00EB57F3">
              <w:rPr>
                <w:rFonts w:ascii="Times New Roman" w:hAnsi="Times New Roman" w:cs="Times New Roman"/>
                <w:sz w:val="28"/>
                <w:szCs w:val="28"/>
              </w:rPr>
              <w:t xml:space="preserve">Отдел строительства и архитектуры администрации муниципального образования «Родниковского муниципального района»  </w:t>
            </w:r>
          </w:p>
        </w:tc>
      </w:tr>
      <w:tr w:rsidR="00EB57F3" w:rsidRPr="00EB57F3" w:rsidTr="005F34F2">
        <w:trPr>
          <w:trHeight w:val="4340"/>
        </w:trPr>
        <w:tc>
          <w:tcPr>
            <w:tcW w:w="2268" w:type="dxa"/>
            <w:shd w:val="clear" w:color="auto" w:fill="auto"/>
          </w:tcPr>
          <w:p w:rsidR="00EB57F3" w:rsidRPr="00EB57F3" w:rsidRDefault="00EB57F3" w:rsidP="005F34F2">
            <w:pPr>
              <w:spacing w:after="0" w:line="240" w:lineRule="auto"/>
              <w:rPr>
                <w:rFonts w:ascii="Times New Roman" w:hAnsi="Times New Roman" w:cs="Times New Roman"/>
                <w:b/>
                <w:sz w:val="28"/>
                <w:szCs w:val="28"/>
              </w:rPr>
            </w:pPr>
            <w:r w:rsidRPr="00EB57F3">
              <w:rPr>
                <w:rFonts w:ascii="Times New Roman" w:hAnsi="Times New Roman" w:cs="Times New Roman"/>
                <w:b/>
                <w:sz w:val="28"/>
                <w:szCs w:val="28"/>
              </w:rPr>
              <w:t>Цель (цели) подпрограммы</w:t>
            </w:r>
          </w:p>
        </w:tc>
        <w:tc>
          <w:tcPr>
            <w:tcW w:w="7920" w:type="dxa"/>
            <w:shd w:val="clear" w:color="auto" w:fill="auto"/>
          </w:tcPr>
          <w:p w:rsidR="00EB57F3" w:rsidRPr="00EB57F3" w:rsidRDefault="00EB57F3" w:rsidP="005F34F2">
            <w:pPr>
              <w:pStyle w:val="ConsNormal"/>
              <w:widowControl/>
              <w:ind w:firstLine="0"/>
              <w:jc w:val="both"/>
              <w:rPr>
                <w:rFonts w:ascii="Times New Roman" w:hAnsi="Times New Roman"/>
                <w:sz w:val="28"/>
                <w:szCs w:val="28"/>
              </w:rPr>
            </w:pPr>
            <w:r w:rsidRPr="00EB57F3">
              <w:rPr>
                <w:rFonts w:ascii="Times New Roman" w:hAnsi="Times New Roman"/>
                <w:sz w:val="28"/>
                <w:szCs w:val="28"/>
              </w:rPr>
              <w:t>Обеспечение повышения качества жизни населения муниципального образования «Родниковский муниципальный район» путем сохранения существующей дорожной сети.</w:t>
            </w:r>
          </w:p>
          <w:p w:rsidR="00EB57F3" w:rsidRPr="00EB57F3" w:rsidRDefault="00EB57F3" w:rsidP="005F34F2">
            <w:pPr>
              <w:pStyle w:val="ConsNormal"/>
              <w:widowControl/>
              <w:ind w:firstLine="0"/>
              <w:jc w:val="both"/>
              <w:rPr>
                <w:rFonts w:ascii="Times New Roman" w:hAnsi="Times New Roman"/>
                <w:sz w:val="28"/>
                <w:szCs w:val="28"/>
              </w:rPr>
            </w:pPr>
            <w:r w:rsidRPr="00EB57F3">
              <w:rPr>
                <w:rFonts w:ascii="Times New Roman" w:hAnsi="Times New Roman"/>
                <w:sz w:val="28"/>
                <w:szCs w:val="28"/>
              </w:rPr>
              <w:t>Создание условий безопасности дорожного движения его участниками на автомобильных дорогах местного значения, расположенных в границах Родниковского муниципального района.</w:t>
            </w:r>
          </w:p>
          <w:p w:rsidR="00EB57F3" w:rsidRPr="00EB57F3" w:rsidRDefault="00EB57F3" w:rsidP="005F34F2">
            <w:pPr>
              <w:pStyle w:val="ConsNormal"/>
              <w:widowControl/>
              <w:ind w:firstLine="0"/>
              <w:jc w:val="both"/>
              <w:rPr>
                <w:rFonts w:ascii="Times New Roman" w:hAnsi="Times New Roman"/>
                <w:sz w:val="28"/>
                <w:szCs w:val="28"/>
              </w:rPr>
            </w:pPr>
            <w:r w:rsidRPr="00EB57F3">
              <w:rPr>
                <w:rFonts w:ascii="Times New Roman" w:hAnsi="Times New Roman"/>
                <w:sz w:val="28"/>
                <w:szCs w:val="28"/>
              </w:rPr>
              <w:t>Обеспечение приоритетного выполнения необходимых работ по содержанию и ремонту автодорог.</w:t>
            </w:r>
          </w:p>
          <w:p w:rsidR="00EB57F3" w:rsidRPr="00EB57F3" w:rsidRDefault="00EB57F3" w:rsidP="005F34F2">
            <w:pPr>
              <w:pStyle w:val="ConsNormal"/>
              <w:widowControl/>
              <w:ind w:firstLine="0"/>
              <w:jc w:val="both"/>
              <w:rPr>
                <w:rFonts w:ascii="Times New Roman" w:hAnsi="Times New Roman"/>
                <w:sz w:val="28"/>
                <w:szCs w:val="28"/>
              </w:rPr>
            </w:pPr>
            <w:r w:rsidRPr="00EB57F3">
              <w:rPr>
                <w:rFonts w:ascii="Times New Roman" w:hAnsi="Times New Roman"/>
                <w:sz w:val="28"/>
                <w:szCs w:val="28"/>
              </w:rPr>
              <w:t>Строительство новых автодорог с твердым покрытием.</w:t>
            </w:r>
          </w:p>
          <w:p w:rsidR="00EB57F3" w:rsidRPr="00EB57F3" w:rsidRDefault="00EB57F3" w:rsidP="005F34F2">
            <w:pPr>
              <w:pStyle w:val="ConsNormal"/>
              <w:widowControl/>
              <w:ind w:firstLine="0"/>
              <w:jc w:val="both"/>
              <w:rPr>
                <w:rFonts w:ascii="Times New Roman" w:hAnsi="Times New Roman"/>
                <w:sz w:val="28"/>
                <w:szCs w:val="28"/>
              </w:rPr>
            </w:pPr>
            <w:r w:rsidRPr="00EB57F3">
              <w:rPr>
                <w:rFonts w:ascii="Times New Roman" w:hAnsi="Times New Roman"/>
                <w:sz w:val="28"/>
                <w:szCs w:val="28"/>
              </w:rPr>
              <w:t>Повышение уровня оснащенности дорожной инфраструктуры.</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 xml:space="preserve">Осуществление мероприятий по проведению инвентаризации и паспортизации автодорог. </w:t>
            </w:r>
          </w:p>
          <w:p w:rsidR="00EB57F3" w:rsidRPr="00EB57F3" w:rsidRDefault="00EB57F3" w:rsidP="005F34F2">
            <w:pPr>
              <w:spacing w:after="0" w:line="240" w:lineRule="auto"/>
              <w:rPr>
                <w:rFonts w:ascii="Times New Roman" w:hAnsi="Times New Roman" w:cs="Times New Roman"/>
                <w:sz w:val="28"/>
                <w:szCs w:val="28"/>
              </w:rPr>
            </w:pPr>
          </w:p>
        </w:tc>
      </w:tr>
      <w:tr w:rsidR="00EB57F3" w:rsidRPr="00EB57F3" w:rsidTr="005F34F2">
        <w:tc>
          <w:tcPr>
            <w:tcW w:w="2268" w:type="dxa"/>
            <w:shd w:val="clear" w:color="auto" w:fill="auto"/>
          </w:tcPr>
          <w:p w:rsidR="00EB57F3" w:rsidRPr="00EB57F3" w:rsidRDefault="00EB57F3" w:rsidP="005F34F2">
            <w:pPr>
              <w:spacing w:after="0" w:line="240" w:lineRule="auto"/>
              <w:rPr>
                <w:rFonts w:ascii="Times New Roman" w:hAnsi="Times New Roman" w:cs="Times New Roman"/>
                <w:b/>
                <w:sz w:val="28"/>
                <w:szCs w:val="28"/>
              </w:rPr>
            </w:pPr>
            <w:r w:rsidRPr="00EB57F3">
              <w:rPr>
                <w:rFonts w:ascii="Times New Roman" w:hAnsi="Times New Roman" w:cs="Times New Roman"/>
                <w:b/>
                <w:sz w:val="28"/>
                <w:szCs w:val="28"/>
              </w:rPr>
              <w:t>Объемы ресурсного обеспечения подпрограммы</w:t>
            </w:r>
          </w:p>
        </w:tc>
        <w:tc>
          <w:tcPr>
            <w:tcW w:w="7920" w:type="dxa"/>
            <w:shd w:val="clear" w:color="auto" w:fill="auto"/>
          </w:tcPr>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Общий объем бюджетных ассигнований, всего:</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2016 год – 134518,179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2017 год – 78976,345</w:t>
            </w:r>
            <w:r w:rsidRPr="00EB57F3">
              <w:rPr>
                <w:rFonts w:ascii="Times New Roman" w:hAnsi="Times New Roman" w:cs="Times New Roman"/>
                <w:b/>
                <w:sz w:val="28"/>
                <w:szCs w:val="28"/>
              </w:rPr>
              <w:t xml:space="preserve"> </w:t>
            </w:r>
            <w:r w:rsidRPr="00EB57F3">
              <w:rPr>
                <w:rFonts w:ascii="Times New Roman" w:hAnsi="Times New Roman" w:cs="Times New Roman"/>
                <w:sz w:val="28"/>
                <w:szCs w:val="28"/>
              </w:rPr>
              <w:t>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2018 год – 57331,145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 xml:space="preserve">2019 год – 22094,908 тыс. руб. </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2020 год -13729,575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2021 год- 13729,575 тыс.руб.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 xml:space="preserve">в том числе: </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 средства районного бюджета:</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2016 год  - 3242,772тыс.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2017 год – 7831,873  тыс.</w:t>
            </w:r>
            <w:r w:rsidRPr="00EB57F3">
              <w:rPr>
                <w:rFonts w:ascii="Times New Roman" w:hAnsi="Times New Roman" w:cs="Times New Roman"/>
                <w:b/>
                <w:sz w:val="28"/>
                <w:szCs w:val="28"/>
              </w:rPr>
              <w:t xml:space="preserve"> </w:t>
            </w:r>
            <w:r w:rsidRPr="00EB57F3">
              <w:rPr>
                <w:rFonts w:ascii="Times New Roman" w:hAnsi="Times New Roman" w:cs="Times New Roman"/>
                <w:sz w:val="28"/>
                <w:szCs w:val="28"/>
              </w:rPr>
              <w:t>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2018 год – 11297,065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2019 год – 6717,915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2020 год – 4729,575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2021 год – 4729,575 тыс.руб.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 средства областного бюджета:</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2016 год – 75128,102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2017 год – 62097,197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2018 год – 39091,529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2019 год – 8888,593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lastRenderedPageBreak/>
              <w:t>2020 год -0,000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2021 год – 0,000 тыс.руб.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 средства федерального бюджета:</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2016 год – 41996,474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2017 год – 0,0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2018 год – 0,0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2019 год – 0,0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2020 год - 0,0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2021 год – 0,0 тыс.руб.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 внебюджетные источники:</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2016 год – 0,0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2017 год – 0,0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2018 год – 0,0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2019 год – 0,0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2020 год – 0,0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2021 год – 0,0 тыс.руб.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 средства бюджета МО «Родниковское городское поселение»:</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2016 год –14 150,831 тыс.</w:t>
            </w:r>
            <w:r w:rsidRPr="00EB57F3">
              <w:rPr>
                <w:rFonts w:ascii="Times New Roman" w:hAnsi="Times New Roman" w:cs="Times New Roman"/>
                <w:b/>
                <w:sz w:val="28"/>
                <w:szCs w:val="28"/>
              </w:rPr>
              <w:t xml:space="preserve"> </w:t>
            </w:r>
            <w:r w:rsidRPr="00EB57F3">
              <w:rPr>
                <w:rFonts w:ascii="Times New Roman" w:hAnsi="Times New Roman" w:cs="Times New Roman"/>
                <w:sz w:val="28"/>
                <w:szCs w:val="28"/>
              </w:rPr>
              <w:t>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2017 год –9 047,275 тыс.</w:t>
            </w:r>
            <w:r w:rsidRPr="00EB57F3">
              <w:rPr>
                <w:rFonts w:ascii="Times New Roman" w:hAnsi="Times New Roman" w:cs="Times New Roman"/>
                <w:b/>
                <w:sz w:val="28"/>
                <w:szCs w:val="28"/>
              </w:rPr>
              <w:t xml:space="preserve"> </w:t>
            </w:r>
            <w:r w:rsidRPr="00EB57F3">
              <w:rPr>
                <w:rFonts w:ascii="Times New Roman" w:hAnsi="Times New Roman" w:cs="Times New Roman"/>
                <w:sz w:val="28"/>
                <w:szCs w:val="28"/>
              </w:rPr>
              <w:t>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2018 год – 6942,551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2019 год –6488,400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2020 год – 9 000,0 тыс. руб.</w:t>
            </w:r>
          </w:p>
          <w:p w:rsidR="00EB57F3" w:rsidRPr="00EB57F3" w:rsidRDefault="00EB57F3" w:rsidP="005F34F2">
            <w:pPr>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2021 год – 9000,0 тыс.руб.</w:t>
            </w:r>
          </w:p>
        </w:tc>
      </w:tr>
    </w:tbl>
    <w:p w:rsidR="00EB57F3" w:rsidRPr="00EB57F3" w:rsidRDefault="00EB57F3" w:rsidP="00EB57F3">
      <w:pPr>
        <w:spacing w:after="0" w:line="240" w:lineRule="auto"/>
        <w:jc w:val="center"/>
        <w:rPr>
          <w:rFonts w:ascii="Times New Roman" w:hAnsi="Times New Roman" w:cs="Times New Roman"/>
          <w:b/>
          <w:sz w:val="28"/>
          <w:szCs w:val="28"/>
        </w:rPr>
      </w:pPr>
    </w:p>
    <w:p w:rsidR="00EB57F3" w:rsidRPr="00EB57F3" w:rsidRDefault="00EB57F3" w:rsidP="00EB57F3">
      <w:pPr>
        <w:spacing w:after="0" w:line="240" w:lineRule="auto"/>
        <w:jc w:val="center"/>
        <w:rPr>
          <w:rFonts w:ascii="Times New Roman" w:hAnsi="Times New Roman" w:cs="Times New Roman"/>
          <w:b/>
          <w:sz w:val="28"/>
          <w:szCs w:val="28"/>
        </w:rPr>
      </w:pPr>
      <w:r w:rsidRPr="00EB57F3">
        <w:rPr>
          <w:rFonts w:ascii="Times New Roman" w:hAnsi="Times New Roman" w:cs="Times New Roman"/>
          <w:b/>
          <w:sz w:val="28"/>
          <w:szCs w:val="28"/>
        </w:rPr>
        <w:t xml:space="preserve">2. Анализ текущей ситуации в сфере реализации подпрограммы. </w:t>
      </w:r>
    </w:p>
    <w:p w:rsidR="00EB57F3" w:rsidRPr="00EB57F3" w:rsidRDefault="00EB57F3" w:rsidP="00EB57F3">
      <w:pPr>
        <w:spacing w:after="0" w:line="240" w:lineRule="auto"/>
        <w:jc w:val="center"/>
        <w:rPr>
          <w:rFonts w:ascii="Times New Roman" w:hAnsi="Times New Roman" w:cs="Times New Roman"/>
          <w:b/>
          <w:sz w:val="28"/>
          <w:szCs w:val="28"/>
        </w:rPr>
      </w:pPr>
    </w:p>
    <w:p w:rsidR="00EB57F3" w:rsidRPr="00EB57F3" w:rsidRDefault="00EB57F3" w:rsidP="00EB57F3">
      <w:pPr>
        <w:spacing w:after="0" w:line="240" w:lineRule="auto"/>
        <w:ind w:firstLine="708"/>
        <w:jc w:val="both"/>
        <w:rPr>
          <w:rFonts w:ascii="Times New Roman" w:hAnsi="Times New Roman" w:cs="Times New Roman"/>
          <w:sz w:val="28"/>
          <w:szCs w:val="28"/>
        </w:rPr>
      </w:pPr>
      <w:r w:rsidRPr="00EB57F3">
        <w:rPr>
          <w:rFonts w:ascii="Times New Roman" w:hAnsi="Times New Roman" w:cs="Times New Roman"/>
          <w:sz w:val="28"/>
          <w:szCs w:val="28"/>
        </w:rPr>
        <w:t>Родниковский  район имеет достаточно разветвленную автомобильную сеть.   Протяженность  автомобильных   дорог общего пользования  составляет  344,838 км. В муниципальной собственности Родниковского муниципального района находится  56,217 км автомобильных дорог местного значения, ранее находящихся в собственности сельхозпредприятий  и бесхозных.</w:t>
      </w:r>
    </w:p>
    <w:p w:rsidR="00EB57F3" w:rsidRPr="00EB57F3" w:rsidRDefault="00EB57F3" w:rsidP="00EB57F3">
      <w:pPr>
        <w:spacing w:after="0" w:line="240" w:lineRule="auto"/>
        <w:ind w:firstLine="720"/>
        <w:jc w:val="both"/>
        <w:rPr>
          <w:rFonts w:ascii="Times New Roman" w:hAnsi="Times New Roman" w:cs="Times New Roman"/>
          <w:spacing w:val="-1"/>
          <w:sz w:val="28"/>
          <w:szCs w:val="28"/>
        </w:rPr>
      </w:pPr>
      <w:r w:rsidRPr="00EB57F3">
        <w:rPr>
          <w:rFonts w:ascii="Times New Roman" w:hAnsi="Times New Roman" w:cs="Times New Roman"/>
          <w:spacing w:val="-1"/>
          <w:sz w:val="28"/>
          <w:szCs w:val="28"/>
        </w:rPr>
        <w:t>Из 157 населённых пунктов, находящихся на территории Родниковского района, 24,8% не имеют подъездных дорог с твёрдым покрытием, что негативно сказывается на качестве жизни населения, а также создаёт проблемы для проезда автотранспорта экстренных служб.</w:t>
      </w:r>
    </w:p>
    <w:p w:rsidR="00EB57F3" w:rsidRPr="00EB57F3" w:rsidRDefault="00EB57F3" w:rsidP="00EB57F3">
      <w:pPr>
        <w:tabs>
          <w:tab w:val="left" w:pos="1035"/>
        </w:tabs>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 xml:space="preserve">          К первоочередным мероприятиям в сфере дорожной деятельности является организация строительства, реконструкции, капитального ремонта, ремонта автомобильных дорог общего пользования местного значения, придомовых территорий и тротуаров в границах муниципального района, в соответствии с заключенными с подрядными организациями муниципальными контрактами и договорами.</w:t>
      </w:r>
    </w:p>
    <w:p w:rsidR="00EB57F3" w:rsidRPr="00EB57F3" w:rsidRDefault="00EB57F3" w:rsidP="00EB57F3">
      <w:pPr>
        <w:tabs>
          <w:tab w:val="left" w:pos="1035"/>
        </w:tabs>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 xml:space="preserve">            Так же ежегодно проводятся ремонтные работы по восстановлению автомобильных дорог, придомовых территорий, работы по благоустройству  придорожных инфраструктур. Причем производится не только частичный ремонт дорог, но и восстанавливаются целые участки проезжие части. Данные виды работ учитывают интересы не только пользователей автотранспортных средств, но и </w:t>
      </w:r>
      <w:r w:rsidRPr="00EB57F3">
        <w:rPr>
          <w:rFonts w:ascii="Times New Roman" w:hAnsi="Times New Roman" w:cs="Times New Roman"/>
          <w:sz w:val="28"/>
          <w:szCs w:val="28"/>
        </w:rPr>
        <w:lastRenderedPageBreak/>
        <w:t>обычных пешеходов, что является немаловажным фактором в улучшении социально-бытовых условий населения и в решении проблем по благоустройству города и района.</w:t>
      </w:r>
    </w:p>
    <w:p w:rsidR="00EB57F3" w:rsidRPr="00EB57F3" w:rsidRDefault="00EB57F3" w:rsidP="00EB57F3">
      <w:pPr>
        <w:tabs>
          <w:tab w:val="left" w:pos="1035"/>
        </w:tabs>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 xml:space="preserve">          В 2019 году  сформированы  заявки в Департамент дорожного хозяйства и транспорта Ивановской области на выделение субсидий по ремонту 2-х дорог на текущий год. При выделении субсидий Департаментом дорожного хозяйства Ивановской области в первую очередь учитывалось мнение: наказы избирателей, сход граждан сельских поселений, наличие в поселениях действующих сельхозпредприятий, количество детей дошкольного и школьного возрастов.</w:t>
      </w:r>
    </w:p>
    <w:p w:rsidR="00EB57F3" w:rsidRPr="00EB57F3" w:rsidRDefault="00EB57F3" w:rsidP="00EB57F3">
      <w:pPr>
        <w:autoSpaceDE w:val="0"/>
        <w:autoSpaceDN w:val="0"/>
        <w:adjustRightInd w:val="0"/>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 xml:space="preserve">       В 2019  году по подпрограмме «</w:t>
      </w:r>
      <w:r w:rsidRPr="00EB57F3">
        <w:rPr>
          <w:rFonts w:ascii="Times New Roman" w:hAnsi="Times New Roman" w:cs="Times New Roman"/>
          <w:bCs/>
          <w:sz w:val="28"/>
          <w:szCs w:val="28"/>
        </w:rPr>
        <w:t>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r w:rsidRPr="00EB57F3">
        <w:rPr>
          <w:rFonts w:ascii="Times New Roman" w:hAnsi="Times New Roman" w:cs="Times New Roman"/>
          <w:sz w:val="28"/>
          <w:szCs w:val="28"/>
        </w:rPr>
        <w:t>» за счет выделенных субсидий выполнены следующие работы:</w:t>
      </w:r>
    </w:p>
    <w:p w:rsidR="00EB57F3" w:rsidRPr="00EB57F3" w:rsidRDefault="00EB57F3" w:rsidP="00EB57F3">
      <w:pPr>
        <w:autoSpaceDE w:val="0"/>
        <w:autoSpaceDN w:val="0"/>
        <w:adjustRightInd w:val="0"/>
        <w:spacing w:after="0" w:line="240" w:lineRule="auto"/>
        <w:ind w:firstLine="708"/>
        <w:jc w:val="both"/>
        <w:rPr>
          <w:rFonts w:ascii="Times New Roman" w:hAnsi="Times New Roman" w:cs="Times New Roman"/>
          <w:sz w:val="28"/>
          <w:szCs w:val="28"/>
        </w:rPr>
      </w:pPr>
      <w:r w:rsidRPr="00EB57F3">
        <w:rPr>
          <w:rFonts w:ascii="Times New Roman" w:hAnsi="Times New Roman" w:cs="Times New Roman"/>
          <w:sz w:val="28"/>
          <w:szCs w:val="28"/>
        </w:rPr>
        <w:t xml:space="preserve">В соответствии с заключенным муниципальным контрактом №13/18 от 01.08.2018 года было завершено       </w:t>
      </w:r>
      <w:r w:rsidRPr="00EB57F3">
        <w:rPr>
          <w:rFonts w:ascii="Times New Roman" w:hAnsi="Times New Roman" w:cs="Times New Roman"/>
          <w:color w:val="000000"/>
          <w:sz w:val="28"/>
          <w:szCs w:val="28"/>
        </w:rPr>
        <w:t>выполнение работ по ремонту автомобильных дорог в городе Родники</w:t>
      </w:r>
      <w:r w:rsidRPr="00EB57F3">
        <w:rPr>
          <w:rFonts w:ascii="Times New Roman" w:hAnsi="Times New Roman" w:cs="Times New Roman"/>
          <w:sz w:val="28"/>
          <w:szCs w:val="28"/>
        </w:rPr>
        <w:t xml:space="preserve"> в асфальтовом исполнении («пр. Садовый - ул. Любимова - ул. Советская», " ул. Марии Ульяновой", " ул. Техническая") протяженностью 3,444 км. </w:t>
      </w:r>
    </w:p>
    <w:p w:rsidR="00EB57F3" w:rsidRPr="00EB57F3" w:rsidRDefault="00EB57F3" w:rsidP="00EB57F3">
      <w:pPr>
        <w:autoSpaceDE w:val="0"/>
        <w:autoSpaceDN w:val="0"/>
        <w:adjustRightInd w:val="0"/>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 xml:space="preserve">       В соответствии с заключенным муниципальным контрактом № 5/18 от 23.05.2018 года  завершены работы по благоустройству дворовой территории, расположенной по адресу: г.Родники, мкр.Южный, д.5, 6, 11.</w:t>
      </w:r>
    </w:p>
    <w:p w:rsidR="00EB57F3" w:rsidRPr="00EB57F3" w:rsidRDefault="00EB57F3" w:rsidP="00EB57F3">
      <w:pPr>
        <w:autoSpaceDE w:val="0"/>
        <w:autoSpaceDN w:val="0"/>
        <w:adjustRightInd w:val="0"/>
        <w:spacing w:after="0" w:line="240" w:lineRule="auto"/>
        <w:jc w:val="both"/>
        <w:rPr>
          <w:rFonts w:ascii="Times New Roman" w:hAnsi="Times New Roman" w:cs="Times New Roman"/>
          <w:sz w:val="28"/>
          <w:szCs w:val="28"/>
        </w:rPr>
      </w:pPr>
      <w:r w:rsidRPr="00EB57F3">
        <w:rPr>
          <w:rFonts w:ascii="Times New Roman" w:hAnsi="Times New Roman" w:cs="Times New Roman"/>
          <w:sz w:val="28"/>
          <w:szCs w:val="28"/>
        </w:rPr>
        <w:t xml:space="preserve">        В соответствии с  муниципальным контрактом № 5/18 от 23.05.2018 г. завершены работы по благоустройству дворовых территорий муниципального образования «Родниковское городское поселение Родниковского муниципального района Ивановской области» по адресу: г. Родники, мкр. Гагарина, д.16,17 и ул. Маяковского, д. 1.</w:t>
      </w:r>
    </w:p>
    <w:p w:rsidR="00EB57F3" w:rsidRPr="00EB57F3" w:rsidRDefault="00EB57F3" w:rsidP="00EB57F3">
      <w:pPr>
        <w:autoSpaceDE w:val="0"/>
        <w:autoSpaceDN w:val="0"/>
        <w:adjustRightInd w:val="0"/>
        <w:spacing w:after="0" w:line="240" w:lineRule="auto"/>
        <w:jc w:val="both"/>
        <w:rPr>
          <w:rFonts w:ascii="Times New Roman" w:hAnsi="Times New Roman" w:cs="Times New Roman"/>
          <w:sz w:val="28"/>
          <w:szCs w:val="28"/>
        </w:rPr>
      </w:pPr>
      <w:r w:rsidRPr="00EB57F3">
        <w:rPr>
          <w:rFonts w:ascii="Times New Roman" w:hAnsi="Times New Roman" w:cs="Times New Roman"/>
          <w:b/>
          <w:sz w:val="28"/>
          <w:szCs w:val="28"/>
        </w:rPr>
        <w:t xml:space="preserve">       </w:t>
      </w:r>
      <w:r w:rsidRPr="00EB57F3">
        <w:rPr>
          <w:rFonts w:ascii="Times New Roman" w:hAnsi="Times New Roman" w:cs="Times New Roman"/>
          <w:sz w:val="28"/>
          <w:szCs w:val="28"/>
        </w:rPr>
        <w:t xml:space="preserve">В 2018 году выполнен ремонт </w:t>
      </w:r>
      <w:r w:rsidRPr="00EB57F3">
        <w:rPr>
          <w:rFonts w:ascii="Times New Roman" w:hAnsi="Times New Roman" w:cs="Times New Roman"/>
          <w:bCs/>
          <w:color w:val="000000"/>
          <w:sz w:val="28"/>
          <w:szCs w:val="28"/>
        </w:rPr>
        <w:t>тротуара по ул.Титова - 2-я Болтинская в г.Родники  площадью 1,380 км</w:t>
      </w:r>
      <w:r w:rsidRPr="00EB57F3">
        <w:rPr>
          <w:rFonts w:ascii="Times New Roman" w:hAnsi="Times New Roman" w:cs="Times New Roman"/>
          <w:sz w:val="28"/>
          <w:szCs w:val="28"/>
        </w:rPr>
        <w:t>.</w:t>
      </w:r>
    </w:p>
    <w:p w:rsidR="00EB57F3" w:rsidRPr="00EB57F3" w:rsidRDefault="00EB57F3" w:rsidP="00EB57F3">
      <w:pPr>
        <w:autoSpaceDE w:val="0"/>
        <w:autoSpaceDN w:val="0"/>
        <w:adjustRightInd w:val="0"/>
        <w:spacing w:after="0" w:line="240" w:lineRule="auto"/>
        <w:jc w:val="both"/>
        <w:rPr>
          <w:rFonts w:ascii="Times New Roman" w:hAnsi="Times New Roman" w:cs="Times New Roman"/>
          <w:color w:val="000000"/>
          <w:sz w:val="28"/>
          <w:szCs w:val="28"/>
        </w:rPr>
      </w:pPr>
      <w:r w:rsidRPr="00EB57F3">
        <w:rPr>
          <w:rFonts w:ascii="Times New Roman" w:hAnsi="Times New Roman" w:cs="Times New Roman"/>
          <w:sz w:val="28"/>
          <w:szCs w:val="28"/>
        </w:rPr>
        <w:t xml:space="preserve">       </w:t>
      </w:r>
    </w:p>
    <w:p w:rsidR="00EB57F3" w:rsidRPr="00EB57F3" w:rsidRDefault="00EB57F3" w:rsidP="00EB57F3">
      <w:pPr>
        <w:autoSpaceDE w:val="0"/>
        <w:autoSpaceDN w:val="0"/>
        <w:adjustRightInd w:val="0"/>
        <w:spacing w:after="0" w:line="240" w:lineRule="auto"/>
        <w:jc w:val="both"/>
        <w:rPr>
          <w:rFonts w:ascii="Times New Roman" w:hAnsi="Times New Roman" w:cs="Times New Roman"/>
          <w:sz w:val="28"/>
          <w:szCs w:val="28"/>
        </w:rPr>
      </w:pPr>
    </w:p>
    <w:p w:rsidR="00EB57F3" w:rsidRPr="00EB57F3" w:rsidRDefault="00EB57F3" w:rsidP="00EB57F3">
      <w:pPr>
        <w:spacing w:after="0" w:line="240" w:lineRule="auto"/>
        <w:jc w:val="center"/>
        <w:rPr>
          <w:rFonts w:ascii="Times New Roman" w:hAnsi="Times New Roman" w:cs="Times New Roman"/>
          <w:b/>
          <w:color w:val="000000"/>
          <w:sz w:val="28"/>
          <w:szCs w:val="28"/>
        </w:rPr>
      </w:pPr>
      <w:r w:rsidRPr="00EB57F3">
        <w:rPr>
          <w:rFonts w:ascii="Times New Roman" w:hAnsi="Times New Roman" w:cs="Times New Roman"/>
          <w:b/>
          <w:sz w:val="28"/>
          <w:szCs w:val="28"/>
        </w:rPr>
        <w:t>3. Ц</w:t>
      </w:r>
      <w:r w:rsidRPr="00EB57F3">
        <w:rPr>
          <w:rFonts w:ascii="Times New Roman" w:hAnsi="Times New Roman" w:cs="Times New Roman"/>
          <w:b/>
          <w:color w:val="000000"/>
          <w:sz w:val="28"/>
          <w:szCs w:val="28"/>
        </w:rPr>
        <w:t>елевые индикаторы (показатели)  и ожидаемые результаты реализации подпрограммы.</w:t>
      </w:r>
    </w:p>
    <w:p w:rsidR="00EB57F3" w:rsidRPr="00EB57F3" w:rsidRDefault="00EB57F3" w:rsidP="00EB57F3">
      <w:pPr>
        <w:spacing w:after="0" w:line="240" w:lineRule="auto"/>
        <w:rPr>
          <w:rFonts w:ascii="Times New Roman" w:hAnsi="Times New Roman" w:cs="Times New Roman"/>
          <w:b/>
          <w:color w:val="000000"/>
          <w:sz w:val="28"/>
          <w:szCs w:val="28"/>
        </w:rPr>
      </w:pPr>
    </w:p>
    <w:p w:rsidR="00EB57F3" w:rsidRPr="00EB57F3" w:rsidRDefault="00EB57F3" w:rsidP="00EB57F3">
      <w:pPr>
        <w:pStyle w:val="ConsCell"/>
        <w:widowControl/>
        <w:ind w:firstLine="851"/>
        <w:jc w:val="both"/>
        <w:rPr>
          <w:rFonts w:ascii="Times New Roman" w:hAnsi="Times New Roman" w:cs="Times New Roman"/>
          <w:sz w:val="28"/>
          <w:szCs w:val="28"/>
        </w:rPr>
      </w:pPr>
      <w:r w:rsidRPr="00EB57F3">
        <w:rPr>
          <w:rFonts w:ascii="Times New Roman" w:hAnsi="Times New Roman" w:cs="Times New Roman"/>
          <w:sz w:val="28"/>
          <w:szCs w:val="28"/>
        </w:rPr>
        <w:t>Развитие сети автомобильных дорог и осуществление дорожной деятельности общего пользования местного значения расположенных вне границ населенных пунктов в границах муниципального района на 2015-2019г. является важнейшей частью производственной инфраструктуры района, одной из основных задач Родниковского муниципального района деятельности в целом. Эта взаимосвязь четко прослеживается в связи с развитием других отраслей экономики и социальной сферы района, которые не только определяют требования к транспорту, объему и качеству перевозок, но и техническому состоянию дорог. Поэтому задача ремонта и содержания автодорог, расположенных вне границ населенных пунктов в границах муниципального района приобретает приоритетное значение.</w:t>
      </w:r>
    </w:p>
    <w:p w:rsidR="00EB57F3" w:rsidRPr="00EB57F3" w:rsidRDefault="00EB57F3" w:rsidP="00EB57F3">
      <w:pPr>
        <w:spacing w:after="0" w:line="240" w:lineRule="auto"/>
        <w:ind w:firstLine="851"/>
        <w:jc w:val="both"/>
        <w:rPr>
          <w:rFonts w:ascii="Times New Roman" w:hAnsi="Times New Roman" w:cs="Times New Roman"/>
          <w:sz w:val="28"/>
          <w:szCs w:val="28"/>
        </w:rPr>
      </w:pPr>
      <w:r w:rsidRPr="00EB57F3">
        <w:rPr>
          <w:rFonts w:ascii="Times New Roman" w:hAnsi="Times New Roman" w:cs="Times New Roman"/>
          <w:sz w:val="28"/>
          <w:szCs w:val="28"/>
        </w:rPr>
        <w:t xml:space="preserve">Выполнение комплекса работ по развитию, ремонту, содержанию  автомобильных дорог местного значения является одним из важнейших условий </w:t>
      </w:r>
      <w:r w:rsidRPr="00EB57F3">
        <w:rPr>
          <w:rFonts w:ascii="Times New Roman" w:hAnsi="Times New Roman" w:cs="Times New Roman"/>
          <w:sz w:val="28"/>
          <w:szCs w:val="28"/>
        </w:rPr>
        <w:lastRenderedPageBreak/>
        <w:t>обеспечения их сохранности, повышения безопасности движения и экологической безопасности объектов, долговечности и надежности автодорог и сооружений на них, эффективности обслуживания пользователей и оптимизации расходования средств, выделяемых на нужды дорожного хозяйства.</w:t>
      </w:r>
    </w:p>
    <w:p w:rsidR="00EB57F3" w:rsidRPr="00EB57F3" w:rsidRDefault="00EB57F3" w:rsidP="00EB57F3">
      <w:pPr>
        <w:pStyle w:val="ConsCell"/>
        <w:widowControl/>
        <w:ind w:firstLine="851"/>
        <w:jc w:val="both"/>
        <w:rPr>
          <w:rFonts w:ascii="Times New Roman" w:hAnsi="Times New Roman" w:cs="Times New Roman"/>
          <w:sz w:val="28"/>
          <w:szCs w:val="28"/>
        </w:rPr>
      </w:pPr>
      <w:r w:rsidRPr="00EB57F3">
        <w:rPr>
          <w:rFonts w:ascii="Times New Roman" w:hAnsi="Times New Roman" w:cs="Times New Roman"/>
          <w:sz w:val="28"/>
          <w:szCs w:val="28"/>
        </w:rPr>
        <w:t xml:space="preserve">Вследствие неудовлетворительного состояния автомобильных дорог, не исключена возможность накопления многих нерешенных проблем, которые в будущем могут стать тормозом в осуществлении социально-экономической политики Родниковского муниципального района на долгосрочную перспективу. Низкий технический уровень автомобильных дорог местного значения создает условия для увеличения себестоимости перевозок и расхода горючего. </w:t>
      </w:r>
    </w:p>
    <w:p w:rsidR="00EB57F3" w:rsidRPr="00EB57F3" w:rsidRDefault="00EB57F3" w:rsidP="00EB57F3">
      <w:pPr>
        <w:pStyle w:val="ConsCell"/>
        <w:widowControl/>
        <w:ind w:firstLine="851"/>
        <w:jc w:val="both"/>
        <w:rPr>
          <w:rFonts w:ascii="Times New Roman" w:hAnsi="Times New Roman" w:cs="Times New Roman"/>
          <w:sz w:val="28"/>
          <w:szCs w:val="28"/>
        </w:rPr>
      </w:pPr>
      <w:r w:rsidRPr="00EB57F3">
        <w:rPr>
          <w:rFonts w:ascii="Times New Roman" w:hAnsi="Times New Roman" w:cs="Times New Roman"/>
          <w:sz w:val="28"/>
          <w:szCs w:val="28"/>
        </w:rPr>
        <w:t>Отсутствие юридического оформления дорожной сети в качестве объектов имущественных прав, требует осуществление мероприятий по проведению инвентаризации и паспортизации автодорог.</w:t>
      </w:r>
    </w:p>
    <w:p w:rsidR="00EB57F3" w:rsidRPr="00EB57F3" w:rsidRDefault="00EB57F3" w:rsidP="00EB57F3">
      <w:pPr>
        <w:spacing w:after="0" w:line="240" w:lineRule="auto"/>
        <w:ind w:firstLine="720"/>
        <w:jc w:val="both"/>
        <w:rPr>
          <w:rFonts w:ascii="Times New Roman" w:hAnsi="Times New Roman" w:cs="Times New Roman"/>
          <w:sz w:val="28"/>
          <w:szCs w:val="28"/>
        </w:rPr>
      </w:pPr>
      <w:r w:rsidRPr="00EB57F3">
        <w:rPr>
          <w:rFonts w:ascii="Times New Roman" w:hAnsi="Times New Roman" w:cs="Times New Roman"/>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57F3" w:rsidRPr="00EB57F3" w:rsidRDefault="00EB57F3" w:rsidP="00EB57F3">
      <w:pPr>
        <w:spacing w:after="0" w:line="240" w:lineRule="auto"/>
        <w:ind w:firstLine="720"/>
        <w:jc w:val="both"/>
        <w:rPr>
          <w:rFonts w:ascii="Times New Roman" w:hAnsi="Times New Roman" w:cs="Times New Roman"/>
          <w:sz w:val="28"/>
          <w:szCs w:val="28"/>
        </w:rPr>
      </w:pPr>
      <w:r w:rsidRPr="00EB57F3">
        <w:rPr>
          <w:rFonts w:ascii="Times New Roman" w:hAnsi="Times New Roman" w:cs="Times New Roman"/>
          <w:sz w:val="28"/>
          <w:szCs w:val="28"/>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EB57F3" w:rsidRPr="00EB57F3" w:rsidRDefault="00EB57F3" w:rsidP="00EB57F3">
      <w:pPr>
        <w:spacing w:after="0" w:line="240" w:lineRule="auto"/>
        <w:ind w:firstLine="720"/>
        <w:jc w:val="both"/>
        <w:rPr>
          <w:rFonts w:ascii="Times New Roman" w:hAnsi="Times New Roman" w:cs="Times New Roman"/>
          <w:sz w:val="28"/>
          <w:szCs w:val="28"/>
        </w:rPr>
      </w:pPr>
      <w:r w:rsidRPr="00EB57F3">
        <w:rPr>
          <w:rFonts w:ascii="Times New Roman" w:hAnsi="Times New Roman" w:cs="Times New Roman"/>
          <w:sz w:val="28"/>
          <w:szCs w:val="28"/>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57F3" w:rsidRPr="00EB57F3" w:rsidRDefault="00EB57F3" w:rsidP="00EB57F3">
      <w:pPr>
        <w:spacing w:after="0" w:line="240" w:lineRule="auto"/>
        <w:ind w:firstLine="720"/>
        <w:jc w:val="both"/>
        <w:rPr>
          <w:rFonts w:ascii="Times New Roman" w:hAnsi="Times New Roman" w:cs="Times New Roman"/>
          <w:sz w:val="28"/>
          <w:szCs w:val="28"/>
        </w:rPr>
      </w:pPr>
      <w:r w:rsidRPr="00EB57F3">
        <w:rPr>
          <w:rFonts w:ascii="Times New Roman" w:hAnsi="Times New Roman" w:cs="Times New Roman"/>
          <w:sz w:val="28"/>
          <w:szCs w:val="28"/>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57F3" w:rsidRPr="00EB57F3" w:rsidRDefault="00EB57F3" w:rsidP="00EB57F3">
      <w:pPr>
        <w:spacing w:after="0" w:line="240" w:lineRule="auto"/>
        <w:ind w:firstLine="720"/>
        <w:jc w:val="both"/>
        <w:rPr>
          <w:rFonts w:ascii="Times New Roman" w:hAnsi="Times New Roman" w:cs="Times New Roman"/>
          <w:sz w:val="28"/>
          <w:szCs w:val="28"/>
        </w:rPr>
      </w:pPr>
      <w:r w:rsidRPr="00EB57F3">
        <w:rPr>
          <w:rFonts w:ascii="Times New Roman" w:hAnsi="Times New Roman" w:cs="Times New Roman"/>
          <w:sz w:val="28"/>
          <w:szCs w:val="28"/>
        </w:rPr>
        <w:t>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57F3" w:rsidRPr="00EB57F3" w:rsidRDefault="00EB57F3" w:rsidP="00EB57F3">
      <w:pPr>
        <w:pStyle w:val="ConsCell"/>
        <w:widowControl/>
        <w:ind w:firstLine="851"/>
        <w:jc w:val="both"/>
        <w:rPr>
          <w:rFonts w:ascii="Times New Roman" w:hAnsi="Times New Roman" w:cs="Times New Roman"/>
          <w:sz w:val="28"/>
          <w:szCs w:val="28"/>
        </w:rPr>
      </w:pPr>
      <w:r w:rsidRPr="00EB57F3">
        <w:rPr>
          <w:rFonts w:ascii="Times New Roman" w:hAnsi="Times New Roman" w:cs="Times New Roman"/>
          <w:sz w:val="28"/>
          <w:szCs w:val="28"/>
        </w:rPr>
        <w:t>В настоящее время назрела острейшая необходимость принятия неотложных мер по преодолению сложившихся в развитии дорожного хозяйства города негативных тенденций.</w:t>
      </w:r>
    </w:p>
    <w:p w:rsidR="00EB57F3" w:rsidRPr="00EB57F3" w:rsidRDefault="00EB57F3" w:rsidP="00EB57F3">
      <w:pPr>
        <w:pStyle w:val="ConsCell"/>
        <w:widowControl/>
        <w:ind w:firstLine="851"/>
        <w:jc w:val="both"/>
        <w:rPr>
          <w:rFonts w:ascii="Times New Roman" w:hAnsi="Times New Roman" w:cs="Times New Roman"/>
          <w:sz w:val="28"/>
          <w:szCs w:val="28"/>
        </w:rPr>
      </w:pPr>
      <w:r w:rsidRPr="00EB57F3">
        <w:rPr>
          <w:rFonts w:ascii="Times New Roman" w:hAnsi="Times New Roman" w:cs="Times New Roman"/>
          <w:sz w:val="28"/>
          <w:szCs w:val="28"/>
        </w:rPr>
        <w:t>Ожидаемые результаты реализации подпрограммы:</w:t>
      </w:r>
    </w:p>
    <w:p w:rsidR="00EB57F3" w:rsidRPr="00EB57F3" w:rsidRDefault="00EB57F3" w:rsidP="00EB57F3">
      <w:pPr>
        <w:pStyle w:val="ConsNormal"/>
        <w:widowControl/>
        <w:ind w:firstLine="851"/>
        <w:jc w:val="both"/>
        <w:rPr>
          <w:rFonts w:ascii="Times New Roman" w:hAnsi="Times New Roman"/>
          <w:sz w:val="28"/>
          <w:szCs w:val="28"/>
        </w:rPr>
      </w:pPr>
      <w:r w:rsidRPr="00EB57F3">
        <w:rPr>
          <w:rFonts w:ascii="Times New Roman" w:hAnsi="Times New Roman"/>
          <w:sz w:val="28"/>
          <w:szCs w:val="28"/>
        </w:rPr>
        <w:t xml:space="preserve">- обеспечить необходимое качество выполнения работ; </w:t>
      </w:r>
    </w:p>
    <w:p w:rsidR="00EB57F3" w:rsidRPr="00EB57F3" w:rsidRDefault="00EB57F3" w:rsidP="00EB57F3">
      <w:pPr>
        <w:pStyle w:val="ConsCell"/>
        <w:widowControl/>
        <w:ind w:firstLine="708"/>
        <w:jc w:val="both"/>
        <w:rPr>
          <w:rFonts w:ascii="Times New Roman" w:hAnsi="Times New Roman" w:cs="Times New Roman"/>
          <w:sz w:val="28"/>
          <w:szCs w:val="28"/>
        </w:rPr>
      </w:pPr>
      <w:r w:rsidRPr="00EB57F3">
        <w:rPr>
          <w:rFonts w:ascii="Times New Roman" w:hAnsi="Times New Roman" w:cs="Times New Roman"/>
          <w:sz w:val="28"/>
          <w:szCs w:val="28"/>
        </w:rPr>
        <w:t xml:space="preserve">- повысить срок службы дорожного покрытия и увеличить межремонтные сроки за счет применения инновационных технологий при содержании и ремонте автодорог; </w:t>
      </w:r>
    </w:p>
    <w:p w:rsidR="00EB57F3" w:rsidRPr="00EB57F3" w:rsidRDefault="00EB57F3" w:rsidP="00EB57F3">
      <w:pPr>
        <w:pStyle w:val="ConsCell"/>
        <w:widowControl/>
        <w:ind w:firstLine="708"/>
        <w:jc w:val="both"/>
        <w:rPr>
          <w:rFonts w:ascii="Times New Roman" w:hAnsi="Times New Roman" w:cs="Times New Roman"/>
          <w:sz w:val="28"/>
          <w:szCs w:val="28"/>
        </w:rPr>
      </w:pPr>
      <w:r w:rsidRPr="00EB57F3">
        <w:rPr>
          <w:rFonts w:ascii="Times New Roman" w:hAnsi="Times New Roman" w:cs="Times New Roman"/>
          <w:sz w:val="28"/>
          <w:szCs w:val="28"/>
        </w:rPr>
        <w:lastRenderedPageBreak/>
        <w:t xml:space="preserve"> - сократить текущие затраты на восстановление и мелкий ремонт;</w:t>
      </w:r>
    </w:p>
    <w:p w:rsidR="00EB57F3" w:rsidRPr="00EB57F3" w:rsidRDefault="00EB57F3" w:rsidP="00EB57F3">
      <w:pPr>
        <w:pStyle w:val="ConsCell"/>
        <w:widowControl/>
        <w:ind w:firstLine="708"/>
        <w:jc w:val="both"/>
        <w:rPr>
          <w:rFonts w:ascii="Times New Roman" w:hAnsi="Times New Roman" w:cs="Times New Roman"/>
          <w:sz w:val="28"/>
          <w:szCs w:val="28"/>
        </w:rPr>
      </w:pPr>
      <w:r w:rsidRPr="00EB57F3">
        <w:rPr>
          <w:rFonts w:ascii="Times New Roman" w:hAnsi="Times New Roman" w:cs="Times New Roman"/>
          <w:sz w:val="28"/>
          <w:szCs w:val="28"/>
        </w:rPr>
        <w:t>- снизить аварийность на дорогах.</w:t>
      </w:r>
    </w:p>
    <w:p w:rsidR="00EB57F3" w:rsidRPr="00EB57F3" w:rsidRDefault="00EB57F3" w:rsidP="00EB57F3">
      <w:pPr>
        <w:pStyle w:val="ConsNormal"/>
        <w:widowControl/>
        <w:ind w:firstLine="851"/>
        <w:jc w:val="both"/>
        <w:rPr>
          <w:rFonts w:ascii="Times New Roman" w:hAnsi="Times New Roman"/>
          <w:sz w:val="28"/>
          <w:szCs w:val="28"/>
        </w:rPr>
      </w:pPr>
      <w:r w:rsidRPr="00EB57F3">
        <w:rPr>
          <w:rFonts w:ascii="Times New Roman" w:hAnsi="Times New Roman"/>
          <w:sz w:val="28"/>
          <w:szCs w:val="28"/>
        </w:rPr>
        <w:t>Первоочередные цели и задачи Подпрограммы:</w:t>
      </w:r>
    </w:p>
    <w:p w:rsidR="00EB57F3" w:rsidRPr="00EB57F3" w:rsidRDefault="00EB57F3" w:rsidP="00EB57F3">
      <w:pPr>
        <w:pStyle w:val="ConsNormal"/>
        <w:widowControl/>
        <w:ind w:firstLine="851"/>
        <w:jc w:val="both"/>
        <w:rPr>
          <w:rFonts w:ascii="Times New Roman" w:hAnsi="Times New Roman"/>
          <w:sz w:val="28"/>
          <w:szCs w:val="28"/>
        </w:rPr>
      </w:pPr>
      <w:r w:rsidRPr="00EB57F3">
        <w:rPr>
          <w:rFonts w:ascii="Times New Roman" w:hAnsi="Times New Roman"/>
          <w:sz w:val="28"/>
          <w:szCs w:val="28"/>
        </w:rPr>
        <w:t xml:space="preserve">- обеспечение повышения качества жизни населения путем сохранения существующей дорожной сети;  </w:t>
      </w:r>
    </w:p>
    <w:p w:rsidR="00EB57F3" w:rsidRPr="00EB57F3" w:rsidRDefault="00EB57F3" w:rsidP="00EB57F3">
      <w:pPr>
        <w:pStyle w:val="ConsNormal"/>
        <w:widowControl/>
        <w:ind w:firstLine="851"/>
        <w:jc w:val="both"/>
        <w:rPr>
          <w:rFonts w:ascii="Times New Roman" w:hAnsi="Times New Roman"/>
          <w:sz w:val="28"/>
          <w:szCs w:val="28"/>
        </w:rPr>
      </w:pPr>
      <w:r w:rsidRPr="00EB57F3">
        <w:rPr>
          <w:rFonts w:ascii="Times New Roman" w:hAnsi="Times New Roman"/>
          <w:sz w:val="28"/>
          <w:szCs w:val="28"/>
        </w:rPr>
        <w:t>- создание условий безопасности дорожного движения его участниками на автомобильных дорогах;</w:t>
      </w:r>
    </w:p>
    <w:p w:rsidR="00EB57F3" w:rsidRPr="00EB57F3" w:rsidRDefault="00EB57F3" w:rsidP="00EB57F3">
      <w:pPr>
        <w:pStyle w:val="ConsNormal"/>
        <w:widowControl/>
        <w:ind w:firstLine="851"/>
        <w:jc w:val="both"/>
        <w:rPr>
          <w:rFonts w:ascii="Times New Roman" w:hAnsi="Times New Roman"/>
          <w:sz w:val="28"/>
          <w:szCs w:val="28"/>
        </w:rPr>
      </w:pPr>
      <w:r w:rsidRPr="00EB57F3">
        <w:rPr>
          <w:rFonts w:ascii="Times New Roman" w:hAnsi="Times New Roman"/>
          <w:sz w:val="28"/>
          <w:szCs w:val="28"/>
        </w:rPr>
        <w:t xml:space="preserve"> - обеспечение приоритетного выполнения необходимых работ по содержанию и ремонту автомобильных дорог;</w:t>
      </w:r>
    </w:p>
    <w:p w:rsidR="00EB57F3" w:rsidRPr="00EB57F3" w:rsidRDefault="00EB57F3" w:rsidP="00EB57F3">
      <w:pPr>
        <w:pStyle w:val="ConsNormal"/>
        <w:widowControl/>
        <w:ind w:firstLine="851"/>
        <w:jc w:val="both"/>
        <w:rPr>
          <w:rFonts w:ascii="Times New Roman" w:hAnsi="Times New Roman"/>
          <w:sz w:val="28"/>
          <w:szCs w:val="28"/>
        </w:rPr>
      </w:pPr>
      <w:r w:rsidRPr="00EB57F3">
        <w:rPr>
          <w:rFonts w:ascii="Times New Roman" w:hAnsi="Times New Roman"/>
          <w:sz w:val="28"/>
          <w:szCs w:val="28"/>
        </w:rPr>
        <w:t>- строительство новых автодорог с твердым покрытием;</w:t>
      </w:r>
    </w:p>
    <w:p w:rsidR="00EB57F3" w:rsidRPr="00EB57F3" w:rsidRDefault="00EB57F3" w:rsidP="00EB57F3">
      <w:pPr>
        <w:pStyle w:val="ConsNormal"/>
        <w:widowControl/>
        <w:ind w:firstLine="851"/>
        <w:jc w:val="both"/>
        <w:rPr>
          <w:rFonts w:ascii="Times New Roman" w:hAnsi="Times New Roman"/>
          <w:sz w:val="28"/>
          <w:szCs w:val="28"/>
        </w:rPr>
      </w:pPr>
      <w:r w:rsidRPr="00EB57F3">
        <w:rPr>
          <w:rFonts w:ascii="Times New Roman" w:hAnsi="Times New Roman"/>
          <w:sz w:val="28"/>
          <w:szCs w:val="28"/>
        </w:rPr>
        <w:t>-  повышение уровня оснащенности дорожной инфраструктуры;</w:t>
      </w:r>
    </w:p>
    <w:p w:rsidR="00EB57F3" w:rsidRPr="00EB57F3" w:rsidRDefault="00EB57F3" w:rsidP="00EB57F3">
      <w:pPr>
        <w:pStyle w:val="ConsNormal"/>
        <w:widowControl/>
        <w:ind w:firstLine="851"/>
        <w:jc w:val="both"/>
        <w:rPr>
          <w:rFonts w:ascii="Times New Roman" w:hAnsi="Times New Roman"/>
          <w:sz w:val="28"/>
          <w:szCs w:val="28"/>
        </w:rPr>
      </w:pPr>
      <w:r w:rsidRPr="00EB57F3">
        <w:rPr>
          <w:rFonts w:ascii="Times New Roman" w:hAnsi="Times New Roman"/>
          <w:sz w:val="28"/>
          <w:szCs w:val="28"/>
        </w:rPr>
        <w:t>- осуществление мероприятий по проведению инвентаризации и паспортизации автодорог.</w:t>
      </w:r>
    </w:p>
    <w:p w:rsidR="00EB57F3" w:rsidRPr="00EB57F3" w:rsidRDefault="00EB57F3" w:rsidP="00EB57F3">
      <w:pPr>
        <w:pStyle w:val="ConsNormal"/>
        <w:widowControl/>
        <w:ind w:firstLine="0"/>
        <w:jc w:val="both"/>
        <w:rPr>
          <w:rFonts w:ascii="Times New Roman" w:hAnsi="Times New Roman"/>
          <w:sz w:val="28"/>
          <w:szCs w:val="28"/>
        </w:rPr>
      </w:pPr>
    </w:p>
    <w:p w:rsidR="00EB57F3" w:rsidRPr="00EB57F3" w:rsidRDefault="00EB57F3" w:rsidP="00EB57F3">
      <w:pPr>
        <w:pStyle w:val="Pro-TabName"/>
        <w:spacing w:before="0" w:after="0"/>
        <w:jc w:val="center"/>
        <w:rPr>
          <w:rFonts w:ascii="Times New Roman" w:hAnsi="Times New Roman"/>
          <w:color w:val="auto"/>
          <w:sz w:val="28"/>
          <w:szCs w:val="28"/>
        </w:rPr>
      </w:pPr>
    </w:p>
    <w:p w:rsidR="00EB57F3" w:rsidRPr="00EB57F3" w:rsidRDefault="00EB57F3" w:rsidP="00EB57F3">
      <w:pPr>
        <w:pStyle w:val="Pro-TabName"/>
        <w:spacing w:before="0" w:after="0"/>
        <w:jc w:val="center"/>
        <w:rPr>
          <w:rFonts w:ascii="Times New Roman" w:hAnsi="Times New Roman"/>
          <w:color w:val="auto"/>
          <w:sz w:val="28"/>
          <w:szCs w:val="28"/>
        </w:rPr>
      </w:pPr>
      <w:r w:rsidRPr="00EB57F3">
        <w:rPr>
          <w:rFonts w:ascii="Times New Roman" w:hAnsi="Times New Roman"/>
          <w:color w:val="auto"/>
          <w:sz w:val="28"/>
          <w:szCs w:val="28"/>
        </w:rPr>
        <w:t>Сведения о целевых индикаторах (показателях) реализации подпрограммы</w:t>
      </w:r>
    </w:p>
    <w:p w:rsidR="00EB57F3" w:rsidRPr="00EB57F3" w:rsidRDefault="00EB57F3" w:rsidP="00EB57F3">
      <w:pPr>
        <w:pStyle w:val="Pro-TabName"/>
        <w:spacing w:before="0" w:after="0"/>
        <w:jc w:val="right"/>
        <w:rPr>
          <w:rFonts w:ascii="Times New Roman" w:hAnsi="Times New Roman"/>
          <w:color w:val="auto"/>
          <w:sz w:val="28"/>
          <w:szCs w:val="28"/>
        </w:rPr>
      </w:pPr>
    </w:p>
    <w:p w:rsidR="00EB57F3" w:rsidRPr="00EB57F3" w:rsidRDefault="00EB57F3" w:rsidP="00EB57F3">
      <w:pPr>
        <w:pStyle w:val="Pro-TabName"/>
        <w:spacing w:before="0" w:after="0"/>
        <w:jc w:val="right"/>
        <w:rPr>
          <w:rFonts w:ascii="Times New Roman" w:hAnsi="Times New Roman"/>
          <w:b w:val="0"/>
          <w:color w:val="auto"/>
          <w:sz w:val="28"/>
          <w:szCs w:val="28"/>
        </w:rPr>
      </w:pPr>
      <w:r w:rsidRPr="00EB57F3">
        <w:rPr>
          <w:rFonts w:ascii="Times New Roman" w:hAnsi="Times New Roman"/>
          <w:b w:val="0"/>
          <w:color w:val="auto"/>
          <w:sz w:val="28"/>
          <w:szCs w:val="28"/>
        </w:rPr>
        <w:t>Таблица 1</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2313"/>
        <w:gridCol w:w="551"/>
        <w:gridCol w:w="1089"/>
        <w:gridCol w:w="1134"/>
        <w:gridCol w:w="1134"/>
        <w:gridCol w:w="1276"/>
        <w:gridCol w:w="1276"/>
        <w:gridCol w:w="1276"/>
      </w:tblGrid>
      <w:tr w:rsidR="00EB57F3" w:rsidRPr="00EB57F3" w:rsidTr="005F34F2">
        <w:trPr>
          <w:trHeight w:val="322"/>
        </w:trPr>
        <w:tc>
          <w:tcPr>
            <w:tcW w:w="442" w:type="dxa"/>
            <w:vMerge w:val="restart"/>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w:t>
            </w:r>
            <w:r w:rsidRPr="00EB57F3">
              <w:rPr>
                <w:rFonts w:ascii="Times New Roman" w:hAnsi="Times New Roman" w:cs="Times New Roman"/>
                <w:sz w:val="28"/>
                <w:szCs w:val="28"/>
                <w:lang w:val="en-US"/>
              </w:rPr>
              <w:t xml:space="preserve"> п/п</w:t>
            </w:r>
          </w:p>
          <w:p w:rsidR="00EB57F3" w:rsidRPr="00EB57F3" w:rsidRDefault="00EB57F3" w:rsidP="005F34F2">
            <w:pPr>
              <w:spacing w:after="0" w:line="240" w:lineRule="auto"/>
              <w:jc w:val="center"/>
              <w:rPr>
                <w:rFonts w:ascii="Times New Roman" w:hAnsi="Times New Roman" w:cs="Times New Roman"/>
                <w:sz w:val="28"/>
                <w:szCs w:val="28"/>
              </w:rPr>
            </w:pPr>
          </w:p>
        </w:tc>
        <w:tc>
          <w:tcPr>
            <w:tcW w:w="2313" w:type="dxa"/>
            <w:vMerge w:val="restart"/>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Наименование целевого индикатора (показателя)</w:t>
            </w:r>
          </w:p>
        </w:tc>
        <w:tc>
          <w:tcPr>
            <w:tcW w:w="551" w:type="dxa"/>
            <w:vMerge w:val="restart"/>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Ед. изм</w:t>
            </w:r>
          </w:p>
          <w:p w:rsidR="00EB57F3" w:rsidRPr="00EB57F3" w:rsidRDefault="00EB57F3" w:rsidP="005F34F2">
            <w:pPr>
              <w:spacing w:after="0" w:line="240" w:lineRule="auto"/>
              <w:jc w:val="center"/>
              <w:rPr>
                <w:rFonts w:ascii="Times New Roman" w:hAnsi="Times New Roman" w:cs="Times New Roman"/>
                <w:sz w:val="28"/>
                <w:szCs w:val="28"/>
              </w:rPr>
            </w:pPr>
          </w:p>
        </w:tc>
        <w:tc>
          <w:tcPr>
            <w:tcW w:w="7185" w:type="dxa"/>
            <w:gridSpan w:val="6"/>
          </w:tcPr>
          <w:p w:rsidR="00EB57F3" w:rsidRPr="00EB57F3" w:rsidRDefault="00EB57F3" w:rsidP="005F34F2">
            <w:pPr>
              <w:spacing w:after="0" w:line="240" w:lineRule="auto"/>
              <w:rPr>
                <w:rFonts w:ascii="Times New Roman" w:hAnsi="Times New Roman" w:cs="Times New Roman"/>
                <w:sz w:val="28"/>
                <w:szCs w:val="28"/>
                <w:lang w:val="en-US"/>
              </w:rPr>
            </w:pPr>
            <w:r w:rsidRPr="00EB57F3">
              <w:rPr>
                <w:rFonts w:ascii="Times New Roman" w:hAnsi="Times New Roman" w:cs="Times New Roman"/>
                <w:sz w:val="28"/>
                <w:szCs w:val="28"/>
                <w:lang w:val="en-US"/>
              </w:rPr>
              <w:t>Значения</w:t>
            </w:r>
            <w:r w:rsidRPr="00EB57F3">
              <w:rPr>
                <w:rFonts w:ascii="Times New Roman" w:hAnsi="Times New Roman" w:cs="Times New Roman"/>
                <w:sz w:val="28"/>
                <w:szCs w:val="28"/>
              </w:rPr>
              <w:t xml:space="preserve"> целевых индикаторов (</w:t>
            </w:r>
            <w:r w:rsidRPr="00EB57F3">
              <w:rPr>
                <w:rFonts w:ascii="Times New Roman" w:hAnsi="Times New Roman" w:cs="Times New Roman"/>
                <w:sz w:val="28"/>
                <w:szCs w:val="28"/>
                <w:lang w:val="en-US"/>
              </w:rPr>
              <w:t>показателей</w:t>
            </w:r>
            <w:r w:rsidRPr="00EB57F3">
              <w:rPr>
                <w:rFonts w:ascii="Times New Roman" w:hAnsi="Times New Roman" w:cs="Times New Roman"/>
                <w:sz w:val="28"/>
                <w:szCs w:val="28"/>
              </w:rPr>
              <w:t>)</w:t>
            </w:r>
          </w:p>
        </w:tc>
      </w:tr>
      <w:tr w:rsidR="00EB57F3" w:rsidRPr="00EB57F3" w:rsidTr="005F34F2">
        <w:trPr>
          <w:trHeight w:val="874"/>
        </w:trPr>
        <w:tc>
          <w:tcPr>
            <w:tcW w:w="442" w:type="dxa"/>
            <w:vMerge/>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p>
        </w:tc>
        <w:tc>
          <w:tcPr>
            <w:tcW w:w="2313" w:type="dxa"/>
            <w:vMerge/>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p>
        </w:tc>
        <w:tc>
          <w:tcPr>
            <w:tcW w:w="551" w:type="dxa"/>
            <w:vMerge/>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p>
        </w:tc>
        <w:tc>
          <w:tcPr>
            <w:tcW w:w="1089"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2016</w:t>
            </w:r>
          </w:p>
        </w:tc>
        <w:tc>
          <w:tcPr>
            <w:tcW w:w="1134"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2017</w:t>
            </w:r>
          </w:p>
        </w:tc>
        <w:tc>
          <w:tcPr>
            <w:tcW w:w="1134"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2018</w:t>
            </w:r>
          </w:p>
        </w:tc>
        <w:tc>
          <w:tcPr>
            <w:tcW w:w="1276"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2019</w:t>
            </w:r>
          </w:p>
        </w:tc>
        <w:tc>
          <w:tcPr>
            <w:tcW w:w="1276" w:type="dxa"/>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2020</w:t>
            </w:r>
          </w:p>
        </w:tc>
        <w:tc>
          <w:tcPr>
            <w:tcW w:w="1276" w:type="dxa"/>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2021</w:t>
            </w:r>
          </w:p>
        </w:tc>
      </w:tr>
      <w:tr w:rsidR="00EB57F3" w:rsidRPr="00EB57F3" w:rsidTr="005F34F2">
        <w:trPr>
          <w:trHeight w:val="1280"/>
        </w:trPr>
        <w:tc>
          <w:tcPr>
            <w:tcW w:w="442" w:type="dxa"/>
            <w:shd w:val="clear" w:color="auto" w:fill="auto"/>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1</w:t>
            </w:r>
          </w:p>
        </w:tc>
        <w:tc>
          <w:tcPr>
            <w:tcW w:w="2313" w:type="dxa"/>
            <w:shd w:val="clear" w:color="auto" w:fill="auto"/>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Протяженность сети автомобильных дорог  общего пользования местного значения</w:t>
            </w:r>
          </w:p>
        </w:tc>
        <w:tc>
          <w:tcPr>
            <w:tcW w:w="551"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км</w:t>
            </w:r>
          </w:p>
        </w:tc>
        <w:tc>
          <w:tcPr>
            <w:tcW w:w="1089"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344,9</w:t>
            </w:r>
          </w:p>
        </w:tc>
        <w:tc>
          <w:tcPr>
            <w:tcW w:w="1134"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344,9</w:t>
            </w:r>
          </w:p>
        </w:tc>
        <w:tc>
          <w:tcPr>
            <w:tcW w:w="1134"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344,7</w:t>
            </w:r>
          </w:p>
        </w:tc>
        <w:tc>
          <w:tcPr>
            <w:tcW w:w="1276"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344,7</w:t>
            </w:r>
          </w:p>
        </w:tc>
        <w:tc>
          <w:tcPr>
            <w:tcW w:w="1276" w:type="dxa"/>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344,7</w:t>
            </w:r>
          </w:p>
        </w:tc>
        <w:tc>
          <w:tcPr>
            <w:tcW w:w="1276" w:type="dxa"/>
            <w:vAlign w:val="center"/>
          </w:tcPr>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344,7</w:t>
            </w:r>
          </w:p>
          <w:p w:rsidR="00EB57F3" w:rsidRPr="00EB57F3" w:rsidRDefault="00EB57F3" w:rsidP="005F34F2">
            <w:pPr>
              <w:spacing w:after="0" w:line="240" w:lineRule="auto"/>
              <w:jc w:val="center"/>
              <w:rPr>
                <w:rFonts w:ascii="Times New Roman" w:hAnsi="Times New Roman" w:cs="Times New Roman"/>
                <w:sz w:val="28"/>
                <w:szCs w:val="28"/>
              </w:rPr>
            </w:pPr>
          </w:p>
        </w:tc>
      </w:tr>
      <w:tr w:rsidR="00EB57F3" w:rsidRPr="00EB57F3" w:rsidTr="005F34F2">
        <w:trPr>
          <w:trHeight w:val="2247"/>
        </w:trPr>
        <w:tc>
          <w:tcPr>
            <w:tcW w:w="442" w:type="dxa"/>
            <w:shd w:val="clear" w:color="auto" w:fill="auto"/>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2</w:t>
            </w:r>
          </w:p>
        </w:tc>
        <w:tc>
          <w:tcPr>
            <w:tcW w:w="2313" w:type="dxa"/>
            <w:shd w:val="clear" w:color="auto" w:fill="auto"/>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Объемы ввода в эксплуатацию после строительства и реконструкции  автомобильных дорог  общего пользования местного значения</w:t>
            </w:r>
          </w:p>
        </w:tc>
        <w:tc>
          <w:tcPr>
            <w:tcW w:w="551"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км</w:t>
            </w:r>
          </w:p>
        </w:tc>
        <w:tc>
          <w:tcPr>
            <w:tcW w:w="1089"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0,0</w:t>
            </w:r>
          </w:p>
        </w:tc>
        <w:tc>
          <w:tcPr>
            <w:tcW w:w="1134"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4,6</w:t>
            </w:r>
          </w:p>
        </w:tc>
        <w:tc>
          <w:tcPr>
            <w:tcW w:w="1134"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0,0</w:t>
            </w:r>
          </w:p>
        </w:tc>
        <w:tc>
          <w:tcPr>
            <w:tcW w:w="1276"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0,0</w:t>
            </w:r>
          </w:p>
        </w:tc>
        <w:tc>
          <w:tcPr>
            <w:tcW w:w="1276" w:type="dxa"/>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0,0</w:t>
            </w:r>
          </w:p>
        </w:tc>
        <w:tc>
          <w:tcPr>
            <w:tcW w:w="1276" w:type="dxa"/>
          </w:tcPr>
          <w:p w:rsidR="00EB57F3" w:rsidRPr="00EB57F3" w:rsidRDefault="00EB57F3" w:rsidP="005F34F2">
            <w:pPr>
              <w:spacing w:after="0" w:line="240" w:lineRule="auto"/>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0,0</w:t>
            </w:r>
          </w:p>
        </w:tc>
      </w:tr>
      <w:tr w:rsidR="00EB57F3" w:rsidRPr="00EB57F3" w:rsidTr="005F34F2">
        <w:trPr>
          <w:trHeight w:val="3316"/>
        </w:trPr>
        <w:tc>
          <w:tcPr>
            <w:tcW w:w="442" w:type="dxa"/>
            <w:shd w:val="clear" w:color="auto" w:fill="auto"/>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lastRenderedPageBreak/>
              <w:t>3</w:t>
            </w:r>
          </w:p>
        </w:tc>
        <w:tc>
          <w:tcPr>
            <w:tcW w:w="2313" w:type="dxa"/>
            <w:shd w:val="clear" w:color="auto" w:fill="auto"/>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Прирост протяженности автомобильных дорог общего пользования местного значения в результате строительства новых автомобильных дорог</w:t>
            </w:r>
          </w:p>
          <w:p w:rsidR="00EB57F3" w:rsidRPr="00EB57F3" w:rsidRDefault="00EB57F3" w:rsidP="005F34F2">
            <w:pPr>
              <w:spacing w:after="0" w:line="240" w:lineRule="auto"/>
              <w:jc w:val="center"/>
              <w:rPr>
                <w:rFonts w:ascii="Times New Roman" w:hAnsi="Times New Roman" w:cs="Times New Roman"/>
                <w:sz w:val="28"/>
                <w:szCs w:val="28"/>
              </w:rPr>
            </w:pPr>
          </w:p>
        </w:tc>
        <w:tc>
          <w:tcPr>
            <w:tcW w:w="551"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км</w:t>
            </w:r>
          </w:p>
        </w:tc>
        <w:tc>
          <w:tcPr>
            <w:tcW w:w="1089"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0,0</w:t>
            </w:r>
          </w:p>
        </w:tc>
        <w:tc>
          <w:tcPr>
            <w:tcW w:w="1134"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0,0</w:t>
            </w:r>
          </w:p>
        </w:tc>
        <w:tc>
          <w:tcPr>
            <w:tcW w:w="1134"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0,0</w:t>
            </w:r>
          </w:p>
        </w:tc>
        <w:tc>
          <w:tcPr>
            <w:tcW w:w="1276"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0,0</w:t>
            </w:r>
          </w:p>
        </w:tc>
        <w:tc>
          <w:tcPr>
            <w:tcW w:w="1276" w:type="dxa"/>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0,0</w:t>
            </w:r>
          </w:p>
        </w:tc>
        <w:tc>
          <w:tcPr>
            <w:tcW w:w="1276" w:type="dxa"/>
          </w:tcPr>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0,0</w:t>
            </w:r>
          </w:p>
        </w:tc>
      </w:tr>
      <w:tr w:rsidR="00EB57F3" w:rsidRPr="00EB57F3" w:rsidTr="005F34F2">
        <w:trPr>
          <w:trHeight w:val="144"/>
        </w:trPr>
        <w:tc>
          <w:tcPr>
            <w:tcW w:w="442" w:type="dxa"/>
            <w:shd w:val="clear" w:color="auto" w:fill="auto"/>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4</w:t>
            </w:r>
          </w:p>
        </w:tc>
        <w:tc>
          <w:tcPr>
            <w:tcW w:w="2313" w:type="dxa"/>
            <w:shd w:val="clear" w:color="auto" w:fill="auto"/>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551"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км</w:t>
            </w:r>
          </w:p>
        </w:tc>
        <w:tc>
          <w:tcPr>
            <w:tcW w:w="1089"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0,0</w:t>
            </w:r>
          </w:p>
        </w:tc>
        <w:tc>
          <w:tcPr>
            <w:tcW w:w="1134"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4,6</w:t>
            </w:r>
          </w:p>
        </w:tc>
        <w:tc>
          <w:tcPr>
            <w:tcW w:w="1134"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0,0</w:t>
            </w:r>
          </w:p>
        </w:tc>
        <w:tc>
          <w:tcPr>
            <w:tcW w:w="1276"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0,0</w:t>
            </w:r>
          </w:p>
        </w:tc>
        <w:tc>
          <w:tcPr>
            <w:tcW w:w="1276" w:type="dxa"/>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0,0</w:t>
            </w:r>
          </w:p>
        </w:tc>
        <w:tc>
          <w:tcPr>
            <w:tcW w:w="1276" w:type="dxa"/>
          </w:tcPr>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0,0</w:t>
            </w:r>
          </w:p>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r w:rsidRPr="00EB57F3">
              <w:rPr>
                <w:rFonts w:ascii="Times New Roman" w:hAnsi="Times New Roman" w:cs="Times New Roman"/>
                <w:sz w:val="28"/>
                <w:szCs w:val="28"/>
              </w:rPr>
              <w:t xml:space="preserve">  </w:t>
            </w:r>
          </w:p>
          <w:p w:rsidR="00EB57F3" w:rsidRPr="00EB57F3" w:rsidRDefault="00EB57F3" w:rsidP="005F34F2">
            <w:pPr>
              <w:spacing w:after="0" w:line="240" w:lineRule="auto"/>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p>
        </w:tc>
      </w:tr>
      <w:tr w:rsidR="00EB57F3" w:rsidRPr="00EB57F3" w:rsidTr="005F34F2">
        <w:trPr>
          <w:trHeight w:val="144"/>
        </w:trPr>
        <w:tc>
          <w:tcPr>
            <w:tcW w:w="442" w:type="dxa"/>
            <w:shd w:val="clear" w:color="auto" w:fill="auto"/>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5</w:t>
            </w:r>
          </w:p>
        </w:tc>
        <w:tc>
          <w:tcPr>
            <w:tcW w:w="2313" w:type="dxa"/>
            <w:shd w:val="clear" w:color="auto" w:fill="auto"/>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r w:rsidRPr="00EB57F3">
              <w:rPr>
                <w:rFonts w:ascii="Times New Roman" w:hAnsi="Times New Roman" w:cs="Times New Roman"/>
                <w:sz w:val="28"/>
                <w:szCs w:val="28"/>
              </w:rPr>
              <w:lastRenderedPageBreak/>
              <w:t>ремонта   автомобильных дорог</w:t>
            </w:r>
          </w:p>
        </w:tc>
        <w:tc>
          <w:tcPr>
            <w:tcW w:w="551"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lastRenderedPageBreak/>
              <w:t>км</w:t>
            </w:r>
          </w:p>
        </w:tc>
        <w:tc>
          <w:tcPr>
            <w:tcW w:w="1089"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12,5</w:t>
            </w:r>
          </w:p>
        </w:tc>
        <w:tc>
          <w:tcPr>
            <w:tcW w:w="1134"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1,37</w:t>
            </w:r>
          </w:p>
        </w:tc>
        <w:tc>
          <w:tcPr>
            <w:tcW w:w="1134"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1,8</w:t>
            </w:r>
          </w:p>
        </w:tc>
        <w:tc>
          <w:tcPr>
            <w:tcW w:w="1276"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1,3</w:t>
            </w:r>
          </w:p>
        </w:tc>
        <w:tc>
          <w:tcPr>
            <w:tcW w:w="1276" w:type="dxa"/>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0,4</w:t>
            </w:r>
          </w:p>
        </w:tc>
        <w:tc>
          <w:tcPr>
            <w:tcW w:w="1276" w:type="dxa"/>
          </w:tcPr>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r w:rsidRPr="00EB57F3">
              <w:rPr>
                <w:rFonts w:ascii="Times New Roman" w:hAnsi="Times New Roman" w:cs="Times New Roman"/>
                <w:sz w:val="28"/>
                <w:szCs w:val="28"/>
              </w:rPr>
              <w:t xml:space="preserve">   </w:t>
            </w:r>
          </w:p>
          <w:p w:rsidR="00EB57F3" w:rsidRPr="00EB57F3" w:rsidRDefault="00EB57F3" w:rsidP="005F34F2">
            <w:pPr>
              <w:spacing w:after="0" w:line="240" w:lineRule="auto"/>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r w:rsidRPr="00EB57F3">
              <w:rPr>
                <w:rFonts w:ascii="Times New Roman" w:hAnsi="Times New Roman" w:cs="Times New Roman"/>
                <w:sz w:val="28"/>
                <w:szCs w:val="28"/>
              </w:rPr>
              <w:t xml:space="preserve">    0,4</w:t>
            </w:r>
          </w:p>
        </w:tc>
      </w:tr>
      <w:tr w:rsidR="00EB57F3" w:rsidRPr="00EB57F3" w:rsidTr="005F34F2">
        <w:trPr>
          <w:trHeight w:val="4494"/>
        </w:trPr>
        <w:tc>
          <w:tcPr>
            <w:tcW w:w="442" w:type="dxa"/>
            <w:shd w:val="clear" w:color="auto" w:fill="auto"/>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lastRenderedPageBreak/>
              <w:t>6</w:t>
            </w:r>
          </w:p>
        </w:tc>
        <w:tc>
          <w:tcPr>
            <w:tcW w:w="2313" w:type="dxa"/>
            <w:shd w:val="clear" w:color="auto" w:fill="auto"/>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51"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км</w:t>
            </w:r>
          </w:p>
        </w:tc>
        <w:tc>
          <w:tcPr>
            <w:tcW w:w="1089"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135,7</w:t>
            </w:r>
          </w:p>
        </w:tc>
        <w:tc>
          <w:tcPr>
            <w:tcW w:w="1134"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141,7</w:t>
            </w:r>
          </w:p>
        </w:tc>
        <w:tc>
          <w:tcPr>
            <w:tcW w:w="1134"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143,5</w:t>
            </w:r>
          </w:p>
        </w:tc>
        <w:tc>
          <w:tcPr>
            <w:tcW w:w="1276"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145,9</w:t>
            </w:r>
          </w:p>
        </w:tc>
        <w:tc>
          <w:tcPr>
            <w:tcW w:w="1276" w:type="dxa"/>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146,3</w:t>
            </w:r>
          </w:p>
        </w:tc>
        <w:tc>
          <w:tcPr>
            <w:tcW w:w="1276" w:type="dxa"/>
          </w:tcPr>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r w:rsidRPr="00EB57F3">
              <w:rPr>
                <w:rFonts w:ascii="Times New Roman" w:hAnsi="Times New Roman" w:cs="Times New Roman"/>
                <w:sz w:val="28"/>
                <w:szCs w:val="28"/>
              </w:rPr>
              <w:t xml:space="preserve"> </w:t>
            </w:r>
          </w:p>
          <w:p w:rsidR="00EB57F3" w:rsidRPr="00EB57F3" w:rsidRDefault="00EB57F3" w:rsidP="005F34F2">
            <w:pPr>
              <w:spacing w:after="0" w:line="240" w:lineRule="auto"/>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r w:rsidRPr="00EB57F3">
              <w:rPr>
                <w:rFonts w:ascii="Times New Roman" w:hAnsi="Times New Roman" w:cs="Times New Roman"/>
                <w:sz w:val="28"/>
                <w:szCs w:val="28"/>
              </w:rPr>
              <w:t xml:space="preserve">  148,1</w:t>
            </w:r>
          </w:p>
        </w:tc>
      </w:tr>
      <w:tr w:rsidR="00EB57F3" w:rsidRPr="00EB57F3" w:rsidTr="005F34F2">
        <w:trPr>
          <w:trHeight w:val="144"/>
        </w:trPr>
        <w:tc>
          <w:tcPr>
            <w:tcW w:w="442" w:type="dxa"/>
            <w:shd w:val="clear" w:color="auto" w:fill="auto"/>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7</w:t>
            </w:r>
          </w:p>
        </w:tc>
        <w:tc>
          <w:tcPr>
            <w:tcW w:w="2313" w:type="dxa"/>
            <w:shd w:val="clear" w:color="auto" w:fill="auto"/>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51"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w:t>
            </w:r>
          </w:p>
        </w:tc>
        <w:tc>
          <w:tcPr>
            <w:tcW w:w="1089"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39,3</w:t>
            </w:r>
          </w:p>
        </w:tc>
        <w:tc>
          <w:tcPr>
            <w:tcW w:w="1134"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41,1</w:t>
            </w:r>
          </w:p>
        </w:tc>
        <w:tc>
          <w:tcPr>
            <w:tcW w:w="1134"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41,6</w:t>
            </w:r>
          </w:p>
        </w:tc>
        <w:tc>
          <w:tcPr>
            <w:tcW w:w="1276" w:type="dxa"/>
            <w:shd w:val="clear" w:color="auto" w:fill="auto"/>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42,3</w:t>
            </w:r>
          </w:p>
        </w:tc>
        <w:tc>
          <w:tcPr>
            <w:tcW w:w="1276" w:type="dxa"/>
            <w:vAlign w:val="center"/>
          </w:tcPr>
          <w:p w:rsidR="00EB57F3" w:rsidRPr="00EB57F3" w:rsidRDefault="00EB57F3" w:rsidP="005F34F2">
            <w:pPr>
              <w:spacing w:after="0" w:line="240" w:lineRule="auto"/>
              <w:jc w:val="center"/>
              <w:rPr>
                <w:rFonts w:ascii="Times New Roman" w:hAnsi="Times New Roman" w:cs="Times New Roman"/>
                <w:sz w:val="28"/>
                <w:szCs w:val="28"/>
              </w:rPr>
            </w:pPr>
            <w:r w:rsidRPr="00EB57F3">
              <w:rPr>
                <w:rFonts w:ascii="Times New Roman" w:hAnsi="Times New Roman" w:cs="Times New Roman"/>
                <w:sz w:val="28"/>
                <w:szCs w:val="28"/>
              </w:rPr>
              <w:t>42,4</w:t>
            </w:r>
          </w:p>
        </w:tc>
        <w:tc>
          <w:tcPr>
            <w:tcW w:w="1276" w:type="dxa"/>
          </w:tcPr>
          <w:p w:rsidR="00EB57F3" w:rsidRPr="00EB57F3" w:rsidRDefault="00EB57F3" w:rsidP="005F34F2">
            <w:pPr>
              <w:spacing w:after="0" w:line="240" w:lineRule="auto"/>
              <w:jc w:val="center"/>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r w:rsidRPr="00EB57F3">
              <w:rPr>
                <w:rFonts w:ascii="Times New Roman" w:hAnsi="Times New Roman" w:cs="Times New Roman"/>
                <w:sz w:val="28"/>
                <w:szCs w:val="28"/>
              </w:rPr>
              <w:t xml:space="preserve">  </w:t>
            </w:r>
          </w:p>
          <w:p w:rsidR="00EB57F3" w:rsidRPr="00EB57F3" w:rsidRDefault="00EB57F3" w:rsidP="005F34F2">
            <w:pPr>
              <w:spacing w:after="0" w:line="240" w:lineRule="auto"/>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r w:rsidRPr="00EB57F3">
              <w:rPr>
                <w:rFonts w:ascii="Times New Roman" w:hAnsi="Times New Roman" w:cs="Times New Roman"/>
                <w:sz w:val="28"/>
                <w:szCs w:val="28"/>
              </w:rPr>
              <w:t xml:space="preserve">  43,0</w:t>
            </w:r>
          </w:p>
          <w:p w:rsidR="00EB57F3" w:rsidRPr="00EB57F3" w:rsidRDefault="00EB57F3" w:rsidP="005F34F2">
            <w:pPr>
              <w:spacing w:after="0" w:line="240" w:lineRule="auto"/>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p>
          <w:p w:rsidR="00EB57F3" w:rsidRPr="00EB57F3" w:rsidRDefault="00EB57F3" w:rsidP="005F34F2">
            <w:pPr>
              <w:spacing w:after="0" w:line="240" w:lineRule="auto"/>
              <w:rPr>
                <w:rFonts w:ascii="Times New Roman" w:hAnsi="Times New Roman" w:cs="Times New Roman"/>
                <w:sz w:val="28"/>
                <w:szCs w:val="28"/>
              </w:rPr>
            </w:pPr>
            <w:r w:rsidRPr="00EB57F3">
              <w:rPr>
                <w:rFonts w:ascii="Times New Roman" w:hAnsi="Times New Roman" w:cs="Times New Roman"/>
                <w:sz w:val="28"/>
                <w:szCs w:val="28"/>
              </w:rPr>
              <w:t xml:space="preserve">  </w:t>
            </w:r>
          </w:p>
          <w:p w:rsidR="00EB57F3" w:rsidRPr="00EB57F3" w:rsidRDefault="00EB57F3" w:rsidP="005F34F2">
            <w:pPr>
              <w:spacing w:after="0" w:line="240" w:lineRule="auto"/>
              <w:rPr>
                <w:rFonts w:ascii="Times New Roman" w:hAnsi="Times New Roman" w:cs="Times New Roman"/>
                <w:sz w:val="28"/>
                <w:szCs w:val="28"/>
              </w:rPr>
            </w:pPr>
            <w:r w:rsidRPr="00EB57F3">
              <w:rPr>
                <w:rFonts w:ascii="Times New Roman" w:hAnsi="Times New Roman" w:cs="Times New Roman"/>
                <w:sz w:val="28"/>
                <w:szCs w:val="28"/>
              </w:rPr>
              <w:t xml:space="preserve"> </w:t>
            </w:r>
          </w:p>
        </w:tc>
      </w:tr>
    </w:tbl>
    <w:p w:rsidR="00EB57F3" w:rsidRPr="00EB57F3" w:rsidRDefault="00EB57F3" w:rsidP="00EB57F3">
      <w:pPr>
        <w:spacing w:after="0" w:line="240" w:lineRule="auto"/>
        <w:rPr>
          <w:rFonts w:ascii="Times New Roman" w:hAnsi="Times New Roman" w:cs="Times New Roman"/>
          <w:b/>
          <w:sz w:val="28"/>
          <w:szCs w:val="28"/>
        </w:rPr>
      </w:pPr>
    </w:p>
    <w:p w:rsidR="00EB57F3" w:rsidRPr="00EB57F3" w:rsidRDefault="00EB57F3" w:rsidP="00EB57F3">
      <w:pPr>
        <w:spacing w:after="0" w:line="240" w:lineRule="auto"/>
        <w:jc w:val="center"/>
        <w:rPr>
          <w:rFonts w:ascii="Times New Roman" w:hAnsi="Times New Roman" w:cs="Times New Roman"/>
          <w:b/>
          <w:sz w:val="28"/>
          <w:szCs w:val="28"/>
        </w:rPr>
      </w:pPr>
      <w:r w:rsidRPr="00EB57F3">
        <w:rPr>
          <w:rFonts w:ascii="Times New Roman" w:hAnsi="Times New Roman" w:cs="Times New Roman"/>
          <w:b/>
          <w:sz w:val="28"/>
          <w:szCs w:val="28"/>
        </w:rPr>
        <w:t>4. Основные мероприятия и ресурсное обеспечение подпрограммы.</w:t>
      </w:r>
    </w:p>
    <w:p w:rsidR="00EB57F3" w:rsidRPr="00EB57F3" w:rsidRDefault="00EB57F3" w:rsidP="00EB57F3">
      <w:pPr>
        <w:spacing w:after="0" w:line="240" w:lineRule="auto"/>
        <w:jc w:val="center"/>
        <w:rPr>
          <w:rFonts w:ascii="Times New Roman" w:hAnsi="Times New Roman" w:cs="Times New Roman"/>
          <w:b/>
          <w:sz w:val="28"/>
          <w:szCs w:val="28"/>
        </w:rPr>
      </w:pPr>
    </w:p>
    <w:p w:rsidR="00EB57F3" w:rsidRPr="00EB57F3" w:rsidRDefault="00EB57F3" w:rsidP="00EB57F3">
      <w:pPr>
        <w:spacing w:after="0" w:line="240" w:lineRule="auto"/>
        <w:ind w:firstLine="720"/>
        <w:jc w:val="both"/>
        <w:rPr>
          <w:rFonts w:ascii="Times New Roman" w:hAnsi="Times New Roman" w:cs="Times New Roman"/>
          <w:sz w:val="28"/>
          <w:szCs w:val="28"/>
        </w:rPr>
      </w:pPr>
      <w:r w:rsidRPr="00EB57F3">
        <w:rPr>
          <w:rFonts w:ascii="Times New Roman" w:hAnsi="Times New Roman" w:cs="Times New Roman"/>
          <w:sz w:val="28"/>
          <w:szCs w:val="28"/>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57F3" w:rsidRPr="00EB57F3" w:rsidRDefault="00EB57F3" w:rsidP="00EB57F3">
      <w:pPr>
        <w:spacing w:after="0" w:line="240" w:lineRule="auto"/>
        <w:ind w:firstLine="720"/>
        <w:jc w:val="both"/>
        <w:rPr>
          <w:rFonts w:ascii="Times New Roman" w:hAnsi="Times New Roman" w:cs="Times New Roman"/>
          <w:sz w:val="28"/>
          <w:szCs w:val="28"/>
        </w:rPr>
      </w:pPr>
      <w:r w:rsidRPr="00EB57F3">
        <w:rPr>
          <w:rFonts w:ascii="Times New Roman" w:hAnsi="Times New Roman" w:cs="Times New Roman"/>
          <w:sz w:val="28"/>
          <w:szCs w:val="28"/>
        </w:rPr>
        <w:t>В отношении автомобильных дорог местного значения муниципальным образованиям Ивановской области предоставляется финансовая поддержка.</w:t>
      </w:r>
    </w:p>
    <w:p w:rsidR="00EB57F3" w:rsidRPr="00EB57F3" w:rsidRDefault="00EB57F3" w:rsidP="00EB57F3">
      <w:pPr>
        <w:spacing w:after="0" w:line="240" w:lineRule="auto"/>
        <w:ind w:firstLine="720"/>
        <w:jc w:val="both"/>
        <w:rPr>
          <w:rFonts w:ascii="Times New Roman" w:hAnsi="Times New Roman" w:cs="Times New Roman"/>
          <w:sz w:val="28"/>
          <w:szCs w:val="28"/>
        </w:rPr>
      </w:pPr>
      <w:r w:rsidRPr="00EB57F3">
        <w:rPr>
          <w:rFonts w:ascii="Times New Roman" w:hAnsi="Times New Roman" w:cs="Times New Roman"/>
          <w:sz w:val="28"/>
          <w:szCs w:val="28"/>
        </w:rPr>
        <w:t xml:space="preserve">Данная подпрограмма предусматривает участие муниципального образования «Родниковский муниципальный район» в государственной программе Ивановской области «Развитие транспортной системы Ивановской области», утвержденной постановлением правительства Ивановской области от 13.11.2013г. </w:t>
      </w:r>
      <w:r w:rsidRPr="00EB57F3">
        <w:rPr>
          <w:rFonts w:ascii="Times New Roman" w:hAnsi="Times New Roman" w:cs="Times New Roman"/>
          <w:sz w:val="28"/>
          <w:szCs w:val="28"/>
        </w:rPr>
        <w:lastRenderedPageBreak/>
        <w:t>№447-п, с целью получения субсидий из областного бюджета на реализацию мероприятий. В частности:</w:t>
      </w:r>
    </w:p>
    <w:p w:rsidR="00EB57F3" w:rsidRPr="00EB57F3" w:rsidRDefault="00EB57F3" w:rsidP="00EB57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57F3">
        <w:rPr>
          <w:rFonts w:ascii="Times New Roman" w:hAnsi="Times New Roman" w:cs="Times New Roman"/>
          <w:sz w:val="28"/>
          <w:szCs w:val="28"/>
        </w:rPr>
        <w:t>- субсидии бюджетам муниципальных образований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EB57F3" w:rsidRPr="00EB57F3" w:rsidRDefault="00EB57F3" w:rsidP="00EB57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57F3">
        <w:rPr>
          <w:rFonts w:ascii="Times New Roman" w:hAnsi="Times New Roman" w:cs="Times New Roman"/>
          <w:sz w:val="28"/>
          <w:szCs w:val="28"/>
        </w:rPr>
        <w:t>Доля расходов местного бюджета в финансировании мероприятия должна составлять не менее 5 процентов стоимости мероприятия на текущий год, а для высокодотационных муниципальных образований, включенных в перечень, утвержденный Департаментом финансов Ивановской области, - не менее 1 процента;</w:t>
      </w:r>
    </w:p>
    <w:p w:rsidR="00EB57F3" w:rsidRPr="00EB57F3" w:rsidRDefault="00EB57F3" w:rsidP="00EB57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 - субсидии бюджетам муниципальных образований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p w:rsidR="00EB57F3" w:rsidRPr="00EB57F3" w:rsidRDefault="00EB57F3" w:rsidP="00EB57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57F3">
        <w:rPr>
          <w:rFonts w:ascii="Times New Roman" w:hAnsi="Times New Roman" w:cs="Times New Roman"/>
          <w:sz w:val="28"/>
          <w:szCs w:val="28"/>
        </w:rPr>
        <w:t>Доля расходов местного бюджета в финансировании мероприятия должна составлять не менее 5 процентов стоимости мероприятия на текущий год, а для высокодотационных муниципальных образований, включенных в перечень, утвержденный Департаментом финансов Ивановской области, - не менее 1 процента;</w:t>
      </w:r>
    </w:p>
    <w:p w:rsidR="00EB57F3" w:rsidRPr="00EB57F3" w:rsidRDefault="00EB57F3" w:rsidP="00EB57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 субсидии бюджетам муниципальных образований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p w:rsidR="00EB57F3" w:rsidRPr="00EB57F3" w:rsidRDefault="00EB57F3" w:rsidP="00EB57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57F3">
        <w:rPr>
          <w:rFonts w:ascii="Times New Roman" w:hAnsi="Times New Roman" w:cs="Times New Roman"/>
          <w:sz w:val="28"/>
          <w:szCs w:val="28"/>
        </w:rPr>
        <w:t>Доля расходов местного бюджета в финансировании мероприятия должна составлять не менее 5 процентов стоимости мероприятия на текущий год, а для высокодотационных муниципальных образований, включенных в перечень, утвержденный Департаментом финансов Ивановской области, - не менее 1 процента;</w:t>
      </w:r>
    </w:p>
    <w:p w:rsidR="00EB57F3" w:rsidRPr="00EB57F3" w:rsidRDefault="00EB57F3" w:rsidP="00EB57F3">
      <w:pPr>
        <w:spacing w:after="0" w:line="240" w:lineRule="auto"/>
        <w:ind w:firstLine="708"/>
        <w:jc w:val="both"/>
        <w:rPr>
          <w:rFonts w:ascii="Times New Roman" w:hAnsi="Times New Roman" w:cs="Times New Roman"/>
          <w:b/>
          <w:sz w:val="28"/>
          <w:szCs w:val="28"/>
        </w:rPr>
      </w:pPr>
      <w:r w:rsidRPr="00EB57F3">
        <w:rPr>
          <w:rFonts w:ascii="Times New Roman" w:hAnsi="Times New Roman" w:cs="Times New Roman"/>
          <w:kern w:val="1"/>
          <w:sz w:val="28"/>
          <w:szCs w:val="28"/>
        </w:rPr>
        <w:t>Для решения задач и достижения поставленных целей разработаны конкретные программные мероприятия с указанием  источников финансирования и сроков выполнения.</w:t>
      </w: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pP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pP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pP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pP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pP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pP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pP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pP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pP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pP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pP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pP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pP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sectPr w:rsidR="00EB57F3" w:rsidRPr="00EB57F3" w:rsidSect="00FD076E">
          <w:pgSz w:w="11906" w:h="16838" w:code="9"/>
          <w:pgMar w:top="851" w:right="746" w:bottom="1134" w:left="1134" w:header="0" w:footer="0" w:gutter="0"/>
          <w:cols w:space="708"/>
          <w:docGrid w:linePitch="360"/>
        </w:sectPr>
      </w:pPr>
    </w:p>
    <w:tbl>
      <w:tblPr>
        <w:tblpPr w:leftFromText="180" w:rightFromText="180" w:horzAnchor="margin" w:tblpXSpec="center" w:tblpY="-450"/>
        <w:tblW w:w="11059" w:type="dxa"/>
        <w:tblLayout w:type="fixed"/>
        <w:tblLook w:val="04A0"/>
      </w:tblPr>
      <w:tblGrid>
        <w:gridCol w:w="776"/>
        <w:gridCol w:w="2929"/>
        <w:gridCol w:w="283"/>
        <w:gridCol w:w="851"/>
        <w:gridCol w:w="361"/>
        <w:gridCol w:w="631"/>
        <w:gridCol w:w="913"/>
        <w:gridCol w:w="79"/>
        <w:gridCol w:w="993"/>
        <w:gridCol w:w="205"/>
        <w:gridCol w:w="503"/>
        <w:gridCol w:w="662"/>
        <w:gridCol w:w="189"/>
        <w:gridCol w:w="47"/>
        <w:gridCol w:w="945"/>
        <w:gridCol w:w="220"/>
        <w:gridCol w:w="236"/>
        <w:gridCol w:w="236"/>
      </w:tblGrid>
      <w:tr w:rsidR="00EB57F3" w:rsidRPr="00EB57F3" w:rsidTr="00EB57F3">
        <w:trPr>
          <w:trHeight w:val="300"/>
        </w:trPr>
        <w:tc>
          <w:tcPr>
            <w:tcW w:w="776" w:type="dxa"/>
            <w:tcBorders>
              <w:top w:val="nil"/>
              <w:left w:val="nil"/>
              <w:bottom w:val="nil"/>
              <w:right w:val="nil"/>
            </w:tcBorders>
            <w:shd w:val="clear" w:color="auto" w:fill="auto"/>
            <w:vAlign w:val="center"/>
            <w:hideMark/>
          </w:tcPr>
          <w:p w:rsidR="00EB57F3" w:rsidRPr="00EB57F3" w:rsidRDefault="00EB57F3" w:rsidP="00EB57F3">
            <w:pPr>
              <w:spacing w:after="0" w:line="240" w:lineRule="auto"/>
              <w:jc w:val="center"/>
              <w:rPr>
                <w:rFonts w:ascii="Calibri" w:eastAsia="Times New Roman" w:hAnsi="Calibri" w:cs="Calibri"/>
                <w:color w:val="000000"/>
              </w:rPr>
            </w:pPr>
          </w:p>
        </w:tc>
        <w:tc>
          <w:tcPr>
            <w:tcW w:w="4424" w:type="dxa"/>
            <w:gridSpan w:val="4"/>
            <w:tcBorders>
              <w:top w:val="nil"/>
              <w:left w:val="nil"/>
              <w:bottom w:val="nil"/>
              <w:right w:val="nil"/>
            </w:tcBorders>
            <w:shd w:val="clear" w:color="auto" w:fill="auto"/>
            <w:vAlign w:val="center"/>
            <w:hideMark/>
          </w:tcPr>
          <w:p w:rsidR="00EB57F3" w:rsidRPr="00EB57F3" w:rsidRDefault="00EB57F3" w:rsidP="00EB57F3">
            <w:pPr>
              <w:spacing w:after="0" w:line="240" w:lineRule="auto"/>
              <w:jc w:val="center"/>
              <w:rPr>
                <w:rFonts w:ascii="Calibri" w:eastAsia="Times New Roman" w:hAnsi="Calibri" w:cs="Calibri"/>
                <w:color w:val="000000"/>
              </w:rPr>
            </w:pPr>
          </w:p>
        </w:tc>
        <w:tc>
          <w:tcPr>
            <w:tcW w:w="1544" w:type="dxa"/>
            <w:gridSpan w:val="2"/>
            <w:tcBorders>
              <w:top w:val="nil"/>
              <w:left w:val="nil"/>
              <w:bottom w:val="nil"/>
              <w:right w:val="nil"/>
            </w:tcBorders>
            <w:shd w:val="clear" w:color="auto" w:fill="auto"/>
            <w:vAlign w:val="center"/>
            <w:hideMark/>
          </w:tcPr>
          <w:p w:rsidR="00EB57F3" w:rsidRPr="00EB57F3" w:rsidRDefault="00EB57F3" w:rsidP="00EB57F3">
            <w:pPr>
              <w:spacing w:after="0" w:line="240" w:lineRule="auto"/>
              <w:jc w:val="center"/>
              <w:rPr>
                <w:rFonts w:ascii="Calibri" w:eastAsia="Times New Roman" w:hAnsi="Calibri" w:cs="Calibri"/>
                <w:color w:val="000000"/>
              </w:rPr>
            </w:pPr>
          </w:p>
        </w:tc>
        <w:tc>
          <w:tcPr>
            <w:tcW w:w="1277" w:type="dxa"/>
            <w:gridSpan w:val="3"/>
            <w:tcBorders>
              <w:top w:val="nil"/>
              <w:left w:val="nil"/>
              <w:bottom w:val="nil"/>
              <w:right w:val="nil"/>
            </w:tcBorders>
            <w:shd w:val="clear" w:color="auto" w:fill="auto"/>
            <w:vAlign w:val="center"/>
            <w:hideMark/>
          </w:tcPr>
          <w:p w:rsidR="00EB57F3" w:rsidRPr="00EB57F3" w:rsidRDefault="00EB57F3" w:rsidP="00EB57F3">
            <w:pPr>
              <w:spacing w:after="0" w:line="240" w:lineRule="auto"/>
              <w:jc w:val="center"/>
              <w:rPr>
                <w:rFonts w:ascii="Calibri" w:eastAsia="Times New Roman" w:hAnsi="Calibri" w:cs="Calibri"/>
                <w:color w:val="000000"/>
              </w:rPr>
            </w:pPr>
          </w:p>
        </w:tc>
        <w:tc>
          <w:tcPr>
            <w:tcW w:w="1165" w:type="dxa"/>
            <w:gridSpan w:val="2"/>
            <w:tcBorders>
              <w:top w:val="nil"/>
              <w:left w:val="nil"/>
              <w:bottom w:val="nil"/>
              <w:right w:val="nil"/>
            </w:tcBorders>
            <w:shd w:val="clear" w:color="auto" w:fill="auto"/>
            <w:vAlign w:val="center"/>
            <w:hideMark/>
          </w:tcPr>
          <w:p w:rsidR="00EB57F3" w:rsidRPr="00EB57F3" w:rsidRDefault="00EB57F3" w:rsidP="00EB57F3">
            <w:pPr>
              <w:spacing w:after="0" w:line="240" w:lineRule="auto"/>
              <w:jc w:val="center"/>
              <w:rPr>
                <w:rFonts w:ascii="Calibri" w:eastAsia="Times New Roman" w:hAnsi="Calibri" w:cs="Calibri"/>
                <w:color w:val="000000"/>
              </w:rPr>
            </w:pPr>
          </w:p>
        </w:tc>
        <w:tc>
          <w:tcPr>
            <w:tcW w:w="236" w:type="dxa"/>
            <w:gridSpan w:val="2"/>
            <w:tcBorders>
              <w:top w:val="nil"/>
              <w:left w:val="nil"/>
              <w:bottom w:val="nil"/>
              <w:right w:val="nil"/>
            </w:tcBorders>
            <w:shd w:val="clear" w:color="auto" w:fill="auto"/>
            <w:vAlign w:val="center"/>
            <w:hideMark/>
          </w:tcPr>
          <w:p w:rsidR="00EB57F3" w:rsidRPr="00EB57F3" w:rsidRDefault="00EB57F3" w:rsidP="00EB57F3">
            <w:pPr>
              <w:spacing w:after="0" w:line="240" w:lineRule="auto"/>
              <w:jc w:val="center"/>
              <w:rPr>
                <w:rFonts w:ascii="Calibri" w:eastAsia="Times New Roman" w:hAnsi="Calibri" w:cs="Calibri"/>
                <w:color w:val="000000"/>
              </w:rPr>
            </w:pPr>
          </w:p>
        </w:tc>
        <w:tc>
          <w:tcPr>
            <w:tcW w:w="1165" w:type="dxa"/>
            <w:gridSpan w:val="2"/>
            <w:tcBorders>
              <w:top w:val="nil"/>
              <w:left w:val="nil"/>
              <w:bottom w:val="nil"/>
              <w:right w:val="nil"/>
            </w:tcBorders>
            <w:shd w:val="clear" w:color="auto" w:fill="auto"/>
            <w:vAlign w:val="center"/>
            <w:hideMark/>
          </w:tcPr>
          <w:p w:rsidR="00EB57F3" w:rsidRPr="00EB57F3" w:rsidRDefault="00EB57F3" w:rsidP="00EB57F3">
            <w:pPr>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vAlign w:val="center"/>
            <w:hideMark/>
          </w:tcPr>
          <w:p w:rsidR="00EB57F3" w:rsidRPr="00EB57F3" w:rsidRDefault="00EB57F3" w:rsidP="00EB57F3">
            <w:pPr>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vAlign w:val="center"/>
            <w:hideMark/>
          </w:tcPr>
          <w:p w:rsidR="00EB57F3" w:rsidRPr="00EB57F3" w:rsidRDefault="00EB57F3" w:rsidP="00EB57F3">
            <w:pPr>
              <w:spacing w:after="0" w:line="240" w:lineRule="auto"/>
              <w:jc w:val="center"/>
              <w:rPr>
                <w:rFonts w:ascii="Calibri" w:eastAsia="Times New Roman" w:hAnsi="Calibri" w:cs="Calibri"/>
                <w:color w:val="000000"/>
              </w:rPr>
            </w:pPr>
          </w:p>
        </w:tc>
      </w:tr>
      <w:tr w:rsidR="00EB57F3" w:rsidRPr="00EB57F3" w:rsidTr="00EB57F3">
        <w:trPr>
          <w:gridAfter w:val="3"/>
          <w:wAfter w:w="692" w:type="dxa"/>
          <w:trHeight w:val="300"/>
        </w:trPr>
        <w:tc>
          <w:tcPr>
            <w:tcW w:w="10367" w:type="dxa"/>
            <w:gridSpan w:val="15"/>
            <w:tcBorders>
              <w:top w:val="nil"/>
              <w:left w:val="nil"/>
              <w:bottom w:val="nil"/>
              <w:right w:val="nil"/>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Ресурсное обеспечение мероприятий подпрограммы</w:t>
            </w:r>
          </w:p>
        </w:tc>
      </w:tr>
      <w:tr w:rsidR="00EB57F3" w:rsidRPr="00EB57F3" w:rsidTr="00EB57F3">
        <w:trPr>
          <w:gridAfter w:val="3"/>
          <w:wAfter w:w="692" w:type="dxa"/>
          <w:trHeight w:val="120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№п/п</w:t>
            </w:r>
          </w:p>
        </w:tc>
        <w:tc>
          <w:tcPr>
            <w:tcW w:w="3212" w:type="dxa"/>
            <w:gridSpan w:val="2"/>
            <w:tcBorders>
              <w:top w:val="single" w:sz="4" w:space="0" w:color="auto"/>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Наименование мероприятия/ Источник ресурсного обеспечения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Исполнитель</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2016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2017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2018</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2019</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2020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2021</w:t>
            </w:r>
          </w:p>
        </w:tc>
      </w:tr>
      <w:tr w:rsidR="00EB57F3" w:rsidRPr="00EB57F3" w:rsidTr="00EB57F3">
        <w:trPr>
          <w:gridAfter w:val="3"/>
          <w:wAfter w:w="692" w:type="dxa"/>
          <w:trHeight w:val="300"/>
        </w:trPr>
        <w:tc>
          <w:tcPr>
            <w:tcW w:w="483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*Подпрограмма, всего: тыс.руб</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134518,179</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78976,345</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57331,145</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22094,908</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13729,575</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13729,575</w:t>
            </w:r>
          </w:p>
        </w:tc>
      </w:tr>
      <w:tr w:rsidR="00EB57F3" w:rsidRPr="00EB57F3" w:rsidTr="00EB57F3">
        <w:trPr>
          <w:gridAfter w:val="3"/>
          <w:wAfter w:w="692" w:type="dxa"/>
          <w:trHeight w:val="300"/>
        </w:trPr>
        <w:tc>
          <w:tcPr>
            <w:tcW w:w="483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 xml:space="preserve"> *средства районного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3242,772</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7831,873</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11297,065</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6717,915</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4729,575</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4729,575</w:t>
            </w:r>
          </w:p>
        </w:tc>
      </w:tr>
      <w:tr w:rsidR="00EB57F3" w:rsidRPr="00EB57F3" w:rsidTr="00EB57F3">
        <w:trPr>
          <w:gridAfter w:val="3"/>
          <w:wAfter w:w="692" w:type="dxa"/>
          <w:trHeight w:val="300"/>
        </w:trPr>
        <w:tc>
          <w:tcPr>
            <w:tcW w:w="483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*средства областного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75128,102</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62097,197</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39091,529</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8888,593</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r>
      <w:tr w:rsidR="00EB57F3" w:rsidRPr="00EB57F3" w:rsidTr="00EB57F3">
        <w:trPr>
          <w:gridAfter w:val="3"/>
          <w:wAfter w:w="692" w:type="dxa"/>
          <w:trHeight w:val="300"/>
        </w:trPr>
        <w:tc>
          <w:tcPr>
            <w:tcW w:w="483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*средства федерального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41996,474</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r>
      <w:tr w:rsidR="00EB57F3" w:rsidRPr="00EB57F3" w:rsidTr="00EB57F3">
        <w:trPr>
          <w:gridAfter w:val="3"/>
          <w:wAfter w:w="692" w:type="dxa"/>
          <w:trHeight w:val="300"/>
        </w:trPr>
        <w:tc>
          <w:tcPr>
            <w:tcW w:w="483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*внебюджетные источники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r>
      <w:tr w:rsidR="00EB57F3" w:rsidRPr="00EB57F3" w:rsidTr="00EB57F3">
        <w:trPr>
          <w:gridAfter w:val="3"/>
          <w:wAfter w:w="692" w:type="dxa"/>
          <w:trHeight w:val="660"/>
        </w:trPr>
        <w:tc>
          <w:tcPr>
            <w:tcW w:w="483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*средства бюджета МО "Родниковское городское поселение"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14150,831</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9047,275</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6942,551</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6488,400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9000,000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9000,000</w:t>
            </w:r>
          </w:p>
        </w:tc>
      </w:tr>
      <w:tr w:rsidR="00EB57F3" w:rsidRPr="00EB57F3" w:rsidTr="00EB57F3">
        <w:trPr>
          <w:gridAfter w:val="3"/>
          <w:wAfter w:w="692" w:type="dxa"/>
          <w:trHeight w:val="18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1.1.</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Строительство автомобильной дороги Шевригино-Хриппелево в Родниковском районе</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Отдел строительства и архитектуры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28850,312</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районного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1490,016</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областного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27360,296</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9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федерального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*внебюджетные источники</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24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1.2.</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Реконструкция автомобильной дороги "Подъезд к д.Андрониха в МО "Родниковский муниципальный район" Ивановской области</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Отдел строительства и архитектуры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12251,596</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51319,389</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районного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122,516</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2565,969</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областного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12129,080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48753,420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9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федерального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lastRenderedPageBreak/>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*внебюджетные источники</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24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1.3.</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Реконструкция автомобильной дороги "Подъезд к д.Красново в МО "Родниковский муниципальный район" Ивановской области</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Отдел строительства и архитектуры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35998,713</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14046,081</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районного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359,987</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702,304</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областного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35638,726</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13343,777</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9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федерального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*внебюджетные источники</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24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1.4.</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Строительство моста через р.Парша на автомобильной дороге Никониха-Кузьмино в Родниковском районе Ивановской  области</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Отдел строительства и архитектуры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13201,162</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3269,684</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районного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5,000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3269,684</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областного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9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федерального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13196,162</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*внебюджетные источники</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12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1.5.</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Ремонт автомобильной дороги "с.Никульское - с.Сенниково"</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Отдел строительства и архитектуры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1250,157</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районного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1250,157</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областного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9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федерального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lastRenderedPageBreak/>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*внебюджетные источники</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57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Итого по 1 разделу:</w:t>
            </w:r>
          </w:p>
        </w:tc>
        <w:tc>
          <w:tcPr>
            <w:tcW w:w="1134"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90301,783</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65365,470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4519,841</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r>
      <w:tr w:rsidR="00EB57F3" w:rsidRPr="00EB57F3" w:rsidTr="00EB57F3">
        <w:trPr>
          <w:gridAfter w:val="3"/>
          <w:wAfter w:w="692" w:type="dxa"/>
          <w:trHeight w:val="300"/>
        </w:trPr>
        <w:tc>
          <w:tcPr>
            <w:tcW w:w="10367" w:type="dxa"/>
            <w:gridSpan w:val="1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 Разработка проектной документации, ремонт и содержание автомобильных дорог общего пользования, расположенных вне границ населенных пунктов.</w:t>
            </w:r>
          </w:p>
        </w:tc>
      </w:tr>
      <w:tr w:rsidR="00EB57F3" w:rsidRPr="00EB57F3" w:rsidTr="00EB57F3">
        <w:trPr>
          <w:gridAfter w:val="3"/>
          <w:wAfter w:w="692" w:type="dxa"/>
          <w:trHeight w:val="300"/>
        </w:trPr>
        <w:tc>
          <w:tcPr>
            <w:tcW w:w="10367" w:type="dxa"/>
            <w:gridSpan w:val="15"/>
            <w:vMerge/>
            <w:tcBorders>
              <w:top w:val="single" w:sz="4" w:space="0" w:color="auto"/>
              <w:left w:val="single" w:sz="4" w:space="0" w:color="auto"/>
              <w:bottom w:val="single" w:sz="4" w:space="0" w:color="000000"/>
              <w:right w:val="single" w:sz="4" w:space="0" w:color="000000"/>
            </w:tcBorders>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p>
        </w:tc>
      </w:tr>
      <w:tr w:rsidR="00EB57F3" w:rsidRPr="00EB57F3" w:rsidTr="00EB57F3">
        <w:trPr>
          <w:gridAfter w:val="3"/>
          <w:wAfter w:w="692" w:type="dxa"/>
          <w:trHeight w:val="15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2.1.</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Ремонт автомобильных дорог общего пользования местного значения</w:t>
            </w:r>
          </w:p>
        </w:tc>
        <w:tc>
          <w:tcPr>
            <w:tcW w:w="1134" w:type="dxa"/>
            <w:gridSpan w:val="2"/>
            <w:vMerge w:val="restart"/>
            <w:tcBorders>
              <w:top w:val="nil"/>
              <w:left w:val="single" w:sz="4" w:space="0" w:color="auto"/>
              <w:bottom w:val="nil"/>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Отдел строительства и архитектуры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29083,758</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75,825</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41148,978</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2075,140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241,800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241,800</w:t>
            </w:r>
          </w:p>
        </w:tc>
      </w:tr>
      <w:tr w:rsidR="00EB57F3" w:rsidRPr="00EB57F3" w:rsidTr="00EB57F3">
        <w:trPr>
          <w:gridAfter w:val="3"/>
          <w:wAfter w:w="692" w:type="dxa"/>
          <w:trHeight w:val="12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бюджета МО "Родниковское городское поселение"</w:t>
            </w:r>
          </w:p>
        </w:tc>
        <w:tc>
          <w:tcPr>
            <w:tcW w:w="1134" w:type="dxa"/>
            <w:gridSpan w:val="2"/>
            <w:vMerge/>
            <w:tcBorders>
              <w:top w:val="nil"/>
              <w:left w:val="single" w:sz="4" w:space="0" w:color="auto"/>
              <w:bottom w:val="nil"/>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районного бюджета</w:t>
            </w:r>
          </w:p>
        </w:tc>
        <w:tc>
          <w:tcPr>
            <w:tcW w:w="1134" w:type="dxa"/>
            <w:gridSpan w:val="2"/>
            <w:vMerge/>
            <w:tcBorders>
              <w:top w:val="nil"/>
              <w:left w:val="single" w:sz="4" w:space="0" w:color="auto"/>
              <w:bottom w:val="nil"/>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283,446</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75,825</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2057,449</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2075,140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241,800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241,800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областного бюджета</w:t>
            </w:r>
          </w:p>
        </w:tc>
        <w:tc>
          <w:tcPr>
            <w:tcW w:w="1134" w:type="dxa"/>
            <w:gridSpan w:val="2"/>
            <w:vMerge/>
            <w:tcBorders>
              <w:top w:val="nil"/>
              <w:left w:val="single" w:sz="4" w:space="0" w:color="auto"/>
              <w:bottom w:val="nil"/>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39091,529</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9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федерального бюджета</w:t>
            </w:r>
          </w:p>
        </w:tc>
        <w:tc>
          <w:tcPr>
            <w:tcW w:w="1134" w:type="dxa"/>
            <w:gridSpan w:val="2"/>
            <w:vMerge/>
            <w:tcBorders>
              <w:top w:val="nil"/>
              <w:left w:val="single" w:sz="4" w:space="0" w:color="auto"/>
              <w:bottom w:val="nil"/>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28800,312</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78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*внебюджетные источники</w:t>
            </w:r>
          </w:p>
        </w:tc>
        <w:tc>
          <w:tcPr>
            <w:tcW w:w="1134" w:type="dxa"/>
            <w:gridSpan w:val="2"/>
            <w:vMerge/>
            <w:tcBorders>
              <w:top w:val="nil"/>
              <w:left w:val="single" w:sz="4" w:space="0" w:color="auto"/>
              <w:bottom w:val="nil"/>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27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2.1.1.</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Ремонт  автомобильной дороги "Подъезд к д. Становое" от съезда с трассы г. Ковров-г. Кинешма до д. Становое в Родниковском районе</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Отдел строительства и архитектуры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2075,140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районного бюджета</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2075,140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областного бюджета</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9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федерального бюджета</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*внебюджетные источники</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2.2.</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Содержание дорог общего значения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Финансовое управление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781,807</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4487,775</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4487,775</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4487,775</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4487,775</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4487,775</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районного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781,807</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4487,775</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4487,775</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4487,775</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4487,775</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4487,775</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lastRenderedPageBreak/>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областного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9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федерального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*внебюджетные источники</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27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2.3.</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Разработка и утверждение проекта организации дорожного движения по дорогам Родниковского муни ципального  района и иной документации</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Отдел строительства и архитектуры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25,000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районного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200,000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25,000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областного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9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федерального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*внебюджетные источники</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402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2.4.</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Проведение кадастровых работ в отношении автомобильных дорог общего пользования местного значения муниципального образования "Родниковский муниципальный район"</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Комитет по управлению имуществом</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232,000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130,000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районного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232,000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130,000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областного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9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федерального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*внебюджетные источники</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3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lastRenderedPageBreak/>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Итого по 2 разделу:</w:t>
            </w:r>
          </w:p>
        </w:tc>
        <w:tc>
          <w:tcPr>
            <w:tcW w:w="1134"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30065,565</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4563,600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45868,753</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6717,915</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4729,575</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4729,575</w:t>
            </w:r>
          </w:p>
        </w:tc>
      </w:tr>
      <w:tr w:rsidR="00EB57F3" w:rsidRPr="00EB57F3" w:rsidTr="00EB57F3">
        <w:trPr>
          <w:gridAfter w:val="3"/>
          <w:wAfter w:w="692" w:type="dxa"/>
          <w:trHeight w:val="300"/>
        </w:trPr>
        <w:tc>
          <w:tcPr>
            <w:tcW w:w="10367" w:type="dxa"/>
            <w:gridSpan w:val="1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3. Расходы на проектирование, капитальный ремонт  и ремонт автомобильных дорог общего пользования, расположенных  в границах населенных пунктов поселений.</w:t>
            </w:r>
          </w:p>
        </w:tc>
      </w:tr>
      <w:tr w:rsidR="00EB57F3" w:rsidRPr="00EB57F3" w:rsidTr="00EB57F3">
        <w:trPr>
          <w:gridAfter w:val="3"/>
          <w:wAfter w:w="692" w:type="dxa"/>
          <w:trHeight w:val="300"/>
        </w:trPr>
        <w:tc>
          <w:tcPr>
            <w:tcW w:w="10367" w:type="dxa"/>
            <w:gridSpan w:val="15"/>
            <w:vMerge/>
            <w:tcBorders>
              <w:top w:val="single" w:sz="4" w:space="0" w:color="auto"/>
              <w:left w:val="single" w:sz="4" w:space="0" w:color="auto"/>
              <w:bottom w:val="single" w:sz="4" w:space="0" w:color="000000"/>
              <w:right w:val="single" w:sz="4" w:space="0" w:color="000000"/>
            </w:tcBorders>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p>
        </w:tc>
      </w:tr>
      <w:tr w:rsidR="00EB57F3" w:rsidRPr="00EB57F3" w:rsidTr="00EB57F3">
        <w:trPr>
          <w:gridAfter w:val="3"/>
          <w:wAfter w:w="692" w:type="dxa"/>
          <w:trHeight w:val="39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3.1.</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Разработка проектной документации на ремонт автомобильных дорог в г.Родники в МО "Родниковское городское поселение Родниковского муниципального района Ивановской области"</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Отдел строительства и архитектуры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районного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областного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9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федерального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*внебюджетные источники</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30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3.2.</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Ремонт автомобильных дорог в г.Родники в МО "Родниковское городское поселение Родниковского муниципального района Ивановской области"</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Отдел строительства и архитектуры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14150,831</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9047,275</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6942,551</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15376,993</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9000,000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9000,000</w:t>
            </w:r>
          </w:p>
        </w:tc>
      </w:tr>
      <w:tr w:rsidR="00EB57F3" w:rsidRPr="00EB57F3" w:rsidTr="00EB57F3">
        <w:trPr>
          <w:gridAfter w:val="3"/>
          <w:wAfter w:w="692" w:type="dxa"/>
          <w:trHeight w:val="12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бюджета МО "Родниковское городское поселение"</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14150,831</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9047,275</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6942,551</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6488,400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9000,000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9000,000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областного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8888,593</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9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федерального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*внебюджетные источники</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2034"/>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lastRenderedPageBreak/>
              <w:t>3.2.1.</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Разработка и утверждение проекта организации дорожного движения по дорогам Родниковского муни ципального  района и иной документации</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Отдел строительства и архитектуры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374,433</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0,000</w:t>
            </w:r>
          </w:p>
        </w:tc>
      </w:tr>
      <w:tr w:rsidR="00EB57F3" w:rsidRPr="00EB57F3" w:rsidTr="00EB57F3">
        <w:trPr>
          <w:gridAfter w:val="3"/>
          <w:wAfter w:w="692" w:type="dxa"/>
          <w:trHeight w:val="12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бюджета МО "Родниковское городское поселение"</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374,433</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областного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9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федерального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*внебюджетные источники</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15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3.2.2.</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Ремонт автомобильной дороги "ул.Марии Ульяновой" в г.Родники</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Отдел строительства и архитектуры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9356,414</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12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бюджета МО "Родниковское городское поселение"</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467,821</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областного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8888,593</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9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федерального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*внебюджетные источники</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1389"/>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3.2.3.</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Строительный контроль на ремонт автомобильной дороги "ул.Марии Ульяновой" в г.Родники</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Отдел строительства и архитектуры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132,179</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12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бюджета МО "Родниковское городское поселение"</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132,179</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областного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9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*средства федерального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6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lastRenderedPageBreak/>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r w:rsidRPr="00EB57F3">
              <w:rPr>
                <w:rFonts w:ascii="Times New Roman" w:eastAsia="Times New Roman" w:hAnsi="Times New Roman" w:cs="Times New Roman"/>
                <w:color w:val="000000"/>
              </w:rPr>
              <w:t>*внебюджетные источники</w:t>
            </w:r>
          </w:p>
        </w:tc>
        <w:tc>
          <w:tcPr>
            <w:tcW w:w="1134" w:type="dxa"/>
            <w:gridSpan w:val="2"/>
            <w:vMerge/>
            <w:tcBorders>
              <w:top w:val="nil"/>
              <w:left w:val="single" w:sz="4" w:space="0" w:color="auto"/>
              <w:bottom w:val="single" w:sz="4" w:space="0" w:color="000000"/>
              <w:right w:val="single" w:sz="4" w:space="0" w:color="auto"/>
            </w:tcBorders>
            <w:vAlign w:val="center"/>
            <w:hideMark/>
          </w:tcPr>
          <w:p w:rsidR="00EB57F3" w:rsidRPr="00EB57F3" w:rsidRDefault="00EB57F3" w:rsidP="00EB57F3">
            <w:pPr>
              <w:spacing w:after="0" w:line="240" w:lineRule="auto"/>
              <w:rPr>
                <w:rFonts w:ascii="Times New Roman" w:eastAsia="Times New Roman" w:hAnsi="Times New Roman" w:cs="Times New Roman"/>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0,000</w:t>
            </w:r>
          </w:p>
        </w:tc>
      </w:tr>
      <w:tr w:rsidR="00EB57F3" w:rsidRPr="00EB57F3" w:rsidTr="00EB57F3">
        <w:trPr>
          <w:gridAfter w:val="3"/>
          <w:wAfter w:w="692" w:type="dxa"/>
          <w:trHeight w:val="30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2929"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Итого по 3 разделу:</w:t>
            </w:r>
          </w:p>
        </w:tc>
        <w:tc>
          <w:tcPr>
            <w:tcW w:w="1134"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color w:val="000000"/>
              </w:rPr>
            </w:pPr>
            <w:r w:rsidRPr="00EB57F3">
              <w:rPr>
                <w:rFonts w:ascii="Times New Roman" w:eastAsia="Times New Roman" w:hAnsi="Times New Roman" w:cs="Times New Roman"/>
                <w:color w:val="00000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14150,831</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9047,275</w:t>
            </w:r>
          </w:p>
        </w:tc>
        <w:tc>
          <w:tcPr>
            <w:tcW w:w="993" w:type="dxa"/>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6942,551</w:t>
            </w:r>
          </w:p>
        </w:tc>
        <w:tc>
          <w:tcPr>
            <w:tcW w:w="708"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15376,993</w:t>
            </w:r>
          </w:p>
        </w:tc>
        <w:tc>
          <w:tcPr>
            <w:tcW w:w="851"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9000,000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B57F3" w:rsidRPr="00EB57F3" w:rsidRDefault="00EB57F3" w:rsidP="00EB57F3">
            <w:pPr>
              <w:spacing w:after="0" w:line="240" w:lineRule="auto"/>
              <w:jc w:val="center"/>
              <w:rPr>
                <w:rFonts w:ascii="Times New Roman" w:eastAsia="Times New Roman" w:hAnsi="Times New Roman" w:cs="Times New Roman"/>
                <w:bCs/>
                <w:color w:val="000000"/>
              </w:rPr>
            </w:pPr>
            <w:r w:rsidRPr="00EB57F3">
              <w:rPr>
                <w:rFonts w:ascii="Times New Roman" w:eastAsia="Times New Roman" w:hAnsi="Times New Roman" w:cs="Times New Roman"/>
                <w:bCs/>
                <w:color w:val="000000"/>
              </w:rPr>
              <w:t>9000,000</w:t>
            </w:r>
          </w:p>
        </w:tc>
      </w:tr>
    </w:tbl>
    <w:p w:rsidR="00EB57F3" w:rsidRPr="00EB57F3" w:rsidRDefault="00EB57F3" w:rsidP="00EB57F3">
      <w:pPr>
        <w:pStyle w:val="ConsPlusNormal"/>
        <w:widowControl/>
        <w:ind w:firstLine="0"/>
        <w:outlineLvl w:val="0"/>
        <w:rPr>
          <w:rFonts w:ascii="Times New Roman" w:hAnsi="Times New Roman" w:cs="Times New Roman"/>
          <w:color w:val="000000"/>
          <w:sz w:val="28"/>
          <w:szCs w:val="28"/>
        </w:rPr>
      </w:pP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pPr>
    </w:p>
    <w:p w:rsidR="00EB57F3" w:rsidRPr="00EB57F3" w:rsidRDefault="00EB57F3" w:rsidP="00EB57F3">
      <w:pPr>
        <w:pStyle w:val="ConsPlusNormal"/>
        <w:widowControl/>
        <w:ind w:left="5387" w:firstLine="0"/>
        <w:jc w:val="right"/>
        <w:outlineLvl w:val="0"/>
        <w:rPr>
          <w:rFonts w:ascii="Times New Roman" w:hAnsi="Times New Roman" w:cs="Times New Roman"/>
          <w:color w:val="000000"/>
          <w:sz w:val="28"/>
          <w:szCs w:val="28"/>
        </w:rP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EB57F3" w:rsidRPr="00EB57F3" w:rsidRDefault="00EB57F3" w:rsidP="00B64AF7">
      <w:pPr>
        <w:jc w:val="center"/>
      </w:pPr>
    </w:p>
    <w:p w:rsidR="00B64AF7" w:rsidRPr="00EB57F3" w:rsidRDefault="00B64AF7" w:rsidP="00B64AF7">
      <w:pPr>
        <w:jc w:val="center"/>
      </w:pPr>
      <w:r w:rsidRPr="00EB57F3">
        <w:rPr>
          <w:noProof/>
        </w:rPr>
        <w:lastRenderedPageBreak/>
        <w:drawing>
          <wp:inline distT="0" distB="0" distL="0" distR="0">
            <wp:extent cx="647700" cy="790575"/>
            <wp:effectExtent l="19050" t="0" r="0" b="0"/>
            <wp:docPr id="19"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64AF7" w:rsidRPr="00EB57F3" w:rsidRDefault="00B64AF7" w:rsidP="00B64AF7">
      <w:pPr>
        <w:jc w:val="center"/>
        <w:rPr>
          <w:b/>
          <w:sz w:val="16"/>
        </w:rPr>
      </w:pPr>
    </w:p>
    <w:p w:rsidR="00B64AF7" w:rsidRPr="00EB57F3" w:rsidRDefault="00B64AF7" w:rsidP="00B64AF7">
      <w:pPr>
        <w:tabs>
          <w:tab w:val="left" w:pos="5670"/>
        </w:tabs>
        <w:spacing w:after="0" w:line="36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ПОСТАНОВЛЕНИЕ</w:t>
      </w:r>
    </w:p>
    <w:p w:rsidR="00B64AF7" w:rsidRPr="00EB57F3" w:rsidRDefault="00B64AF7" w:rsidP="00B64AF7">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 xml:space="preserve">Администрации </w:t>
      </w:r>
    </w:p>
    <w:p w:rsidR="00B64AF7" w:rsidRPr="00EB57F3" w:rsidRDefault="00B64AF7" w:rsidP="00B64AF7">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w:t>
      </w:r>
    </w:p>
    <w:p w:rsidR="00B64AF7" w:rsidRPr="00EB57F3" w:rsidRDefault="00B64AF7" w:rsidP="00B64AF7">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Ивановской области</w:t>
      </w:r>
    </w:p>
    <w:p w:rsidR="00B64AF7" w:rsidRPr="00EB57F3" w:rsidRDefault="00B64AF7" w:rsidP="00B64AF7">
      <w:pPr>
        <w:spacing w:after="0"/>
        <w:jc w:val="center"/>
        <w:rPr>
          <w:rFonts w:ascii="Times New Roman" w:hAnsi="Times New Roman" w:cs="Times New Roman"/>
          <w:sz w:val="28"/>
          <w:szCs w:val="28"/>
        </w:rPr>
      </w:pPr>
    </w:p>
    <w:p w:rsidR="00B64AF7" w:rsidRPr="00EB57F3" w:rsidRDefault="00B64AF7" w:rsidP="00B64AF7">
      <w:pPr>
        <w:spacing w:after="0"/>
        <w:jc w:val="center"/>
        <w:rPr>
          <w:rFonts w:ascii="Times New Roman" w:hAnsi="Times New Roman" w:cs="Times New Roman"/>
          <w:sz w:val="28"/>
          <w:szCs w:val="28"/>
        </w:rPr>
      </w:pPr>
      <w:r w:rsidRPr="00EB57F3">
        <w:rPr>
          <w:rFonts w:ascii="Times New Roman" w:hAnsi="Times New Roman" w:cs="Times New Roman"/>
          <w:sz w:val="28"/>
          <w:szCs w:val="28"/>
        </w:rPr>
        <w:t>от 19.06.2019 года  № 690</w:t>
      </w:r>
    </w:p>
    <w:p w:rsidR="00B64AF7" w:rsidRPr="00EB57F3" w:rsidRDefault="00B64AF7" w:rsidP="00B64AF7">
      <w:pPr>
        <w:spacing w:after="0"/>
        <w:jc w:val="center"/>
        <w:rPr>
          <w:rFonts w:ascii="Times New Roman" w:hAnsi="Times New Roman" w:cs="Times New Roman"/>
          <w:sz w:val="28"/>
          <w:szCs w:val="28"/>
        </w:rPr>
      </w:pPr>
    </w:p>
    <w:p w:rsidR="00B64AF7" w:rsidRPr="00EB57F3" w:rsidRDefault="00B64AF7" w:rsidP="00B64AF7">
      <w:pPr>
        <w:pStyle w:val="ConsPlusNormal"/>
        <w:jc w:val="center"/>
        <w:rPr>
          <w:rFonts w:ascii="Times New Roman" w:hAnsi="Times New Roman" w:cs="Times New Roman"/>
          <w:b/>
          <w:sz w:val="28"/>
          <w:szCs w:val="28"/>
        </w:rPr>
      </w:pPr>
      <w:r w:rsidRPr="00EB57F3">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25.05.2016г. № 677 «Об утверждении перечня 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64AF7" w:rsidRPr="00EB57F3" w:rsidRDefault="00B64AF7" w:rsidP="00B64AF7">
      <w:pPr>
        <w:spacing w:after="0"/>
        <w:jc w:val="center"/>
        <w:rPr>
          <w:rFonts w:ascii="Times New Roman" w:hAnsi="Times New Roman" w:cs="Times New Roman"/>
          <w:sz w:val="28"/>
          <w:szCs w:val="28"/>
        </w:rPr>
      </w:pPr>
    </w:p>
    <w:p w:rsidR="00B64AF7" w:rsidRPr="00EB57F3" w:rsidRDefault="00B64AF7" w:rsidP="00B64AF7">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С целью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w:t>
      </w:r>
      <w:hyperlink r:id="rId131" w:history="1">
        <w:r w:rsidRPr="00EB57F3">
          <w:rPr>
            <w:rStyle w:val="aa"/>
            <w:rFonts w:ascii="Times New Roman" w:hAnsi="Times New Roman"/>
            <w:sz w:val="28"/>
            <w:szCs w:val="28"/>
          </w:rPr>
          <w:t>частью 4 статьи 18</w:t>
        </w:r>
      </w:hyperlink>
      <w:r w:rsidRPr="00EB57F3">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в связи с предоставлением в аренду ИП Тихомирову Е.А. нежилого здания магазина, расположенного по адресу: Ивановская область, Родниковский район, с. Филисово, ул. Почтовая, д. 17 по договору аренды от 10.04.2019г. № 52</w:t>
      </w:r>
    </w:p>
    <w:p w:rsidR="00B64AF7" w:rsidRPr="00EB57F3" w:rsidRDefault="00B64AF7" w:rsidP="00B64AF7">
      <w:pPr>
        <w:pStyle w:val="ConsPlusNormal"/>
        <w:ind w:firstLine="540"/>
        <w:jc w:val="both"/>
        <w:rPr>
          <w:rFonts w:ascii="Times New Roman" w:hAnsi="Times New Roman" w:cs="Times New Roman"/>
          <w:sz w:val="28"/>
          <w:szCs w:val="28"/>
        </w:rPr>
      </w:pPr>
    </w:p>
    <w:p w:rsidR="00B64AF7" w:rsidRPr="00EB57F3" w:rsidRDefault="00B64AF7" w:rsidP="00B64AF7">
      <w:pPr>
        <w:pStyle w:val="ConsPlusNormal"/>
        <w:ind w:firstLine="540"/>
        <w:jc w:val="center"/>
        <w:rPr>
          <w:rFonts w:ascii="Times New Roman" w:hAnsi="Times New Roman" w:cs="Times New Roman"/>
          <w:b/>
          <w:sz w:val="28"/>
          <w:szCs w:val="28"/>
        </w:rPr>
      </w:pPr>
      <w:r w:rsidRPr="00EB57F3">
        <w:rPr>
          <w:rFonts w:ascii="Times New Roman" w:hAnsi="Times New Roman" w:cs="Times New Roman"/>
          <w:b/>
          <w:sz w:val="28"/>
          <w:szCs w:val="28"/>
        </w:rPr>
        <w:t>постановляю:</w:t>
      </w:r>
    </w:p>
    <w:p w:rsidR="00B64AF7" w:rsidRPr="00EB57F3" w:rsidRDefault="00B64AF7" w:rsidP="00B64AF7">
      <w:pPr>
        <w:pStyle w:val="ConsPlusNormal"/>
        <w:ind w:firstLine="540"/>
        <w:jc w:val="both"/>
        <w:rPr>
          <w:rFonts w:ascii="Times New Roman" w:hAnsi="Times New Roman" w:cs="Times New Roman"/>
          <w:sz w:val="28"/>
          <w:szCs w:val="28"/>
        </w:rPr>
      </w:pPr>
    </w:p>
    <w:p w:rsidR="00B64AF7" w:rsidRPr="00EB57F3" w:rsidRDefault="00B64AF7" w:rsidP="00B64AF7">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1. Внести изменения в постановление администрации муниципального образования «Родниковский муниципальный район» от 25.05.2016г. № 677 «Об утверждении перечня 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субъектам малого и среднего предпринимательства и организациям, образующим инфраструктуру поддержки субъектов малого и среднего </w:t>
      </w:r>
      <w:r w:rsidRPr="00EB57F3">
        <w:rPr>
          <w:rFonts w:ascii="Times New Roman" w:hAnsi="Times New Roman" w:cs="Times New Roman"/>
          <w:sz w:val="28"/>
          <w:szCs w:val="28"/>
        </w:rPr>
        <w:lastRenderedPageBreak/>
        <w:t xml:space="preserve">предпринимательства» изложив </w:t>
      </w:r>
      <w:hyperlink r:id="rId132" w:history="1">
        <w:r w:rsidRPr="00EB57F3">
          <w:rPr>
            <w:rStyle w:val="aa"/>
            <w:rFonts w:ascii="Times New Roman" w:hAnsi="Times New Roman"/>
            <w:sz w:val="28"/>
            <w:szCs w:val="28"/>
          </w:rPr>
          <w:t>перечень</w:t>
        </w:r>
      </w:hyperlink>
      <w:r w:rsidRPr="00EB57F3">
        <w:rPr>
          <w:rFonts w:ascii="Times New Roman" w:hAnsi="Times New Roman" w:cs="Times New Roman"/>
          <w:sz w:val="28"/>
          <w:szCs w:val="28"/>
        </w:rPr>
        <w:t xml:space="preserve"> 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иными установленными региональными программами развития субъектов малого и среднего предпринимательства приоритетными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 (Приложение).</w:t>
      </w:r>
    </w:p>
    <w:p w:rsidR="00B64AF7" w:rsidRPr="00EB57F3" w:rsidRDefault="00B64AF7" w:rsidP="00B64AF7">
      <w:pPr>
        <w:spacing w:after="0"/>
        <w:rPr>
          <w:rFonts w:ascii="Times New Roman" w:hAnsi="Times New Roman" w:cs="Times New Roman"/>
          <w:sz w:val="28"/>
          <w:szCs w:val="28"/>
        </w:rPr>
      </w:pPr>
    </w:p>
    <w:p w:rsidR="00B64AF7" w:rsidRPr="00EB57F3" w:rsidRDefault="00B64AF7" w:rsidP="00B64AF7">
      <w:pPr>
        <w:spacing w:after="0"/>
        <w:ind w:firstLine="360"/>
        <w:jc w:val="both"/>
        <w:rPr>
          <w:rFonts w:ascii="Times New Roman" w:hAnsi="Times New Roman" w:cs="Times New Roman"/>
          <w:sz w:val="28"/>
          <w:szCs w:val="28"/>
        </w:rPr>
      </w:pPr>
      <w:r w:rsidRPr="00EB57F3">
        <w:rPr>
          <w:rFonts w:ascii="Times New Roman" w:hAnsi="Times New Roman" w:cs="Times New Roman"/>
          <w:sz w:val="28"/>
          <w:szCs w:val="28"/>
        </w:rPr>
        <w:t xml:space="preserve"> 2. Опубликовать настоящее постановление в информационном бюллетене «Сборник нормативных актов Родниковского района» и разместить на сайте Родниковского муниципального района.</w:t>
      </w:r>
    </w:p>
    <w:p w:rsidR="00B64AF7" w:rsidRPr="00EB57F3" w:rsidRDefault="00B64AF7" w:rsidP="00B64AF7">
      <w:pPr>
        <w:spacing w:after="0"/>
        <w:rPr>
          <w:rFonts w:ascii="Times New Roman" w:hAnsi="Times New Roman" w:cs="Times New Roman"/>
          <w:sz w:val="28"/>
          <w:szCs w:val="28"/>
        </w:rPr>
      </w:pPr>
    </w:p>
    <w:p w:rsidR="00B64AF7" w:rsidRPr="00EB57F3" w:rsidRDefault="00B64AF7" w:rsidP="00B64AF7">
      <w:pPr>
        <w:spacing w:after="0"/>
        <w:rPr>
          <w:rFonts w:ascii="Times New Roman" w:hAnsi="Times New Roman" w:cs="Times New Roman"/>
          <w:sz w:val="28"/>
          <w:szCs w:val="28"/>
        </w:rPr>
      </w:pPr>
    </w:p>
    <w:p w:rsidR="00B64AF7" w:rsidRPr="00EB57F3" w:rsidRDefault="00B64AF7" w:rsidP="00B64AF7">
      <w:pPr>
        <w:spacing w:after="0"/>
        <w:rPr>
          <w:rFonts w:ascii="Times New Roman" w:hAnsi="Times New Roman" w:cs="Times New Roman"/>
          <w:sz w:val="28"/>
          <w:szCs w:val="28"/>
        </w:rPr>
      </w:pPr>
    </w:p>
    <w:p w:rsidR="00B64AF7" w:rsidRPr="00EB57F3" w:rsidRDefault="00B64AF7" w:rsidP="00B64AF7">
      <w:pPr>
        <w:spacing w:after="0"/>
        <w:rPr>
          <w:rFonts w:ascii="Times New Roman" w:hAnsi="Times New Roman" w:cs="Times New Roman"/>
          <w:b/>
          <w:sz w:val="28"/>
          <w:szCs w:val="28"/>
        </w:rPr>
      </w:pPr>
    </w:p>
    <w:p w:rsidR="00B64AF7" w:rsidRPr="00EB57F3" w:rsidRDefault="00B64AF7" w:rsidP="00B64AF7">
      <w:pPr>
        <w:spacing w:after="0"/>
        <w:rPr>
          <w:rFonts w:ascii="Times New Roman" w:hAnsi="Times New Roman" w:cs="Times New Roman"/>
          <w:b/>
          <w:sz w:val="28"/>
          <w:szCs w:val="28"/>
        </w:rPr>
      </w:pPr>
    </w:p>
    <w:p w:rsidR="00B64AF7" w:rsidRPr="00EB57F3" w:rsidRDefault="00B64AF7" w:rsidP="00B64AF7">
      <w:pPr>
        <w:spacing w:after="0"/>
        <w:rPr>
          <w:rFonts w:ascii="Times New Roman" w:hAnsi="Times New Roman" w:cs="Times New Roman"/>
          <w:b/>
          <w:sz w:val="28"/>
          <w:szCs w:val="28"/>
        </w:rPr>
      </w:pPr>
      <w:r w:rsidRPr="00EB57F3">
        <w:rPr>
          <w:rFonts w:ascii="Times New Roman" w:hAnsi="Times New Roman" w:cs="Times New Roman"/>
          <w:b/>
          <w:sz w:val="28"/>
          <w:szCs w:val="28"/>
        </w:rPr>
        <w:t xml:space="preserve">Глава муниципального образования </w:t>
      </w:r>
    </w:p>
    <w:p w:rsidR="00B64AF7" w:rsidRPr="00EB57F3" w:rsidRDefault="00B64AF7" w:rsidP="00B64AF7">
      <w:pPr>
        <w:spacing w:after="0"/>
        <w:rPr>
          <w:rFonts w:ascii="Times New Roman" w:hAnsi="Times New Roman" w:cs="Times New Roman"/>
          <w:b/>
          <w:sz w:val="28"/>
          <w:szCs w:val="28"/>
        </w:rPr>
      </w:pPr>
      <w:r w:rsidRPr="00EB57F3">
        <w:rPr>
          <w:rFonts w:ascii="Times New Roman" w:hAnsi="Times New Roman" w:cs="Times New Roman"/>
          <w:b/>
          <w:sz w:val="28"/>
          <w:szCs w:val="28"/>
        </w:rPr>
        <w:t>«Родниковский муниципальный район»                                    С.В.Носов</w:t>
      </w:r>
    </w:p>
    <w:p w:rsidR="00B64AF7" w:rsidRPr="00EB57F3" w:rsidRDefault="00B64AF7" w:rsidP="00B64AF7">
      <w:pPr>
        <w:spacing w:after="0"/>
        <w:rPr>
          <w:rFonts w:ascii="Times New Roman" w:hAnsi="Times New Roman" w:cs="Times New Roman"/>
          <w:sz w:val="28"/>
          <w:szCs w:val="28"/>
        </w:rPr>
      </w:pPr>
    </w:p>
    <w:p w:rsidR="00B64AF7" w:rsidRPr="00EB57F3" w:rsidRDefault="00B64AF7" w:rsidP="00B64AF7">
      <w:pPr>
        <w:spacing w:after="0"/>
        <w:rPr>
          <w:rFonts w:ascii="Times New Roman" w:hAnsi="Times New Roman" w:cs="Times New Roman"/>
          <w:sz w:val="28"/>
          <w:szCs w:val="28"/>
        </w:rPr>
      </w:pPr>
    </w:p>
    <w:p w:rsidR="00E511DD" w:rsidRPr="00EB57F3" w:rsidRDefault="00E511DD" w:rsidP="00E511DD">
      <w:pPr>
        <w:spacing w:after="0"/>
        <w:rPr>
          <w:rFonts w:ascii="Times New Roman" w:hAnsi="Times New Roman" w:cs="Times New Roman"/>
          <w:sz w:val="28"/>
          <w:szCs w:val="28"/>
        </w:rPr>
      </w:pPr>
    </w:p>
    <w:p w:rsidR="00B64AF7" w:rsidRPr="00EB57F3" w:rsidRDefault="00B64AF7" w:rsidP="00E511DD">
      <w:pPr>
        <w:spacing w:after="0"/>
        <w:rPr>
          <w:rFonts w:ascii="Times New Roman" w:hAnsi="Times New Roman" w:cs="Times New Roman"/>
          <w:sz w:val="28"/>
          <w:szCs w:val="28"/>
        </w:rPr>
      </w:pPr>
    </w:p>
    <w:p w:rsidR="00B64AF7" w:rsidRPr="00EB57F3" w:rsidRDefault="00B64AF7" w:rsidP="00E511DD">
      <w:pPr>
        <w:spacing w:after="0"/>
        <w:rPr>
          <w:rFonts w:ascii="Times New Roman" w:hAnsi="Times New Roman" w:cs="Times New Roman"/>
          <w:sz w:val="28"/>
          <w:szCs w:val="28"/>
        </w:rPr>
      </w:pPr>
    </w:p>
    <w:p w:rsidR="00B64AF7" w:rsidRPr="00EB57F3" w:rsidRDefault="00B64AF7" w:rsidP="00E511DD">
      <w:pPr>
        <w:spacing w:after="0"/>
        <w:rPr>
          <w:rFonts w:ascii="Times New Roman" w:hAnsi="Times New Roman" w:cs="Times New Roman"/>
          <w:sz w:val="28"/>
          <w:szCs w:val="28"/>
        </w:rPr>
      </w:pPr>
    </w:p>
    <w:p w:rsidR="00B64AF7" w:rsidRPr="00EB57F3" w:rsidRDefault="00B64AF7" w:rsidP="00E511DD">
      <w:pPr>
        <w:spacing w:after="0"/>
        <w:rPr>
          <w:rFonts w:ascii="Times New Roman" w:hAnsi="Times New Roman" w:cs="Times New Roman"/>
          <w:sz w:val="28"/>
          <w:szCs w:val="28"/>
        </w:rPr>
      </w:pPr>
    </w:p>
    <w:p w:rsidR="00B64AF7" w:rsidRPr="00EB57F3" w:rsidRDefault="00B64AF7" w:rsidP="00E511DD">
      <w:pPr>
        <w:spacing w:after="0"/>
        <w:rPr>
          <w:rFonts w:ascii="Times New Roman" w:hAnsi="Times New Roman" w:cs="Times New Roman"/>
          <w:sz w:val="28"/>
          <w:szCs w:val="28"/>
        </w:rPr>
      </w:pPr>
    </w:p>
    <w:p w:rsidR="00B64AF7" w:rsidRPr="00EB57F3" w:rsidRDefault="00B64AF7" w:rsidP="00E511DD">
      <w:pPr>
        <w:spacing w:after="0"/>
        <w:rPr>
          <w:rFonts w:ascii="Times New Roman" w:hAnsi="Times New Roman" w:cs="Times New Roman"/>
          <w:sz w:val="28"/>
          <w:szCs w:val="28"/>
        </w:rPr>
      </w:pPr>
    </w:p>
    <w:p w:rsidR="00B64AF7" w:rsidRPr="00EB57F3" w:rsidRDefault="00B64AF7" w:rsidP="00E511DD">
      <w:pPr>
        <w:spacing w:after="0"/>
        <w:rPr>
          <w:rFonts w:ascii="Times New Roman" w:hAnsi="Times New Roman" w:cs="Times New Roman"/>
          <w:sz w:val="28"/>
          <w:szCs w:val="28"/>
        </w:rPr>
      </w:pPr>
    </w:p>
    <w:p w:rsidR="00B64AF7" w:rsidRPr="00EB57F3" w:rsidRDefault="00B64AF7" w:rsidP="00E511DD">
      <w:pPr>
        <w:spacing w:after="0"/>
        <w:rPr>
          <w:rFonts w:ascii="Times New Roman" w:hAnsi="Times New Roman" w:cs="Times New Roman"/>
          <w:sz w:val="28"/>
          <w:szCs w:val="28"/>
        </w:rPr>
      </w:pPr>
    </w:p>
    <w:p w:rsidR="00B64AF7" w:rsidRPr="00EB57F3" w:rsidRDefault="00B64AF7" w:rsidP="00E511DD">
      <w:pPr>
        <w:spacing w:after="0"/>
        <w:rPr>
          <w:rFonts w:ascii="Times New Roman" w:hAnsi="Times New Roman" w:cs="Times New Roman"/>
          <w:sz w:val="28"/>
          <w:szCs w:val="28"/>
        </w:rPr>
      </w:pPr>
    </w:p>
    <w:p w:rsidR="00B64AF7" w:rsidRPr="00EB57F3" w:rsidRDefault="00B64AF7" w:rsidP="00E511DD">
      <w:pPr>
        <w:spacing w:after="0"/>
        <w:rPr>
          <w:rFonts w:ascii="Times New Roman" w:hAnsi="Times New Roman" w:cs="Times New Roman"/>
          <w:sz w:val="28"/>
          <w:szCs w:val="28"/>
        </w:rPr>
      </w:pPr>
    </w:p>
    <w:p w:rsidR="00B64AF7" w:rsidRPr="00EB57F3" w:rsidRDefault="00B64AF7" w:rsidP="00E511DD">
      <w:pPr>
        <w:spacing w:after="0"/>
        <w:rPr>
          <w:rFonts w:ascii="Times New Roman" w:hAnsi="Times New Roman" w:cs="Times New Roman"/>
          <w:sz w:val="28"/>
          <w:szCs w:val="28"/>
        </w:rPr>
      </w:pPr>
    </w:p>
    <w:p w:rsidR="00B64AF7" w:rsidRPr="00EB57F3" w:rsidRDefault="00B64AF7" w:rsidP="00E511DD">
      <w:pPr>
        <w:spacing w:after="0"/>
        <w:rPr>
          <w:rFonts w:ascii="Times New Roman" w:hAnsi="Times New Roman" w:cs="Times New Roman"/>
          <w:sz w:val="28"/>
          <w:szCs w:val="28"/>
        </w:rPr>
      </w:pPr>
    </w:p>
    <w:p w:rsidR="00B64AF7" w:rsidRPr="00EB57F3" w:rsidRDefault="00B64AF7" w:rsidP="00E511DD">
      <w:pPr>
        <w:spacing w:after="0"/>
        <w:rPr>
          <w:rFonts w:ascii="Times New Roman" w:hAnsi="Times New Roman" w:cs="Times New Roman"/>
          <w:sz w:val="28"/>
          <w:szCs w:val="28"/>
        </w:rPr>
      </w:pPr>
    </w:p>
    <w:p w:rsidR="00B64AF7" w:rsidRPr="00EB57F3" w:rsidRDefault="00B64AF7" w:rsidP="00E511DD">
      <w:pPr>
        <w:spacing w:after="0"/>
        <w:rPr>
          <w:rFonts w:ascii="Times New Roman" w:hAnsi="Times New Roman" w:cs="Times New Roman"/>
          <w:sz w:val="28"/>
          <w:szCs w:val="28"/>
        </w:rPr>
      </w:pPr>
    </w:p>
    <w:p w:rsidR="00B64AF7" w:rsidRPr="00EB57F3" w:rsidRDefault="00B64AF7" w:rsidP="00E511DD">
      <w:pPr>
        <w:spacing w:after="0"/>
        <w:rPr>
          <w:rFonts w:ascii="Times New Roman" w:hAnsi="Times New Roman" w:cs="Times New Roman"/>
          <w:sz w:val="28"/>
          <w:szCs w:val="28"/>
        </w:rPr>
      </w:pPr>
    </w:p>
    <w:p w:rsidR="00B64AF7" w:rsidRPr="00EB57F3" w:rsidRDefault="00B64AF7" w:rsidP="00B64AF7">
      <w:pPr>
        <w:spacing w:after="0" w:line="360" w:lineRule="auto"/>
        <w:jc w:val="center"/>
        <w:rPr>
          <w:rFonts w:ascii="Times New Roman" w:hAnsi="Times New Roman" w:cs="Times New Roman"/>
          <w:b/>
          <w:i/>
          <w:sz w:val="28"/>
          <w:szCs w:val="28"/>
        </w:rPr>
      </w:pPr>
      <w:r w:rsidRPr="00EB57F3">
        <w:rPr>
          <w:noProof/>
        </w:rPr>
        <w:lastRenderedPageBreak/>
        <w:drawing>
          <wp:inline distT="0" distB="0" distL="0" distR="0">
            <wp:extent cx="647700" cy="790575"/>
            <wp:effectExtent l="19050" t="0" r="0" b="0"/>
            <wp:docPr id="2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64AF7" w:rsidRPr="00EB57F3" w:rsidRDefault="00B64AF7" w:rsidP="00B64AF7">
      <w:pPr>
        <w:spacing w:after="0" w:line="360" w:lineRule="auto"/>
        <w:jc w:val="center"/>
      </w:pPr>
      <w:r w:rsidRPr="00EB57F3">
        <w:rPr>
          <w:rFonts w:ascii="Times New Roman" w:hAnsi="Times New Roman" w:cs="Times New Roman"/>
          <w:b/>
          <w:i/>
          <w:sz w:val="28"/>
          <w:szCs w:val="28"/>
        </w:rPr>
        <w:t>ПОСТАНОВЛЕНИЕ</w:t>
      </w:r>
    </w:p>
    <w:p w:rsidR="00B64AF7" w:rsidRPr="00EB57F3" w:rsidRDefault="00B64AF7" w:rsidP="00B64AF7">
      <w:pPr>
        <w:spacing w:after="0" w:line="24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 xml:space="preserve">Администрации </w:t>
      </w:r>
    </w:p>
    <w:p w:rsidR="00B64AF7" w:rsidRPr="00EB57F3" w:rsidRDefault="00B64AF7" w:rsidP="00B64AF7">
      <w:pPr>
        <w:spacing w:after="0" w:line="24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w:t>
      </w:r>
    </w:p>
    <w:p w:rsidR="00B64AF7" w:rsidRPr="00EB57F3" w:rsidRDefault="00B64AF7" w:rsidP="00B64AF7">
      <w:pPr>
        <w:spacing w:after="0" w:line="24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Ивановской области</w:t>
      </w:r>
    </w:p>
    <w:p w:rsidR="00B64AF7" w:rsidRPr="00EB57F3" w:rsidRDefault="00B64AF7" w:rsidP="00B64AF7">
      <w:pPr>
        <w:jc w:val="center"/>
        <w:rPr>
          <w:rFonts w:ascii="Times New Roman" w:hAnsi="Times New Roman" w:cs="Times New Roman"/>
          <w:sz w:val="28"/>
          <w:szCs w:val="28"/>
        </w:rPr>
      </w:pPr>
    </w:p>
    <w:p w:rsidR="00B64AF7" w:rsidRPr="00EB57F3" w:rsidRDefault="00B64AF7" w:rsidP="00B64AF7">
      <w:pPr>
        <w:jc w:val="center"/>
        <w:rPr>
          <w:rFonts w:ascii="Times New Roman" w:hAnsi="Times New Roman" w:cs="Times New Roman"/>
          <w:sz w:val="28"/>
          <w:szCs w:val="28"/>
        </w:rPr>
      </w:pPr>
      <w:r w:rsidRPr="00EB57F3">
        <w:rPr>
          <w:rFonts w:ascii="Times New Roman" w:hAnsi="Times New Roman" w:cs="Times New Roman"/>
          <w:sz w:val="28"/>
          <w:szCs w:val="28"/>
        </w:rPr>
        <w:t>от 24.06.2019 г.  № 695</w:t>
      </w:r>
    </w:p>
    <w:p w:rsidR="00B64AF7" w:rsidRPr="00EB57F3" w:rsidRDefault="00B64AF7" w:rsidP="00B64AF7">
      <w:pPr>
        <w:jc w:val="center"/>
        <w:rPr>
          <w:rFonts w:ascii="Times New Roman" w:hAnsi="Times New Roman" w:cs="Times New Roman"/>
          <w:b/>
          <w:sz w:val="28"/>
          <w:szCs w:val="28"/>
        </w:rPr>
      </w:pPr>
      <w:r w:rsidRPr="00EB57F3">
        <w:rPr>
          <w:rFonts w:ascii="Times New Roman" w:hAnsi="Times New Roman" w:cs="Times New Roman"/>
          <w:b/>
          <w:sz w:val="28"/>
          <w:szCs w:val="28"/>
        </w:rPr>
        <w:t>О порядке заключения специальных инвестиционных контрактов для отдельных отраслей промышленности в муниципальном образовании «Родниковский муниципальный район»</w:t>
      </w:r>
    </w:p>
    <w:p w:rsidR="00B64AF7" w:rsidRPr="00EB57F3" w:rsidRDefault="00B64AF7" w:rsidP="00B64AF7">
      <w:pPr>
        <w:spacing w:after="1" w:line="280" w:lineRule="atLeast"/>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В соответствии со </w:t>
      </w:r>
      <w:hyperlink r:id="rId133" w:history="1">
        <w:r w:rsidRPr="00EB57F3">
          <w:rPr>
            <w:rFonts w:ascii="Times New Roman" w:hAnsi="Times New Roman" w:cs="Times New Roman"/>
            <w:sz w:val="28"/>
            <w:szCs w:val="28"/>
          </w:rPr>
          <w:t>ст. 16</w:t>
        </w:r>
      </w:hyperlink>
      <w:r w:rsidRPr="00EB57F3">
        <w:rPr>
          <w:rFonts w:ascii="Times New Roman" w:hAnsi="Times New Roman" w:cs="Times New Roman"/>
          <w:sz w:val="28"/>
          <w:szCs w:val="28"/>
        </w:rPr>
        <w:t xml:space="preserve"> Федерального закона от 31.12.2014 №488-ФЗ «О промышленной политике в Российской Федерации», Федеральным </w:t>
      </w:r>
      <w:hyperlink r:id="rId134" w:history="1">
        <w:r w:rsidRPr="00EB57F3">
          <w:rPr>
            <w:rFonts w:ascii="Times New Roman" w:hAnsi="Times New Roman" w:cs="Times New Roman"/>
            <w:sz w:val="28"/>
            <w:szCs w:val="28"/>
          </w:rPr>
          <w:t>законом</w:t>
        </w:r>
      </w:hyperlink>
      <w:r w:rsidRPr="00EB57F3">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руководствуясь Уставом муниципального образования «Родниковский муниципальный район», в целях создания условий для реализации инвестиционных проектов в сфере промышленности на территории муниципального образования «Родниковский муниципальный район»,</w:t>
      </w:r>
    </w:p>
    <w:p w:rsidR="00B64AF7" w:rsidRPr="00EB57F3" w:rsidRDefault="00B64AF7" w:rsidP="00B64AF7">
      <w:pPr>
        <w:pStyle w:val="ConsPlusNormal"/>
        <w:spacing w:line="276" w:lineRule="auto"/>
        <w:ind w:firstLine="0"/>
        <w:jc w:val="both"/>
        <w:rPr>
          <w:rFonts w:ascii="Times New Roman" w:hAnsi="Times New Roman" w:cs="Times New Roman"/>
          <w:b/>
          <w:bCs/>
          <w:sz w:val="28"/>
          <w:szCs w:val="28"/>
        </w:rPr>
      </w:pPr>
    </w:p>
    <w:p w:rsidR="00B64AF7" w:rsidRPr="00EB57F3" w:rsidRDefault="00B64AF7" w:rsidP="00B64AF7">
      <w:pPr>
        <w:pStyle w:val="ConsPlusNormal"/>
        <w:spacing w:line="276" w:lineRule="auto"/>
        <w:ind w:firstLine="540"/>
        <w:jc w:val="center"/>
        <w:rPr>
          <w:rFonts w:ascii="Times New Roman" w:hAnsi="Times New Roman" w:cs="Times New Roman"/>
          <w:sz w:val="28"/>
          <w:szCs w:val="28"/>
        </w:rPr>
      </w:pPr>
      <w:r w:rsidRPr="00EB57F3">
        <w:rPr>
          <w:rFonts w:ascii="Times New Roman" w:hAnsi="Times New Roman" w:cs="Times New Roman"/>
          <w:sz w:val="28"/>
          <w:szCs w:val="28"/>
        </w:rPr>
        <w:t>постановляю:</w:t>
      </w:r>
    </w:p>
    <w:p w:rsidR="00B64AF7" w:rsidRPr="00EB57F3" w:rsidRDefault="00B64AF7" w:rsidP="00B64AF7">
      <w:pPr>
        <w:pStyle w:val="ConsPlusNormal"/>
        <w:spacing w:line="276" w:lineRule="auto"/>
        <w:ind w:firstLine="540"/>
        <w:jc w:val="center"/>
        <w:rPr>
          <w:rFonts w:ascii="Times New Roman" w:hAnsi="Times New Roman" w:cs="Times New Roman"/>
          <w:sz w:val="28"/>
          <w:szCs w:val="28"/>
        </w:rPr>
      </w:pPr>
    </w:p>
    <w:p w:rsidR="00B64AF7" w:rsidRPr="00EB57F3" w:rsidRDefault="00B64AF7" w:rsidP="00B64AF7">
      <w:pPr>
        <w:pStyle w:val="ConsPlusNormal"/>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1. Утвердить Порядок заключения специальных инвестиционных контрактов для отдельных отраслей промышленности в муниципальном образовании «Родниковский муниципальный район» (Приложение).</w:t>
      </w:r>
    </w:p>
    <w:p w:rsidR="00B64AF7" w:rsidRPr="00EB57F3" w:rsidRDefault="00B64AF7" w:rsidP="00B64AF7">
      <w:pPr>
        <w:pStyle w:val="ConsPlusNormal"/>
        <w:spacing w:line="276" w:lineRule="auto"/>
        <w:ind w:firstLine="540"/>
        <w:jc w:val="both"/>
        <w:rPr>
          <w:rFonts w:ascii="Times New Roman" w:hAnsi="Times New Roman" w:cs="Times New Roman"/>
          <w:sz w:val="28"/>
          <w:szCs w:val="28"/>
        </w:rPr>
      </w:pPr>
      <w:r w:rsidRPr="00EB57F3">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 и разместить на официальном сайте администрации муниципального образования «Родниковский муниципальный район» в сети «Интернет».</w:t>
      </w:r>
    </w:p>
    <w:p w:rsidR="00B64AF7" w:rsidRPr="00EB57F3" w:rsidRDefault="00B64AF7" w:rsidP="00B64AF7">
      <w:pPr>
        <w:pStyle w:val="ConsPlusNormal"/>
        <w:spacing w:line="276" w:lineRule="auto"/>
        <w:ind w:firstLine="540"/>
        <w:jc w:val="both"/>
        <w:rPr>
          <w:rFonts w:ascii="Times New Roman" w:hAnsi="Times New Roman" w:cs="Times New Roman"/>
          <w:sz w:val="28"/>
          <w:szCs w:val="28"/>
        </w:rPr>
      </w:pPr>
      <w:r w:rsidRPr="00EB57F3">
        <w:rPr>
          <w:rFonts w:ascii="Times New Roman" w:hAnsi="Times New Roman" w:cs="Times New Roman"/>
          <w:sz w:val="28"/>
          <w:szCs w:val="28"/>
        </w:rPr>
        <w:t>3. Настоящее постановление вступает в силу с момента его официального опубликования.</w:t>
      </w:r>
    </w:p>
    <w:p w:rsidR="00B64AF7" w:rsidRPr="00EB57F3" w:rsidRDefault="00B64AF7" w:rsidP="00B64AF7">
      <w:pPr>
        <w:ind w:firstLine="540"/>
        <w:jc w:val="both"/>
        <w:outlineLvl w:val="1"/>
        <w:rPr>
          <w:rFonts w:ascii="Times New Roman" w:hAnsi="Times New Roman" w:cs="Times New Roman"/>
          <w:sz w:val="28"/>
          <w:szCs w:val="28"/>
        </w:rPr>
      </w:pPr>
      <w:r w:rsidRPr="00EB57F3">
        <w:rPr>
          <w:rFonts w:ascii="Times New Roman" w:hAnsi="Times New Roman" w:cs="Times New Roman"/>
          <w:sz w:val="28"/>
          <w:szCs w:val="28"/>
        </w:rPr>
        <w:t>4. Контроль за выполнением настоящего постановления возложить на заместителя Главы администрации муниципального образования «Родниковский муниципальный район» по финансам и экономике.</w:t>
      </w:r>
    </w:p>
    <w:p w:rsidR="00B64AF7" w:rsidRPr="00EB57F3" w:rsidRDefault="00B64AF7" w:rsidP="00B64AF7">
      <w:pPr>
        <w:spacing w:after="0" w:line="240" w:lineRule="auto"/>
        <w:jc w:val="both"/>
        <w:rPr>
          <w:rFonts w:ascii="Times New Roman" w:hAnsi="Times New Roman" w:cs="Times New Roman"/>
          <w:b/>
          <w:sz w:val="28"/>
          <w:szCs w:val="28"/>
        </w:rPr>
      </w:pPr>
      <w:r w:rsidRPr="00EB57F3">
        <w:rPr>
          <w:rFonts w:ascii="Times New Roman" w:hAnsi="Times New Roman" w:cs="Times New Roman"/>
          <w:b/>
          <w:sz w:val="28"/>
          <w:szCs w:val="28"/>
        </w:rPr>
        <w:t xml:space="preserve">Глава муниципального образования      </w:t>
      </w:r>
    </w:p>
    <w:p w:rsidR="00B64AF7" w:rsidRPr="00EB57F3" w:rsidRDefault="00B64AF7" w:rsidP="00B64AF7">
      <w:pPr>
        <w:spacing w:after="0" w:line="240" w:lineRule="auto"/>
        <w:jc w:val="both"/>
        <w:rPr>
          <w:rFonts w:ascii="Times New Roman" w:hAnsi="Times New Roman" w:cs="Times New Roman"/>
          <w:b/>
          <w:sz w:val="28"/>
          <w:szCs w:val="28"/>
        </w:rPr>
      </w:pPr>
      <w:r w:rsidRPr="00EB57F3">
        <w:rPr>
          <w:rFonts w:ascii="Times New Roman" w:hAnsi="Times New Roman" w:cs="Times New Roman"/>
          <w:b/>
          <w:sz w:val="28"/>
          <w:szCs w:val="28"/>
        </w:rPr>
        <w:t xml:space="preserve">«Родниковский муниципальный район»                                      Носов С. В.      </w:t>
      </w:r>
    </w:p>
    <w:p w:rsidR="00B64AF7" w:rsidRPr="00EB57F3" w:rsidRDefault="00B64AF7" w:rsidP="00B64AF7">
      <w:pPr>
        <w:spacing w:after="0" w:line="240" w:lineRule="auto"/>
        <w:jc w:val="both"/>
        <w:rPr>
          <w:rFonts w:ascii="Times New Roman" w:hAnsi="Times New Roman" w:cs="Times New Roman"/>
          <w:b/>
          <w:sz w:val="28"/>
          <w:szCs w:val="28"/>
        </w:rPr>
      </w:pPr>
      <w:r w:rsidRPr="00EB57F3">
        <w:rPr>
          <w:rFonts w:ascii="Times New Roman" w:hAnsi="Times New Roman" w:cs="Times New Roman"/>
          <w:b/>
          <w:sz w:val="28"/>
          <w:szCs w:val="28"/>
        </w:rPr>
        <w:t xml:space="preserve">                                 </w:t>
      </w:r>
    </w:p>
    <w:p w:rsidR="00B64AF7" w:rsidRPr="00EB57F3" w:rsidRDefault="00B64AF7" w:rsidP="00B64AF7">
      <w:pPr>
        <w:pStyle w:val="ConsPlusNormal"/>
        <w:spacing w:line="276" w:lineRule="auto"/>
        <w:ind w:firstLine="5670"/>
        <w:jc w:val="right"/>
        <w:outlineLvl w:val="0"/>
        <w:rPr>
          <w:rFonts w:ascii="Times New Roman" w:hAnsi="Times New Roman" w:cs="Times New Roman"/>
          <w:sz w:val="28"/>
          <w:szCs w:val="28"/>
        </w:rPr>
      </w:pPr>
      <w:r w:rsidRPr="00EB57F3">
        <w:rPr>
          <w:rFonts w:ascii="Times New Roman" w:hAnsi="Times New Roman" w:cs="Times New Roman"/>
          <w:sz w:val="28"/>
          <w:szCs w:val="28"/>
        </w:rPr>
        <w:lastRenderedPageBreak/>
        <w:t>Приложение к постановлению</w:t>
      </w:r>
    </w:p>
    <w:p w:rsidR="00B64AF7" w:rsidRPr="00EB57F3" w:rsidRDefault="00B64AF7" w:rsidP="00B64AF7">
      <w:pPr>
        <w:pStyle w:val="ConsPlusNormal"/>
        <w:spacing w:line="276" w:lineRule="auto"/>
        <w:ind w:left="5670" w:firstLine="0"/>
        <w:jc w:val="right"/>
        <w:rPr>
          <w:rFonts w:ascii="Times New Roman" w:hAnsi="Times New Roman" w:cs="Times New Roman"/>
          <w:sz w:val="28"/>
          <w:szCs w:val="28"/>
        </w:rPr>
      </w:pPr>
      <w:r w:rsidRPr="00EB57F3">
        <w:rPr>
          <w:rFonts w:ascii="Times New Roman" w:hAnsi="Times New Roman" w:cs="Times New Roman"/>
          <w:sz w:val="28"/>
          <w:szCs w:val="28"/>
        </w:rPr>
        <w:t>администрации муниципального образования  «Родниковский муниципальный район»</w:t>
      </w:r>
    </w:p>
    <w:p w:rsidR="00B64AF7" w:rsidRPr="00EB57F3" w:rsidRDefault="00B64AF7" w:rsidP="00B64AF7">
      <w:pPr>
        <w:jc w:val="right"/>
        <w:rPr>
          <w:rFonts w:ascii="Times New Roman" w:hAnsi="Times New Roman" w:cs="Times New Roman"/>
          <w:sz w:val="28"/>
          <w:szCs w:val="28"/>
        </w:rPr>
      </w:pPr>
      <w:r w:rsidRPr="00EB57F3">
        <w:rPr>
          <w:rFonts w:ascii="Times New Roman" w:hAnsi="Times New Roman" w:cs="Times New Roman"/>
          <w:sz w:val="28"/>
          <w:szCs w:val="28"/>
        </w:rPr>
        <w:t>от 24.06.2019 г.  № 695</w:t>
      </w:r>
    </w:p>
    <w:p w:rsidR="00B64AF7" w:rsidRPr="00EB57F3" w:rsidRDefault="00B64AF7" w:rsidP="00B64AF7">
      <w:pPr>
        <w:spacing w:after="1" w:line="280" w:lineRule="atLeast"/>
        <w:jc w:val="both"/>
        <w:rPr>
          <w:rFonts w:ascii="Times New Roman" w:hAnsi="Times New Roman" w:cs="Times New Roman"/>
          <w:sz w:val="28"/>
          <w:szCs w:val="28"/>
        </w:rPr>
      </w:pPr>
    </w:p>
    <w:p w:rsidR="00B64AF7" w:rsidRPr="00EB57F3" w:rsidRDefault="00B64AF7" w:rsidP="00B64AF7">
      <w:pPr>
        <w:spacing w:after="1" w:line="280" w:lineRule="atLeast"/>
        <w:jc w:val="right"/>
        <w:rPr>
          <w:rFonts w:ascii="Times New Roman" w:hAnsi="Times New Roman" w:cs="Times New Roman"/>
          <w:sz w:val="28"/>
          <w:szCs w:val="28"/>
        </w:rPr>
      </w:pPr>
    </w:p>
    <w:p w:rsidR="00B64AF7" w:rsidRPr="00EB57F3" w:rsidRDefault="00B64AF7" w:rsidP="00B64AF7">
      <w:pPr>
        <w:jc w:val="center"/>
        <w:rPr>
          <w:rFonts w:ascii="Times New Roman" w:hAnsi="Times New Roman" w:cs="Times New Roman"/>
          <w:b/>
          <w:sz w:val="28"/>
          <w:szCs w:val="28"/>
        </w:rPr>
      </w:pPr>
      <w:bookmarkStart w:id="31" w:name="P34"/>
      <w:bookmarkEnd w:id="31"/>
      <w:r w:rsidRPr="00EB57F3">
        <w:rPr>
          <w:rFonts w:ascii="Times New Roman" w:hAnsi="Times New Roman" w:cs="Times New Roman"/>
          <w:b/>
          <w:sz w:val="28"/>
          <w:szCs w:val="28"/>
        </w:rPr>
        <w:t>Порядок заключения специальных инвестиционных контрактов для отдельных отраслей промышленности в муниципальном образовании «Родниковский муниципальный район»</w:t>
      </w:r>
    </w:p>
    <w:p w:rsidR="00B64AF7" w:rsidRPr="00EB57F3" w:rsidRDefault="00B64AF7" w:rsidP="00B64AF7">
      <w:pPr>
        <w:jc w:val="center"/>
        <w:rPr>
          <w:rFonts w:ascii="Times New Roman" w:hAnsi="Times New Roman" w:cs="Times New Roman"/>
          <w:b/>
          <w:sz w:val="28"/>
          <w:szCs w:val="28"/>
        </w:rPr>
      </w:pPr>
    </w:p>
    <w:p w:rsidR="00B64AF7" w:rsidRPr="00EB57F3" w:rsidRDefault="00B64AF7" w:rsidP="00B64AF7">
      <w:pPr>
        <w:spacing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1. Настоящий Порядок определяет правила заключения специальных инвестиционных контрактов для отдельных отраслей промышленности в муниципальном образовании «Родниковский муниципальный район».</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bookmarkStart w:id="32" w:name="P40"/>
      <w:bookmarkEnd w:id="32"/>
      <w:r w:rsidRPr="00EB57F3">
        <w:rPr>
          <w:rFonts w:ascii="Times New Roman" w:hAnsi="Times New Roman" w:cs="Times New Roman"/>
          <w:sz w:val="28"/>
          <w:szCs w:val="28"/>
        </w:rPr>
        <w:t>2. Специальный инвестиционный контракт для отдельных отраслей промышленности (далее - специальный инвестиционный контракт) заключается от имени и в интересах муниципального образования «Родниковский муниципальный район» Главой муниципального образования «Родниковский муниципальный район»,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муниципального образования «Родниковский муниципальный район» (далее соответственно - инвестор, привлеченное лицо, инвестиционный проект).</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не более 10 лет.</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4. В случае если муниципальное образование «Родниковский муниципальный район» является одной из сторон специального инвестиционного контракта, заключаемого от имени Правительства Российской Федерации и / (или) Ивановской области, то порядок заключения данного инвестиционного контракта определяется, соответственно, нормативными правовыми актами Правительства Российской Федерации, Ивановской области.</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bookmarkStart w:id="33" w:name="P43"/>
      <w:bookmarkEnd w:id="33"/>
      <w:r w:rsidRPr="00EB57F3">
        <w:rPr>
          <w:rFonts w:ascii="Times New Roman" w:hAnsi="Times New Roman" w:cs="Times New Roman"/>
          <w:sz w:val="28"/>
          <w:szCs w:val="28"/>
        </w:rPr>
        <w:t xml:space="preserve">5. Для заключения специального инвестиционного контракта инвестор представляет в адрес администрации муниципального образования «Родниковский муниципальный район», на имя Главы муниципального </w:t>
      </w:r>
      <w:r w:rsidRPr="00EB57F3">
        <w:rPr>
          <w:rFonts w:ascii="Times New Roman" w:hAnsi="Times New Roman" w:cs="Times New Roman"/>
          <w:sz w:val="28"/>
          <w:szCs w:val="28"/>
        </w:rPr>
        <w:lastRenderedPageBreak/>
        <w:t>образования «Родниковский муниципальный район» заявление с приложением:</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а) заверенных в установленном порядке копий документов, подтверждающих вложение инвестиций в инвестиционный проект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б) предлагаемого перечня мер стимулирования деятельности в сфере промышленности (далее - меры стимулирования) из числа мер, предусмотренных муниципальными правовыми актами муниципального образования «Родниковский муниципальный район», которые заявитель предлагает включить в специальный инвестиционный контракт;</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bookmarkStart w:id="34" w:name="P46"/>
      <w:bookmarkEnd w:id="34"/>
      <w:r w:rsidRPr="00EB57F3">
        <w:rPr>
          <w:rFonts w:ascii="Times New Roman" w:hAnsi="Times New Roman" w:cs="Times New Roman"/>
          <w:sz w:val="28"/>
          <w:szCs w:val="28"/>
        </w:rPr>
        <w:t>в) предлагаемого перечня обязательств инвестора и (или) привлеченного лица (в случае его привлечения);</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г) сведений:</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о перечне мероприятий инвестиционного проекта;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об объеме инвестиций в инвестиционный проект;</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xml:space="preserve">- перечень планируемых к внедрению наилучших доступных технологий, предусмотренных Федеральным </w:t>
      </w:r>
      <w:hyperlink r:id="rId135" w:history="1">
        <w:r w:rsidRPr="00EB57F3">
          <w:rPr>
            <w:rFonts w:ascii="Times New Roman" w:hAnsi="Times New Roman" w:cs="Times New Roman"/>
            <w:sz w:val="28"/>
            <w:szCs w:val="28"/>
          </w:rPr>
          <w:t>законом</w:t>
        </w:r>
      </w:hyperlink>
      <w:r w:rsidRPr="00EB57F3">
        <w:rPr>
          <w:rFonts w:ascii="Times New Roman" w:hAnsi="Times New Roman" w:cs="Times New Roman"/>
          <w:sz w:val="28"/>
          <w:szCs w:val="28"/>
        </w:rPr>
        <w:t xml:space="preserve"> от 10.01.2002 №7-ФЗ «Об охране окружающей среды» (в случае их внедрения);</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объем налогов, планируемых к уплате по окончании срока специального инвестиционного контракта;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доля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количество создаваемых рабочих мест в ходе реализации инвестиционного проекта;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иные показатели, характеризующие выполнение инвестором принятых обязательств.</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В случае участия привлеченного лица в заключении специального инвестиционного контракта заявление, указанное в настоящем пункте, должно быть подписано также привлеченным лицом;</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xml:space="preserve">д) проект специального инвестиционного контракта, разработанного в соответствии с типовой формой, разработанной Правительством Российской </w:t>
      </w:r>
      <w:r w:rsidRPr="00EB57F3">
        <w:rPr>
          <w:rFonts w:ascii="Times New Roman" w:hAnsi="Times New Roman" w:cs="Times New Roman"/>
          <w:sz w:val="28"/>
          <w:szCs w:val="28"/>
        </w:rPr>
        <w:lastRenderedPageBreak/>
        <w:t>Федерации, согласованный с уполномоченными органами Правительства Российской Федерации и (или) Правительства Ивановской области.</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bookmarkStart w:id="35" w:name="P60"/>
      <w:bookmarkEnd w:id="35"/>
      <w:r w:rsidRPr="00EB57F3">
        <w:rPr>
          <w:rFonts w:ascii="Times New Roman" w:hAnsi="Times New Roman" w:cs="Times New Roman"/>
          <w:sz w:val="28"/>
          <w:szCs w:val="28"/>
        </w:rPr>
        <w:t xml:space="preserve">6.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заявления с документами, указанными в </w:t>
      </w:r>
      <w:hyperlink w:anchor="P43" w:history="1">
        <w:r w:rsidRPr="00EB57F3">
          <w:rPr>
            <w:rFonts w:ascii="Times New Roman" w:hAnsi="Times New Roman" w:cs="Times New Roman"/>
            <w:sz w:val="28"/>
            <w:szCs w:val="28"/>
          </w:rPr>
          <w:t>пункте 5</w:t>
        </w:r>
      </w:hyperlink>
      <w:r w:rsidRPr="00EB57F3">
        <w:rPr>
          <w:rFonts w:ascii="Times New Roman" w:hAnsi="Times New Roman" w:cs="Times New Roman"/>
          <w:sz w:val="28"/>
          <w:szCs w:val="28"/>
        </w:rPr>
        <w:t xml:space="preserve">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а)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б) на разработку проектной документации;</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в) на строительство или реконструкцию производственных зданий и сооружений;</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г) 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xml:space="preserve">7. Подтверждающими документами, предусмотренными </w:t>
      </w:r>
      <w:hyperlink w:anchor="P60" w:history="1">
        <w:r w:rsidRPr="00EB57F3">
          <w:rPr>
            <w:rFonts w:ascii="Times New Roman" w:hAnsi="Times New Roman" w:cs="Times New Roman"/>
            <w:sz w:val="28"/>
            <w:szCs w:val="28"/>
          </w:rPr>
          <w:t>пунктом 6</w:t>
        </w:r>
      </w:hyperlink>
      <w:r w:rsidRPr="00EB57F3">
        <w:rPr>
          <w:rFonts w:ascii="Times New Roman" w:hAnsi="Times New Roman" w:cs="Times New Roman"/>
          <w:sz w:val="28"/>
          <w:szCs w:val="28"/>
        </w:rPr>
        <w:t xml:space="preserve">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xml:space="preserve">8. Для заключения специального инвестиционного контракта, в ходе которого внедряются наилучшие доступные технологии, инвестор в составе заявления с документами, указанными в </w:t>
      </w:r>
      <w:hyperlink w:anchor="P43" w:history="1">
        <w:r w:rsidRPr="00EB57F3">
          <w:rPr>
            <w:rFonts w:ascii="Times New Roman" w:hAnsi="Times New Roman" w:cs="Times New Roman"/>
            <w:sz w:val="28"/>
            <w:szCs w:val="28"/>
          </w:rPr>
          <w:t>пункте 5</w:t>
        </w:r>
      </w:hyperlink>
      <w:r w:rsidRPr="00EB57F3">
        <w:rPr>
          <w:rFonts w:ascii="Times New Roman" w:hAnsi="Times New Roman" w:cs="Times New Roman"/>
          <w:sz w:val="28"/>
          <w:szCs w:val="28"/>
        </w:rPr>
        <w:t xml:space="preserve"> настоящего Порядка, представляет документы, подтверждающие внедрение наилучших доступных технологий в соответствии с Федеральным </w:t>
      </w:r>
      <w:hyperlink r:id="rId136" w:history="1">
        <w:r w:rsidRPr="00EB57F3">
          <w:rPr>
            <w:rFonts w:ascii="Times New Roman" w:hAnsi="Times New Roman" w:cs="Times New Roman"/>
            <w:sz w:val="28"/>
            <w:szCs w:val="28"/>
          </w:rPr>
          <w:t>законом</w:t>
        </w:r>
      </w:hyperlink>
      <w:r w:rsidRPr="00EB57F3">
        <w:rPr>
          <w:rFonts w:ascii="Times New Roman" w:hAnsi="Times New Roman" w:cs="Times New Roman"/>
          <w:sz w:val="28"/>
          <w:szCs w:val="28"/>
        </w:rPr>
        <w:t xml:space="preserve"> от 10.01.2002 №7-ФЗ «Об охране окружающей среды»:</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xml:space="preserve">а) план мероприятий по охране окружающей среды, согласованный с органом исполнительной власти субъекта Российской Федерации и уполномоченным Правительством Российской Федерации федеральным органом исполнительной власти в соответствии с Федеральным </w:t>
      </w:r>
      <w:hyperlink r:id="rId137" w:history="1">
        <w:r w:rsidRPr="00EB57F3">
          <w:rPr>
            <w:rFonts w:ascii="Times New Roman" w:hAnsi="Times New Roman" w:cs="Times New Roman"/>
            <w:sz w:val="28"/>
            <w:szCs w:val="28"/>
          </w:rPr>
          <w:t>законом</w:t>
        </w:r>
      </w:hyperlink>
      <w:r w:rsidRPr="00EB57F3">
        <w:rPr>
          <w:rFonts w:ascii="Times New Roman" w:hAnsi="Times New Roman" w:cs="Times New Roman"/>
          <w:sz w:val="28"/>
          <w:szCs w:val="28"/>
        </w:rPr>
        <w:t xml:space="preserve"> от 10.01.2002 N 7-ФЗ «Об охране окружающей среды» (для объектов II и III категории);</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xml:space="preserve">б) программу повышения экологической эффективности, одобренную межведомственной комиссией, создаваемой в соответствии с Федеральным </w:t>
      </w:r>
      <w:hyperlink r:id="rId138" w:history="1">
        <w:r w:rsidRPr="00EB57F3">
          <w:rPr>
            <w:rFonts w:ascii="Times New Roman" w:hAnsi="Times New Roman" w:cs="Times New Roman"/>
            <w:sz w:val="28"/>
            <w:szCs w:val="28"/>
          </w:rPr>
          <w:t>законом</w:t>
        </w:r>
      </w:hyperlink>
      <w:r w:rsidRPr="00EB57F3">
        <w:rPr>
          <w:rFonts w:ascii="Times New Roman" w:hAnsi="Times New Roman" w:cs="Times New Roman"/>
          <w:sz w:val="28"/>
          <w:szCs w:val="28"/>
        </w:rPr>
        <w:t xml:space="preserve"> 10.01.2002 №7-ФЗ «Об охране окружающей среды» (для объектов I категории);</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lastRenderedPageBreak/>
        <w:t>в) копию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bookmarkStart w:id="36" w:name="P70"/>
      <w:bookmarkEnd w:id="36"/>
      <w:r w:rsidRPr="00EB57F3">
        <w:rPr>
          <w:rFonts w:ascii="Times New Roman" w:hAnsi="Times New Roman" w:cs="Times New Roman"/>
          <w:sz w:val="28"/>
          <w:szCs w:val="28"/>
        </w:rPr>
        <w:t xml:space="preserve">9. 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w:t>
      </w:r>
      <w:hyperlink w:anchor="P43" w:history="1">
        <w:r w:rsidRPr="00EB57F3">
          <w:rPr>
            <w:rFonts w:ascii="Times New Roman" w:hAnsi="Times New Roman" w:cs="Times New Roman"/>
            <w:sz w:val="28"/>
            <w:szCs w:val="28"/>
          </w:rPr>
          <w:t>пункте 5</w:t>
        </w:r>
      </w:hyperlink>
      <w:r w:rsidRPr="00EB57F3">
        <w:rPr>
          <w:rFonts w:ascii="Times New Roman" w:hAnsi="Times New Roman" w:cs="Times New Roman"/>
          <w:sz w:val="28"/>
          <w:szCs w:val="28"/>
        </w:rPr>
        <w:t xml:space="preserve">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 или предварительного договора (договоров) о реализации инвестиционного проекта (при наличии).</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xml:space="preserve">10. Глава муниципального образования «Родниковский муниципальный район» не позднее 5 рабочих дней со дня поступления документов, указанных в </w:t>
      </w:r>
      <w:hyperlink w:anchor="P43" w:history="1">
        <w:r w:rsidRPr="00EB57F3">
          <w:rPr>
            <w:rFonts w:ascii="Times New Roman" w:hAnsi="Times New Roman" w:cs="Times New Roman"/>
            <w:sz w:val="28"/>
            <w:szCs w:val="28"/>
          </w:rPr>
          <w:t>пунктах 5</w:t>
        </w:r>
      </w:hyperlink>
      <w:r w:rsidRPr="00EB57F3">
        <w:rPr>
          <w:rFonts w:ascii="Times New Roman" w:hAnsi="Times New Roman" w:cs="Times New Roman"/>
          <w:sz w:val="28"/>
          <w:szCs w:val="28"/>
        </w:rPr>
        <w:t xml:space="preserve"> - </w:t>
      </w:r>
      <w:hyperlink w:anchor="P70" w:history="1">
        <w:r w:rsidRPr="00EB57F3">
          <w:rPr>
            <w:rFonts w:ascii="Times New Roman" w:hAnsi="Times New Roman" w:cs="Times New Roman"/>
            <w:sz w:val="28"/>
            <w:szCs w:val="28"/>
          </w:rPr>
          <w:t>9</w:t>
        </w:r>
      </w:hyperlink>
      <w:r w:rsidRPr="00EB57F3">
        <w:rPr>
          <w:rFonts w:ascii="Times New Roman" w:hAnsi="Times New Roman" w:cs="Times New Roman"/>
          <w:sz w:val="28"/>
          <w:szCs w:val="28"/>
        </w:rPr>
        <w:t xml:space="preserve"> настоящего Порядка, направляет их в отдел экономического развития и торговли администрации муниципального образования «Родниковский муниципальный район» для рассмотрения и согласования с заинтересованными отраслевыми (функциональными) структурными подразделениями администрации муниципального образования «Родниковский муниципальный район». При предоставлении финансовых мер поддержки согласование с Финансовым управлением администрации муниципального образования «Родниковский муниципальный район» является обязательным.</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bookmarkStart w:id="37" w:name="P72"/>
      <w:bookmarkEnd w:id="37"/>
      <w:r w:rsidRPr="00EB57F3">
        <w:rPr>
          <w:rFonts w:ascii="Times New Roman" w:hAnsi="Times New Roman" w:cs="Times New Roman"/>
          <w:sz w:val="28"/>
          <w:szCs w:val="28"/>
        </w:rPr>
        <w:t xml:space="preserve">11. Отдел экономического развития и торговли подготавливает заключение в свободной форме в соответствии с </w:t>
      </w:r>
      <w:hyperlink w:anchor="P74" w:history="1">
        <w:r w:rsidRPr="00EB57F3">
          <w:rPr>
            <w:rFonts w:ascii="Times New Roman" w:hAnsi="Times New Roman" w:cs="Times New Roman"/>
            <w:sz w:val="28"/>
            <w:szCs w:val="28"/>
          </w:rPr>
          <w:t>пунктом 13</w:t>
        </w:r>
      </w:hyperlink>
      <w:r w:rsidRPr="00EB57F3">
        <w:rPr>
          <w:rFonts w:ascii="Times New Roman" w:hAnsi="Times New Roman" w:cs="Times New Roman"/>
          <w:sz w:val="28"/>
          <w:szCs w:val="28"/>
        </w:rPr>
        <w:t xml:space="preserve"> настоящего Порядка о возможности (невозможности) заключения специального инвестиционного контракта на предложенных инвестором условиях.</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xml:space="preserve">12. При подготовке заключения, указанного в </w:t>
      </w:r>
      <w:hyperlink w:anchor="P72" w:history="1">
        <w:r w:rsidRPr="00EB57F3">
          <w:rPr>
            <w:rFonts w:ascii="Times New Roman" w:hAnsi="Times New Roman" w:cs="Times New Roman"/>
            <w:sz w:val="28"/>
            <w:szCs w:val="28"/>
          </w:rPr>
          <w:t>пункте 11</w:t>
        </w:r>
      </w:hyperlink>
      <w:r w:rsidRPr="00EB57F3">
        <w:rPr>
          <w:rFonts w:ascii="Times New Roman" w:hAnsi="Times New Roman" w:cs="Times New Roman"/>
          <w:sz w:val="28"/>
          <w:szCs w:val="28"/>
        </w:rPr>
        <w:t xml:space="preserve"> настоящего Порядка, отдел экономического развития и торговли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 </w:t>
      </w:r>
      <w:hyperlink w:anchor="P46" w:history="1">
        <w:r w:rsidRPr="00EB57F3">
          <w:rPr>
            <w:rFonts w:ascii="Times New Roman" w:hAnsi="Times New Roman" w:cs="Times New Roman"/>
            <w:sz w:val="28"/>
            <w:szCs w:val="28"/>
          </w:rPr>
          <w:t>подпункте «в» пункта 5</w:t>
        </w:r>
      </w:hyperlink>
      <w:r w:rsidRPr="00EB57F3">
        <w:rPr>
          <w:rFonts w:ascii="Times New Roman" w:hAnsi="Times New Roman" w:cs="Times New Roman"/>
          <w:sz w:val="28"/>
          <w:szCs w:val="28"/>
        </w:rPr>
        <w:t xml:space="preserve"> настоящего Порядка.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bookmarkStart w:id="38" w:name="P74"/>
      <w:bookmarkEnd w:id="38"/>
      <w:r w:rsidRPr="00EB57F3">
        <w:rPr>
          <w:rFonts w:ascii="Times New Roman" w:hAnsi="Times New Roman" w:cs="Times New Roman"/>
          <w:sz w:val="28"/>
          <w:szCs w:val="28"/>
        </w:rPr>
        <w:t xml:space="preserve">13. Отдел экономического развития и торговли не позднее 20 рабочих дней со дня поступления Главе муниципального образования «Родниковский муниципальный район»  документов, указанных в </w:t>
      </w:r>
      <w:hyperlink w:anchor="P43" w:history="1">
        <w:r w:rsidRPr="00EB57F3">
          <w:rPr>
            <w:rFonts w:ascii="Times New Roman" w:hAnsi="Times New Roman" w:cs="Times New Roman"/>
            <w:sz w:val="28"/>
            <w:szCs w:val="28"/>
          </w:rPr>
          <w:t>пункте 5</w:t>
        </w:r>
      </w:hyperlink>
      <w:r w:rsidRPr="00EB57F3">
        <w:rPr>
          <w:rFonts w:ascii="Times New Roman" w:hAnsi="Times New Roman" w:cs="Times New Roman"/>
          <w:sz w:val="28"/>
          <w:szCs w:val="28"/>
        </w:rPr>
        <w:t xml:space="preserve"> настоящего Порядка, подготавливает заключение, в котором содержатся:</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а) перечень мер стимулирования, осуществляемых в отношении инвестора и (или) привлеченного лица;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б) перечень обязательств инвестора и привлеченного лица (в случае его привлечения);</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в) срок действия специального инвестиционного контракта;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lastRenderedPageBreak/>
        <w:t>г)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д)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е) перечень мероприятий инвестиционного проекта;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ж) объем инвестиций в инвестиционный проект;</w:t>
      </w:r>
    </w:p>
    <w:p w:rsidR="00B64AF7" w:rsidRPr="00EB57F3" w:rsidRDefault="00B64AF7" w:rsidP="00B64AF7">
      <w:pPr>
        <w:spacing w:before="280" w:after="1" w:line="280" w:lineRule="atLeast"/>
        <w:ind w:firstLine="540"/>
        <w:contextualSpacing/>
        <w:jc w:val="both"/>
        <w:rPr>
          <w:rFonts w:ascii="Times New Roman" w:hAnsi="Times New Roman" w:cs="Times New Roman"/>
          <w:color w:val="FF0000"/>
          <w:sz w:val="28"/>
          <w:szCs w:val="28"/>
        </w:rPr>
      </w:pPr>
      <w:r w:rsidRPr="00EB57F3">
        <w:rPr>
          <w:rFonts w:ascii="Times New Roman" w:hAnsi="Times New Roman" w:cs="Times New Roman"/>
          <w:sz w:val="28"/>
          <w:szCs w:val="28"/>
        </w:rPr>
        <w:t>з) решение о возможности (невозможности) заключения специального инвестиционного контракта.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xml:space="preserve">14. В целях всестороннего рассмотрения предложения о заключении специального инвестиционного контракта, в течение срока, предусмотренного </w:t>
      </w:r>
      <w:hyperlink w:anchor="P74" w:history="1">
        <w:r w:rsidRPr="00EB57F3">
          <w:rPr>
            <w:rFonts w:ascii="Times New Roman" w:hAnsi="Times New Roman" w:cs="Times New Roman"/>
            <w:sz w:val="28"/>
            <w:szCs w:val="28"/>
          </w:rPr>
          <w:t>пунктом 13</w:t>
        </w:r>
      </w:hyperlink>
      <w:r w:rsidRPr="00EB57F3">
        <w:rPr>
          <w:rFonts w:ascii="Times New Roman" w:hAnsi="Times New Roman" w:cs="Times New Roman"/>
          <w:sz w:val="28"/>
          <w:szCs w:val="28"/>
        </w:rPr>
        <w:t xml:space="preserve"> настоящего Порядка, инвестиционный проект рассматривается на заседании Совета по размещению производительных сил и инвестиций на территории муниципального образования «Родниковский муниципальный район». Решение Совета по размещению производительных сил и инвестиций на территории муниципального образования «Родниковский муниципальный район» в отношении инвестиционного проекта носит рекомендательный характер для Главы муниципального образования «Родниковский муниципальный район» при принятии решения о возможности (невозможности) заключения специального инвестиционного контракта.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15. Отдел экономического развития и торговли подготавливает заключение, содержащее решение о невозможности заключения специального инвестиционного контракта, в следующих случаях:</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xml:space="preserve">а) инвестиционный проект не соответствует целям, указанным в </w:t>
      </w:r>
      <w:hyperlink w:anchor="P40" w:history="1">
        <w:r w:rsidRPr="00EB57F3">
          <w:rPr>
            <w:rFonts w:ascii="Times New Roman" w:hAnsi="Times New Roman" w:cs="Times New Roman"/>
            <w:sz w:val="28"/>
            <w:szCs w:val="28"/>
          </w:rPr>
          <w:t>пункте 2</w:t>
        </w:r>
      </w:hyperlink>
      <w:r w:rsidRPr="00EB57F3">
        <w:rPr>
          <w:rFonts w:ascii="Times New Roman" w:hAnsi="Times New Roman" w:cs="Times New Roman"/>
          <w:sz w:val="28"/>
          <w:szCs w:val="28"/>
        </w:rPr>
        <w:t xml:space="preserve"> настоящего Порядка;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xml:space="preserve">б) представленные инвестором заявление и документы не соответствуют </w:t>
      </w:r>
      <w:hyperlink w:anchor="P43" w:history="1">
        <w:r w:rsidRPr="00EB57F3">
          <w:rPr>
            <w:rFonts w:ascii="Times New Roman" w:hAnsi="Times New Roman" w:cs="Times New Roman"/>
            <w:sz w:val="28"/>
            <w:szCs w:val="28"/>
          </w:rPr>
          <w:t>пунктам 5</w:t>
        </w:r>
      </w:hyperlink>
      <w:r w:rsidRPr="00EB57F3">
        <w:rPr>
          <w:rFonts w:ascii="Times New Roman" w:hAnsi="Times New Roman" w:cs="Times New Roman"/>
          <w:sz w:val="28"/>
          <w:szCs w:val="28"/>
        </w:rPr>
        <w:t xml:space="preserve"> - </w:t>
      </w:r>
      <w:hyperlink w:anchor="P70" w:history="1">
        <w:r w:rsidRPr="00EB57F3">
          <w:rPr>
            <w:rFonts w:ascii="Times New Roman" w:hAnsi="Times New Roman" w:cs="Times New Roman"/>
            <w:sz w:val="28"/>
            <w:szCs w:val="28"/>
          </w:rPr>
          <w:t>9</w:t>
        </w:r>
      </w:hyperlink>
      <w:r w:rsidRPr="00EB57F3">
        <w:rPr>
          <w:rFonts w:ascii="Times New Roman" w:hAnsi="Times New Roman" w:cs="Times New Roman"/>
          <w:sz w:val="28"/>
          <w:szCs w:val="28"/>
        </w:rPr>
        <w:t xml:space="preserve"> настоящего Порядка;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в) ни одна из указанных в заявлении инвестора мер стимулирования, предложенных в отношении инвестора и (или) привлеченного лица, не соответствует законодательству Российской Федерации, Ивановской области, муниципальным правовым актам муниципального образования «Родниковский муниципальный район».</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xml:space="preserve">16. Заключение, указанное в </w:t>
      </w:r>
      <w:hyperlink w:anchor="P84" w:history="1">
        <w:r w:rsidRPr="00EB57F3">
          <w:rPr>
            <w:rFonts w:ascii="Times New Roman" w:hAnsi="Times New Roman" w:cs="Times New Roman"/>
            <w:sz w:val="28"/>
            <w:szCs w:val="28"/>
          </w:rPr>
          <w:t>пункте 15</w:t>
        </w:r>
      </w:hyperlink>
      <w:r w:rsidRPr="00EB57F3">
        <w:rPr>
          <w:rFonts w:ascii="Times New Roman" w:hAnsi="Times New Roman" w:cs="Times New Roman"/>
          <w:sz w:val="28"/>
          <w:szCs w:val="28"/>
        </w:rPr>
        <w:t xml:space="preserve"> Порядка, направляется в течение 10 рабочих дней со дня его подготовки лицам, участвующим в заключении специального инвестиционного контракта.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При этом в случае направления вышеуказанного заключения, содержащего решение о возможности заключения специального инвестиционного контракта, одновременно с таким заключением направляет проект специального инвестиционного контракта с учетом указанного заключения комиссии.</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 xml:space="preserve">17. 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Главе муниципального образования «Родниковский </w:t>
      </w:r>
      <w:r w:rsidRPr="00EB57F3">
        <w:rPr>
          <w:rFonts w:ascii="Times New Roman" w:hAnsi="Times New Roman" w:cs="Times New Roman"/>
          <w:sz w:val="28"/>
          <w:szCs w:val="28"/>
        </w:rPr>
        <w:lastRenderedPageBreak/>
        <w:t>муниципальный район»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18. В течение 10 рабочих дней со дня получения протокола разногласий Глава муниципального образования «Родниковский муниципальный район»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на условиях, указанных в Заключении, содержащем решение о возможности заключения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19. В случае непредоставления в адрес Главы муниципального образования «Родниковский муниципальный район» в течение 10 рабочих дней со дня направления инвестору и привлеченному лицу (в случае его привлечения) заключения,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20.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муниципального образования «Родниковский муниципальный район» подписывает специальный инвестиционный контракт.</w:t>
      </w:r>
    </w:p>
    <w:p w:rsidR="00B64AF7" w:rsidRPr="00EB57F3" w:rsidRDefault="00B64AF7" w:rsidP="00B64AF7">
      <w:pPr>
        <w:spacing w:before="280" w:after="1" w:line="280" w:lineRule="atLeast"/>
        <w:ind w:firstLine="540"/>
        <w:contextualSpacing/>
        <w:jc w:val="both"/>
        <w:rPr>
          <w:rFonts w:ascii="Times New Roman" w:hAnsi="Times New Roman" w:cs="Times New Roman"/>
          <w:sz w:val="28"/>
          <w:szCs w:val="28"/>
        </w:rPr>
      </w:pPr>
      <w:r w:rsidRPr="00EB57F3">
        <w:rPr>
          <w:rFonts w:ascii="Times New Roman" w:hAnsi="Times New Roman" w:cs="Times New Roman"/>
          <w:sz w:val="28"/>
          <w:szCs w:val="28"/>
        </w:rPr>
        <w:t>21. Экземпляры подписанного всеми участниками специального инвестиционного контракта направляются отделом экономического развития и торговли участникам специального инвестиционного контракта.</w:t>
      </w:r>
    </w:p>
    <w:p w:rsidR="00B64AF7" w:rsidRPr="00EB57F3" w:rsidRDefault="00B64AF7" w:rsidP="00B64AF7">
      <w:pPr>
        <w:spacing w:after="1" w:line="280" w:lineRule="atLeast"/>
        <w:contextualSpacing/>
        <w:jc w:val="both"/>
      </w:pPr>
    </w:p>
    <w:p w:rsidR="00B64AF7" w:rsidRPr="00EB57F3" w:rsidRDefault="00B64AF7" w:rsidP="00B64AF7">
      <w:pPr>
        <w:pStyle w:val="ConsPlusNormal"/>
        <w:ind w:firstLine="0"/>
        <w:contextualSpacing/>
        <w:rPr>
          <w:rFonts w:ascii="Times New Roman" w:hAnsi="Times New Roman" w:cs="Times New Roman"/>
          <w:sz w:val="28"/>
          <w:szCs w:val="28"/>
        </w:rPr>
      </w:pPr>
    </w:p>
    <w:p w:rsidR="00B64AF7" w:rsidRPr="00EB57F3" w:rsidRDefault="00B64AF7" w:rsidP="00B64AF7">
      <w:pPr>
        <w:pStyle w:val="ConsPlusNormal"/>
        <w:spacing w:line="276" w:lineRule="auto"/>
        <w:ind w:firstLine="0"/>
        <w:contextualSpacing/>
      </w:pPr>
    </w:p>
    <w:p w:rsidR="00B64AF7" w:rsidRPr="00EB57F3" w:rsidRDefault="00B64AF7" w:rsidP="00B64AF7">
      <w:pPr>
        <w:pStyle w:val="ConsPlusNormal"/>
        <w:spacing w:line="276" w:lineRule="auto"/>
        <w:ind w:firstLine="0"/>
        <w:contextualSpacing/>
      </w:pPr>
    </w:p>
    <w:p w:rsidR="00B64AF7" w:rsidRPr="00EB57F3" w:rsidRDefault="00B64AF7" w:rsidP="00B64AF7">
      <w:pPr>
        <w:pStyle w:val="ConsPlusNormal"/>
        <w:spacing w:line="276" w:lineRule="auto"/>
        <w:ind w:firstLine="0"/>
        <w:contextualSpacing/>
      </w:pPr>
    </w:p>
    <w:p w:rsidR="00B64AF7" w:rsidRPr="00EB57F3" w:rsidRDefault="00B64AF7" w:rsidP="00B64AF7">
      <w:pPr>
        <w:pStyle w:val="ConsPlusNormal"/>
        <w:spacing w:line="276" w:lineRule="auto"/>
        <w:ind w:firstLine="0"/>
        <w:contextualSpacing/>
      </w:pPr>
    </w:p>
    <w:p w:rsidR="00B64AF7" w:rsidRPr="00EB57F3" w:rsidRDefault="00B64AF7" w:rsidP="00B64AF7">
      <w:pPr>
        <w:pStyle w:val="ConsPlusNormal"/>
        <w:spacing w:line="276" w:lineRule="auto"/>
        <w:ind w:firstLine="0"/>
        <w:contextualSpacing/>
      </w:pPr>
    </w:p>
    <w:p w:rsidR="00B64AF7" w:rsidRPr="00EB57F3" w:rsidRDefault="00B64AF7" w:rsidP="00B64AF7">
      <w:pPr>
        <w:pStyle w:val="ConsPlusNormal"/>
        <w:spacing w:line="276" w:lineRule="auto"/>
        <w:ind w:firstLine="0"/>
        <w:contextualSpacing/>
      </w:pPr>
    </w:p>
    <w:p w:rsidR="00B64AF7" w:rsidRPr="00EB57F3" w:rsidRDefault="00B64AF7" w:rsidP="00B64AF7">
      <w:pPr>
        <w:pStyle w:val="ConsPlusNormal"/>
        <w:spacing w:line="276" w:lineRule="auto"/>
        <w:ind w:firstLine="0"/>
        <w:contextualSpacing/>
      </w:pPr>
    </w:p>
    <w:p w:rsidR="00B64AF7" w:rsidRPr="00EB57F3" w:rsidRDefault="00B64AF7" w:rsidP="00B64AF7">
      <w:pPr>
        <w:pStyle w:val="ConsPlusNormal"/>
        <w:spacing w:line="276" w:lineRule="auto"/>
        <w:ind w:firstLine="0"/>
        <w:contextualSpacing/>
      </w:pPr>
    </w:p>
    <w:p w:rsidR="00B64AF7" w:rsidRPr="00EB57F3" w:rsidRDefault="00B64AF7" w:rsidP="00B64AF7">
      <w:pPr>
        <w:pStyle w:val="ConsPlusNormal"/>
        <w:spacing w:line="276" w:lineRule="auto"/>
        <w:ind w:firstLine="0"/>
        <w:contextualSpacing/>
      </w:pPr>
    </w:p>
    <w:p w:rsidR="00B64AF7" w:rsidRPr="00EB57F3" w:rsidRDefault="00B64AF7" w:rsidP="00B64AF7">
      <w:pPr>
        <w:pStyle w:val="ConsPlusNormal"/>
        <w:spacing w:line="276" w:lineRule="auto"/>
        <w:ind w:firstLine="0"/>
        <w:contextualSpacing/>
      </w:pPr>
    </w:p>
    <w:p w:rsidR="00B64AF7" w:rsidRPr="00EB57F3" w:rsidRDefault="00B64AF7" w:rsidP="00B64AF7">
      <w:pPr>
        <w:pStyle w:val="ConsPlusNormal"/>
        <w:spacing w:line="276" w:lineRule="auto"/>
        <w:ind w:firstLine="0"/>
        <w:contextualSpacing/>
      </w:pPr>
    </w:p>
    <w:p w:rsidR="00B64AF7" w:rsidRPr="00EB57F3" w:rsidRDefault="00B64AF7" w:rsidP="00B64AF7">
      <w:pPr>
        <w:pStyle w:val="ConsPlusNormal"/>
        <w:spacing w:line="276" w:lineRule="auto"/>
        <w:ind w:firstLine="0"/>
        <w:contextualSpacing/>
      </w:pPr>
    </w:p>
    <w:p w:rsidR="00BA1EA8" w:rsidRPr="00EB57F3" w:rsidRDefault="00BA1EA8" w:rsidP="00BA1EA8">
      <w:pPr>
        <w:jc w:val="center"/>
      </w:pPr>
      <w:r w:rsidRPr="00EB57F3">
        <w:rPr>
          <w:noProof/>
        </w:rPr>
        <w:lastRenderedPageBreak/>
        <w:drawing>
          <wp:inline distT="0" distB="0" distL="0" distR="0">
            <wp:extent cx="647700" cy="790575"/>
            <wp:effectExtent l="19050" t="0" r="0" b="0"/>
            <wp:docPr id="22" name="Рисунок 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A1EA8" w:rsidRPr="00EB57F3" w:rsidRDefault="00BA1EA8" w:rsidP="00BA1EA8">
      <w:pPr>
        <w:jc w:val="center"/>
        <w:rPr>
          <w:b/>
          <w:sz w:val="16"/>
        </w:rPr>
      </w:pPr>
    </w:p>
    <w:p w:rsidR="00BA1EA8" w:rsidRPr="00EB57F3" w:rsidRDefault="00BA1EA8" w:rsidP="00BA1EA8">
      <w:pPr>
        <w:tabs>
          <w:tab w:val="left" w:pos="5670"/>
        </w:tabs>
        <w:spacing w:after="0" w:line="36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ПОСТАНОВЛЕНИЕ</w:t>
      </w:r>
    </w:p>
    <w:p w:rsidR="00BA1EA8" w:rsidRPr="00EB57F3" w:rsidRDefault="00BA1EA8" w:rsidP="00BA1EA8">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 xml:space="preserve"> Администрации </w:t>
      </w:r>
    </w:p>
    <w:p w:rsidR="00BA1EA8" w:rsidRPr="00EB57F3" w:rsidRDefault="00BA1EA8" w:rsidP="00BA1EA8">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w:t>
      </w:r>
    </w:p>
    <w:p w:rsidR="00BA1EA8" w:rsidRPr="00EB57F3" w:rsidRDefault="00BA1EA8" w:rsidP="00BA1EA8">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Ивановской области</w:t>
      </w:r>
    </w:p>
    <w:p w:rsidR="00BA1EA8" w:rsidRPr="00EB57F3" w:rsidRDefault="00BA1EA8" w:rsidP="00BA1EA8">
      <w:pPr>
        <w:spacing w:after="0"/>
        <w:jc w:val="center"/>
        <w:rPr>
          <w:rFonts w:ascii="Times New Roman" w:hAnsi="Times New Roman" w:cs="Times New Roman"/>
          <w:sz w:val="28"/>
          <w:szCs w:val="28"/>
        </w:rPr>
      </w:pPr>
    </w:p>
    <w:p w:rsidR="00BA1EA8" w:rsidRPr="00EB57F3" w:rsidRDefault="00BA1EA8" w:rsidP="00BA1EA8">
      <w:pPr>
        <w:spacing w:after="0"/>
        <w:jc w:val="center"/>
        <w:rPr>
          <w:rFonts w:ascii="Times New Roman" w:hAnsi="Times New Roman" w:cs="Times New Roman"/>
          <w:sz w:val="28"/>
          <w:szCs w:val="28"/>
        </w:rPr>
      </w:pPr>
    </w:p>
    <w:p w:rsidR="00BA1EA8" w:rsidRPr="00EB57F3" w:rsidRDefault="00BA1EA8" w:rsidP="00BA1EA8">
      <w:pPr>
        <w:spacing w:after="0"/>
        <w:jc w:val="center"/>
        <w:rPr>
          <w:rFonts w:ascii="Times New Roman" w:hAnsi="Times New Roman" w:cs="Times New Roman"/>
          <w:sz w:val="28"/>
          <w:szCs w:val="28"/>
        </w:rPr>
      </w:pPr>
      <w:r w:rsidRPr="00EB57F3">
        <w:rPr>
          <w:rFonts w:ascii="Times New Roman" w:hAnsi="Times New Roman" w:cs="Times New Roman"/>
          <w:sz w:val="28"/>
          <w:szCs w:val="28"/>
        </w:rPr>
        <w:t>от 24.06.2019  № 698</w:t>
      </w:r>
    </w:p>
    <w:p w:rsidR="00BA1EA8" w:rsidRPr="00EB57F3" w:rsidRDefault="00BA1EA8" w:rsidP="00BA1EA8">
      <w:pPr>
        <w:spacing w:after="0"/>
        <w:jc w:val="both"/>
        <w:rPr>
          <w:rFonts w:ascii="Times New Roman" w:hAnsi="Times New Roman" w:cs="Times New Roman"/>
          <w:sz w:val="28"/>
          <w:szCs w:val="28"/>
        </w:rPr>
      </w:pPr>
    </w:p>
    <w:p w:rsidR="00BA1EA8" w:rsidRPr="00EB57F3" w:rsidRDefault="00BA1EA8" w:rsidP="00BA1EA8">
      <w:pPr>
        <w:spacing w:after="0"/>
        <w:jc w:val="both"/>
        <w:rPr>
          <w:rFonts w:ascii="Times New Roman" w:hAnsi="Times New Roman" w:cs="Times New Roman"/>
          <w:sz w:val="28"/>
          <w:szCs w:val="28"/>
        </w:rPr>
      </w:pPr>
    </w:p>
    <w:p w:rsidR="00BA1EA8" w:rsidRPr="00EB57F3" w:rsidRDefault="00BA1EA8" w:rsidP="00BA1EA8">
      <w:pPr>
        <w:shd w:val="clear" w:color="auto" w:fill="FFFFFF"/>
        <w:spacing w:after="0" w:line="317" w:lineRule="exact"/>
        <w:jc w:val="center"/>
        <w:rPr>
          <w:rFonts w:ascii="Times New Roman" w:hAnsi="Times New Roman" w:cs="Times New Roman"/>
          <w:b/>
          <w:bCs/>
          <w:sz w:val="28"/>
          <w:szCs w:val="28"/>
        </w:rPr>
      </w:pPr>
      <w:r w:rsidRPr="00EB57F3">
        <w:rPr>
          <w:rFonts w:ascii="Times New Roman" w:hAnsi="Times New Roman" w:cs="Times New Roman"/>
          <w:b/>
          <w:bCs/>
          <w:sz w:val="28"/>
          <w:szCs w:val="28"/>
        </w:rPr>
        <w:t>О внесении изменений в постановление администрации муниципального образования «Родниковский муниципальный район» от 27.09.2013г.                  №1238   «Об утверждении Административного  регламента</w:t>
      </w:r>
    </w:p>
    <w:p w:rsidR="00BA1EA8" w:rsidRPr="00EB57F3" w:rsidRDefault="00BA1EA8" w:rsidP="00BA1EA8">
      <w:pPr>
        <w:shd w:val="clear" w:color="auto" w:fill="FFFFFF"/>
        <w:spacing w:after="0" w:line="317" w:lineRule="exact"/>
        <w:jc w:val="center"/>
        <w:rPr>
          <w:rFonts w:ascii="Times New Roman" w:hAnsi="Times New Roman" w:cs="Times New Roman"/>
          <w:sz w:val="28"/>
          <w:szCs w:val="28"/>
        </w:rPr>
      </w:pPr>
      <w:r w:rsidRPr="00EB57F3">
        <w:rPr>
          <w:rFonts w:ascii="Times New Roman" w:hAnsi="Times New Roman" w:cs="Times New Roman"/>
          <w:b/>
          <w:bCs/>
          <w:sz w:val="28"/>
          <w:szCs w:val="28"/>
        </w:rPr>
        <w:t>предоставления муниципальной услуги</w:t>
      </w:r>
      <w:r w:rsidRPr="00EB57F3">
        <w:rPr>
          <w:rFonts w:ascii="Times New Roman" w:hAnsi="Times New Roman" w:cs="Times New Roman"/>
          <w:sz w:val="28"/>
          <w:szCs w:val="28"/>
        </w:rPr>
        <w:t xml:space="preserve"> </w:t>
      </w:r>
      <w:r w:rsidRPr="00EB57F3">
        <w:rPr>
          <w:rFonts w:ascii="Times New Roman" w:hAnsi="Times New Roman" w:cs="Times New Roman"/>
          <w:b/>
          <w:bCs/>
          <w:sz w:val="28"/>
          <w:szCs w:val="28"/>
        </w:rPr>
        <w:t xml:space="preserve">«Выдача разрешения на установку рекламной </w:t>
      </w:r>
      <w:r w:rsidRPr="00EB57F3">
        <w:rPr>
          <w:rFonts w:ascii="Times New Roman" w:hAnsi="Times New Roman" w:cs="Times New Roman"/>
          <w:sz w:val="28"/>
          <w:szCs w:val="28"/>
        </w:rPr>
        <w:t xml:space="preserve"> </w:t>
      </w:r>
      <w:r w:rsidRPr="00EB57F3">
        <w:rPr>
          <w:rFonts w:ascii="Times New Roman" w:hAnsi="Times New Roman" w:cs="Times New Roman"/>
          <w:b/>
          <w:bCs/>
          <w:sz w:val="28"/>
          <w:szCs w:val="28"/>
        </w:rPr>
        <w:t xml:space="preserve">конструкции на территории  муниципального образования </w:t>
      </w:r>
    </w:p>
    <w:p w:rsidR="00BA1EA8" w:rsidRPr="00EB57F3" w:rsidRDefault="00BA1EA8" w:rsidP="00BA1EA8">
      <w:pPr>
        <w:shd w:val="clear" w:color="auto" w:fill="FFFFFF"/>
        <w:spacing w:after="0" w:line="317" w:lineRule="exact"/>
        <w:jc w:val="center"/>
        <w:rPr>
          <w:rFonts w:ascii="Times New Roman" w:hAnsi="Times New Roman" w:cs="Times New Roman"/>
          <w:b/>
          <w:bCs/>
          <w:sz w:val="28"/>
          <w:szCs w:val="28"/>
        </w:rPr>
      </w:pPr>
      <w:r w:rsidRPr="00EB57F3">
        <w:rPr>
          <w:rFonts w:ascii="Times New Roman" w:hAnsi="Times New Roman" w:cs="Times New Roman"/>
          <w:b/>
          <w:bCs/>
          <w:sz w:val="28"/>
          <w:szCs w:val="28"/>
        </w:rPr>
        <w:t>«Родниковский муниципальный район»</w:t>
      </w:r>
    </w:p>
    <w:p w:rsidR="00BA1EA8" w:rsidRPr="00EB57F3" w:rsidRDefault="00BA1EA8" w:rsidP="00BA1EA8">
      <w:pPr>
        <w:shd w:val="clear" w:color="auto" w:fill="FFFFFF"/>
        <w:spacing w:after="0" w:line="317" w:lineRule="exact"/>
        <w:jc w:val="center"/>
        <w:rPr>
          <w:rFonts w:ascii="Times New Roman" w:hAnsi="Times New Roman" w:cs="Times New Roman"/>
          <w:sz w:val="28"/>
          <w:szCs w:val="28"/>
        </w:rPr>
      </w:pPr>
    </w:p>
    <w:p w:rsidR="00BA1EA8" w:rsidRPr="00EB57F3" w:rsidRDefault="00BA1EA8" w:rsidP="00BA1EA8">
      <w:pPr>
        <w:tabs>
          <w:tab w:val="left" w:pos="1797"/>
        </w:tabs>
        <w:spacing w:after="0"/>
        <w:jc w:val="both"/>
        <w:rPr>
          <w:rFonts w:ascii="Times New Roman" w:hAnsi="Times New Roman" w:cs="Times New Roman"/>
          <w:sz w:val="28"/>
          <w:szCs w:val="28"/>
        </w:rPr>
      </w:pPr>
      <w:r w:rsidRPr="00EB57F3">
        <w:rPr>
          <w:rFonts w:ascii="Times New Roman" w:hAnsi="Times New Roman" w:cs="Times New Roman"/>
          <w:sz w:val="28"/>
          <w:szCs w:val="28"/>
        </w:rPr>
        <w:t xml:space="preserve">        В соответствии с Федеральным  законом  от 27.07.2010г. №210 – ФЗ                         «Об организации предоставления государственных и муниципальных услуг»,  статьей 19 Федерального закона от 13.03.2006г. №38 – ФЗ «О рекламе», протестом Прокуратуры Родниковского района от 27.05.2019г. №2-372в-2019, </w:t>
      </w:r>
    </w:p>
    <w:p w:rsidR="00BA1EA8" w:rsidRPr="00EB57F3" w:rsidRDefault="00BA1EA8" w:rsidP="00BA1EA8">
      <w:pPr>
        <w:tabs>
          <w:tab w:val="left" w:pos="1797"/>
        </w:tabs>
        <w:spacing w:after="0"/>
        <w:jc w:val="both"/>
        <w:rPr>
          <w:rFonts w:ascii="Times New Roman" w:hAnsi="Times New Roman" w:cs="Times New Roman"/>
          <w:b/>
          <w:bCs/>
          <w:spacing w:val="-4"/>
          <w:sz w:val="28"/>
          <w:szCs w:val="28"/>
        </w:rPr>
      </w:pPr>
    </w:p>
    <w:p w:rsidR="00BA1EA8" w:rsidRPr="00EB57F3" w:rsidRDefault="00BA1EA8" w:rsidP="00BA1EA8">
      <w:pPr>
        <w:tabs>
          <w:tab w:val="left" w:pos="10205"/>
        </w:tabs>
        <w:spacing w:after="0"/>
        <w:ind w:firstLine="567"/>
        <w:jc w:val="center"/>
        <w:rPr>
          <w:rFonts w:ascii="Times New Roman" w:hAnsi="Times New Roman" w:cs="Times New Roman"/>
          <w:bCs/>
          <w:spacing w:val="-4"/>
          <w:sz w:val="28"/>
          <w:szCs w:val="28"/>
        </w:rPr>
      </w:pPr>
      <w:r w:rsidRPr="00EB57F3">
        <w:rPr>
          <w:rFonts w:ascii="Times New Roman" w:hAnsi="Times New Roman" w:cs="Times New Roman"/>
          <w:bCs/>
          <w:spacing w:val="-4"/>
          <w:sz w:val="28"/>
          <w:szCs w:val="28"/>
        </w:rPr>
        <w:t>постановляю:</w:t>
      </w:r>
    </w:p>
    <w:p w:rsidR="00BA1EA8" w:rsidRPr="00EB57F3" w:rsidRDefault="00BA1EA8" w:rsidP="00BA1EA8">
      <w:pPr>
        <w:tabs>
          <w:tab w:val="left" w:pos="10205"/>
        </w:tabs>
        <w:spacing w:after="0"/>
        <w:ind w:firstLine="567"/>
        <w:jc w:val="center"/>
        <w:rPr>
          <w:rFonts w:ascii="Times New Roman" w:hAnsi="Times New Roman" w:cs="Times New Roman"/>
          <w:sz w:val="28"/>
          <w:szCs w:val="28"/>
        </w:rPr>
      </w:pPr>
    </w:p>
    <w:p w:rsidR="00BA1EA8" w:rsidRPr="00EB57F3" w:rsidRDefault="00BA1EA8" w:rsidP="00BA1EA8">
      <w:pPr>
        <w:shd w:val="clear" w:color="auto" w:fill="FFFFFF"/>
        <w:spacing w:after="0" w:line="317" w:lineRule="exact"/>
        <w:jc w:val="both"/>
        <w:rPr>
          <w:rFonts w:ascii="Times New Roman" w:hAnsi="Times New Roman" w:cs="Times New Roman"/>
          <w:bCs/>
          <w:sz w:val="28"/>
          <w:szCs w:val="28"/>
        </w:rPr>
      </w:pPr>
      <w:r w:rsidRPr="00EB57F3">
        <w:rPr>
          <w:rFonts w:ascii="Times New Roman" w:hAnsi="Times New Roman" w:cs="Times New Roman"/>
          <w:sz w:val="28"/>
          <w:szCs w:val="28"/>
        </w:rPr>
        <w:tab/>
        <w:t xml:space="preserve">1. Внести следующие изменения в Приложение к постановлению </w:t>
      </w:r>
      <w:r w:rsidRPr="00EB57F3">
        <w:rPr>
          <w:rFonts w:ascii="Times New Roman" w:hAnsi="Times New Roman" w:cs="Times New Roman"/>
          <w:bCs/>
          <w:sz w:val="28"/>
          <w:szCs w:val="28"/>
        </w:rPr>
        <w:t>администрации муниципального образования «Родниковский муниципальный район» от 27.09.2013г. №1238 «Об утверждении Административного регламента предоставления муниципальной услуги</w:t>
      </w:r>
      <w:r w:rsidRPr="00EB57F3">
        <w:rPr>
          <w:rFonts w:ascii="Times New Roman" w:hAnsi="Times New Roman" w:cs="Times New Roman"/>
          <w:sz w:val="28"/>
          <w:szCs w:val="28"/>
        </w:rPr>
        <w:t xml:space="preserve"> </w:t>
      </w:r>
      <w:r w:rsidRPr="00EB57F3">
        <w:rPr>
          <w:rFonts w:ascii="Times New Roman" w:hAnsi="Times New Roman" w:cs="Times New Roman"/>
          <w:bCs/>
          <w:sz w:val="28"/>
          <w:szCs w:val="28"/>
        </w:rPr>
        <w:t xml:space="preserve">«Выдача разрешения на установку рекламной </w:t>
      </w:r>
      <w:r w:rsidRPr="00EB57F3">
        <w:rPr>
          <w:rFonts w:ascii="Times New Roman" w:hAnsi="Times New Roman" w:cs="Times New Roman"/>
          <w:sz w:val="28"/>
          <w:szCs w:val="28"/>
        </w:rPr>
        <w:t xml:space="preserve"> </w:t>
      </w:r>
      <w:r w:rsidRPr="00EB57F3">
        <w:rPr>
          <w:rFonts w:ascii="Times New Roman" w:hAnsi="Times New Roman" w:cs="Times New Roman"/>
          <w:bCs/>
          <w:sz w:val="28"/>
          <w:szCs w:val="28"/>
        </w:rPr>
        <w:t>конструкции на территории муниципального образования «Родниковский муниципальный район»:</w:t>
      </w:r>
    </w:p>
    <w:p w:rsidR="00BA1EA8" w:rsidRPr="00EB57F3" w:rsidRDefault="00BA1EA8" w:rsidP="00BA1EA8">
      <w:pPr>
        <w:shd w:val="clear" w:color="auto" w:fill="FFFFFF"/>
        <w:spacing w:after="0" w:line="317" w:lineRule="exact"/>
        <w:jc w:val="both"/>
        <w:rPr>
          <w:rFonts w:ascii="Times New Roman" w:hAnsi="Times New Roman" w:cs="Times New Roman"/>
          <w:bCs/>
          <w:sz w:val="28"/>
          <w:szCs w:val="28"/>
        </w:rPr>
      </w:pPr>
      <w:r w:rsidRPr="00EB57F3">
        <w:rPr>
          <w:rFonts w:ascii="Times New Roman" w:hAnsi="Times New Roman" w:cs="Times New Roman"/>
          <w:bCs/>
          <w:sz w:val="28"/>
          <w:szCs w:val="28"/>
        </w:rPr>
        <w:tab/>
        <w:t xml:space="preserve">1.1. раздел 2.4. изложить в новой редакции: </w:t>
      </w:r>
    </w:p>
    <w:p w:rsidR="00BA1EA8" w:rsidRPr="00EB57F3" w:rsidRDefault="00BA1EA8" w:rsidP="00BA1EA8">
      <w:pPr>
        <w:shd w:val="clear" w:color="auto" w:fill="FFFFFF"/>
        <w:spacing w:after="0" w:line="317" w:lineRule="exact"/>
        <w:jc w:val="both"/>
        <w:rPr>
          <w:rFonts w:ascii="Times New Roman" w:hAnsi="Times New Roman" w:cs="Times New Roman"/>
          <w:bCs/>
          <w:sz w:val="28"/>
          <w:szCs w:val="28"/>
        </w:rPr>
      </w:pPr>
    </w:p>
    <w:p w:rsidR="00BA1EA8" w:rsidRPr="00EB57F3" w:rsidRDefault="00BA1EA8" w:rsidP="00BA1EA8">
      <w:pPr>
        <w:shd w:val="clear" w:color="auto" w:fill="FFFFFF"/>
        <w:spacing w:after="0" w:line="317" w:lineRule="exact"/>
        <w:jc w:val="center"/>
        <w:rPr>
          <w:rFonts w:ascii="Times New Roman" w:hAnsi="Times New Roman" w:cs="Times New Roman"/>
          <w:b/>
          <w:bCs/>
          <w:sz w:val="28"/>
          <w:szCs w:val="28"/>
        </w:rPr>
      </w:pPr>
      <w:r w:rsidRPr="00EB57F3">
        <w:rPr>
          <w:rFonts w:ascii="Times New Roman" w:hAnsi="Times New Roman" w:cs="Times New Roman"/>
          <w:b/>
          <w:bCs/>
          <w:sz w:val="28"/>
          <w:szCs w:val="28"/>
        </w:rPr>
        <w:t>«2.4. Срок предоставления муниципальной услуги</w:t>
      </w:r>
    </w:p>
    <w:p w:rsidR="00BA1EA8" w:rsidRPr="00EB57F3" w:rsidRDefault="00BA1EA8" w:rsidP="00BA1EA8">
      <w:pPr>
        <w:shd w:val="clear" w:color="auto" w:fill="FFFFFF"/>
        <w:spacing w:after="0" w:line="317" w:lineRule="exact"/>
        <w:jc w:val="center"/>
        <w:rPr>
          <w:rFonts w:ascii="Times New Roman" w:hAnsi="Times New Roman" w:cs="Times New Roman"/>
          <w:b/>
          <w:bCs/>
          <w:sz w:val="28"/>
          <w:szCs w:val="28"/>
        </w:rPr>
      </w:pPr>
    </w:p>
    <w:p w:rsidR="00BA1EA8" w:rsidRPr="00EB57F3" w:rsidRDefault="00BA1EA8" w:rsidP="00BA1EA8">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Решение о выдаче разрешения или об отказе в его выдаче в письменной </w:t>
      </w:r>
      <w:r w:rsidRPr="00EB57F3">
        <w:rPr>
          <w:rFonts w:ascii="Times New Roman" w:hAnsi="Times New Roman" w:cs="Times New Roman"/>
          <w:sz w:val="28"/>
          <w:szCs w:val="28"/>
        </w:rPr>
        <w:lastRenderedPageBreak/>
        <w:t>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направляется заявителю в течение двух месяцев со дня приема от него необходимых документов. Заявитель, не получивший в указанный срок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BA1EA8" w:rsidRPr="00EB57F3" w:rsidRDefault="00BA1EA8" w:rsidP="00BA1EA8">
      <w:pPr>
        <w:shd w:val="clear" w:color="auto" w:fill="FFFFFF"/>
        <w:spacing w:after="0" w:line="317" w:lineRule="exact"/>
        <w:jc w:val="both"/>
        <w:rPr>
          <w:rFonts w:ascii="Times New Roman" w:hAnsi="Times New Roman" w:cs="Times New Roman"/>
          <w:bCs/>
          <w:sz w:val="28"/>
          <w:szCs w:val="28"/>
        </w:rPr>
      </w:pPr>
      <w:r w:rsidRPr="00EB57F3">
        <w:rPr>
          <w:rFonts w:ascii="Times New Roman" w:hAnsi="Times New Roman" w:cs="Times New Roman"/>
          <w:bCs/>
          <w:sz w:val="28"/>
          <w:szCs w:val="28"/>
        </w:rPr>
        <w:tab/>
        <w:t xml:space="preserve">1.2. в разделе 2.6. подпункты а,б пункта 2.6.1 изложить в новой редакции: </w:t>
      </w:r>
    </w:p>
    <w:p w:rsidR="00BA1EA8" w:rsidRPr="00EB57F3" w:rsidRDefault="00BA1EA8" w:rsidP="00BA1EA8">
      <w:pPr>
        <w:pStyle w:val="ConsPlusNormal"/>
        <w:ind w:firstLine="540"/>
        <w:jc w:val="both"/>
        <w:rPr>
          <w:rFonts w:ascii="Times New Roman" w:hAnsi="Times New Roman" w:cs="Times New Roman"/>
          <w:sz w:val="28"/>
          <w:szCs w:val="28"/>
        </w:rPr>
      </w:pPr>
      <w:r w:rsidRPr="00EB57F3">
        <w:rPr>
          <w:rFonts w:ascii="Times New Roman" w:hAnsi="Times New Roman" w:cs="Times New Roman"/>
          <w:bCs/>
          <w:sz w:val="28"/>
          <w:szCs w:val="28"/>
        </w:rPr>
        <w:tab/>
        <w:t xml:space="preserve">«а) </w:t>
      </w:r>
      <w:r w:rsidRPr="00EB57F3">
        <w:rPr>
          <w:rFonts w:ascii="Times New Roman" w:hAnsi="Times New Roman" w:cs="Times New Roman"/>
          <w:sz w:val="28"/>
          <w:szCs w:val="28"/>
        </w:rPr>
        <w:t xml:space="preserve">заявление о выдаче разрешения на установку рекламной конструкции. Указанное заявление подается заявителем в Администрацию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w:t>
      </w:r>
    </w:p>
    <w:p w:rsidR="00BA1EA8" w:rsidRPr="00EB57F3" w:rsidRDefault="00BA1EA8" w:rsidP="00BA1EA8">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б)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39" w:history="1">
        <w:r w:rsidRPr="00EB57F3">
          <w:rPr>
            <w:rFonts w:ascii="Times New Roman" w:hAnsi="Times New Roman" w:cs="Times New Roman"/>
            <w:color w:val="0000FF"/>
            <w:sz w:val="28"/>
            <w:szCs w:val="28"/>
          </w:rPr>
          <w:t>кодексом</w:t>
        </w:r>
      </w:hyperlink>
      <w:r w:rsidRPr="00EB57F3">
        <w:rPr>
          <w:rFonts w:ascii="Times New Roman" w:hAnsi="Times New Roman" w:cs="Times New Roman"/>
          <w:sz w:val="28"/>
          <w:szCs w:val="28"/>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w:t>
      </w:r>
    </w:p>
    <w:p w:rsidR="00BA1EA8" w:rsidRPr="00EB57F3" w:rsidRDefault="00BA1EA8" w:rsidP="00BA1EA8">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1.3. дополнить раздел 3 пунктом 3.7. следующего содержания:</w:t>
      </w:r>
    </w:p>
    <w:p w:rsidR="00BA1EA8" w:rsidRPr="00EB57F3" w:rsidRDefault="00BA1EA8" w:rsidP="00BA1EA8">
      <w:pPr>
        <w:pStyle w:val="ConsPlusNormal"/>
        <w:ind w:firstLine="540"/>
        <w:jc w:val="center"/>
        <w:rPr>
          <w:rFonts w:ascii="Times New Roman" w:hAnsi="Times New Roman" w:cs="Times New Roman"/>
          <w:b/>
          <w:sz w:val="28"/>
          <w:szCs w:val="28"/>
        </w:rPr>
      </w:pPr>
      <w:r w:rsidRPr="00EB57F3">
        <w:rPr>
          <w:rFonts w:ascii="Times New Roman" w:hAnsi="Times New Roman" w:cs="Times New Roman"/>
          <w:b/>
          <w:sz w:val="28"/>
          <w:szCs w:val="28"/>
        </w:rPr>
        <w:t>«3.7. Принятие решения об аннулировании разрешения.</w:t>
      </w:r>
    </w:p>
    <w:p w:rsidR="00BA1EA8" w:rsidRPr="00EB57F3" w:rsidRDefault="00BA1EA8" w:rsidP="00BA1EA8">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Решение об аннулировании разрешения принимается в следующих случаях: </w:t>
      </w:r>
    </w:p>
    <w:p w:rsidR="00BA1EA8" w:rsidRPr="00EB57F3" w:rsidRDefault="00BA1EA8" w:rsidP="00BA1EA8">
      <w:pPr>
        <w:pStyle w:val="ConsPlusNormal"/>
        <w:jc w:val="both"/>
        <w:rPr>
          <w:rFonts w:ascii="Times New Roman" w:hAnsi="Times New Roman" w:cs="Times New Roman"/>
          <w:sz w:val="28"/>
          <w:szCs w:val="28"/>
        </w:rPr>
      </w:pPr>
      <w:r w:rsidRPr="00EB57F3">
        <w:rPr>
          <w:rFonts w:ascii="Times New Roman" w:hAnsi="Times New Roman" w:cs="Times New Roman"/>
          <w:sz w:val="28"/>
          <w:szCs w:val="28"/>
        </w:rPr>
        <w:t>1) в течение месяца со дня направления в Администрацию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BA1EA8" w:rsidRPr="00EB57F3" w:rsidRDefault="00BA1EA8" w:rsidP="00BA1EA8">
      <w:pPr>
        <w:pStyle w:val="ConsPlusNormal"/>
        <w:jc w:val="both"/>
        <w:rPr>
          <w:rFonts w:ascii="Times New Roman" w:hAnsi="Times New Roman" w:cs="Times New Roman"/>
          <w:sz w:val="28"/>
          <w:szCs w:val="28"/>
        </w:rPr>
      </w:pPr>
      <w:r w:rsidRPr="00EB57F3">
        <w:rPr>
          <w:rFonts w:ascii="Times New Roman" w:hAnsi="Times New Roman" w:cs="Times New Roman"/>
          <w:sz w:val="28"/>
          <w:szCs w:val="28"/>
        </w:rPr>
        <w:lastRenderedPageBreak/>
        <w:t>2) в течение месяца с момента направления в Администрацию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BA1EA8" w:rsidRPr="00EB57F3" w:rsidRDefault="00BA1EA8" w:rsidP="00BA1EA8">
      <w:pPr>
        <w:pStyle w:val="ConsPlusNormal"/>
        <w:jc w:val="both"/>
        <w:rPr>
          <w:rFonts w:ascii="Times New Roman" w:hAnsi="Times New Roman" w:cs="Times New Roman"/>
          <w:sz w:val="28"/>
          <w:szCs w:val="28"/>
        </w:rPr>
      </w:pPr>
      <w:r w:rsidRPr="00EB57F3">
        <w:rPr>
          <w:rFonts w:ascii="Times New Roman" w:hAnsi="Times New Roman" w:cs="Times New Roman"/>
          <w:sz w:val="28"/>
          <w:szCs w:val="28"/>
        </w:rP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BA1EA8" w:rsidRPr="00EB57F3" w:rsidRDefault="00BA1EA8" w:rsidP="00BA1EA8">
      <w:pPr>
        <w:pStyle w:val="ConsPlusNormal"/>
        <w:jc w:val="both"/>
        <w:rPr>
          <w:rFonts w:ascii="Times New Roman" w:hAnsi="Times New Roman" w:cs="Times New Roman"/>
          <w:sz w:val="28"/>
          <w:szCs w:val="28"/>
        </w:rPr>
      </w:pPr>
      <w:r w:rsidRPr="00EB57F3">
        <w:rPr>
          <w:rFonts w:ascii="Times New Roman" w:hAnsi="Times New Roman" w:cs="Times New Roman"/>
          <w:sz w:val="28"/>
          <w:szCs w:val="28"/>
        </w:rPr>
        <w:t>4) в случае, если рекламная конструкция используется не в целях распространения рекламы, социальной рекламы;</w:t>
      </w:r>
    </w:p>
    <w:p w:rsidR="00BA1EA8" w:rsidRPr="00EB57F3" w:rsidRDefault="00BA1EA8" w:rsidP="00BA1EA8">
      <w:pPr>
        <w:pStyle w:val="ConsPlusNormal"/>
        <w:jc w:val="both"/>
        <w:rPr>
          <w:rFonts w:ascii="Times New Roman" w:hAnsi="Times New Roman" w:cs="Times New Roman"/>
          <w:sz w:val="28"/>
          <w:szCs w:val="28"/>
        </w:rPr>
      </w:pPr>
      <w:r w:rsidRPr="00EB57F3">
        <w:rPr>
          <w:rFonts w:ascii="Times New Roman" w:hAnsi="Times New Roman" w:cs="Times New Roman"/>
          <w:sz w:val="28"/>
          <w:szCs w:val="28"/>
        </w:rPr>
        <w:t>5) в случае, если разрешение выдано лицу, заключившему договор на установку и эксплуатацию рекламной конструкции с нарушением требований, установленных статьей 19 Федерального закона от 13.03.2006г. №38-ФЗ                          «О рекламе», либо результаты аукциона или конкурса признаны недействительными в соответствии с законодательством Российской Федерации;</w:t>
      </w:r>
    </w:p>
    <w:p w:rsidR="00BA1EA8" w:rsidRPr="00EB57F3" w:rsidRDefault="00BA1EA8" w:rsidP="00BA1EA8">
      <w:pPr>
        <w:pStyle w:val="ConsPlusNormal"/>
        <w:ind w:firstLine="708"/>
        <w:jc w:val="both"/>
        <w:rPr>
          <w:rFonts w:ascii="Times New Roman" w:hAnsi="Times New Roman" w:cs="Times New Roman"/>
          <w:sz w:val="28"/>
          <w:szCs w:val="28"/>
        </w:rPr>
      </w:pPr>
      <w:r w:rsidRPr="00EB57F3">
        <w:rPr>
          <w:rFonts w:ascii="Times New Roman" w:hAnsi="Times New Roman" w:cs="Times New Roman"/>
          <w:sz w:val="28"/>
          <w:szCs w:val="28"/>
        </w:rPr>
        <w:t xml:space="preserve">2.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финансам и экономике.   </w:t>
      </w:r>
    </w:p>
    <w:p w:rsidR="00BA1EA8" w:rsidRPr="00EB57F3" w:rsidRDefault="00BA1EA8" w:rsidP="00BA1EA8">
      <w:pPr>
        <w:pStyle w:val="ConsPlusNormal"/>
        <w:ind w:firstLine="0"/>
        <w:jc w:val="both"/>
        <w:rPr>
          <w:rFonts w:ascii="Times New Roman" w:hAnsi="Times New Roman" w:cs="Times New Roman"/>
          <w:sz w:val="28"/>
          <w:szCs w:val="28"/>
        </w:rPr>
      </w:pPr>
    </w:p>
    <w:p w:rsidR="00BA1EA8" w:rsidRPr="00EB57F3" w:rsidRDefault="00BA1EA8" w:rsidP="00BA1EA8">
      <w:pPr>
        <w:pStyle w:val="ConsPlusNormal"/>
        <w:ind w:firstLine="0"/>
        <w:jc w:val="both"/>
        <w:rPr>
          <w:rFonts w:ascii="Times New Roman" w:hAnsi="Times New Roman" w:cs="Times New Roman"/>
          <w:sz w:val="28"/>
          <w:szCs w:val="28"/>
        </w:rPr>
      </w:pPr>
    </w:p>
    <w:p w:rsidR="00BA1EA8" w:rsidRPr="00EB57F3" w:rsidRDefault="00BA1EA8" w:rsidP="00BA1EA8">
      <w:pPr>
        <w:pStyle w:val="ConsPlusNormal"/>
        <w:ind w:firstLine="0"/>
        <w:jc w:val="both"/>
        <w:rPr>
          <w:rFonts w:ascii="Times New Roman" w:hAnsi="Times New Roman" w:cs="Times New Roman"/>
          <w:sz w:val="28"/>
          <w:szCs w:val="28"/>
        </w:rPr>
      </w:pPr>
    </w:p>
    <w:p w:rsidR="00BA1EA8" w:rsidRPr="00EB57F3" w:rsidRDefault="00BA1EA8" w:rsidP="00BA1EA8">
      <w:pPr>
        <w:pStyle w:val="ConsPlusNormal"/>
        <w:ind w:firstLine="0"/>
        <w:jc w:val="both"/>
        <w:rPr>
          <w:rFonts w:ascii="Times New Roman" w:hAnsi="Times New Roman" w:cs="Times New Roman"/>
          <w:sz w:val="28"/>
          <w:szCs w:val="28"/>
        </w:rPr>
      </w:pPr>
    </w:p>
    <w:p w:rsidR="00BA1EA8" w:rsidRPr="00EB57F3" w:rsidRDefault="00BA1EA8" w:rsidP="00BA1EA8">
      <w:pPr>
        <w:pStyle w:val="ConsPlusNormal"/>
        <w:ind w:firstLine="0"/>
        <w:jc w:val="both"/>
        <w:rPr>
          <w:rFonts w:ascii="Times New Roman" w:hAnsi="Times New Roman" w:cs="Times New Roman"/>
          <w:sz w:val="28"/>
          <w:szCs w:val="28"/>
        </w:rPr>
      </w:pPr>
    </w:p>
    <w:p w:rsidR="00BA1EA8" w:rsidRPr="00EB57F3" w:rsidRDefault="00BA1EA8" w:rsidP="00BA1EA8">
      <w:pPr>
        <w:pStyle w:val="ConsPlusNormal"/>
        <w:ind w:firstLine="0"/>
        <w:jc w:val="both"/>
        <w:rPr>
          <w:rFonts w:ascii="Times New Roman" w:hAnsi="Times New Roman" w:cs="Times New Roman"/>
          <w:sz w:val="28"/>
          <w:szCs w:val="28"/>
        </w:rPr>
      </w:pPr>
    </w:p>
    <w:p w:rsidR="00BA1EA8" w:rsidRPr="00EB57F3" w:rsidRDefault="00BA1EA8" w:rsidP="00BA1EA8">
      <w:pPr>
        <w:shd w:val="clear" w:color="auto" w:fill="FFFFFF"/>
        <w:spacing w:after="0" w:line="317" w:lineRule="exact"/>
        <w:jc w:val="both"/>
        <w:rPr>
          <w:rFonts w:ascii="Times New Roman" w:hAnsi="Times New Roman" w:cs="Times New Roman"/>
          <w:bCs/>
          <w:sz w:val="28"/>
          <w:szCs w:val="28"/>
        </w:rPr>
      </w:pPr>
    </w:p>
    <w:p w:rsidR="00BA1EA8" w:rsidRPr="00EB57F3" w:rsidRDefault="00BA1EA8" w:rsidP="00BA1EA8">
      <w:pPr>
        <w:spacing w:after="0"/>
        <w:jc w:val="both"/>
        <w:rPr>
          <w:rFonts w:ascii="Times New Roman" w:hAnsi="Times New Roman" w:cs="Times New Roman"/>
          <w:b/>
          <w:sz w:val="28"/>
          <w:szCs w:val="28"/>
        </w:rPr>
      </w:pPr>
      <w:r w:rsidRPr="00EB57F3">
        <w:rPr>
          <w:rFonts w:ascii="Times New Roman" w:hAnsi="Times New Roman" w:cs="Times New Roman"/>
          <w:b/>
          <w:sz w:val="28"/>
          <w:szCs w:val="28"/>
        </w:rPr>
        <w:t xml:space="preserve">Глава муниципального образования </w:t>
      </w:r>
    </w:p>
    <w:p w:rsidR="00BA1EA8" w:rsidRPr="00EB57F3" w:rsidRDefault="00BA1EA8" w:rsidP="00BA1EA8">
      <w:pPr>
        <w:spacing w:after="0"/>
        <w:jc w:val="both"/>
        <w:rPr>
          <w:rFonts w:ascii="Times New Roman" w:hAnsi="Times New Roman" w:cs="Times New Roman"/>
          <w:b/>
          <w:sz w:val="28"/>
          <w:szCs w:val="28"/>
        </w:rPr>
      </w:pPr>
      <w:r w:rsidRPr="00EB57F3">
        <w:rPr>
          <w:rFonts w:ascii="Times New Roman" w:hAnsi="Times New Roman" w:cs="Times New Roman"/>
          <w:b/>
          <w:sz w:val="28"/>
          <w:szCs w:val="28"/>
        </w:rPr>
        <w:t>«Родниковский муниципальный район»</w:t>
      </w:r>
      <w:r w:rsidRPr="00EB57F3">
        <w:rPr>
          <w:rFonts w:ascii="Times New Roman" w:hAnsi="Times New Roman" w:cs="Times New Roman"/>
          <w:b/>
          <w:sz w:val="28"/>
          <w:szCs w:val="28"/>
        </w:rPr>
        <w:tab/>
        <w:t xml:space="preserve">                             </w:t>
      </w:r>
      <w:r w:rsidRPr="00EB57F3">
        <w:rPr>
          <w:rFonts w:ascii="Times New Roman" w:hAnsi="Times New Roman" w:cs="Times New Roman"/>
          <w:b/>
          <w:sz w:val="28"/>
        </w:rPr>
        <w:t xml:space="preserve"> С.В. Носов</w:t>
      </w:r>
    </w:p>
    <w:p w:rsidR="00BA1EA8" w:rsidRPr="00EB57F3" w:rsidRDefault="00BA1EA8" w:rsidP="00BA1EA8">
      <w:pPr>
        <w:jc w:val="center"/>
        <w:rPr>
          <w:sz w:val="28"/>
          <w:szCs w:val="28"/>
        </w:rPr>
      </w:pPr>
    </w:p>
    <w:p w:rsidR="00B64AF7" w:rsidRPr="00EB57F3" w:rsidRDefault="00B64AF7" w:rsidP="00B64AF7">
      <w:pPr>
        <w:pStyle w:val="ConsPlusNormal"/>
        <w:spacing w:line="276" w:lineRule="auto"/>
        <w:ind w:firstLine="0"/>
        <w:contextualSpacing/>
      </w:pPr>
    </w:p>
    <w:p w:rsidR="00B64AF7" w:rsidRPr="00EB57F3" w:rsidRDefault="00B64AF7" w:rsidP="00B64AF7">
      <w:pPr>
        <w:pStyle w:val="ConsPlusNormal"/>
        <w:spacing w:line="276" w:lineRule="auto"/>
        <w:ind w:firstLine="0"/>
        <w:contextualSpacing/>
      </w:pPr>
    </w:p>
    <w:p w:rsidR="00B64AF7" w:rsidRPr="00EB57F3" w:rsidRDefault="00B64AF7"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A1EA8">
      <w:pPr>
        <w:jc w:val="center"/>
      </w:pPr>
      <w:r w:rsidRPr="00EB57F3">
        <w:rPr>
          <w:noProof/>
        </w:rPr>
        <w:lastRenderedPageBreak/>
        <w:drawing>
          <wp:inline distT="0" distB="0" distL="0" distR="0">
            <wp:extent cx="647700" cy="790575"/>
            <wp:effectExtent l="19050" t="0" r="0" b="0"/>
            <wp:docPr id="24"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A1EA8" w:rsidRPr="00EB57F3" w:rsidRDefault="00BA1EA8" w:rsidP="00BA1EA8">
      <w:pPr>
        <w:tabs>
          <w:tab w:val="left" w:pos="5670"/>
        </w:tabs>
        <w:spacing w:line="360" w:lineRule="auto"/>
        <w:jc w:val="center"/>
        <w:rPr>
          <w:rFonts w:ascii="Times New Roman" w:hAnsi="Times New Roman" w:cs="Times New Roman"/>
          <w:b/>
          <w:i/>
          <w:sz w:val="28"/>
          <w:szCs w:val="28"/>
        </w:rPr>
      </w:pPr>
      <w:r w:rsidRPr="00EB57F3">
        <w:rPr>
          <w:rFonts w:ascii="Times New Roman" w:hAnsi="Times New Roman" w:cs="Times New Roman"/>
          <w:b/>
          <w:i/>
          <w:sz w:val="28"/>
          <w:szCs w:val="28"/>
        </w:rPr>
        <w:t>ПОСТАНОВЛЕНИЕ</w:t>
      </w:r>
    </w:p>
    <w:p w:rsidR="00BA1EA8" w:rsidRPr="00EB57F3" w:rsidRDefault="00BA1EA8" w:rsidP="00BA1EA8">
      <w:pPr>
        <w:spacing w:after="120"/>
        <w:jc w:val="center"/>
        <w:rPr>
          <w:rFonts w:ascii="Times New Roman" w:hAnsi="Times New Roman" w:cs="Times New Roman"/>
          <w:b/>
          <w:i/>
          <w:sz w:val="28"/>
          <w:szCs w:val="28"/>
        </w:rPr>
      </w:pPr>
      <w:r w:rsidRPr="00EB57F3">
        <w:rPr>
          <w:rFonts w:ascii="Times New Roman" w:hAnsi="Times New Roman" w:cs="Times New Roman"/>
          <w:b/>
          <w:i/>
          <w:sz w:val="28"/>
          <w:szCs w:val="28"/>
        </w:rPr>
        <w:t>Администрации</w:t>
      </w:r>
    </w:p>
    <w:p w:rsidR="00BA1EA8" w:rsidRPr="00EB57F3" w:rsidRDefault="00BA1EA8" w:rsidP="00BA1EA8">
      <w:pPr>
        <w:spacing w:after="120"/>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w:t>
      </w:r>
    </w:p>
    <w:p w:rsidR="00BA1EA8" w:rsidRPr="00EB57F3" w:rsidRDefault="00BA1EA8" w:rsidP="00BA1EA8">
      <w:pPr>
        <w:jc w:val="center"/>
        <w:rPr>
          <w:rFonts w:ascii="Times New Roman" w:hAnsi="Times New Roman" w:cs="Times New Roman"/>
          <w:b/>
          <w:i/>
          <w:sz w:val="28"/>
          <w:szCs w:val="28"/>
        </w:rPr>
      </w:pPr>
      <w:r w:rsidRPr="00EB57F3">
        <w:rPr>
          <w:rFonts w:ascii="Times New Roman" w:hAnsi="Times New Roman" w:cs="Times New Roman"/>
          <w:b/>
          <w:i/>
          <w:sz w:val="28"/>
          <w:szCs w:val="28"/>
        </w:rPr>
        <w:t>Ивановской области</w:t>
      </w:r>
    </w:p>
    <w:p w:rsidR="00BA1EA8" w:rsidRPr="00EB57F3" w:rsidRDefault="00BA1EA8" w:rsidP="00BA1EA8">
      <w:pPr>
        <w:jc w:val="center"/>
        <w:rPr>
          <w:rFonts w:ascii="Times New Roman" w:hAnsi="Times New Roman" w:cs="Times New Roman"/>
          <w:sz w:val="28"/>
          <w:szCs w:val="28"/>
        </w:rPr>
      </w:pPr>
    </w:p>
    <w:p w:rsidR="00BA1EA8" w:rsidRPr="00EB57F3" w:rsidRDefault="00BA1EA8" w:rsidP="00BA1EA8">
      <w:pPr>
        <w:jc w:val="center"/>
        <w:rPr>
          <w:rFonts w:ascii="Times New Roman" w:hAnsi="Times New Roman" w:cs="Times New Roman"/>
          <w:sz w:val="28"/>
          <w:szCs w:val="28"/>
        </w:rPr>
      </w:pPr>
      <w:r w:rsidRPr="00EB57F3">
        <w:rPr>
          <w:rFonts w:ascii="Times New Roman" w:hAnsi="Times New Roman" w:cs="Times New Roman"/>
          <w:sz w:val="28"/>
          <w:szCs w:val="28"/>
        </w:rPr>
        <w:t>От 27.06.2019 г. № 701</w:t>
      </w:r>
    </w:p>
    <w:p w:rsidR="00BA1EA8" w:rsidRPr="00EB57F3" w:rsidRDefault="00BA1EA8" w:rsidP="00BA1EA8">
      <w:pPr>
        <w:ind w:left="850" w:right="850"/>
        <w:jc w:val="both"/>
        <w:rPr>
          <w:rFonts w:ascii="Times New Roman" w:hAnsi="Times New Roman" w:cs="Times New Roman"/>
          <w:b/>
          <w:sz w:val="28"/>
          <w:szCs w:val="28"/>
        </w:rPr>
      </w:pPr>
      <w:r w:rsidRPr="00EB57F3">
        <w:rPr>
          <w:rFonts w:ascii="Times New Roman" w:hAnsi="Times New Roman" w:cs="Times New Roman"/>
          <w:b/>
          <w:color w:val="000000"/>
          <w:sz w:val="28"/>
          <w:szCs w:val="28"/>
        </w:rPr>
        <w:t xml:space="preserve">Об утверждении </w:t>
      </w:r>
      <w:r w:rsidRPr="00EB57F3">
        <w:rPr>
          <w:rFonts w:ascii="Times New Roman" w:hAnsi="Times New Roman" w:cs="Times New Roman"/>
          <w:b/>
          <w:sz w:val="28"/>
          <w:szCs w:val="28"/>
        </w:rPr>
        <w:t>Порядка предоставления субсидии из районного бюджета на выполнение работ по содержанию, техническому обслуживанию и ремонту бесхозяйного недвижимого имущества, находящегося на территории муниципального образования «Родниковский муниципальный район»</w:t>
      </w: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Style w:val="apple-converted-space"/>
          <w:rFonts w:ascii="Times New Roman" w:hAnsi="Times New Roman" w:cs="Times New Roman"/>
          <w:color w:val="000000"/>
          <w:szCs w:val="28"/>
        </w:rPr>
      </w:pPr>
      <w:r w:rsidRPr="00EB57F3">
        <w:rPr>
          <w:rFonts w:ascii="Times New Roman" w:hAnsi="Times New Roman" w:cs="Times New Roman"/>
          <w:color w:val="000000"/>
          <w:sz w:val="28"/>
          <w:szCs w:val="28"/>
        </w:rPr>
        <w:t xml:space="preserve">В соответствии  со статьей  78 Бюджетного кодекса Российской Федерации, Федеральным законом от 06.10.2003 № 131-ФЗ </w:t>
      </w:r>
      <w:r w:rsidRPr="00EB57F3">
        <w:rPr>
          <w:rStyle w:val="apple-converted-space"/>
          <w:rFonts w:ascii="Times New Roman" w:hAnsi="Times New Roman" w:cs="Times New Roman"/>
          <w:color w:val="000000"/>
          <w:szCs w:val="28"/>
        </w:rPr>
        <w:t>«</w:t>
      </w:r>
      <w:r w:rsidRPr="00EB57F3">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Pr="00EB57F3">
        <w:rPr>
          <w:rStyle w:val="apple-converted-space"/>
          <w:rFonts w:ascii="Times New Roman" w:hAnsi="Times New Roman" w:cs="Times New Roman"/>
          <w:color w:val="000000"/>
          <w:szCs w:val="28"/>
        </w:rPr>
        <w:t>»</w:t>
      </w:r>
      <w:r w:rsidRPr="00EB57F3">
        <w:rPr>
          <w:rFonts w:ascii="Times New Roman" w:hAnsi="Times New Roman" w:cs="Times New Roman"/>
          <w:color w:val="000000"/>
          <w:sz w:val="28"/>
          <w:szCs w:val="28"/>
        </w:rPr>
        <w:t>, Уставом</w:t>
      </w:r>
      <w:r w:rsidRPr="00EB57F3">
        <w:rPr>
          <w:rStyle w:val="apple-converted-space"/>
          <w:rFonts w:ascii="Times New Roman" w:hAnsi="Times New Roman" w:cs="Times New Roman"/>
          <w:color w:val="000000"/>
          <w:szCs w:val="28"/>
        </w:rPr>
        <w:t> муниципального образования «Родниковский муниципальный район»,</w:t>
      </w:r>
    </w:p>
    <w:p w:rsidR="00BA1EA8" w:rsidRPr="00EB57F3" w:rsidRDefault="00BA1EA8" w:rsidP="00BA1EA8">
      <w:pPr>
        <w:jc w:val="both"/>
        <w:rPr>
          <w:rFonts w:ascii="Times New Roman" w:hAnsi="Times New Roman" w:cs="Times New Roman"/>
          <w:b/>
          <w:sz w:val="28"/>
          <w:szCs w:val="28"/>
        </w:rPr>
      </w:pPr>
      <w:r w:rsidRPr="00EB57F3">
        <w:rPr>
          <w:rStyle w:val="apple-converted-space"/>
          <w:rFonts w:ascii="Times New Roman" w:hAnsi="Times New Roman" w:cs="Times New Roman"/>
          <w:color w:val="000000"/>
          <w:szCs w:val="28"/>
        </w:rPr>
        <w:t xml:space="preserve">         </w:t>
      </w:r>
    </w:p>
    <w:p w:rsidR="00BA1EA8" w:rsidRPr="00EB57F3" w:rsidRDefault="00BA1EA8" w:rsidP="00BA1EA8">
      <w:pPr>
        <w:jc w:val="center"/>
        <w:rPr>
          <w:rFonts w:ascii="Times New Roman" w:hAnsi="Times New Roman" w:cs="Times New Roman"/>
          <w:sz w:val="28"/>
          <w:szCs w:val="28"/>
        </w:rPr>
      </w:pPr>
      <w:r w:rsidRPr="00EB57F3">
        <w:rPr>
          <w:rFonts w:ascii="Times New Roman" w:hAnsi="Times New Roman" w:cs="Times New Roman"/>
          <w:sz w:val="28"/>
          <w:szCs w:val="28"/>
        </w:rPr>
        <w:t>постановляю:</w:t>
      </w: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sz w:val="28"/>
          <w:szCs w:val="28"/>
        </w:rPr>
      </w:pPr>
      <w:r w:rsidRPr="00EB57F3">
        <w:rPr>
          <w:rFonts w:ascii="Times New Roman" w:hAnsi="Times New Roman" w:cs="Times New Roman"/>
          <w:sz w:val="28"/>
          <w:szCs w:val="28"/>
        </w:rPr>
        <w:t>1. Утвердить Порядок предоставления субсидии из районного бюджета на выполнение работ по содержанию, техническому обслуживанию и ремонту бесхозяйного недвижимого имущества, находящегося на территории муниципального образования «Родниковский муниципальный район»  (Приложение).</w:t>
      </w:r>
    </w:p>
    <w:p w:rsidR="00BA1EA8" w:rsidRPr="00EB57F3" w:rsidRDefault="00BA1EA8" w:rsidP="00BA1EA8">
      <w:pPr>
        <w:jc w:val="both"/>
        <w:rPr>
          <w:rFonts w:ascii="Times New Roman" w:hAnsi="Times New Roman" w:cs="Times New Roman"/>
          <w:sz w:val="28"/>
          <w:szCs w:val="28"/>
        </w:rPr>
      </w:pPr>
      <w:r w:rsidRPr="00EB57F3">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 и разместить на официальном сайте администрации Родниковского муниципального района.</w:t>
      </w:r>
    </w:p>
    <w:p w:rsidR="00BA1EA8" w:rsidRPr="00EB57F3" w:rsidRDefault="00BA1EA8" w:rsidP="00BA1EA8">
      <w:pPr>
        <w:jc w:val="both"/>
        <w:rPr>
          <w:rFonts w:ascii="Times New Roman" w:hAnsi="Times New Roman" w:cs="Times New Roman"/>
          <w:color w:val="333333"/>
          <w:sz w:val="28"/>
          <w:szCs w:val="28"/>
          <w:shd w:val="clear" w:color="auto" w:fill="FFE6B3"/>
        </w:rPr>
      </w:pPr>
      <w:r w:rsidRPr="00EB57F3">
        <w:rPr>
          <w:rFonts w:ascii="Times New Roman" w:hAnsi="Times New Roman" w:cs="Times New Roman"/>
          <w:sz w:val="28"/>
          <w:szCs w:val="28"/>
        </w:rPr>
        <w:lastRenderedPageBreak/>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p>
    <w:p w:rsidR="00BA1EA8" w:rsidRPr="00EB57F3" w:rsidRDefault="00BA1EA8" w:rsidP="00BA1EA8">
      <w:pPr>
        <w:jc w:val="both"/>
        <w:rPr>
          <w:rFonts w:ascii="Times New Roman" w:hAnsi="Times New Roman" w:cs="Times New Roman"/>
          <w:b/>
          <w:sz w:val="28"/>
          <w:szCs w:val="28"/>
        </w:rPr>
      </w:pPr>
      <w:r w:rsidRPr="00EB57F3">
        <w:rPr>
          <w:rFonts w:ascii="Times New Roman" w:hAnsi="Times New Roman" w:cs="Times New Roman"/>
          <w:b/>
          <w:sz w:val="28"/>
          <w:szCs w:val="28"/>
        </w:rPr>
        <w:t> </w:t>
      </w:r>
    </w:p>
    <w:p w:rsidR="00BA1EA8" w:rsidRPr="00EB57F3" w:rsidRDefault="00BA1EA8" w:rsidP="00BA1EA8">
      <w:pPr>
        <w:jc w:val="both"/>
        <w:rPr>
          <w:rFonts w:ascii="Times New Roman" w:hAnsi="Times New Roman" w:cs="Times New Roman"/>
          <w:b/>
          <w:sz w:val="28"/>
          <w:szCs w:val="28"/>
        </w:rPr>
      </w:pPr>
      <w:r w:rsidRPr="00EB57F3">
        <w:rPr>
          <w:rFonts w:ascii="Times New Roman" w:hAnsi="Times New Roman" w:cs="Times New Roman"/>
          <w:b/>
          <w:sz w:val="28"/>
          <w:szCs w:val="28"/>
        </w:rPr>
        <w:t xml:space="preserve">Глава муниципального образования </w:t>
      </w:r>
    </w:p>
    <w:p w:rsidR="00BA1EA8" w:rsidRPr="00EB57F3" w:rsidRDefault="00BA1EA8" w:rsidP="00BA1EA8">
      <w:pPr>
        <w:jc w:val="both"/>
        <w:rPr>
          <w:rFonts w:ascii="Times New Roman" w:hAnsi="Times New Roman" w:cs="Times New Roman"/>
          <w:b/>
          <w:sz w:val="28"/>
          <w:szCs w:val="28"/>
        </w:rPr>
      </w:pPr>
      <w:r w:rsidRPr="00EB57F3">
        <w:rPr>
          <w:rFonts w:ascii="Times New Roman" w:hAnsi="Times New Roman" w:cs="Times New Roman"/>
          <w:b/>
          <w:sz w:val="28"/>
          <w:szCs w:val="28"/>
        </w:rPr>
        <w:t>«Родниковский муниципальный район»                                    С.В. Носов</w:t>
      </w: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jc w:val="both"/>
        <w:rPr>
          <w:rFonts w:ascii="Times New Roman" w:hAnsi="Times New Roman" w:cs="Times New Roman"/>
          <w:sz w:val="28"/>
          <w:szCs w:val="28"/>
        </w:rPr>
      </w:pPr>
      <w:r w:rsidRPr="00EB57F3">
        <w:rPr>
          <w:rFonts w:ascii="Times New Roman" w:hAnsi="Times New Roman" w:cs="Times New Roman"/>
          <w:sz w:val="28"/>
          <w:szCs w:val="28"/>
        </w:rPr>
        <w:t xml:space="preserve">                                                     </w:t>
      </w:r>
    </w:p>
    <w:p w:rsidR="00BA1EA8" w:rsidRPr="00EB57F3" w:rsidRDefault="00BA1EA8" w:rsidP="00B64AF7">
      <w:pPr>
        <w:jc w:val="both"/>
        <w:rPr>
          <w:sz w:val="28"/>
        </w:rPr>
      </w:pPr>
    </w:p>
    <w:p w:rsidR="00BA1EA8" w:rsidRPr="00EB57F3" w:rsidRDefault="00BA1EA8" w:rsidP="00BA1EA8">
      <w:pPr>
        <w:ind w:left="5103"/>
        <w:jc w:val="both"/>
        <w:rPr>
          <w:rFonts w:ascii="Times New Roman" w:hAnsi="Times New Roman" w:cs="Times New Roman"/>
          <w:sz w:val="28"/>
          <w:szCs w:val="28"/>
        </w:rPr>
      </w:pPr>
      <w:r w:rsidRPr="00EB57F3">
        <w:rPr>
          <w:rFonts w:ascii="Times New Roman" w:hAnsi="Times New Roman" w:cs="Times New Roman"/>
          <w:sz w:val="28"/>
          <w:szCs w:val="28"/>
        </w:rPr>
        <w:lastRenderedPageBreak/>
        <w:t>Приложение</w:t>
      </w:r>
    </w:p>
    <w:p w:rsidR="00BA1EA8" w:rsidRPr="00EB57F3" w:rsidRDefault="00BA1EA8" w:rsidP="00BA1EA8">
      <w:pPr>
        <w:ind w:left="5103"/>
        <w:jc w:val="both"/>
        <w:rPr>
          <w:rFonts w:ascii="Times New Roman" w:hAnsi="Times New Roman" w:cs="Times New Roman"/>
          <w:sz w:val="28"/>
          <w:szCs w:val="28"/>
        </w:rPr>
      </w:pPr>
      <w:r w:rsidRPr="00EB57F3">
        <w:rPr>
          <w:rFonts w:ascii="Times New Roman" w:hAnsi="Times New Roman" w:cs="Times New Roman"/>
          <w:sz w:val="28"/>
          <w:szCs w:val="28"/>
        </w:rPr>
        <w:t>к постановлению администрации муниципального образования «Родниковский муниципальный район»</w:t>
      </w:r>
    </w:p>
    <w:p w:rsidR="00BA1EA8" w:rsidRPr="00EB57F3" w:rsidRDefault="00BA1EA8" w:rsidP="00BA1EA8">
      <w:pPr>
        <w:ind w:left="5103"/>
        <w:jc w:val="both"/>
        <w:rPr>
          <w:rFonts w:ascii="Times New Roman" w:hAnsi="Times New Roman" w:cs="Times New Roman"/>
          <w:sz w:val="28"/>
          <w:szCs w:val="28"/>
        </w:rPr>
      </w:pPr>
      <w:r w:rsidRPr="00EB57F3">
        <w:rPr>
          <w:rFonts w:ascii="Times New Roman" w:hAnsi="Times New Roman" w:cs="Times New Roman"/>
          <w:sz w:val="28"/>
          <w:szCs w:val="28"/>
        </w:rPr>
        <w:t>от 27.06.2019 года  № 701</w:t>
      </w:r>
    </w:p>
    <w:p w:rsidR="00BA1EA8" w:rsidRPr="00EB57F3" w:rsidRDefault="00BA1EA8" w:rsidP="00BA1EA8">
      <w:pPr>
        <w:jc w:val="both"/>
        <w:rPr>
          <w:rFonts w:ascii="Times New Roman" w:hAnsi="Times New Roman" w:cs="Times New Roman"/>
          <w:sz w:val="28"/>
          <w:szCs w:val="28"/>
        </w:rPr>
      </w:pPr>
    </w:p>
    <w:p w:rsidR="00BA1EA8" w:rsidRPr="00EB57F3" w:rsidRDefault="00BA1EA8" w:rsidP="00BA1EA8">
      <w:pPr>
        <w:jc w:val="center"/>
        <w:rPr>
          <w:rFonts w:ascii="Times New Roman" w:hAnsi="Times New Roman" w:cs="Times New Roman"/>
          <w:b/>
          <w:sz w:val="28"/>
          <w:szCs w:val="28"/>
        </w:rPr>
      </w:pPr>
      <w:r w:rsidRPr="00EB57F3">
        <w:rPr>
          <w:rFonts w:ascii="Times New Roman" w:hAnsi="Times New Roman" w:cs="Times New Roman"/>
          <w:b/>
          <w:sz w:val="28"/>
          <w:szCs w:val="28"/>
        </w:rPr>
        <w:t>Порядок</w:t>
      </w:r>
    </w:p>
    <w:p w:rsidR="00BA1EA8" w:rsidRPr="00EB57F3" w:rsidRDefault="00BA1EA8" w:rsidP="00BA1EA8">
      <w:pPr>
        <w:jc w:val="center"/>
        <w:rPr>
          <w:rFonts w:ascii="Times New Roman" w:hAnsi="Times New Roman" w:cs="Times New Roman"/>
          <w:b/>
          <w:sz w:val="28"/>
          <w:szCs w:val="28"/>
        </w:rPr>
      </w:pPr>
      <w:r w:rsidRPr="00EB57F3">
        <w:rPr>
          <w:rFonts w:ascii="Times New Roman" w:hAnsi="Times New Roman" w:cs="Times New Roman"/>
          <w:b/>
          <w:sz w:val="28"/>
          <w:szCs w:val="28"/>
        </w:rPr>
        <w:t>предоставления субсидии из районного бюджета на выполнение работ по содержанию, техническому обслуживанию и ремонту бесхозяйного недвижимого имущества, находящегося на территории муниципального образования «Родниковский муниципальный район»</w:t>
      </w:r>
    </w:p>
    <w:p w:rsidR="00BA1EA8" w:rsidRPr="00EB57F3" w:rsidRDefault="00BA1EA8" w:rsidP="00BA1EA8">
      <w:pPr>
        <w:jc w:val="both"/>
        <w:rPr>
          <w:rFonts w:ascii="Times New Roman" w:hAnsi="Times New Roman" w:cs="Times New Roman"/>
          <w:sz w:val="28"/>
          <w:szCs w:val="28"/>
        </w:rPr>
      </w:pPr>
    </w:p>
    <w:p w:rsidR="00BA1EA8" w:rsidRPr="00EB57F3" w:rsidRDefault="00BA1EA8" w:rsidP="00BA1EA8">
      <w:pPr>
        <w:jc w:val="both"/>
        <w:rPr>
          <w:rFonts w:ascii="Times New Roman" w:hAnsi="Times New Roman" w:cs="Times New Roman"/>
          <w:sz w:val="28"/>
          <w:szCs w:val="28"/>
        </w:rPr>
      </w:pPr>
      <w:r w:rsidRPr="00EB57F3">
        <w:rPr>
          <w:rFonts w:ascii="Times New Roman" w:hAnsi="Times New Roman" w:cs="Times New Roman"/>
          <w:sz w:val="28"/>
          <w:szCs w:val="28"/>
        </w:rPr>
        <w:t>1. Общие положения</w:t>
      </w:r>
    </w:p>
    <w:p w:rsidR="00BA1EA8" w:rsidRPr="00EB57F3" w:rsidRDefault="00BA1EA8" w:rsidP="00BA1EA8">
      <w:pPr>
        <w:spacing w:after="1" w:line="280" w:lineRule="atLeast"/>
        <w:jc w:val="both"/>
        <w:rPr>
          <w:rFonts w:ascii="Times New Roman" w:hAnsi="Times New Roman" w:cs="Times New Roman"/>
          <w:sz w:val="28"/>
          <w:szCs w:val="28"/>
        </w:rPr>
      </w:pPr>
      <w:r w:rsidRPr="00EB57F3">
        <w:rPr>
          <w:rFonts w:ascii="Times New Roman" w:hAnsi="Times New Roman" w:cs="Times New Roman"/>
          <w:sz w:val="28"/>
          <w:szCs w:val="28"/>
        </w:rPr>
        <w:t>1. Настоящий Порядок</w:t>
      </w:r>
      <w:r w:rsidRPr="00EB57F3">
        <w:rPr>
          <w:rFonts w:ascii="Times New Roman" w:hAnsi="Times New Roman" w:cs="Times New Roman"/>
          <w:b/>
          <w:sz w:val="28"/>
          <w:szCs w:val="28"/>
        </w:rPr>
        <w:t xml:space="preserve"> </w:t>
      </w:r>
      <w:r w:rsidRPr="00EB57F3">
        <w:rPr>
          <w:rFonts w:ascii="Times New Roman" w:hAnsi="Times New Roman" w:cs="Times New Roman"/>
          <w:sz w:val="28"/>
          <w:szCs w:val="28"/>
        </w:rPr>
        <w:t>разработан</w:t>
      </w:r>
      <w:r w:rsidRPr="00EB57F3">
        <w:rPr>
          <w:rFonts w:ascii="Times New Roman" w:hAnsi="Times New Roman" w:cs="Times New Roman"/>
          <w:b/>
          <w:sz w:val="28"/>
          <w:szCs w:val="28"/>
        </w:rPr>
        <w:t xml:space="preserve"> </w:t>
      </w:r>
      <w:r w:rsidRPr="00EB57F3">
        <w:rPr>
          <w:rFonts w:ascii="Times New Roman" w:hAnsi="Times New Roman" w:cs="Times New Roman"/>
          <w:sz w:val="28"/>
          <w:szCs w:val="28"/>
        </w:rPr>
        <w:t xml:space="preserve">в соответствии со статьей 78 Бюджетного кодекса Российской Федерации, общими </w:t>
      </w:r>
      <w:hyperlink r:id="rId140" w:history="1">
        <w:r w:rsidRPr="00EB57F3">
          <w:rPr>
            <w:rFonts w:ascii="Times New Roman" w:hAnsi="Times New Roman" w:cs="Times New Roman"/>
            <w:sz w:val="28"/>
            <w:szCs w:val="28"/>
          </w:rPr>
          <w:t>требования</w:t>
        </w:r>
      </w:hyperlink>
      <w:r w:rsidRPr="00EB57F3">
        <w:rPr>
          <w:rFonts w:ascii="Times New Roman" w:hAnsi="Times New Roman" w:cs="Times New Roman"/>
          <w:sz w:val="28"/>
          <w:szCs w:val="28"/>
        </w:rPr>
        <w:t>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06.09.2016 № 887 и определяет цели и условия предоставления, порядок возврата, контроля за соблюдением целевого использования субсидии на выполнение работ по содержанию, техническому обслуживанию и ремонту бесхозяйного недвижимого имущества, находящегося на территории Родниковского муниципального района (далее - Порядок и Субсидия соответственно).</w:t>
      </w:r>
    </w:p>
    <w:p w:rsidR="00BA1EA8" w:rsidRPr="00EB57F3" w:rsidRDefault="00BA1EA8" w:rsidP="00BA1EA8">
      <w:pPr>
        <w:jc w:val="both"/>
        <w:rPr>
          <w:rFonts w:ascii="Times New Roman" w:hAnsi="Times New Roman" w:cs="Times New Roman"/>
          <w:b/>
          <w:sz w:val="28"/>
          <w:szCs w:val="28"/>
        </w:rPr>
      </w:pPr>
      <w:r w:rsidRPr="00EB57F3">
        <w:rPr>
          <w:rFonts w:ascii="Times New Roman" w:hAnsi="Times New Roman" w:cs="Times New Roman"/>
          <w:sz w:val="28"/>
          <w:szCs w:val="28"/>
        </w:rPr>
        <w:t xml:space="preserve">Субсидии предоставляются юридическим лицам (за исключением субсидий государственным (муниципальным учреждениям), индивидуальным предпринимателям, физическим лицам (далее – Организации). </w:t>
      </w:r>
    </w:p>
    <w:p w:rsidR="00BA1EA8" w:rsidRPr="00EB57F3" w:rsidRDefault="00BA1EA8" w:rsidP="00BA1EA8">
      <w:pPr>
        <w:jc w:val="both"/>
        <w:rPr>
          <w:rFonts w:ascii="Times New Roman" w:hAnsi="Times New Roman" w:cs="Times New Roman"/>
          <w:sz w:val="28"/>
          <w:szCs w:val="28"/>
        </w:rPr>
      </w:pPr>
      <w:r w:rsidRPr="00EB57F3">
        <w:rPr>
          <w:rFonts w:ascii="Times New Roman" w:hAnsi="Times New Roman" w:cs="Times New Roman"/>
          <w:sz w:val="28"/>
          <w:szCs w:val="28"/>
        </w:rPr>
        <w:t>2. Субсидия предоставляется на безвозмездной и безвозвратной основе из районного бюджета (далее - бюджет) в пределах бюджетных ассигнований и лимитов бюджетных обязательств, предусмотренных Комитету по управлению имуществом администрации Родниковского муниципального района (далее – КУИ) на соответствующий финансовый год.</w:t>
      </w:r>
    </w:p>
    <w:p w:rsidR="00BA1EA8" w:rsidRPr="00EB57F3" w:rsidRDefault="00BA1EA8" w:rsidP="00BA1EA8">
      <w:pPr>
        <w:jc w:val="both"/>
        <w:rPr>
          <w:rFonts w:ascii="Times New Roman" w:hAnsi="Times New Roman" w:cs="Times New Roman"/>
          <w:sz w:val="28"/>
          <w:szCs w:val="28"/>
        </w:rPr>
      </w:pPr>
      <w:r w:rsidRPr="00EB57F3">
        <w:rPr>
          <w:rFonts w:ascii="Times New Roman" w:hAnsi="Times New Roman" w:cs="Times New Roman"/>
          <w:sz w:val="28"/>
          <w:szCs w:val="28"/>
        </w:rPr>
        <w:lastRenderedPageBreak/>
        <w:tab/>
      </w:r>
    </w:p>
    <w:p w:rsidR="00BA1EA8" w:rsidRPr="00EB57F3" w:rsidRDefault="00BA1EA8" w:rsidP="00BA1EA8">
      <w:pPr>
        <w:widowControl w:val="0"/>
        <w:autoSpaceDE w:val="0"/>
        <w:autoSpaceDN w:val="0"/>
        <w:adjustRightInd w:val="0"/>
        <w:jc w:val="both"/>
        <w:outlineLvl w:val="1"/>
        <w:rPr>
          <w:rFonts w:ascii="Times New Roman" w:hAnsi="Times New Roman" w:cs="Times New Roman"/>
          <w:sz w:val="28"/>
          <w:szCs w:val="28"/>
        </w:rPr>
      </w:pPr>
      <w:r w:rsidRPr="00EB57F3">
        <w:rPr>
          <w:rFonts w:ascii="Times New Roman" w:hAnsi="Times New Roman" w:cs="Times New Roman"/>
          <w:sz w:val="28"/>
          <w:szCs w:val="28"/>
        </w:rPr>
        <w:t xml:space="preserve">2. Критерии отбора </w:t>
      </w:r>
    </w:p>
    <w:p w:rsidR="00BA1EA8" w:rsidRPr="00EB57F3" w:rsidRDefault="00BA1EA8" w:rsidP="00BA1EA8">
      <w:pPr>
        <w:widowControl w:val="0"/>
        <w:autoSpaceDE w:val="0"/>
        <w:autoSpaceDN w:val="0"/>
        <w:adjustRightInd w:val="0"/>
        <w:jc w:val="both"/>
        <w:outlineLvl w:val="1"/>
        <w:rPr>
          <w:rFonts w:ascii="Times New Roman" w:hAnsi="Times New Roman" w:cs="Times New Roman"/>
          <w:sz w:val="28"/>
          <w:szCs w:val="28"/>
        </w:rPr>
      </w:pPr>
    </w:p>
    <w:p w:rsidR="00BA1EA8" w:rsidRPr="00EB57F3" w:rsidRDefault="00BA1EA8" w:rsidP="00BA1EA8">
      <w:pPr>
        <w:jc w:val="both"/>
        <w:rPr>
          <w:rFonts w:ascii="Times New Roman" w:hAnsi="Times New Roman" w:cs="Times New Roman"/>
          <w:sz w:val="28"/>
          <w:szCs w:val="28"/>
        </w:rPr>
      </w:pPr>
      <w:r w:rsidRPr="00EB57F3">
        <w:rPr>
          <w:rFonts w:ascii="Times New Roman" w:hAnsi="Times New Roman" w:cs="Times New Roman"/>
          <w:sz w:val="28"/>
          <w:szCs w:val="28"/>
        </w:rPr>
        <w:t xml:space="preserve">3. </w:t>
      </w:r>
      <w:r w:rsidRPr="00EB57F3">
        <w:rPr>
          <w:rFonts w:ascii="Times New Roman" w:hAnsi="Times New Roman" w:cs="Times New Roman"/>
          <w:color w:val="000000"/>
          <w:sz w:val="28"/>
          <w:szCs w:val="28"/>
        </w:rPr>
        <w:tab/>
        <w:t>Получателями  субсидии  являются</w:t>
      </w:r>
      <w:r w:rsidRPr="00EB57F3">
        <w:rPr>
          <w:rFonts w:ascii="Times New Roman" w:hAnsi="Times New Roman" w:cs="Times New Roman"/>
          <w:sz w:val="28"/>
          <w:szCs w:val="28"/>
        </w:rPr>
        <w:t xml:space="preserve"> </w:t>
      </w:r>
      <w:r w:rsidRPr="00EB57F3">
        <w:rPr>
          <w:rFonts w:ascii="Times New Roman" w:hAnsi="Times New Roman" w:cs="Times New Roman"/>
          <w:bCs/>
          <w:sz w:val="28"/>
          <w:szCs w:val="28"/>
        </w:rPr>
        <w:t xml:space="preserve">Организации, </w:t>
      </w:r>
      <w:r w:rsidRPr="00EB57F3">
        <w:rPr>
          <w:rFonts w:ascii="Times New Roman" w:hAnsi="Times New Roman" w:cs="Times New Roman"/>
          <w:sz w:val="28"/>
          <w:szCs w:val="28"/>
        </w:rPr>
        <w:t>осуществляющие свою деятельность на территории муниципального образования «Родниковский муниципальный район» в области коммунального хозяйства и соответствующие следующим критериям отбора:</w:t>
      </w:r>
    </w:p>
    <w:p w:rsidR="00BA1EA8" w:rsidRPr="00EB57F3" w:rsidRDefault="00BA1EA8" w:rsidP="00BA1EA8">
      <w:pPr>
        <w:widowControl w:val="0"/>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1)    наличие регистрации в установленном порядке и на территории муниципального образования «Родниковский муниципальный район»;</w:t>
      </w:r>
    </w:p>
    <w:p w:rsidR="00BA1EA8" w:rsidRPr="00EB57F3" w:rsidRDefault="00BA1EA8" w:rsidP="00BA1EA8">
      <w:pPr>
        <w:ind w:firstLine="720"/>
        <w:jc w:val="both"/>
        <w:rPr>
          <w:rFonts w:ascii="Times New Roman" w:hAnsi="Times New Roman" w:cs="Times New Roman"/>
          <w:sz w:val="28"/>
          <w:szCs w:val="28"/>
        </w:rPr>
      </w:pPr>
      <w:r w:rsidRPr="00EB57F3">
        <w:rPr>
          <w:rFonts w:ascii="Times New Roman" w:hAnsi="Times New Roman" w:cs="Times New Roman"/>
          <w:sz w:val="28"/>
          <w:szCs w:val="28"/>
        </w:rPr>
        <w:t>2)  наличие статуса гарантирующей организацией для централизованной системы холодного водоснабжения и (или) водоотведения по соответствующей зоне деятельности в границах поселений муниципального образования «Родниковский муниципальный район»;</w:t>
      </w:r>
    </w:p>
    <w:p w:rsidR="00BA1EA8" w:rsidRPr="00EB57F3" w:rsidRDefault="00BA1EA8" w:rsidP="00BA1EA8">
      <w:pPr>
        <w:widowControl w:val="0"/>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3) отсутствие процедуры ликвидации в отношении юридического лица, индивидуального предпринимателя, отсутствие решения Арбитражного суда о признании юридического лица, индивидуального предпринимателя несостоятельным.</w:t>
      </w:r>
    </w:p>
    <w:p w:rsidR="00BA1EA8" w:rsidRPr="00EB57F3" w:rsidRDefault="00BA1EA8" w:rsidP="00BA1EA8">
      <w:pPr>
        <w:widowControl w:val="0"/>
        <w:autoSpaceDE w:val="0"/>
        <w:autoSpaceDN w:val="0"/>
        <w:adjustRightInd w:val="0"/>
        <w:ind w:firstLine="540"/>
        <w:jc w:val="both"/>
        <w:rPr>
          <w:rFonts w:ascii="Times New Roman" w:hAnsi="Times New Roman" w:cs="Times New Roman"/>
          <w:sz w:val="28"/>
          <w:szCs w:val="28"/>
        </w:rPr>
      </w:pPr>
    </w:p>
    <w:p w:rsidR="00BA1EA8" w:rsidRPr="00EB57F3" w:rsidRDefault="00BA1EA8" w:rsidP="00BA1EA8">
      <w:pPr>
        <w:widowControl w:val="0"/>
        <w:autoSpaceDE w:val="0"/>
        <w:autoSpaceDN w:val="0"/>
        <w:adjustRightInd w:val="0"/>
        <w:jc w:val="both"/>
        <w:outlineLvl w:val="1"/>
        <w:rPr>
          <w:rFonts w:ascii="Times New Roman" w:hAnsi="Times New Roman" w:cs="Times New Roman"/>
          <w:sz w:val="28"/>
          <w:szCs w:val="28"/>
        </w:rPr>
      </w:pPr>
      <w:r w:rsidRPr="00EB57F3">
        <w:rPr>
          <w:rFonts w:ascii="Times New Roman" w:hAnsi="Times New Roman" w:cs="Times New Roman"/>
          <w:sz w:val="28"/>
          <w:szCs w:val="28"/>
        </w:rPr>
        <w:t>3. Цели и условия предоставления субсидии</w:t>
      </w:r>
    </w:p>
    <w:p w:rsidR="00BA1EA8" w:rsidRPr="00EB57F3" w:rsidRDefault="00BA1EA8" w:rsidP="00BA1EA8">
      <w:pPr>
        <w:widowControl w:val="0"/>
        <w:autoSpaceDE w:val="0"/>
        <w:autoSpaceDN w:val="0"/>
        <w:adjustRightInd w:val="0"/>
        <w:jc w:val="both"/>
        <w:outlineLvl w:val="1"/>
        <w:rPr>
          <w:rFonts w:ascii="Times New Roman" w:hAnsi="Times New Roman" w:cs="Times New Roman"/>
          <w:sz w:val="28"/>
          <w:szCs w:val="28"/>
        </w:rPr>
      </w:pPr>
    </w:p>
    <w:p w:rsidR="00BA1EA8" w:rsidRPr="00EB57F3" w:rsidRDefault="00BA1EA8" w:rsidP="00BA1EA8">
      <w:pPr>
        <w:widowControl w:val="0"/>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 xml:space="preserve">4. Целью предоставления субсидии является возмещение фактических затрат на выполнение работ по содержанию, техническому обслуживанию и ремонту бесхозяйного недвижимого имущества, находящегося на территории Родниковского муниципального района. </w:t>
      </w:r>
    </w:p>
    <w:p w:rsidR="00BA1EA8" w:rsidRPr="00EB57F3" w:rsidRDefault="00BA1EA8" w:rsidP="00BA1EA8">
      <w:pPr>
        <w:widowControl w:val="0"/>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5. Для получения субсидии Организация обращается в КУИ с предоставлением следующего пакета документов:</w:t>
      </w:r>
    </w:p>
    <w:p w:rsidR="00BA1EA8" w:rsidRPr="00EB57F3" w:rsidRDefault="00BA1EA8" w:rsidP="00BA1EA8">
      <w:pPr>
        <w:pStyle w:val="ConsPlusNormal"/>
        <w:ind w:firstLine="709"/>
        <w:jc w:val="both"/>
        <w:rPr>
          <w:rFonts w:ascii="Times New Roman" w:hAnsi="Times New Roman" w:cs="Times New Roman"/>
          <w:sz w:val="28"/>
          <w:szCs w:val="28"/>
        </w:rPr>
      </w:pPr>
      <w:r w:rsidRPr="00EB57F3">
        <w:rPr>
          <w:rFonts w:ascii="Times New Roman" w:hAnsi="Times New Roman" w:cs="Times New Roman"/>
          <w:sz w:val="28"/>
          <w:szCs w:val="28"/>
        </w:rPr>
        <w:t>5.1. заявление по форме, согласно приложению № 1 к настоящему Порядку с обоснованием необходимости получения Субсидии и расчет размера Субсидии;</w:t>
      </w:r>
    </w:p>
    <w:p w:rsidR="00BA1EA8" w:rsidRPr="00EB57F3" w:rsidRDefault="00BA1EA8" w:rsidP="00BA1EA8">
      <w:pPr>
        <w:pStyle w:val="ConsPlusNormal"/>
        <w:ind w:firstLine="709"/>
        <w:jc w:val="both"/>
        <w:rPr>
          <w:rFonts w:ascii="Times New Roman" w:hAnsi="Times New Roman" w:cs="Times New Roman"/>
          <w:sz w:val="28"/>
          <w:szCs w:val="28"/>
        </w:rPr>
      </w:pPr>
      <w:r w:rsidRPr="00EB57F3">
        <w:rPr>
          <w:rFonts w:ascii="Times New Roman" w:hAnsi="Times New Roman" w:cs="Times New Roman"/>
          <w:sz w:val="28"/>
          <w:szCs w:val="28"/>
        </w:rPr>
        <w:t>5.2. копии учредительных документов, свидетельства о государственной регистрации юридического лица, свидетельства о внесении записи в Единый государственный реестр юридических лиц, свидетельства о постановке на учет в налоговом органе;</w:t>
      </w:r>
    </w:p>
    <w:p w:rsidR="00BA1EA8" w:rsidRPr="00EB57F3" w:rsidRDefault="00BA1EA8" w:rsidP="00BA1EA8">
      <w:pPr>
        <w:pStyle w:val="ConsPlusNormal"/>
        <w:ind w:firstLine="709"/>
        <w:jc w:val="both"/>
        <w:rPr>
          <w:rFonts w:ascii="Times New Roman" w:hAnsi="Times New Roman" w:cs="Times New Roman"/>
          <w:sz w:val="28"/>
          <w:szCs w:val="28"/>
        </w:rPr>
      </w:pPr>
      <w:bookmarkStart w:id="39" w:name="P84"/>
      <w:bookmarkEnd w:id="39"/>
      <w:r w:rsidRPr="00EB57F3">
        <w:rPr>
          <w:rFonts w:ascii="Times New Roman" w:hAnsi="Times New Roman" w:cs="Times New Roman"/>
          <w:sz w:val="28"/>
          <w:szCs w:val="28"/>
        </w:rPr>
        <w:lastRenderedPageBreak/>
        <w:t>5.3. документ, подтверждающий статус гарантирующей организации для централизованной системы холодного водоснабжения и (или) водоотведения по соответствующей зоне деятельности в границах поселений муниципального образования «Родниковский муниципальный район»</w:t>
      </w:r>
    </w:p>
    <w:p w:rsidR="00BA1EA8" w:rsidRPr="00EB57F3" w:rsidRDefault="00BA1EA8" w:rsidP="00BA1EA8">
      <w:pPr>
        <w:pStyle w:val="ConsPlusNormal"/>
        <w:ind w:firstLine="709"/>
        <w:jc w:val="both"/>
        <w:rPr>
          <w:rFonts w:ascii="Times New Roman" w:eastAsia="Calibri" w:hAnsi="Times New Roman" w:cs="Times New Roman"/>
          <w:sz w:val="28"/>
          <w:szCs w:val="28"/>
          <w:lang w:eastAsia="en-US"/>
        </w:rPr>
      </w:pPr>
      <w:r w:rsidRPr="00EB57F3">
        <w:rPr>
          <w:rFonts w:ascii="Times New Roman" w:hAnsi="Times New Roman" w:cs="Times New Roman"/>
          <w:sz w:val="28"/>
          <w:szCs w:val="28"/>
        </w:rPr>
        <w:t>5.4. информацию об о</w:t>
      </w:r>
      <w:r w:rsidRPr="00EB57F3">
        <w:rPr>
          <w:rFonts w:ascii="Times New Roman" w:eastAsia="Calibri" w:hAnsi="Times New Roman" w:cs="Times New Roman"/>
          <w:sz w:val="28"/>
          <w:szCs w:val="28"/>
          <w:lang w:eastAsia="en-US"/>
        </w:rPr>
        <w:t>тсутствии просроченной (неурегулированной) задолженности по денежным обязательствам перед бюджетом муниципального образования, из бюджета которого планируется предоставление субсидий;</w:t>
      </w:r>
    </w:p>
    <w:p w:rsidR="00BA1EA8" w:rsidRPr="00EB57F3" w:rsidRDefault="00BA1EA8" w:rsidP="00BA1EA8">
      <w:pPr>
        <w:pStyle w:val="ConsPlusNormal"/>
        <w:ind w:firstLine="709"/>
        <w:jc w:val="both"/>
        <w:rPr>
          <w:rFonts w:ascii="Times New Roman" w:hAnsi="Times New Roman" w:cs="Times New Roman"/>
          <w:sz w:val="28"/>
          <w:szCs w:val="28"/>
        </w:rPr>
      </w:pPr>
      <w:r w:rsidRPr="00EB57F3">
        <w:rPr>
          <w:rFonts w:ascii="Times New Roman" w:eastAsia="Calibri" w:hAnsi="Times New Roman" w:cs="Times New Roman"/>
          <w:sz w:val="28"/>
          <w:szCs w:val="28"/>
          <w:lang w:eastAsia="en-US"/>
        </w:rPr>
        <w:t xml:space="preserve">5.5. </w:t>
      </w:r>
      <w:hyperlink w:anchor="P105" w:history="1">
        <w:r w:rsidRPr="00EB57F3">
          <w:rPr>
            <w:rFonts w:ascii="Times New Roman" w:hAnsi="Times New Roman" w:cs="Times New Roman"/>
            <w:sz w:val="28"/>
            <w:szCs w:val="28"/>
          </w:rPr>
          <w:t>Соглашение</w:t>
        </w:r>
      </w:hyperlink>
      <w:r w:rsidRPr="00EB57F3">
        <w:rPr>
          <w:rFonts w:ascii="Times New Roman" w:hAnsi="Times New Roman" w:cs="Times New Roman"/>
          <w:sz w:val="28"/>
          <w:szCs w:val="28"/>
        </w:rPr>
        <w:t xml:space="preserve"> между Организацией - получателем Субсидии и КУИ в форме согласно, приложению № 2 к настоящему Порядку.</w:t>
      </w:r>
    </w:p>
    <w:p w:rsidR="00BA1EA8" w:rsidRPr="00EB57F3" w:rsidRDefault="00BA1EA8" w:rsidP="00BA1EA8">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Существенными условиями указанных соглашений являются:</w:t>
      </w:r>
    </w:p>
    <w:p w:rsidR="00BA1EA8" w:rsidRPr="00EB57F3" w:rsidRDefault="00BA1EA8" w:rsidP="00BA1EA8">
      <w:pPr>
        <w:widowControl w:val="0"/>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а) использование субсидии строго по целевому назначению на возмещение фактических затрат на выполнение работ по содержанию, техническому обслуживанию и ремонту бесхозяйного недвижимого имущества, находящегося на территории Родниковского муниципального района;</w:t>
      </w:r>
    </w:p>
    <w:p w:rsidR="00BA1EA8" w:rsidRPr="00EB57F3" w:rsidRDefault="00BA1EA8" w:rsidP="00BA1EA8">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б) при предоставлении субсидий юридическим лицам -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w:t>
      </w:r>
    </w:p>
    <w:p w:rsidR="00BA1EA8" w:rsidRPr="00EB57F3" w:rsidRDefault="00BA1EA8" w:rsidP="00BA1EA8">
      <w:pPr>
        <w:pStyle w:val="ConsPlusNormal"/>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Документы, указанные в </w:t>
      </w:r>
      <w:hyperlink w:anchor="P83" w:history="1">
        <w:r w:rsidRPr="00EB57F3">
          <w:rPr>
            <w:rFonts w:ascii="Times New Roman" w:hAnsi="Times New Roman" w:cs="Times New Roman"/>
            <w:sz w:val="28"/>
            <w:szCs w:val="28"/>
          </w:rPr>
          <w:t>пунктах 5.1</w:t>
        </w:r>
      </w:hyperlink>
      <w:r w:rsidRPr="00EB57F3">
        <w:rPr>
          <w:rFonts w:ascii="Times New Roman" w:hAnsi="Times New Roman" w:cs="Times New Roman"/>
          <w:sz w:val="28"/>
          <w:szCs w:val="28"/>
        </w:rPr>
        <w:t>., 5.5., заверяются подписью руководителя Организации и печатью Организации.</w:t>
      </w:r>
    </w:p>
    <w:p w:rsidR="00BA1EA8" w:rsidRPr="00EB57F3" w:rsidRDefault="00BA1EA8" w:rsidP="00BA1EA8">
      <w:pPr>
        <w:widowControl w:val="0"/>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6. В течение 3 рабочих дней с момента получения документов КУИ осуществляет проверку достоверности предоставленных документов, указанных в пункте 5 настоящего Порядка и выносит заключение с определением размера предполагаемой к выплате субсидии. При наличии замечаний полученные документы возвращаются Организации на доработку.</w:t>
      </w:r>
    </w:p>
    <w:p w:rsidR="00BA1EA8" w:rsidRPr="00EB57F3" w:rsidRDefault="00BA1EA8" w:rsidP="00BA1EA8">
      <w:pPr>
        <w:widowControl w:val="0"/>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Организация в течение 3 рабочих дней устраняет нарушения, и исправленные документы представляет в КУИ.</w:t>
      </w:r>
    </w:p>
    <w:p w:rsidR="00BA1EA8" w:rsidRPr="00EB57F3" w:rsidRDefault="00BA1EA8" w:rsidP="00BA1EA8">
      <w:pPr>
        <w:widowControl w:val="0"/>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 xml:space="preserve">7. После положительного заключения КУИ в течение 3 рабочих дней направляет Организации подписанное Соглашение. </w:t>
      </w:r>
    </w:p>
    <w:p w:rsidR="00BA1EA8" w:rsidRPr="00EB57F3" w:rsidRDefault="00BA1EA8" w:rsidP="00BA1EA8">
      <w:pPr>
        <w:jc w:val="both"/>
        <w:rPr>
          <w:rFonts w:ascii="Times New Roman" w:hAnsi="Times New Roman" w:cs="Times New Roman"/>
          <w:sz w:val="28"/>
          <w:szCs w:val="28"/>
        </w:rPr>
      </w:pPr>
      <w:r w:rsidRPr="00EB57F3">
        <w:rPr>
          <w:rFonts w:ascii="Times New Roman" w:hAnsi="Times New Roman" w:cs="Times New Roman"/>
          <w:sz w:val="28"/>
          <w:szCs w:val="28"/>
        </w:rPr>
        <w:t xml:space="preserve">8.  Перечисление субсидий осуществляет Уполномоченный орган в сроки, установленные Соглашением. </w:t>
      </w:r>
    </w:p>
    <w:p w:rsidR="00BA1EA8" w:rsidRPr="00EB57F3" w:rsidRDefault="00BA1EA8" w:rsidP="00BA1EA8">
      <w:pPr>
        <w:jc w:val="both"/>
        <w:rPr>
          <w:rFonts w:ascii="Times New Roman" w:hAnsi="Times New Roman" w:cs="Times New Roman"/>
          <w:sz w:val="28"/>
          <w:szCs w:val="28"/>
        </w:rPr>
      </w:pPr>
      <w:r w:rsidRPr="00EB57F3">
        <w:rPr>
          <w:rFonts w:ascii="Times New Roman" w:hAnsi="Times New Roman" w:cs="Times New Roman"/>
          <w:sz w:val="28"/>
          <w:szCs w:val="28"/>
        </w:rPr>
        <w:lastRenderedPageBreak/>
        <w:t>9. Ответственность за целевое расходование средств субсидий, а так же за достоверное предоставление в Уполномоченный орган отчета об использовании субсидий возлагается на Организации - получателей субсидий.</w:t>
      </w:r>
    </w:p>
    <w:p w:rsidR="00BA1EA8" w:rsidRPr="00EB57F3" w:rsidRDefault="00BA1EA8" w:rsidP="00BA1EA8">
      <w:pPr>
        <w:autoSpaceDE w:val="0"/>
        <w:autoSpaceDN w:val="0"/>
        <w:adjustRightInd w:val="0"/>
        <w:jc w:val="both"/>
        <w:outlineLvl w:val="1"/>
        <w:rPr>
          <w:rFonts w:ascii="Times New Roman" w:hAnsi="Times New Roman" w:cs="Times New Roman"/>
          <w:sz w:val="28"/>
          <w:szCs w:val="28"/>
        </w:rPr>
      </w:pPr>
    </w:p>
    <w:p w:rsidR="00BA1EA8" w:rsidRPr="00EB57F3" w:rsidRDefault="00BA1EA8" w:rsidP="00BA1EA8">
      <w:pPr>
        <w:widowControl w:val="0"/>
        <w:autoSpaceDE w:val="0"/>
        <w:autoSpaceDN w:val="0"/>
        <w:adjustRightInd w:val="0"/>
        <w:jc w:val="both"/>
        <w:outlineLvl w:val="1"/>
        <w:rPr>
          <w:rFonts w:ascii="Times New Roman" w:hAnsi="Times New Roman" w:cs="Times New Roman"/>
          <w:sz w:val="28"/>
          <w:szCs w:val="28"/>
        </w:rPr>
      </w:pPr>
      <w:r w:rsidRPr="00EB57F3">
        <w:rPr>
          <w:rFonts w:ascii="Times New Roman" w:hAnsi="Times New Roman" w:cs="Times New Roman"/>
          <w:sz w:val="28"/>
          <w:szCs w:val="28"/>
        </w:rPr>
        <w:t>4. Порядок возврата субсидии</w:t>
      </w:r>
    </w:p>
    <w:p w:rsidR="00BA1EA8" w:rsidRPr="00EB57F3" w:rsidRDefault="00BA1EA8" w:rsidP="00BA1EA8">
      <w:pPr>
        <w:widowControl w:val="0"/>
        <w:autoSpaceDE w:val="0"/>
        <w:autoSpaceDN w:val="0"/>
        <w:adjustRightInd w:val="0"/>
        <w:jc w:val="both"/>
        <w:outlineLvl w:val="1"/>
        <w:rPr>
          <w:rFonts w:ascii="Times New Roman" w:hAnsi="Times New Roman" w:cs="Times New Roman"/>
          <w:sz w:val="28"/>
          <w:szCs w:val="28"/>
        </w:rPr>
      </w:pPr>
    </w:p>
    <w:p w:rsidR="00BA1EA8" w:rsidRPr="00EB57F3" w:rsidRDefault="00BA1EA8" w:rsidP="00BA1EA8">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 xml:space="preserve">10. </w:t>
      </w:r>
      <w:bookmarkStart w:id="40" w:name="Par0"/>
      <w:bookmarkEnd w:id="40"/>
      <w:r w:rsidRPr="00EB57F3">
        <w:rPr>
          <w:rFonts w:ascii="Times New Roman" w:hAnsi="Times New Roman" w:cs="Times New Roman"/>
          <w:sz w:val="28"/>
          <w:szCs w:val="28"/>
        </w:rPr>
        <w:t>Субсидия подлежит возврату в районный бюджет в случае:</w:t>
      </w:r>
    </w:p>
    <w:p w:rsidR="00BA1EA8" w:rsidRPr="00EB57F3" w:rsidRDefault="00BA1EA8" w:rsidP="00BA1EA8">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 представления Организацией недостоверных сведений, документов;</w:t>
      </w:r>
    </w:p>
    <w:p w:rsidR="00BA1EA8" w:rsidRPr="00EB57F3" w:rsidRDefault="00BA1EA8" w:rsidP="00BA1EA8">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 необоснованного получения субсидии Организацией;</w:t>
      </w:r>
    </w:p>
    <w:p w:rsidR="00BA1EA8" w:rsidRPr="00EB57F3" w:rsidRDefault="00BA1EA8" w:rsidP="00BA1EA8">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 в иных случаях, предусмотренных действующим законодательством Российской Федерации.</w:t>
      </w:r>
    </w:p>
    <w:p w:rsidR="00BA1EA8" w:rsidRPr="00EB57F3" w:rsidRDefault="00BA1EA8" w:rsidP="00BA1EA8">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 xml:space="preserve">11. При выявлении фактов, указанных в </w:t>
      </w:r>
      <w:hyperlink w:anchor="Par0" w:history="1">
        <w:r w:rsidRPr="00EB57F3">
          <w:rPr>
            <w:rFonts w:ascii="Times New Roman" w:hAnsi="Times New Roman" w:cs="Times New Roman"/>
            <w:sz w:val="28"/>
            <w:szCs w:val="28"/>
          </w:rPr>
          <w:t xml:space="preserve">пункте </w:t>
        </w:r>
      </w:hyperlink>
      <w:r w:rsidRPr="00EB57F3">
        <w:rPr>
          <w:rFonts w:ascii="Times New Roman" w:hAnsi="Times New Roman" w:cs="Times New Roman"/>
          <w:sz w:val="28"/>
          <w:szCs w:val="28"/>
        </w:rPr>
        <w:t>10 настоящего Порядка, КУИ направляет требование о возврате субсидии, которое должно быть исполнено Организацией в течение 15 рабочих дней с момента установления факта. В случае невыполнения в установленный срок требования о возврате субсидии КУИ осуществляет взыскание в судебном порядке.</w:t>
      </w:r>
    </w:p>
    <w:p w:rsidR="00BA1EA8" w:rsidRPr="00EB57F3" w:rsidRDefault="00BA1EA8" w:rsidP="00BA1EA8">
      <w:pPr>
        <w:autoSpaceDE w:val="0"/>
        <w:autoSpaceDN w:val="0"/>
        <w:adjustRightInd w:val="0"/>
        <w:jc w:val="both"/>
        <w:rPr>
          <w:rFonts w:ascii="Times New Roman" w:hAnsi="Times New Roman" w:cs="Times New Roman"/>
          <w:sz w:val="28"/>
          <w:szCs w:val="28"/>
        </w:rPr>
      </w:pPr>
    </w:p>
    <w:p w:rsidR="00BA1EA8" w:rsidRPr="00EB57F3" w:rsidRDefault="00BA1EA8" w:rsidP="00BA1EA8">
      <w:pPr>
        <w:widowControl w:val="0"/>
        <w:autoSpaceDE w:val="0"/>
        <w:autoSpaceDN w:val="0"/>
        <w:adjustRightInd w:val="0"/>
        <w:jc w:val="both"/>
        <w:outlineLvl w:val="1"/>
        <w:rPr>
          <w:rFonts w:ascii="Times New Roman" w:hAnsi="Times New Roman" w:cs="Times New Roman"/>
          <w:sz w:val="28"/>
          <w:szCs w:val="28"/>
        </w:rPr>
      </w:pPr>
      <w:r w:rsidRPr="00EB57F3">
        <w:rPr>
          <w:rFonts w:ascii="Times New Roman" w:hAnsi="Times New Roman" w:cs="Times New Roman"/>
          <w:sz w:val="28"/>
          <w:szCs w:val="28"/>
        </w:rPr>
        <w:t>5. Контроль за использованием субсидии</w:t>
      </w:r>
    </w:p>
    <w:p w:rsidR="00BA1EA8" w:rsidRPr="00EB57F3" w:rsidRDefault="00BA1EA8" w:rsidP="00BA1EA8">
      <w:pPr>
        <w:widowControl w:val="0"/>
        <w:autoSpaceDE w:val="0"/>
        <w:autoSpaceDN w:val="0"/>
        <w:adjustRightInd w:val="0"/>
        <w:jc w:val="both"/>
        <w:outlineLvl w:val="1"/>
        <w:rPr>
          <w:rFonts w:ascii="Times New Roman" w:hAnsi="Times New Roman" w:cs="Times New Roman"/>
          <w:sz w:val="28"/>
          <w:szCs w:val="28"/>
        </w:rPr>
      </w:pPr>
    </w:p>
    <w:p w:rsidR="00BA1EA8" w:rsidRPr="00EB57F3" w:rsidRDefault="00BA1EA8" w:rsidP="00BA1EA8">
      <w:pPr>
        <w:autoSpaceDE w:val="0"/>
        <w:autoSpaceDN w:val="0"/>
        <w:adjustRightInd w:val="0"/>
        <w:jc w:val="both"/>
        <w:rPr>
          <w:rFonts w:ascii="Times New Roman" w:hAnsi="Times New Roman" w:cs="Times New Roman"/>
          <w:sz w:val="28"/>
          <w:szCs w:val="28"/>
        </w:rPr>
      </w:pPr>
      <w:r w:rsidRPr="00EB57F3">
        <w:rPr>
          <w:rFonts w:ascii="Times New Roman" w:hAnsi="Times New Roman" w:cs="Times New Roman"/>
          <w:sz w:val="28"/>
          <w:szCs w:val="28"/>
        </w:rPr>
        <w:t>12. Проверку соблюдения условий, целей и порядка предоставления Субсидий Организацией, получившей Субсидии, организуют и осуществляют Уполномоченный орган,  и орган муниципального финансового контроля муниципального образования.</w:t>
      </w:r>
    </w:p>
    <w:p w:rsidR="00BA1EA8" w:rsidRPr="00EB57F3" w:rsidRDefault="00BA1EA8" w:rsidP="00BA1EA8">
      <w:pPr>
        <w:widowControl w:val="0"/>
        <w:autoSpaceDE w:val="0"/>
        <w:autoSpaceDN w:val="0"/>
        <w:adjustRightInd w:val="0"/>
        <w:ind w:firstLine="540"/>
        <w:jc w:val="both"/>
        <w:rPr>
          <w:rFonts w:ascii="Times New Roman" w:hAnsi="Times New Roman" w:cs="Times New Roman"/>
          <w:sz w:val="28"/>
          <w:szCs w:val="28"/>
        </w:rPr>
      </w:pPr>
    </w:p>
    <w:p w:rsidR="00BA1EA8" w:rsidRPr="00EB57F3" w:rsidRDefault="00BA1EA8" w:rsidP="00BA1EA8">
      <w:pPr>
        <w:widowControl w:val="0"/>
        <w:autoSpaceDE w:val="0"/>
        <w:autoSpaceDN w:val="0"/>
        <w:adjustRightInd w:val="0"/>
        <w:ind w:firstLine="540"/>
        <w:jc w:val="both"/>
        <w:rPr>
          <w:rFonts w:ascii="Times New Roman" w:hAnsi="Times New Roman" w:cs="Times New Roman"/>
          <w:sz w:val="28"/>
          <w:szCs w:val="28"/>
        </w:rPr>
      </w:pPr>
    </w:p>
    <w:p w:rsidR="00BA1EA8" w:rsidRPr="00EB57F3" w:rsidRDefault="00BA1EA8" w:rsidP="00BA1EA8">
      <w:pPr>
        <w:widowControl w:val="0"/>
        <w:autoSpaceDE w:val="0"/>
        <w:autoSpaceDN w:val="0"/>
        <w:adjustRightInd w:val="0"/>
        <w:ind w:firstLine="540"/>
        <w:jc w:val="both"/>
        <w:rPr>
          <w:rFonts w:ascii="Times New Roman" w:hAnsi="Times New Roman" w:cs="Times New Roman"/>
          <w:sz w:val="28"/>
          <w:szCs w:val="28"/>
        </w:rPr>
      </w:pPr>
    </w:p>
    <w:p w:rsidR="00BA1EA8" w:rsidRPr="00EB57F3" w:rsidRDefault="00BA1EA8" w:rsidP="00BA1EA8">
      <w:pPr>
        <w:widowControl w:val="0"/>
        <w:autoSpaceDE w:val="0"/>
        <w:autoSpaceDN w:val="0"/>
        <w:adjustRightInd w:val="0"/>
        <w:ind w:firstLine="540"/>
        <w:jc w:val="both"/>
        <w:rPr>
          <w:rFonts w:ascii="Times New Roman" w:hAnsi="Times New Roman" w:cs="Times New Roman"/>
          <w:sz w:val="28"/>
          <w:szCs w:val="28"/>
        </w:rPr>
      </w:pPr>
    </w:p>
    <w:p w:rsidR="00BA1EA8" w:rsidRPr="00EB57F3" w:rsidRDefault="00BA1EA8" w:rsidP="00BA1EA8">
      <w:pPr>
        <w:widowControl w:val="0"/>
        <w:autoSpaceDE w:val="0"/>
        <w:autoSpaceDN w:val="0"/>
        <w:adjustRightInd w:val="0"/>
        <w:jc w:val="both"/>
        <w:outlineLvl w:val="1"/>
        <w:rPr>
          <w:rFonts w:ascii="Times New Roman" w:hAnsi="Times New Roman" w:cs="Times New Roman"/>
          <w:sz w:val="28"/>
          <w:szCs w:val="28"/>
        </w:rPr>
      </w:pPr>
    </w:p>
    <w:p w:rsidR="00BA1EA8" w:rsidRPr="00EB57F3" w:rsidRDefault="00BA1EA8" w:rsidP="00BA1EA8">
      <w:pPr>
        <w:widowControl w:val="0"/>
        <w:autoSpaceDE w:val="0"/>
        <w:autoSpaceDN w:val="0"/>
        <w:adjustRightInd w:val="0"/>
        <w:ind w:firstLine="5103"/>
        <w:jc w:val="both"/>
        <w:outlineLvl w:val="1"/>
        <w:rPr>
          <w:rFonts w:ascii="Times New Roman" w:hAnsi="Times New Roman" w:cs="Times New Roman"/>
          <w:sz w:val="28"/>
          <w:szCs w:val="28"/>
        </w:rPr>
      </w:pPr>
      <w:r w:rsidRPr="00EB57F3">
        <w:rPr>
          <w:rFonts w:ascii="Times New Roman" w:hAnsi="Times New Roman" w:cs="Times New Roman"/>
          <w:sz w:val="28"/>
          <w:szCs w:val="28"/>
        </w:rPr>
        <w:lastRenderedPageBreak/>
        <w:t>Приложение 1</w:t>
      </w:r>
    </w:p>
    <w:p w:rsidR="00BA1EA8" w:rsidRPr="00EB57F3" w:rsidRDefault="00BA1EA8" w:rsidP="00BA1EA8">
      <w:pPr>
        <w:ind w:left="5103"/>
        <w:jc w:val="both"/>
        <w:rPr>
          <w:rFonts w:ascii="Times New Roman" w:hAnsi="Times New Roman" w:cs="Times New Roman"/>
          <w:sz w:val="28"/>
          <w:szCs w:val="28"/>
        </w:rPr>
      </w:pPr>
      <w:r w:rsidRPr="00EB57F3">
        <w:rPr>
          <w:rFonts w:ascii="Times New Roman" w:hAnsi="Times New Roman" w:cs="Times New Roman"/>
          <w:sz w:val="28"/>
          <w:szCs w:val="28"/>
        </w:rPr>
        <w:t xml:space="preserve">к Порядку предоставления субсидии из районного бюджета на выполнение работ по содержанию, техническому обслуживанию и ремонту бесхозяйного недвижимого имущества, находящегося на территории муниципального образования «Родниковский муниципальный район»  </w:t>
      </w:r>
    </w:p>
    <w:p w:rsidR="00BA1EA8" w:rsidRPr="00EB57F3" w:rsidRDefault="00BA1EA8" w:rsidP="00BA1EA8">
      <w:pPr>
        <w:pStyle w:val="ConsPlusTitle"/>
        <w:ind w:left="5103"/>
        <w:jc w:val="both"/>
        <w:rPr>
          <w:sz w:val="28"/>
          <w:szCs w:val="28"/>
        </w:rPr>
      </w:pPr>
    </w:p>
    <w:p w:rsidR="00BA1EA8" w:rsidRPr="00EB57F3" w:rsidRDefault="00BA1EA8" w:rsidP="00BA1EA8">
      <w:pPr>
        <w:pStyle w:val="ConsPlusNonformat"/>
        <w:ind w:left="5103"/>
        <w:jc w:val="both"/>
        <w:rPr>
          <w:rFonts w:ascii="Times New Roman" w:hAnsi="Times New Roman" w:cs="Times New Roman"/>
          <w:sz w:val="28"/>
          <w:szCs w:val="28"/>
        </w:rPr>
      </w:pPr>
      <w:r w:rsidRPr="00EB57F3">
        <w:rPr>
          <w:rFonts w:ascii="Times New Roman" w:hAnsi="Times New Roman" w:cs="Times New Roman"/>
          <w:sz w:val="28"/>
          <w:szCs w:val="28"/>
        </w:rPr>
        <w:t>Заместителю Главы администрации  муниципального образования «Родниковский муниципальный район», председателю Комитета по управлению имуществом администрации Родниковского муниципального района</w:t>
      </w:r>
    </w:p>
    <w:p w:rsidR="00BA1EA8" w:rsidRPr="00EB57F3" w:rsidRDefault="00BA1EA8" w:rsidP="00BA1EA8">
      <w:pPr>
        <w:pStyle w:val="ConsPlusNonformat"/>
        <w:ind w:firstLine="4820"/>
        <w:jc w:val="both"/>
        <w:rPr>
          <w:rFonts w:ascii="Times New Roman" w:hAnsi="Times New Roman" w:cs="Times New Roman"/>
          <w:sz w:val="28"/>
          <w:szCs w:val="28"/>
        </w:rPr>
      </w:pPr>
      <w:r w:rsidRPr="00EB57F3">
        <w:rPr>
          <w:rFonts w:ascii="Times New Roman" w:hAnsi="Times New Roman" w:cs="Times New Roman"/>
          <w:sz w:val="28"/>
          <w:szCs w:val="28"/>
        </w:rPr>
        <w:t xml:space="preserve">       _________________________________</w:t>
      </w:r>
    </w:p>
    <w:p w:rsidR="00BA1EA8" w:rsidRPr="00EB57F3" w:rsidRDefault="00BA1EA8" w:rsidP="00BA1EA8">
      <w:pPr>
        <w:pStyle w:val="ConsPlusNonformat"/>
        <w:jc w:val="both"/>
        <w:rPr>
          <w:rFonts w:ascii="Times New Roman" w:hAnsi="Times New Roman" w:cs="Times New Roman"/>
          <w:sz w:val="28"/>
          <w:szCs w:val="28"/>
        </w:rPr>
      </w:pPr>
    </w:p>
    <w:p w:rsidR="00BA1EA8" w:rsidRPr="00EB57F3" w:rsidRDefault="00BA1EA8" w:rsidP="00BA1EA8">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ЗАЯВКА</w:t>
      </w:r>
    </w:p>
    <w:p w:rsidR="00BA1EA8" w:rsidRPr="00EB57F3" w:rsidRDefault="00BA1EA8" w:rsidP="00BA1EA8">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______________________________________________________________________, (наименование Получателя субсидии (полное наименование))</w:t>
      </w:r>
    </w:p>
    <w:p w:rsidR="00BA1EA8" w:rsidRPr="00EB57F3" w:rsidRDefault="00BA1EA8" w:rsidP="00BA1EA8">
      <w:pPr>
        <w:pStyle w:val="ConsPlusNonformat"/>
        <w:tabs>
          <w:tab w:val="left" w:pos="5400"/>
        </w:tabs>
        <w:jc w:val="both"/>
        <w:rPr>
          <w:rFonts w:ascii="Times New Roman" w:hAnsi="Times New Roman" w:cs="Times New Roman"/>
          <w:sz w:val="24"/>
          <w:szCs w:val="24"/>
        </w:rPr>
      </w:pPr>
    </w:p>
    <w:p w:rsidR="00BA1EA8" w:rsidRPr="00EB57F3" w:rsidRDefault="00BA1EA8" w:rsidP="00BA1EA8">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ИНН _____________________________, Р/с _______________________________________</w:t>
      </w:r>
    </w:p>
    <w:p w:rsidR="00BA1EA8" w:rsidRPr="00EB57F3" w:rsidRDefault="00BA1EA8" w:rsidP="00BA1EA8">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наименование банка ___________________________________________________________</w:t>
      </w:r>
    </w:p>
    <w:p w:rsidR="00BA1EA8" w:rsidRPr="00EB57F3" w:rsidRDefault="00BA1EA8" w:rsidP="00BA1EA8">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_____________________________________________________________________________</w:t>
      </w:r>
    </w:p>
    <w:p w:rsidR="00BA1EA8" w:rsidRPr="00EB57F3" w:rsidRDefault="00BA1EA8" w:rsidP="00BA1EA8">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БИК __________________________, к/с __________________________________________</w:t>
      </w:r>
    </w:p>
    <w:p w:rsidR="00BA1EA8" w:rsidRPr="00EB57F3" w:rsidRDefault="00BA1EA8" w:rsidP="00BA1EA8">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Юридический/фактический адрес________________________________________________</w:t>
      </w:r>
    </w:p>
    <w:p w:rsidR="00BA1EA8" w:rsidRPr="00EB57F3" w:rsidRDefault="00BA1EA8" w:rsidP="00BA1EA8">
      <w:pPr>
        <w:pStyle w:val="ConsPlusNonformat"/>
        <w:jc w:val="both"/>
        <w:rPr>
          <w:rFonts w:ascii="Times New Roman" w:hAnsi="Times New Roman" w:cs="Times New Roman"/>
          <w:sz w:val="24"/>
          <w:szCs w:val="24"/>
        </w:rPr>
      </w:pPr>
      <w:r w:rsidRPr="00EB57F3">
        <w:rPr>
          <w:rFonts w:ascii="Times New Roman" w:hAnsi="Times New Roman" w:cs="Times New Roman"/>
          <w:sz w:val="24"/>
          <w:szCs w:val="24"/>
        </w:rPr>
        <w:t>Телефон____________ Факс_________ Электронная почта_______________________</w:t>
      </w:r>
    </w:p>
    <w:p w:rsidR="00BA1EA8" w:rsidRPr="00EB57F3" w:rsidRDefault="00BA1EA8" w:rsidP="00BA1EA8">
      <w:pPr>
        <w:pStyle w:val="ConsPlusNonformat"/>
        <w:jc w:val="both"/>
        <w:rPr>
          <w:rFonts w:ascii="Times New Roman" w:hAnsi="Times New Roman" w:cs="Times New Roman"/>
          <w:sz w:val="24"/>
          <w:szCs w:val="24"/>
        </w:rPr>
      </w:pPr>
    </w:p>
    <w:p w:rsidR="00BA1EA8" w:rsidRPr="00EB57F3" w:rsidRDefault="00BA1EA8" w:rsidP="00BA1EA8">
      <w:pPr>
        <w:jc w:val="both"/>
        <w:rPr>
          <w:rFonts w:ascii="Times New Roman" w:hAnsi="Times New Roman" w:cs="Times New Roman"/>
          <w:sz w:val="24"/>
          <w:szCs w:val="24"/>
        </w:rPr>
      </w:pPr>
      <w:r w:rsidRPr="00EB57F3">
        <w:rPr>
          <w:rFonts w:ascii="Times New Roman" w:hAnsi="Times New Roman" w:cs="Times New Roman"/>
          <w:sz w:val="24"/>
          <w:szCs w:val="24"/>
        </w:rPr>
        <w:t>Прошу предоставить субсидию в _______ году в сумме________ (_____________) рублей на возмещение фактических затрат на выполнение работ по содержанию, техническому обслуживанию и ремонту бесхозяйного недвижимого имущества, находящегося на территории Родниковского муниципального района:</w:t>
      </w:r>
    </w:p>
    <w:p w:rsidR="00BA1EA8" w:rsidRPr="00EB57F3" w:rsidRDefault="00BA1EA8" w:rsidP="00BA1EA8">
      <w:pPr>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2880"/>
        <w:gridCol w:w="3042"/>
        <w:gridCol w:w="2473"/>
      </w:tblGrid>
      <w:tr w:rsidR="00BA1EA8" w:rsidRPr="00EB57F3" w:rsidTr="00F83A08">
        <w:tc>
          <w:tcPr>
            <w:tcW w:w="959" w:type="dxa"/>
          </w:tcPr>
          <w:p w:rsidR="00BA1EA8" w:rsidRPr="00EB57F3" w:rsidRDefault="00BA1EA8" w:rsidP="00F83A08">
            <w:pPr>
              <w:jc w:val="both"/>
              <w:rPr>
                <w:rFonts w:ascii="Times New Roman" w:hAnsi="Times New Roman" w:cs="Times New Roman"/>
                <w:sz w:val="28"/>
                <w:szCs w:val="28"/>
              </w:rPr>
            </w:pPr>
            <w:r w:rsidRPr="00EB57F3">
              <w:rPr>
                <w:rFonts w:ascii="Times New Roman" w:hAnsi="Times New Roman" w:cs="Times New Roman"/>
                <w:sz w:val="28"/>
                <w:szCs w:val="28"/>
              </w:rPr>
              <w:t>№ п/п</w:t>
            </w:r>
          </w:p>
        </w:tc>
        <w:tc>
          <w:tcPr>
            <w:tcW w:w="3010" w:type="dxa"/>
          </w:tcPr>
          <w:p w:rsidR="00BA1EA8" w:rsidRPr="00EB57F3" w:rsidRDefault="00BA1EA8" w:rsidP="00F83A08">
            <w:pPr>
              <w:jc w:val="both"/>
              <w:rPr>
                <w:rFonts w:ascii="Times New Roman" w:hAnsi="Times New Roman" w:cs="Times New Roman"/>
                <w:sz w:val="28"/>
                <w:szCs w:val="28"/>
              </w:rPr>
            </w:pPr>
            <w:r w:rsidRPr="00EB57F3">
              <w:rPr>
                <w:rFonts w:ascii="Times New Roman" w:hAnsi="Times New Roman" w:cs="Times New Roman"/>
                <w:sz w:val="28"/>
                <w:szCs w:val="28"/>
              </w:rPr>
              <w:t>Адрес проведения ремонтных работ</w:t>
            </w:r>
          </w:p>
        </w:tc>
        <w:tc>
          <w:tcPr>
            <w:tcW w:w="3260" w:type="dxa"/>
          </w:tcPr>
          <w:p w:rsidR="00BA1EA8" w:rsidRPr="00EB57F3" w:rsidRDefault="00BA1EA8" w:rsidP="00F83A08">
            <w:pPr>
              <w:jc w:val="both"/>
              <w:rPr>
                <w:rFonts w:ascii="Times New Roman" w:hAnsi="Times New Roman" w:cs="Times New Roman"/>
                <w:sz w:val="28"/>
                <w:szCs w:val="28"/>
              </w:rPr>
            </w:pPr>
            <w:r w:rsidRPr="00EB57F3">
              <w:rPr>
                <w:rFonts w:ascii="Times New Roman" w:hAnsi="Times New Roman" w:cs="Times New Roman"/>
                <w:sz w:val="28"/>
                <w:szCs w:val="28"/>
              </w:rPr>
              <w:t>Виды работ</w:t>
            </w:r>
          </w:p>
        </w:tc>
        <w:tc>
          <w:tcPr>
            <w:tcW w:w="2570" w:type="dxa"/>
          </w:tcPr>
          <w:p w:rsidR="00BA1EA8" w:rsidRPr="00EB57F3" w:rsidRDefault="00BA1EA8" w:rsidP="00F83A08">
            <w:pPr>
              <w:jc w:val="both"/>
              <w:rPr>
                <w:rFonts w:ascii="Times New Roman" w:hAnsi="Times New Roman" w:cs="Times New Roman"/>
                <w:sz w:val="28"/>
                <w:szCs w:val="28"/>
              </w:rPr>
            </w:pPr>
            <w:r w:rsidRPr="00EB57F3">
              <w:rPr>
                <w:rFonts w:ascii="Times New Roman" w:hAnsi="Times New Roman" w:cs="Times New Roman"/>
                <w:sz w:val="28"/>
                <w:szCs w:val="28"/>
              </w:rPr>
              <w:t>Сметная стоимость, руб.</w:t>
            </w:r>
          </w:p>
        </w:tc>
      </w:tr>
      <w:tr w:rsidR="00BA1EA8" w:rsidRPr="00EB57F3" w:rsidTr="00F83A08">
        <w:tc>
          <w:tcPr>
            <w:tcW w:w="959" w:type="dxa"/>
          </w:tcPr>
          <w:p w:rsidR="00BA1EA8" w:rsidRPr="00EB57F3" w:rsidRDefault="00BA1EA8" w:rsidP="00F83A08">
            <w:pPr>
              <w:jc w:val="both"/>
              <w:rPr>
                <w:rFonts w:ascii="Times New Roman" w:hAnsi="Times New Roman" w:cs="Times New Roman"/>
                <w:sz w:val="28"/>
                <w:szCs w:val="28"/>
              </w:rPr>
            </w:pPr>
          </w:p>
        </w:tc>
        <w:tc>
          <w:tcPr>
            <w:tcW w:w="3010" w:type="dxa"/>
          </w:tcPr>
          <w:p w:rsidR="00BA1EA8" w:rsidRPr="00EB57F3" w:rsidRDefault="00BA1EA8" w:rsidP="00F83A08">
            <w:pPr>
              <w:jc w:val="both"/>
              <w:rPr>
                <w:rFonts w:ascii="Times New Roman" w:hAnsi="Times New Roman" w:cs="Times New Roman"/>
                <w:sz w:val="28"/>
                <w:szCs w:val="28"/>
              </w:rPr>
            </w:pPr>
          </w:p>
        </w:tc>
        <w:tc>
          <w:tcPr>
            <w:tcW w:w="3260" w:type="dxa"/>
          </w:tcPr>
          <w:p w:rsidR="00BA1EA8" w:rsidRPr="00EB57F3" w:rsidRDefault="00BA1EA8" w:rsidP="00F83A08">
            <w:pPr>
              <w:jc w:val="both"/>
              <w:rPr>
                <w:rFonts w:ascii="Times New Roman" w:hAnsi="Times New Roman" w:cs="Times New Roman"/>
                <w:sz w:val="28"/>
                <w:szCs w:val="28"/>
              </w:rPr>
            </w:pPr>
          </w:p>
        </w:tc>
        <w:tc>
          <w:tcPr>
            <w:tcW w:w="2570" w:type="dxa"/>
          </w:tcPr>
          <w:p w:rsidR="00BA1EA8" w:rsidRPr="00EB57F3" w:rsidRDefault="00BA1EA8" w:rsidP="00F83A08">
            <w:pPr>
              <w:jc w:val="both"/>
              <w:rPr>
                <w:rFonts w:ascii="Times New Roman" w:hAnsi="Times New Roman" w:cs="Times New Roman"/>
                <w:sz w:val="28"/>
                <w:szCs w:val="28"/>
              </w:rPr>
            </w:pPr>
          </w:p>
        </w:tc>
      </w:tr>
      <w:tr w:rsidR="00BA1EA8" w:rsidRPr="00EB57F3" w:rsidTr="00F83A08">
        <w:tc>
          <w:tcPr>
            <w:tcW w:w="959" w:type="dxa"/>
          </w:tcPr>
          <w:p w:rsidR="00BA1EA8" w:rsidRPr="00EB57F3" w:rsidRDefault="00BA1EA8" w:rsidP="00F83A08">
            <w:pPr>
              <w:jc w:val="both"/>
              <w:rPr>
                <w:rFonts w:ascii="Times New Roman" w:hAnsi="Times New Roman" w:cs="Times New Roman"/>
                <w:sz w:val="28"/>
                <w:szCs w:val="28"/>
              </w:rPr>
            </w:pPr>
          </w:p>
        </w:tc>
        <w:tc>
          <w:tcPr>
            <w:tcW w:w="3010" w:type="dxa"/>
          </w:tcPr>
          <w:p w:rsidR="00BA1EA8" w:rsidRPr="00EB57F3" w:rsidRDefault="00BA1EA8" w:rsidP="00F83A08">
            <w:pPr>
              <w:jc w:val="both"/>
              <w:rPr>
                <w:rFonts w:ascii="Times New Roman" w:hAnsi="Times New Roman" w:cs="Times New Roman"/>
                <w:sz w:val="28"/>
                <w:szCs w:val="28"/>
              </w:rPr>
            </w:pPr>
          </w:p>
        </w:tc>
        <w:tc>
          <w:tcPr>
            <w:tcW w:w="3260" w:type="dxa"/>
          </w:tcPr>
          <w:p w:rsidR="00BA1EA8" w:rsidRPr="00EB57F3" w:rsidRDefault="00BA1EA8" w:rsidP="00F83A08">
            <w:pPr>
              <w:jc w:val="both"/>
              <w:rPr>
                <w:rFonts w:ascii="Times New Roman" w:hAnsi="Times New Roman" w:cs="Times New Roman"/>
                <w:sz w:val="28"/>
                <w:szCs w:val="28"/>
              </w:rPr>
            </w:pPr>
          </w:p>
        </w:tc>
        <w:tc>
          <w:tcPr>
            <w:tcW w:w="2570" w:type="dxa"/>
          </w:tcPr>
          <w:p w:rsidR="00BA1EA8" w:rsidRPr="00EB57F3" w:rsidRDefault="00BA1EA8" w:rsidP="00F83A08">
            <w:pPr>
              <w:jc w:val="both"/>
              <w:rPr>
                <w:rFonts w:ascii="Times New Roman" w:hAnsi="Times New Roman" w:cs="Times New Roman"/>
                <w:sz w:val="28"/>
                <w:szCs w:val="28"/>
              </w:rPr>
            </w:pPr>
          </w:p>
        </w:tc>
      </w:tr>
    </w:tbl>
    <w:p w:rsidR="00BA1EA8" w:rsidRPr="00EB57F3" w:rsidRDefault="00BA1EA8" w:rsidP="00BA1EA8">
      <w:pPr>
        <w:jc w:val="both"/>
        <w:rPr>
          <w:rFonts w:ascii="Times New Roman" w:hAnsi="Times New Roman" w:cs="Times New Roman"/>
          <w:sz w:val="28"/>
          <w:szCs w:val="28"/>
        </w:rPr>
      </w:pPr>
    </w:p>
    <w:p w:rsidR="00BA1EA8" w:rsidRPr="00EB57F3" w:rsidRDefault="00BA1EA8" w:rsidP="00BA1EA8">
      <w:pPr>
        <w:jc w:val="both"/>
        <w:rPr>
          <w:rFonts w:ascii="Times New Roman" w:hAnsi="Times New Roman" w:cs="Times New Roman"/>
          <w:sz w:val="28"/>
          <w:szCs w:val="28"/>
        </w:rPr>
      </w:pPr>
      <w:r w:rsidRPr="00EB57F3">
        <w:rPr>
          <w:rFonts w:ascii="Times New Roman" w:hAnsi="Times New Roman" w:cs="Times New Roman"/>
          <w:sz w:val="28"/>
          <w:szCs w:val="28"/>
        </w:rPr>
        <w:t>Настоящим подтверждаю, достоверность предоставленных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 и согласен на осуществление муниципального финансового контроля проверок соблюдения мной условий, целей и порядка предоставления субсидии.</w:t>
      </w:r>
    </w:p>
    <w:p w:rsidR="00BA1EA8" w:rsidRPr="00EB57F3" w:rsidRDefault="00BA1EA8" w:rsidP="00BA1EA8">
      <w:pPr>
        <w:pStyle w:val="ConsPlusNonformat"/>
        <w:tabs>
          <w:tab w:val="left" w:pos="6361"/>
        </w:tabs>
        <w:jc w:val="both"/>
        <w:rPr>
          <w:rFonts w:ascii="Times New Roman" w:hAnsi="Times New Roman" w:cs="Times New Roman"/>
          <w:sz w:val="28"/>
          <w:szCs w:val="28"/>
        </w:rPr>
      </w:pPr>
      <w:r w:rsidRPr="00EB57F3">
        <w:rPr>
          <w:rFonts w:ascii="Times New Roman" w:hAnsi="Times New Roman" w:cs="Times New Roman"/>
          <w:sz w:val="28"/>
          <w:szCs w:val="28"/>
        </w:rPr>
        <w:t>Перечень прилагаемых документов___ листах:</w:t>
      </w:r>
    </w:p>
    <w:p w:rsidR="00BA1EA8" w:rsidRPr="00EB57F3" w:rsidRDefault="00BA1EA8" w:rsidP="00BA1EA8">
      <w:pPr>
        <w:pStyle w:val="ConsPlusNonformat"/>
        <w:jc w:val="both"/>
        <w:rPr>
          <w:rFonts w:ascii="Times New Roman" w:hAnsi="Times New Roman" w:cs="Times New Roman"/>
          <w:sz w:val="28"/>
          <w:szCs w:val="28"/>
        </w:rPr>
      </w:pPr>
      <w:r w:rsidRPr="00EB57F3">
        <w:rPr>
          <w:rFonts w:ascii="Times New Roman" w:hAnsi="Times New Roman" w:cs="Times New Roman"/>
          <w:sz w:val="28"/>
          <w:szCs w:val="28"/>
        </w:rPr>
        <w:t>1.</w:t>
      </w:r>
    </w:p>
    <w:p w:rsidR="00BA1EA8" w:rsidRPr="00EB57F3" w:rsidRDefault="00BA1EA8" w:rsidP="00BA1EA8">
      <w:pPr>
        <w:pStyle w:val="ConsPlusNonformat"/>
        <w:jc w:val="both"/>
        <w:rPr>
          <w:rFonts w:ascii="Times New Roman" w:hAnsi="Times New Roman" w:cs="Times New Roman"/>
          <w:sz w:val="28"/>
          <w:szCs w:val="28"/>
        </w:rPr>
      </w:pPr>
      <w:r w:rsidRPr="00EB57F3">
        <w:rPr>
          <w:rFonts w:ascii="Times New Roman" w:hAnsi="Times New Roman" w:cs="Times New Roman"/>
          <w:sz w:val="28"/>
          <w:szCs w:val="28"/>
        </w:rPr>
        <w:t>2.</w:t>
      </w:r>
    </w:p>
    <w:p w:rsidR="00BA1EA8" w:rsidRPr="00EB57F3" w:rsidRDefault="00BA1EA8" w:rsidP="00BA1EA8">
      <w:pPr>
        <w:pStyle w:val="ConsPlusNonformat"/>
        <w:jc w:val="both"/>
        <w:rPr>
          <w:rFonts w:ascii="Times New Roman" w:hAnsi="Times New Roman" w:cs="Times New Roman"/>
          <w:sz w:val="28"/>
          <w:szCs w:val="28"/>
        </w:rPr>
      </w:pPr>
      <w:r w:rsidRPr="00EB57F3">
        <w:rPr>
          <w:rFonts w:ascii="Times New Roman" w:hAnsi="Times New Roman" w:cs="Times New Roman"/>
          <w:sz w:val="28"/>
          <w:szCs w:val="28"/>
        </w:rPr>
        <w:t>и т.д.</w:t>
      </w:r>
    </w:p>
    <w:p w:rsidR="00BA1EA8" w:rsidRPr="00EB57F3" w:rsidRDefault="00BA1EA8" w:rsidP="00BA1EA8">
      <w:pPr>
        <w:pStyle w:val="ConsPlusNonformat"/>
        <w:jc w:val="both"/>
        <w:rPr>
          <w:rFonts w:ascii="Times New Roman" w:hAnsi="Times New Roman" w:cs="Times New Roman"/>
          <w:sz w:val="28"/>
          <w:szCs w:val="28"/>
        </w:rPr>
      </w:pPr>
    </w:p>
    <w:p w:rsidR="00BA1EA8" w:rsidRPr="00EB57F3" w:rsidRDefault="00BA1EA8" w:rsidP="00BA1EA8">
      <w:pPr>
        <w:pStyle w:val="ConsPlusNonformat"/>
        <w:jc w:val="both"/>
        <w:rPr>
          <w:rFonts w:ascii="Times New Roman" w:hAnsi="Times New Roman" w:cs="Times New Roman"/>
          <w:sz w:val="28"/>
          <w:szCs w:val="28"/>
        </w:rPr>
      </w:pPr>
      <w:r w:rsidRPr="00EB57F3">
        <w:rPr>
          <w:rFonts w:ascii="Times New Roman" w:hAnsi="Times New Roman" w:cs="Times New Roman"/>
          <w:sz w:val="28"/>
          <w:szCs w:val="28"/>
        </w:rPr>
        <w:t>Заявитель</w:t>
      </w:r>
    </w:p>
    <w:p w:rsidR="00BA1EA8" w:rsidRPr="00EB57F3" w:rsidRDefault="00BA1EA8" w:rsidP="00BA1EA8">
      <w:pPr>
        <w:pStyle w:val="ConsPlusNonformat"/>
        <w:jc w:val="both"/>
        <w:rPr>
          <w:rFonts w:ascii="Times New Roman" w:hAnsi="Times New Roman" w:cs="Times New Roman"/>
          <w:sz w:val="28"/>
          <w:szCs w:val="28"/>
        </w:rPr>
      </w:pPr>
      <w:r w:rsidRPr="00EB57F3">
        <w:rPr>
          <w:rFonts w:ascii="Times New Roman" w:hAnsi="Times New Roman" w:cs="Times New Roman"/>
          <w:sz w:val="28"/>
          <w:szCs w:val="28"/>
        </w:rPr>
        <w:t>_______________________                          _____________________________</w:t>
      </w:r>
    </w:p>
    <w:p w:rsidR="00BA1EA8" w:rsidRPr="00EB57F3" w:rsidRDefault="00BA1EA8" w:rsidP="00BA1EA8">
      <w:pPr>
        <w:pStyle w:val="ConsPlusNonformat"/>
        <w:jc w:val="both"/>
        <w:rPr>
          <w:rFonts w:ascii="Times New Roman" w:hAnsi="Times New Roman" w:cs="Times New Roman"/>
          <w:sz w:val="28"/>
          <w:szCs w:val="28"/>
        </w:rPr>
      </w:pPr>
      <w:r w:rsidRPr="00EB57F3">
        <w:rPr>
          <w:rFonts w:ascii="Times New Roman" w:hAnsi="Times New Roman" w:cs="Times New Roman"/>
          <w:sz w:val="28"/>
          <w:szCs w:val="28"/>
        </w:rPr>
        <w:t xml:space="preserve"> (должность и Ф.И.О. руководителя)                              (подпись)</w:t>
      </w:r>
    </w:p>
    <w:p w:rsidR="00BA1EA8" w:rsidRPr="00EB57F3" w:rsidRDefault="00BA1EA8" w:rsidP="00BA1EA8">
      <w:pPr>
        <w:pStyle w:val="ConsPlusNonformat"/>
        <w:jc w:val="both"/>
        <w:rPr>
          <w:rFonts w:ascii="Times New Roman" w:hAnsi="Times New Roman" w:cs="Times New Roman"/>
          <w:sz w:val="28"/>
          <w:szCs w:val="28"/>
        </w:rPr>
      </w:pPr>
    </w:p>
    <w:p w:rsidR="00BA1EA8" w:rsidRPr="00EB57F3" w:rsidRDefault="00BA1EA8" w:rsidP="00BA1EA8">
      <w:pPr>
        <w:pStyle w:val="ConsPlusNonformat"/>
        <w:jc w:val="both"/>
        <w:rPr>
          <w:rFonts w:ascii="Times New Roman" w:hAnsi="Times New Roman" w:cs="Times New Roman"/>
          <w:sz w:val="28"/>
          <w:szCs w:val="28"/>
        </w:rPr>
      </w:pPr>
      <w:r w:rsidRPr="00EB57F3">
        <w:rPr>
          <w:rFonts w:ascii="Times New Roman" w:hAnsi="Times New Roman" w:cs="Times New Roman"/>
          <w:sz w:val="28"/>
          <w:szCs w:val="28"/>
        </w:rPr>
        <w:t>М.П.                                                                             __________________________</w:t>
      </w:r>
    </w:p>
    <w:p w:rsidR="00BA1EA8" w:rsidRPr="00EB57F3" w:rsidRDefault="00BA1EA8" w:rsidP="00BA1EA8">
      <w:pPr>
        <w:pStyle w:val="ConsPlusNonformat"/>
        <w:jc w:val="both"/>
        <w:rPr>
          <w:rFonts w:ascii="Times New Roman" w:hAnsi="Times New Roman" w:cs="Times New Roman"/>
          <w:sz w:val="28"/>
          <w:szCs w:val="28"/>
        </w:rPr>
      </w:pPr>
      <w:r w:rsidRPr="00EB57F3">
        <w:rPr>
          <w:rFonts w:ascii="Times New Roman" w:hAnsi="Times New Roman" w:cs="Times New Roman"/>
          <w:sz w:val="28"/>
          <w:szCs w:val="28"/>
        </w:rPr>
        <w:t xml:space="preserve">                                                                                                   (дата)</w:t>
      </w:r>
    </w:p>
    <w:p w:rsidR="00BA1EA8" w:rsidRPr="00EB57F3" w:rsidRDefault="00BA1EA8" w:rsidP="00BA1EA8">
      <w:pPr>
        <w:pStyle w:val="ConsPlusNonformat"/>
        <w:jc w:val="both"/>
        <w:rPr>
          <w:rFonts w:ascii="Times New Roman" w:hAnsi="Times New Roman" w:cs="Times New Roman"/>
          <w:sz w:val="28"/>
          <w:szCs w:val="28"/>
        </w:rPr>
      </w:pPr>
      <w:r w:rsidRPr="00EB57F3">
        <w:rPr>
          <w:rFonts w:ascii="Times New Roman" w:hAnsi="Times New Roman" w:cs="Times New Roman"/>
          <w:sz w:val="28"/>
          <w:szCs w:val="28"/>
        </w:rPr>
        <w:t>Заключение КУИ:</w:t>
      </w:r>
    </w:p>
    <w:p w:rsidR="00BA1EA8" w:rsidRPr="00EB57F3" w:rsidRDefault="00BA1EA8" w:rsidP="00BA1EA8">
      <w:pPr>
        <w:pStyle w:val="ConsPlusNonformat"/>
        <w:jc w:val="both"/>
        <w:rPr>
          <w:rFonts w:ascii="Times New Roman" w:hAnsi="Times New Roman" w:cs="Times New Roman"/>
          <w:sz w:val="28"/>
          <w:szCs w:val="28"/>
        </w:rPr>
      </w:pPr>
    </w:p>
    <w:p w:rsidR="00BA1EA8" w:rsidRPr="00EB57F3" w:rsidRDefault="00BA1EA8" w:rsidP="00BA1EA8">
      <w:pPr>
        <w:pStyle w:val="ConsPlusNonformat"/>
        <w:pBdr>
          <w:top w:val="single" w:sz="12" w:space="1" w:color="auto"/>
          <w:bottom w:val="single" w:sz="12" w:space="1" w:color="auto"/>
        </w:pBdr>
        <w:jc w:val="both"/>
        <w:rPr>
          <w:rFonts w:ascii="Times New Roman" w:hAnsi="Times New Roman" w:cs="Times New Roman"/>
          <w:sz w:val="28"/>
          <w:szCs w:val="28"/>
        </w:rPr>
      </w:pPr>
    </w:p>
    <w:p w:rsidR="00BA1EA8" w:rsidRPr="00EB57F3" w:rsidRDefault="00BA1EA8" w:rsidP="00BA1EA8">
      <w:pPr>
        <w:pStyle w:val="ConsPlusNonformat"/>
        <w:pBdr>
          <w:bottom w:val="single" w:sz="12" w:space="1" w:color="auto"/>
        </w:pBdr>
      </w:pPr>
    </w:p>
    <w:p w:rsidR="00BA1EA8" w:rsidRPr="00EB57F3" w:rsidRDefault="00BA1EA8" w:rsidP="00BA1EA8">
      <w:pPr>
        <w:widowControl w:val="0"/>
        <w:autoSpaceDE w:val="0"/>
        <w:autoSpaceDN w:val="0"/>
        <w:adjustRightInd w:val="0"/>
        <w:ind w:left="4820"/>
        <w:outlineLvl w:val="1"/>
        <w:rPr>
          <w:sz w:val="28"/>
          <w:szCs w:val="28"/>
        </w:rPr>
      </w:pPr>
    </w:p>
    <w:p w:rsidR="00BA1EA8" w:rsidRPr="00EB57F3" w:rsidRDefault="00BA1EA8" w:rsidP="00BA1EA8">
      <w:pPr>
        <w:widowControl w:val="0"/>
        <w:autoSpaceDE w:val="0"/>
        <w:autoSpaceDN w:val="0"/>
        <w:adjustRightInd w:val="0"/>
        <w:ind w:left="4820"/>
        <w:outlineLvl w:val="1"/>
        <w:rPr>
          <w:sz w:val="28"/>
          <w:szCs w:val="28"/>
        </w:rPr>
      </w:pPr>
    </w:p>
    <w:p w:rsidR="00BA1EA8" w:rsidRPr="00EB57F3" w:rsidRDefault="00BA1EA8" w:rsidP="00BA1EA8">
      <w:pPr>
        <w:widowControl w:val="0"/>
        <w:autoSpaceDE w:val="0"/>
        <w:autoSpaceDN w:val="0"/>
        <w:adjustRightInd w:val="0"/>
        <w:ind w:left="4820"/>
        <w:outlineLvl w:val="1"/>
        <w:rPr>
          <w:sz w:val="28"/>
          <w:szCs w:val="28"/>
        </w:rPr>
      </w:pPr>
    </w:p>
    <w:p w:rsidR="00BA1EA8" w:rsidRPr="00EB57F3" w:rsidRDefault="00BA1EA8" w:rsidP="00BA1EA8">
      <w:pPr>
        <w:widowControl w:val="0"/>
        <w:autoSpaceDE w:val="0"/>
        <w:autoSpaceDN w:val="0"/>
        <w:adjustRightInd w:val="0"/>
        <w:ind w:left="4820"/>
        <w:outlineLvl w:val="1"/>
        <w:rPr>
          <w:sz w:val="28"/>
          <w:szCs w:val="28"/>
        </w:rPr>
      </w:pPr>
    </w:p>
    <w:p w:rsidR="00BA1EA8" w:rsidRPr="00EB57F3" w:rsidRDefault="00BA1EA8" w:rsidP="00BA1EA8">
      <w:pPr>
        <w:widowControl w:val="0"/>
        <w:autoSpaceDE w:val="0"/>
        <w:autoSpaceDN w:val="0"/>
        <w:adjustRightInd w:val="0"/>
        <w:ind w:left="4820"/>
        <w:outlineLvl w:val="1"/>
        <w:rPr>
          <w:sz w:val="28"/>
          <w:szCs w:val="28"/>
        </w:rPr>
      </w:pPr>
    </w:p>
    <w:p w:rsidR="00BA1EA8" w:rsidRPr="00EB57F3" w:rsidRDefault="00BA1EA8" w:rsidP="00BA1EA8">
      <w:pPr>
        <w:widowControl w:val="0"/>
        <w:autoSpaceDE w:val="0"/>
        <w:autoSpaceDN w:val="0"/>
        <w:adjustRightInd w:val="0"/>
        <w:ind w:left="4820"/>
        <w:outlineLvl w:val="1"/>
        <w:rPr>
          <w:sz w:val="28"/>
          <w:szCs w:val="28"/>
        </w:rPr>
      </w:pPr>
    </w:p>
    <w:p w:rsidR="00BA1EA8" w:rsidRPr="00EB57F3" w:rsidRDefault="00BA1EA8" w:rsidP="00BA1EA8">
      <w:pPr>
        <w:widowControl w:val="0"/>
        <w:autoSpaceDE w:val="0"/>
        <w:autoSpaceDN w:val="0"/>
        <w:adjustRightInd w:val="0"/>
        <w:ind w:left="4820"/>
        <w:outlineLvl w:val="1"/>
        <w:rPr>
          <w:sz w:val="28"/>
          <w:szCs w:val="28"/>
        </w:rPr>
      </w:pPr>
    </w:p>
    <w:p w:rsidR="00BA1EA8" w:rsidRPr="00EB57F3" w:rsidRDefault="00BA1EA8" w:rsidP="00BA1EA8">
      <w:pPr>
        <w:widowControl w:val="0"/>
        <w:autoSpaceDE w:val="0"/>
        <w:autoSpaceDN w:val="0"/>
        <w:adjustRightInd w:val="0"/>
        <w:ind w:left="4820"/>
        <w:outlineLvl w:val="1"/>
        <w:rPr>
          <w:sz w:val="28"/>
          <w:szCs w:val="28"/>
        </w:rPr>
      </w:pPr>
    </w:p>
    <w:p w:rsidR="00BA1EA8" w:rsidRPr="00EB57F3" w:rsidRDefault="00BA1EA8" w:rsidP="00BA1EA8">
      <w:pPr>
        <w:widowControl w:val="0"/>
        <w:autoSpaceDE w:val="0"/>
        <w:autoSpaceDN w:val="0"/>
        <w:adjustRightInd w:val="0"/>
        <w:outlineLvl w:val="1"/>
        <w:rPr>
          <w:sz w:val="28"/>
          <w:szCs w:val="28"/>
        </w:rPr>
      </w:pPr>
    </w:p>
    <w:p w:rsidR="00BA1EA8" w:rsidRPr="00EB57F3" w:rsidRDefault="00BA1EA8" w:rsidP="00BA1EA8">
      <w:pPr>
        <w:ind w:left="5103"/>
        <w:jc w:val="both"/>
        <w:rPr>
          <w:rFonts w:ascii="Times New Roman" w:hAnsi="Times New Roman" w:cs="Times New Roman"/>
          <w:sz w:val="28"/>
          <w:szCs w:val="28"/>
        </w:rPr>
      </w:pPr>
      <w:r w:rsidRPr="00EB57F3">
        <w:rPr>
          <w:rFonts w:ascii="Times New Roman" w:hAnsi="Times New Roman" w:cs="Times New Roman"/>
          <w:sz w:val="28"/>
          <w:szCs w:val="28"/>
        </w:rPr>
        <w:lastRenderedPageBreak/>
        <w:t xml:space="preserve">Приложение 2 </w:t>
      </w:r>
    </w:p>
    <w:p w:rsidR="00BA1EA8" w:rsidRPr="00EB57F3" w:rsidRDefault="00BA1EA8" w:rsidP="00BA1EA8">
      <w:pPr>
        <w:ind w:left="5103"/>
        <w:jc w:val="both"/>
        <w:rPr>
          <w:rFonts w:ascii="Times New Roman" w:hAnsi="Times New Roman" w:cs="Times New Roman"/>
          <w:sz w:val="28"/>
          <w:szCs w:val="28"/>
        </w:rPr>
      </w:pPr>
      <w:r w:rsidRPr="00EB57F3">
        <w:rPr>
          <w:rFonts w:ascii="Times New Roman" w:hAnsi="Times New Roman" w:cs="Times New Roman"/>
          <w:sz w:val="28"/>
          <w:szCs w:val="28"/>
        </w:rPr>
        <w:t xml:space="preserve">к Порядку предоставления субсидии из районного бюджета на выполнение работ по содержанию, техническому обслуживанию и ремонту бесхозяйного недвижимого имущества, находящегося на территории муниципального образования «Родниковский муниципальный район»  </w:t>
      </w:r>
    </w:p>
    <w:p w:rsidR="00BA1EA8" w:rsidRPr="00EB57F3" w:rsidRDefault="00BA1EA8" w:rsidP="00BA1EA8">
      <w:pPr>
        <w:widowControl w:val="0"/>
        <w:autoSpaceDE w:val="0"/>
        <w:autoSpaceDN w:val="0"/>
        <w:adjustRightInd w:val="0"/>
        <w:ind w:firstLine="5103"/>
        <w:jc w:val="both"/>
        <w:outlineLvl w:val="1"/>
        <w:rPr>
          <w:rFonts w:ascii="Times New Roman" w:hAnsi="Times New Roman" w:cs="Times New Roman"/>
          <w:sz w:val="28"/>
          <w:szCs w:val="28"/>
        </w:rPr>
      </w:pPr>
    </w:p>
    <w:p w:rsidR="00BA1EA8" w:rsidRPr="00EB57F3" w:rsidRDefault="00BA1EA8" w:rsidP="00BA1EA8">
      <w:pPr>
        <w:pStyle w:val="ConsPlusNonformat"/>
        <w:jc w:val="both"/>
        <w:rPr>
          <w:rFonts w:ascii="Times New Roman" w:hAnsi="Times New Roman" w:cs="Times New Roman"/>
          <w:sz w:val="28"/>
          <w:szCs w:val="28"/>
        </w:rPr>
      </w:pPr>
    </w:p>
    <w:p w:rsidR="00BA1EA8" w:rsidRPr="00EB57F3" w:rsidRDefault="00BA1EA8" w:rsidP="00BA1EA8">
      <w:pPr>
        <w:pStyle w:val="ConsPlusNonformat"/>
        <w:jc w:val="both"/>
        <w:outlineLvl w:val="0"/>
        <w:rPr>
          <w:rFonts w:ascii="Times New Roman" w:hAnsi="Times New Roman" w:cs="Times New Roman"/>
          <w:sz w:val="28"/>
          <w:szCs w:val="28"/>
        </w:rPr>
      </w:pPr>
      <w:hyperlink w:anchor="Par134" w:history="1">
        <w:r w:rsidRPr="00EB57F3">
          <w:rPr>
            <w:rFonts w:ascii="Times New Roman" w:hAnsi="Times New Roman" w:cs="Times New Roman"/>
            <w:sz w:val="28"/>
            <w:szCs w:val="28"/>
          </w:rPr>
          <w:t>Соглашение</w:t>
        </w:r>
      </w:hyperlink>
      <w:r w:rsidRPr="00EB57F3">
        <w:rPr>
          <w:rFonts w:ascii="Times New Roman" w:hAnsi="Times New Roman" w:cs="Times New Roman"/>
          <w:sz w:val="28"/>
          <w:szCs w:val="28"/>
        </w:rPr>
        <w:t xml:space="preserve"> </w:t>
      </w:r>
    </w:p>
    <w:p w:rsidR="00BA1EA8" w:rsidRPr="00EB57F3" w:rsidRDefault="00BA1EA8" w:rsidP="00BA1EA8">
      <w:pPr>
        <w:pStyle w:val="ConsPlusNonformat"/>
        <w:jc w:val="both"/>
        <w:outlineLvl w:val="0"/>
        <w:rPr>
          <w:rFonts w:ascii="Times New Roman" w:hAnsi="Times New Roman" w:cs="Times New Roman"/>
          <w:sz w:val="28"/>
          <w:szCs w:val="28"/>
        </w:rPr>
      </w:pPr>
      <w:r w:rsidRPr="00EB57F3">
        <w:rPr>
          <w:rFonts w:ascii="Times New Roman" w:hAnsi="Times New Roman" w:cs="Times New Roman"/>
          <w:sz w:val="28"/>
          <w:szCs w:val="28"/>
        </w:rPr>
        <w:t>о предоставлении  субсидии на выполнение работ по содержанию, техническому обслуживанию и ремонту бесхозяйного недвижимого имущества, находящегося на территории Родниковского муниципального района</w:t>
      </w:r>
    </w:p>
    <w:p w:rsidR="00BA1EA8" w:rsidRPr="00EB57F3" w:rsidRDefault="00BA1EA8" w:rsidP="00BA1EA8">
      <w:pPr>
        <w:pStyle w:val="ConsPlusNonformat"/>
        <w:jc w:val="both"/>
        <w:outlineLvl w:val="0"/>
        <w:rPr>
          <w:rFonts w:ascii="Times New Roman" w:hAnsi="Times New Roman" w:cs="Times New Roman"/>
          <w:sz w:val="28"/>
          <w:szCs w:val="28"/>
        </w:rPr>
      </w:pPr>
    </w:p>
    <w:p w:rsidR="00BA1EA8" w:rsidRPr="00EB57F3" w:rsidRDefault="00BA1EA8" w:rsidP="00BA1EA8">
      <w:pPr>
        <w:pStyle w:val="ConsPlusNonformat"/>
        <w:jc w:val="both"/>
        <w:rPr>
          <w:rFonts w:ascii="Times New Roman" w:hAnsi="Times New Roman" w:cs="Times New Roman"/>
          <w:sz w:val="28"/>
          <w:szCs w:val="28"/>
        </w:rPr>
      </w:pPr>
      <w:r w:rsidRPr="00EB57F3">
        <w:rPr>
          <w:rFonts w:ascii="Times New Roman" w:hAnsi="Times New Roman" w:cs="Times New Roman"/>
          <w:sz w:val="28"/>
          <w:szCs w:val="28"/>
        </w:rPr>
        <w:t>г. Родники                                                                               «___» ________ 20 ___г.</w:t>
      </w:r>
    </w:p>
    <w:p w:rsidR="00BA1EA8" w:rsidRPr="00EB57F3" w:rsidRDefault="00BA1EA8" w:rsidP="00BA1EA8">
      <w:pPr>
        <w:pStyle w:val="ConsPlusNonformat"/>
        <w:jc w:val="both"/>
        <w:rPr>
          <w:rFonts w:ascii="Times New Roman" w:hAnsi="Times New Roman" w:cs="Times New Roman"/>
          <w:sz w:val="28"/>
          <w:szCs w:val="28"/>
        </w:rPr>
      </w:pPr>
    </w:p>
    <w:p w:rsidR="00BA1EA8" w:rsidRPr="00EB57F3" w:rsidRDefault="00BA1EA8" w:rsidP="00BA1EA8">
      <w:pPr>
        <w:pStyle w:val="ConsPlusNonformat"/>
        <w:jc w:val="both"/>
        <w:rPr>
          <w:rFonts w:ascii="Times New Roman" w:hAnsi="Times New Roman" w:cs="Times New Roman"/>
          <w:sz w:val="28"/>
          <w:szCs w:val="28"/>
        </w:rPr>
      </w:pPr>
      <w:r w:rsidRPr="00EB57F3">
        <w:rPr>
          <w:rFonts w:ascii="Times New Roman" w:hAnsi="Times New Roman" w:cs="Times New Roman"/>
          <w:sz w:val="28"/>
          <w:szCs w:val="28"/>
        </w:rPr>
        <w:t xml:space="preserve">Комитет по управлению имуществом администрации Родниковского муниципального района, </w:t>
      </w:r>
      <w:r w:rsidRPr="00EB57F3">
        <w:rPr>
          <w:rFonts w:ascii="Times New Roman" w:hAnsi="Times New Roman" w:cs="Times New Roman"/>
          <w:b/>
          <w:sz w:val="28"/>
          <w:szCs w:val="28"/>
        </w:rPr>
        <w:t xml:space="preserve"> </w:t>
      </w:r>
      <w:r w:rsidRPr="00EB57F3">
        <w:rPr>
          <w:rFonts w:ascii="Times New Roman" w:hAnsi="Times New Roman" w:cs="Times New Roman"/>
          <w:sz w:val="28"/>
          <w:szCs w:val="28"/>
        </w:rPr>
        <w:t>именуемый  в  дальнейшем «Уполномоченный орган», в лице</w:t>
      </w:r>
      <w:r w:rsidRPr="00EB57F3">
        <w:rPr>
          <w:rFonts w:ascii="Times New Roman" w:hAnsi="Times New Roman" w:cs="Times New Roman"/>
          <w:b/>
          <w:sz w:val="28"/>
          <w:szCs w:val="28"/>
        </w:rPr>
        <w:t xml:space="preserve"> </w:t>
      </w:r>
      <w:r w:rsidRPr="00EB57F3">
        <w:rPr>
          <w:rFonts w:ascii="Times New Roman" w:hAnsi="Times New Roman" w:cs="Times New Roman"/>
          <w:sz w:val="28"/>
          <w:szCs w:val="28"/>
        </w:rPr>
        <w:t xml:space="preserve">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 ___________________________________________________________________________, действующего на основании Положения _________________________________________, и __________________________________________________________, именуемое в дальнейшем «Получатель», в лице _____________________, действующего  на  основании  _________________,  с  другой  стороны, вместе  именуемые «Стороны», руководствуясь Порядком предоставления субсидии из районного бюджета на выполнение работ по содержанию, техническому обслуживанию и ремонту бесхозяйного недвижимого имущества, находящегося на территории муниципального образования «Родниковский муниципальный район», утвержденным постановлением Администрации муниципального образования «Родниковский муниципальный район» от _____   № ______, заключили настоящее </w:t>
      </w:r>
      <w:r w:rsidRPr="00EB57F3">
        <w:rPr>
          <w:rFonts w:ascii="Times New Roman" w:hAnsi="Times New Roman" w:cs="Times New Roman"/>
          <w:sz w:val="28"/>
          <w:szCs w:val="28"/>
        </w:rPr>
        <w:lastRenderedPageBreak/>
        <w:t>Соглашение о нижеследующем.</w:t>
      </w:r>
    </w:p>
    <w:p w:rsidR="00BA1EA8" w:rsidRPr="00EB57F3" w:rsidRDefault="00BA1EA8" w:rsidP="00BA1EA8">
      <w:pPr>
        <w:jc w:val="both"/>
        <w:rPr>
          <w:rFonts w:ascii="Times New Roman" w:hAnsi="Times New Roman" w:cs="Times New Roman"/>
          <w:sz w:val="28"/>
          <w:szCs w:val="28"/>
        </w:rPr>
      </w:pPr>
    </w:p>
    <w:p w:rsidR="00BA1EA8" w:rsidRPr="00EB57F3" w:rsidRDefault="00BA1EA8" w:rsidP="00BA1EA8">
      <w:pPr>
        <w:pStyle w:val="ConsPlusNonformat"/>
        <w:jc w:val="both"/>
        <w:rPr>
          <w:rFonts w:ascii="Times New Roman" w:hAnsi="Times New Roman" w:cs="Times New Roman"/>
          <w:b/>
          <w:sz w:val="28"/>
          <w:szCs w:val="28"/>
        </w:rPr>
      </w:pPr>
      <w:r w:rsidRPr="00EB57F3">
        <w:rPr>
          <w:rFonts w:ascii="Times New Roman" w:hAnsi="Times New Roman" w:cs="Times New Roman"/>
          <w:b/>
          <w:sz w:val="28"/>
          <w:szCs w:val="28"/>
        </w:rPr>
        <w:t>1. Предмет Соглашения</w:t>
      </w:r>
    </w:p>
    <w:p w:rsidR="00BA1EA8" w:rsidRPr="00EB57F3" w:rsidRDefault="00BA1EA8" w:rsidP="00BA1EA8">
      <w:pPr>
        <w:pStyle w:val="ConsPlusNormal"/>
        <w:ind w:firstLine="540"/>
        <w:jc w:val="both"/>
        <w:rPr>
          <w:rFonts w:ascii="Times New Roman" w:eastAsia="Calibri" w:hAnsi="Times New Roman" w:cs="Times New Roman"/>
          <w:sz w:val="28"/>
          <w:szCs w:val="28"/>
          <w:lang w:eastAsia="en-US"/>
        </w:rPr>
      </w:pPr>
      <w:r w:rsidRPr="00EB57F3">
        <w:rPr>
          <w:rFonts w:ascii="Times New Roman" w:hAnsi="Times New Roman" w:cs="Times New Roman"/>
          <w:bCs/>
          <w:sz w:val="28"/>
          <w:szCs w:val="28"/>
        </w:rPr>
        <w:t xml:space="preserve">1.1. </w:t>
      </w:r>
      <w:r w:rsidRPr="00EB57F3">
        <w:rPr>
          <w:rFonts w:ascii="Times New Roman" w:hAnsi="Times New Roman" w:cs="Times New Roman"/>
          <w:sz w:val="28"/>
          <w:szCs w:val="28"/>
        </w:rPr>
        <w:t>Предметом настоящего Соглашения является предоставление субсидии в 20____ году на возмещение фактических затрат на выполнение работ по содержанию, техническому обслуживанию и ремонту бесхозяйного недвижимого имущества, находящегося на территории муниципального образования «Родниковский муниципальный район»</w:t>
      </w:r>
      <w:r w:rsidRPr="00EB57F3">
        <w:rPr>
          <w:rFonts w:ascii="Times New Roman" w:eastAsia="Calibri" w:hAnsi="Times New Roman" w:cs="Times New Roman"/>
          <w:sz w:val="28"/>
          <w:szCs w:val="28"/>
          <w:lang w:eastAsia="en-US"/>
        </w:rPr>
        <w:t>.</w:t>
      </w:r>
    </w:p>
    <w:p w:rsidR="00BA1EA8" w:rsidRPr="00EB57F3" w:rsidRDefault="00BA1EA8" w:rsidP="00BA1EA8">
      <w:pPr>
        <w:pStyle w:val="ConsPlusNonformat"/>
        <w:jc w:val="both"/>
        <w:rPr>
          <w:rFonts w:ascii="Times New Roman" w:hAnsi="Times New Roman" w:cs="Times New Roman"/>
          <w:sz w:val="28"/>
          <w:szCs w:val="28"/>
        </w:rPr>
      </w:pPr>
    </w:p>
    <w:p w:rsidR="00BA1EA8" w:rsidRPr="00EB57F3" w:rsidRDefault="00BA1EA8" w:rsidP="00BA1EA8">
      <w:pPr>
        <w:pStyle w:val="ConsPlusNormal"/>
        <w:jc w:val="both"/>
        <w:rPr>
          <w:rFonts w:ascii="Times New Roman" w:hAnsi="Times New Roman" w:cs="Times New Roman"/>
          <w:b/>
          <w:color w:val="000000"/>
          <w:sz w:val="28"/>
          <w:szCs w:val="28"/>
        </w:rPr>
      </w:pPr>
      <w:r w:rsidRPr="00EB57F3">
        <w:rPr>
          <w:rFonts w:ascii="Times New Roman" w:hAnsi="Times New Roman" w:cs="Times New Roman"/>
          <w:b/>
          <w:color w:val="000000"/>
          <w:sz w:val="28"/>
          <w:szCs w:val="28"/>
        </w:rPr>
        <w:t>2. ЦЕЛИ ПРЕДОСТАВЛЕНИЯ СУБСИДИИ</w:t>
      </w:r>
    </w:p>
    <w:p w:rsidR="00BA1EA8" w:rsidRPr="00EB57F3" w:rsidRDefault="00BA1EA8" w:rsidP="00BA1EA8">
      <w:pPr>
        <w:pStyle w:val="ConsPlusNormal"/>
        <w:jc w:val="both"/>
        <w:rPr>
          <w:rFonts w:ascii="Times New Roman" w:hAnsi="Times New Roman" w:cs="Times New Roman"/>
          <w:b/>
          <w:color w:val="000000"/>
          <w:sz w:val="28"/>
          <w:szCs w:val="28"/>
        </w:rPr>
      </w:pPr>
    </w:p>
    <w:p w:rsidR="00BA1EA8" w:rsidRPr="00EB57F3" w:rsidRDefault="00BA1EA8" w:rsidP="00BA1EA8">
      <w:pPr>
        <w:jc w:val="both"/>
        <w:rPr>
          <w:rFonts w:ascii="Times New Roman" w:hAnsi="Times New Roman" w:cs="Times New Roman"/>
          <w:bCs/>
          <w:sz w:val="28"/>
          <w:szCs w:val="28"/>
        </w:rPr>
      </w:pPr>
      <w:r w:rsidRPr="00EB57F3">
        <w:rPr>
          <w:rFonts w:ascii="Times New Roman" w:hAnsi="Times New Roman" w:cs="Times New Roman"/>
          <w:color w:val="000000"/>
          <w:sz w:val="28"/>
          <w:szCs w:val="28"/>
        </w:rPr>
        <w:t xml:space="preserve">2.1. Субсидии из районного бюджета предоставляются в целях </w:t>
      </w:r>
      <w:r w:rsidRPr="00EB57F3">
        <w:rPr>
          <w:rFonts w:ascii="Times New Roman" w:hAnsi="Times New Roman" w:cs="Times New Roman"/>
          <w:bCs/>
          <w:sz w:val="28"/>
          <w:szCs w:val="28"/>
        </w:rPr>
        <w:t xml:space="preserve">возмещения фактических затрат </w:t>
      </w:r>
      <w:r w:rsidRPr="00EB57F3">
        <w:rPr>
          <w:rFonts w:ascii="Times New Roman" w:hAnsi="Times New Roman" w:cs="Times New Roman"/>
          <w:sz w:val="28"/>
          <w:szCs w:val="28"/>
        </w:rPr>
        <w:t xml:space="preserve">на выполнение работ по содержанию, техническому обслуживанию и ремонту бесхозяйного недвижимого имущества, находящегося на территории муниципального образования «Родниковский муниципальный район».  </w:t>
      </w:r>
    </w:p>
    <w:p w:rsidR="00BA1EA8" w:rsidRPr="00EB57F3" w:rsidRDefault="00BA1EA8" w:rsidP="00BA1EA8">
      <w:pPr>
        <w:pStyle w:val="ConsPlusNormal"/>
        <w:ind w:firstLine="709"/>
        <w:jc w:val="both"/>
        <w:rPr>
          <w:rFonts w:ascii="Times New Roman" w:hAnsi="Times New Roman" w:cs="Times New Roman"/>
          <w:sz w:val="28"/>
          <w:szCs w:val="28"/>
        </w:rPr>
      </w:pPr>
      <w:r w:rsidRPr="00EB57F3">
        <w:rPr>
          <w:rFonts w:ascii="Times New Roman" w:hAnsi="Times New Roman" w:cs="Times New Roman"/>
          <w:sz w:val="28"/>
          <w:szCs w:val="28"/>
        </w:rPr>
        <w:t>2.2. Размер субсидии составляет _________________________ (сумма прописью) руб.</w:t>
      </w:r>
    </w:p>
    <w:p w:rsidR="00BA1EA8" w:rsidRPr="00EB57F3" w:rsidRDefault="00BA1EA8" w:rsidP="00BA1EA8">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 xml:space="preserve">  2.3. Субсидия  предоставляется в соответствии с графиком перечислени</w:t>
      </w:r>
      <w:bookmarkStart w:id="41" w:name="P119"/>
      <w:bookmarkEnd w:id="41"/>
      <w:r w:rsidRPr="00EB57F3">
        <w:rPr>
          <w:rFonts w:ascii="Times New Roman" w:hAnsi="Times New Roman" w:cs="Times New Roman"/>
          <w:sz w:val="28"/>
          <w:szCs w:val="28"/>
        </w:rPr>
        <w:t>я Субсидии, являющимся  неотъемлемым приложением  к настоящему  соглашению (Приложение № 1).</w:t>
      </w:r>
    </w:p>
    <w:p w:rsidR="00BA1EA8" w:rsidRPr="00EB57F3" w:rsidRDefault="00BA1EA8" w:rsidP="00BA1EA8">
      <w:pPr>
        <w:pStyle w:val="ConsPlusNormal"/>
        <w:ind w:firstLine="540"/>
        <w:jc w:val="both"/>
        <w:rPr>
          <w:rFonts w:ascii="Times New Roman" w:hAnsi="Times New Roman" w:cs="Times New Roman"/>
          <w:b/>
          <w:color w:val="000000"/>
          <w:sz w:val="28"/>
          <w:szCs w:val="28"/>
        </w:rPr>
      </w:pPr>
    </w:p>
    <w:p w:rsidR="00BA1EA8" w:rsidRPr="00EB57F3" w:rsidRDefault="00BA1EA8" w:rsidP="00BA1EA8">
      <w:pPr>
        <w:pStyle w:val="ConsPlusNormal"/>
        <w:ind w:firstLine="540"/>
        <w:jc w:val="both"/>
        <w:rPr>
          <w:rFonts w:ascii="Times New Roman" w:hAnsi="Times New Roman" w:cs="Times New Roman"/>
          <w:b/>
          <w:color w:val="000000"/>
          <w:sz w:val="28"/>
          <w:szCs w:val="28"/>
        </w:rPr>
      </w:pPr>
      <w:r w:rsidRPr="00EB57F3">
        <w:rPr>
          <w:rFonts w:ascii="Times New Roman" w:hAnsi="Times New Roman" w:cs="Times New Roman"/>
          <w:b/>
          <w:color w:val="000000"/>
          <w:sz w:val="28"/>
          <w:szCs w:val="28"/>
        </w:rPr>
        <w:t xml:space="preserve">3. ПОРЯДОК РАСЧЕТОВ </w:t>
      </w:r>
    </w:p>
    <w:p w:rsidR="00BA1EA8" w:rsidRPr="00EB57F3" w:rsidRDefault="00BA1EA8" w:rsidP="00BA1EA8">
      <w:pPr>
        <w:pStyle w:val="ConsPlusNormal"/>
        <w:ind w:firstLine="540"/>
        <w:jc w:val="both"/>
        <w:rPr>
          <w:rFonts w:ascii="Times New Roman" w:hAnsi="Times New Roman" w:cs="Times New Roman"/>
          <w:sz w:val="28"/>
          <w:szCs w:val="28"/>
        </w:rPr>
      </w:pPr>
    </w:p>
    <w:p w:rsidR="00BA1EA8" w:rsidRPr="00EB57F3" w:rsidRDefault="00BA1EA8" w:rsidP="00BA1EA8">
      <w:pPr>
        <w:tabs>
          <w:tab w:val="num" w:pos="540"/>
        </w:tabs>
        <w:jc w:val="both"/>
        <w:rPr>
          <w:rFonts w:ascii="Times New Roman" w:hAnsi="Times New Roman" w:cs="Times New Roman"/>
          <w:sz w:val="28"/>
          <w:szCs w:val="28"/>
        </w:rPr>
      </w:pPr>
      <w:r w:rsidRPr="00EB57F3">
        <w:rPr>
          <w:rFonts w:ascii="Times New Roman" w:hAnsi="Times New Roman" w:cs="Times New Roman"/>
          <w:color w:val="000000"/>
          <w:sz w:val="28"/>
          <w:szCs w:val="28"/>
        </w:rPr>
        <w:t xml:space="preserve">3.1. </w:t>
      </w:r>
      <w:r w:rsidRPr="00EB57F3">
        <w:rPr>
          <w:rFonts w:ascii="Times New Roman" w:hAnsi="Times New Roman" w:cs="Times New Roman"/>
          <w:sz w:val="28"/>
          <w:szCs w:val="28"/>
        </w:rPr>
        <w:t>Получатель представляет в Уполномоченный орган документы в соответствии с требованиями пункта 5 Порядка  о выполнении работ, указанных в пункте 2.1 настоящего Соглашения.</w:t>
      </w:r>
    </w:p>
    <w:p w:rsidR="00BA1EA8" w:rsidRPr="00EB57F3" w:rsidRDefault="00BA1EA8" w:rsidP="00BA1EA8">
      <w:pPr>
        <w:pStyle w:val="a3"/>
        <w:spacing w:before="0" w:after="0"/>
        <w:ind w:firstLine="709"/>
        <w:jc w:val="both"/>
        <w:rPr>
          <w:rFonts w:ascii="Times New Roman" w:hAnsi="Times New Roman" w:cs="Times New Roman"/>
          <w:sz w:val="28"/>
          <w:szCs w:val="28"/>
        </w:rPr>
      </w:pPr>
      <w:r w:rsidRPr="00EB57F3">
        <w:rPr>
          <w:rFonts w:ascii="Times New Roman" w:hAnsi="Times New Roman" w:cs="Times New Roman"/>
          <w:sz w:val="28"/>
          <w:szCs w:val="28"/>
        </w:rPr>
        <w:t>3.2. Уполномоченный орган  в соответствии со сводной бюджетной росписью районного бюджета в пределах лимитов бюджетных обязательств в течение 5 рабочих дней со дня получения документов, указанных в пункте 3.1. перечисляет денежные средства на расчетный счет Получателя, открытый в кредитной организации.</w:t>
      </w:r>
    </w:p>
    <w:p w:rsidR="00BA1EA8" w:rsidRPr="00EB57F3" w:rsidRDefault="00BA1EA8" w:rsidP="00BA1EA8">
      <w:pPr>
        <w:pStyle w:val="a3"/>
        <w:ind w:firstLine="752"/>
        <w:jc w:val="both"/>
        <w:rPr>
          <w:rFonts w:ascii="Times New Roman" w:hAnsi="Times New Roman" w:cs="Times New Roman"/>
          <w:b/>
          <w:color w:val="000000"/>
          <w:sz w:val="28"/>
          <w:szCs w:val="28"/>
        </w:rPr>
      </w:pPr>
      <w:r w:rsidRPr="00EB57F3">
        <w:rPr>
          <w:rFonts w:ascii="Times New Roman" w:hAnsi="Times New Roman" w:cs="Times New Roman"/>
          <w:b/>
          <w:color w:val="000000"/>
          <w:sz w:val="28"/>
          <w:szCs w:val="28"/>
        </w:rPr>
        <w:t>4. ПРАВА И ОБЯЗАННОСТИ СТОРОН</w:t>
      </w:r>
    </w:p>
    <w:p w:rsidR="00BA1EA8" w:rsidRPr="00EB57F3" w:rsidRDefault="00BA1EA8" w:rsidP="00BA1EA8">
      <w:pPr>
        <w:pStyle w:val="a3"/>
        <w:spacing w:before="0" w:after="0"/>
        <w:ind w:firstLine="752"/>
        <w:jc w:val="both"/>
        <w:rPr>
          <w:rFonts w:ascii="Times New Roman" w:hAnsi="Times New Roman" w:cs="Times New Roman"/>
          <w:b/>
          <w:color w:val="000000"/>
          <w:sz w:val="28"/>
          <w:szCs w:val="28"/>
        </w:rPr>
      </w:pPr>
      <w:r w:rsidRPr="00EB57F3">
        <w:rPr>
          <w:rFonts w:ascii="Times New Roman" w:hAnsi="Times New Roman" w:cs="Times New Roman"/>
          <w:b/>
          <w:color w:val="000000"/>
          <w:sz w:val="28"/>
          <w:szCs w:val="28"/>
        </w:rPr>
        <w:t>4.1. Уполномоченный орган:</w:t>
      </w:r>
    </w:p>
    <w:p w:rsidR="00BA1EA8" w:rsidRPr="00EB57F3" w:rsidRDefault="00BA1EA8" w:rsidP="00BA1EA8">
      <w:pPr>
        <w:pStyle w:val="a3"/>
        <w:spacing w:before="0" w:after="0"/>
        <w:ind w:firstLine="709"/>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4.1.1. Перечисляет субсидию Получателю на цели предусмотренные пунктом 2.1. настоящего Соглашения.</w:t>
      </w:r>
    </w:p>
    <w:p w:rsidR="00BA1EA8" w:rsidRPr="00EB57F3" w:rsidRDefault="00BA1EA8" w:rsidP="00BA1EA8">
      <w:pPr>
        <w:pStyle w:val="a3"/>
        <w:spacing w:before="0" w:after="0"/>
        <w:ind w:firstLine="709"/>
        <w:jc w:val="both"/>
        <w:rPr>
          <w:rFonts w:ascii="Times New Roman" w:hAnsi="Times New Roman" w:cs="Times New Roman"/>
          <w:color w:val="000000"/>
          <w:sz w:val="28"/>
          <w:szCs w:val="28"/>
        </w:rPr>
      </w:pPr>
      <w:r w:rsidRPr="00EB57F3">
        <w:rPr>
          <w:rFonts w:ascii="Times New Roman" w:hAnsi="Times New Roman" w:cs="Times New Roman"/>
          <w:sz w:val="28"/>
          <w:szCs w:val="28"/>
        </w:rPr>
        <w:t xml:space="preserve">4.1.2. Запрашивает у </w:t>
      </w:r>
      <w:r w:rsidRPr="00EB57F3">
        <w:rPr>
          <w:rFonts w:ascii="Times New Roman" w:hAnsi="Times New Roman" w:cs="Times New Roman"/>
          <w:color w:val="000000"/>
          <w:sz w:val="28"/>
          <w:szCs w:val="28"/>
        </w:rPr>
        <w:t>Получателя</w:t>
      </w:r>
      <w:r w:rsidRPr="00EB57F3">
        <w:rPr>
          <w:rFonts w:ascii="Times New Roman" w:hAnsi="Times New Roman" w:cs="Times New Roman"/>
          <w:sz w:val="28"/>
          <w:szCs w:val="28"/>
        </w:rPr>
        <w:t xml:space="preserve"> информацию и документы, необходимые для исполнения настоящего Соглашения.</w:t>
      </w:r>
      <w:r w:rsidRPr="00EB57F3">
        <w:rPr>
          <w:rFonts w:ascii="Times New Roman" w:hAnsi="Times New Roman" w:cs="Times New Roman"/>
          <w:color w:val="000000"/>
          <w:sz w:val="28"/>
          <w:szCs w:val="28"/>
        </w:rPr>
        <w:t xml:space="preserve"> </w:t>
      </w:r>
    </w:p>
    <w:p w:rsidR="00BA1EA8" w:rsidRPr="00EB57F3" w:rsidRDefault="00BA1EA8" w:rsidP="00BA1EA8">
      <w:pPr>
        <w:pStyle w:val="a3"/>
        <w:spacing w:before="0" w:after="0"/>
        <w:ind w:firstLine="709"/>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4.1.3. Проводит проверки исполнения Получателем  условий предоставления субсидии.</w:t>
      </w:r>
    </w:p>
    <w:p w:rsidR="00BA1EA8" w:rsidRPr="00EB57F3" w:rsidRDefault="00BA1EA8" w:rsidP="00BA1EA8">
      <w:pPr>
        <w:pStyle w:val="a3"/>
        <w:spacing w:before="0" w:after="0"/>
        <w:ind w:firstLine="709"/>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lastRenderedPageBreak/>
        <w:t>4.1.4. Осуществляет контроль за целевым использованием Получателем субсидии, предоставленной в соответствии с  настоящим Соглашением и исполнением настоящего Соглашения.</w:t>
      </w:r>
    </w:p>
    <w:p w:rsidR="00BA1EA8" w:rsidRPr="00EB57F3" w:rsidRDefault="00BA1EA8" w:rsidP="00BA1EA8">
      <w:pPr>
        <w:pStyle w:val="a3"/>
        <w:spacing w:before="0" w:after="0"/>
        <w:ind w:firstLine="709"/>
        <w:jc w:val="both"/>
        <w:rPr>
          <w:rFonts w:ascii="Times New Roman" w:hAnsi="Times New Roman" w:cs="Times New Roman"/>
          <w:sz w:val="28"/>
          <w:szCs w:val="28"/>
        </w:rPr>
      </w:pPr>
      <w:r w:rsidRPr="00EB57F3">
        <w:rPr>
          <w:rFonts w:ascii="Times New Roman" w:hAnsi="Times New Roman" w:cs="Times New Roman"/>
          <w:sz w:val="28"/>
          <w:szCs w:val="28"/>
        </w:rPr>
        <w:t>4.1.5. Осуществляет иные права, установленные законодательством Российской Федерации и (или) настоящим Соглашением.</w:t>
      </w:r>
    </w:p>
    <w:p w:rsidR="00BA1EA8" w:rsidRPr="00EB57F3" w:rsidRDefault="00BA1EA8" w:rsidP="00BA1EA8">
      <w:pPr>
        <w:pStyle w:val="a3"/>
        <w:spacing w:before="0" w:after="0"/>
        <w:ind w:firstLine="720"/>
        <w:jc w:val="both"/>
        <w:rPr>
          <w:rFonts w:ascii="Times New Roman" w:hAnsi="Times New Roman" w:cs="Times New Roman"/>
          <w:b/>
          <w:color w:val="000000"/>
          <w:sz w:val="28"/>
          <w:szCs w:val="28"/>
        </w:rPr>
      </w:pPr>
    </w:p>
    <w:p w:rsidR="00BA1EA8" w:rsidRPr="00EB57F3" w:rsidRDefault="00BA1EA8" w:rsidP="00BA1EA8">
      <w:pPr>
        <w:pStyle w:val="a3"/>
        <w:spacing w:before="0" w:after="0"/>
        <w:ind w:firstLine="720"/>
        <w:jc w:val="both"/>
        <w:rPr>
          <w:rFonts w:ascii="Times New Roman" w:hAnsi="Times New Roman" w:cs="Times New Roman"/>
          <w:b/>
          <w:color w:val="000000"/>
          <w:sz w:val="28"/>
          <w:szCs w:val="28"/>
        </w:rPr>
      </w:pPr>
      <w:r w:rsidRPr="00EB57F3">
        <w:rPr>
          <w:rFonts w:ascii="Times New Roman" w:hAnsi="Times New Roman" w:cs="Times New Roman"/>
          <w:b/>
          <w:color w:val="000000"/>
          <w:sz w:val="28"/>
          <w:szCs w:val="28"/>
        </w:rPr>
        <w:t xml:space="preserve">4.2. Получатель: </w:t>
      </w:r>
    </w:p>
    <w:p w:rsidR="00BA1EA8" w:rsidRPr="00EB57F3" w:rsidRDefault="00BA1EA8" w:rsidP="00BA1EA8">
      <w:pPr>
        <w:pStyle w:val="a3"/>
        <w:spacing w:before="0" w:after="0"/>
        <w:ind w:firstLine="720"/>
        <w:jc w:val="both"/>
        <w:rPr>
          <w:rFonts w:ascii="Times New Roman" w:hAnsi="Times New Roman" w:cs="Times New Roman"/>
          <w:color w:val="000000"/>
          <w:sz w:val="28"/>
          <w:szCs w:val="28"/>
        </w:rPr>
      </w:pPr>
      <w:r w:rsidRPr="00EB57F3">
        <w:rPr>
          <w:rFonts w:ascii="Times New Roman" w:hAnsi="Times New Roman" w:cs="Times New Roman"/>
          <w:color w:val="000000"/>
          <w:sz w:val="28"/>
          <w:szCs w:val="28"/>
        </w:rPr>
        <w:t>4.2.1. Использует</w:t>
      </w:r>
      <w:r w:rsidRPr="00EB57F3">
        <w:rPr>
          <w:rFonts w:ascii="Times New Roman" w:hAnsi="Times New Roman" w:cs="Times New Roman"/>
          <w:sz w:val="28"/>
          <w:szCs w:val="28"/>
        </w:rPr>
        <w:t xml:space="preserve"> субсидию строго по целевому назначению, </w:t>
      </w:r>
      <w:r w:rsidRPr="00EB57F3">
        <w:rPr>
          <w:rFonts w:ascii="Times New Roman" w:hAnsi="Times New Roman" w:cs="Times New Roman"/>
          <w:color w:val="000000"/>
          <w:sz w:val="28"/>
          <w:szCs w:val="28"/>
        </w:rPr>
        <w:t>несет ответственность за нецелевое и неэффективное использование бюджетных средств и</w:t>
      </w:r>
      <w:r w:rsidRPr="00EB57F3">
        <w:rPr>
          <w:rFonts w:ascii="Times New Roman" w:hAnsi="Times New Roman" w:cs="Times New Roman"/>
          <w:sz w:val="28"/>
          <w:szCs w:val="28"/>
        </w:rPr>
        <w:t xml:space="preserve"> не вправе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определенных муниципальными правовыми актами, регулирующими предоставление субсидии</w:t>
      </w:r>
      <w:r w:rsidRPr="00EB57F3">
        <w:rPr>
          <w:rFonts w:ascii="Times New Roman" w:hAnsi="Times New Roman" w:cs="Times New Roman"/>
          <w:color w:val="000000"/>
          <w:sz w:val="28"/>
          <w:szCs w:val="28"/>
        </w:rPr>
        <w:t>.</w:t>
      </w:r>
    </w:p>
    <w:p w:rsidR="00BA1EA8" w:rsidRPr="00EB57F3" w:rsidRDefault="00BA1EA8" w:rsidP="00BA1EA8">
      <w:pPr>
        <w:pStyle w:val="a3"/>
        <w:spacing w:before="0" w:after="0"/>
        <w:ind w:firstLine="752"/>
        <w:jc w:val="both"/>
        <w:rPr>
          <w:rFonts w:ascii="Times New Roman" w:hAnsi="Times New Roman" w:cs="Times New Roman"/>
          <w:sz w:val="28"/>
          <w:szCs w:val="28"/>
        </w:rPr>
      </w:pPr>
      <w:r w:rsidRPr="00EB57F3">
        <w:rPr>
          <w:rFonts w:ascii="Times New Roman" w:hAnsi="Times New Roman" w:cs="Times New Roman"/>
          <w:color w:val="000000"/>
          <w:sz w:val="28"/>
          <w:szCs w:val="28"/>
        </w:rPr>
        <w:t xml:space="preserve">4.2.2. </w:t>
      </w:r>
      <w:r w:rsidRPr="00EB57F3">
        <w:rPr>
          <w:rFonts w:ascii="Times New Roman" w:hAnsi="Times New Roman" w:cs="Times New Roman"/>
          <w:sz w:val="28"/>
          <w:szCs w:val="28"/>
        </w:rPr>
        <w:t xml:space="preserve">Несет ответственность за своевременность, полноту и достоверность представляемых, в соответствии с пунктом 4.1.2. и 4.1.3. настоящего Соглашения, отчетов, дополнительной информации и документов. </w:t>
      </w:r>
    </w:p>
    <w:p w:rsidR="00BA1EA8" w:rsidRPr="00EB57F3" w:rsidRDefault="00BA1EA8" w:rsidP="00BA1EA8">
      <w:pPr>
        <w:ind w:firstLine="708"/>
        <w:jc w:val="both"/>
        <w:rPr>
          <w:rFonts w:ascii="Times New Roman" w:hAnsi="Times New Roman" w:cs="Times New Roman"/>
          <w:sz w:val="28"/>
          <w:szCs w:val="28"/>
        </w:rPr>
      </w:pPr>
      <w:r w:rsidRPr="00EB57F3">
        <w:rPr>
          <w:rFonts w:ascii="Times New Roman" w:hAnsi="Times New Roman" w:cs="Times New Roman"/>
          <w:sz w:val="28"/>
          <w:szCs w:val="28"/>
        </w:rPr>
        <w:t>4.2.3. Оказывает содействие Уполномоченному органу в проведении проверок исполнения Получателем условий настоящего Соглашения, предоставляет всю необходимую для проведения проверки документацию;</w:t>
      </w:r>
    </w:p>
    <w:p w:rsidR="00BA1EA8" w:rsidRPr="00EB57F3" w:rsidRDefault="00BA1EA8" w:rsidP="00BA1EA8">
      <w:pPr>
        <w:ind w:firstLine="708"/>
        <w:jc w:val="both"/>
        <w:rPr>
          <w:rFonts w:ascii="Times New Roman" w:hAnsi="Times New Roman" w:cs="Times New Roman"/>
          <w:sz w:val="28"/>
          <w:szCs w:val="28"/>
        </w:rPr>
      </w:pPr>
      <w:r w:rsidRPr="00EB57F3">
        <w:rPr>
          <w:rFonts w:ascii="Times New Roman" w:hAnsi="Times New Roman" w:cs="Times New Roman"/>
          <w:sz w:val="28"/>
          <w:szCs w:val="28"/>
        </w:rPr>
        <w:t>4.2.4. Возвращает денежные средства, использованные не по назначению, в доход районный бюджета;</w:t>
      </w:r>
    </w:p>
    <w:p w:rsidR="00BA1EA8" w:rsidRPr="00EB57F3" w:rsidRDefault="00BA1EA8" w:rsidP="00BA1EA8">
      <w:pPr>
        <w:ind w:firstLine="708"/>
        <w:jc w:val="both"/>
        <w:rPr>
          <w:rFonts w:ascii="Times New Roman" w:hAnsi="Times New Roman" w:cs="Times New Roman"/>
          <w:sz w:val="28"/>
          <w:szCs w:val="28"/>
        </w:rPr>
      </w:pPr>
      <w:r w:rsidRPr="00EB57F3">
        <w:rPr>
          <w:rFonts w:ascii="Times New Roman" w:hAnsi="Times New Roman" w:cs="Times New Roman"/>
          <w:sz w:val="28"/>
          <w:szCs w:val="28"/>
        </w:rPr>
        <w:t>4.2.5.  Уведомляет Уполномоченный орган об изменении юридического адреса или платежных реквизитов в течение 5 рабочих дней с момента вступления в силу этих изменений;</w:t>
      </w:r>
    </w:p>
    <w:p w:rsidR="00BA1EA8" w:rsidRPr="00EB57F3" w:rsidRDefault="00BA1EA8" w:rsidP="00BA1EA8">
      <w:pPr>
        <w:tabs>
          <w:tab w:val="left" w:pos="0"/>
        </w:tabs>
        <w:jc w:val="both"/>
        <w:rPr>
          <w:rFonts w:ascii="Times New Roman" w:hAnsi="Times New Roman" w:cs="Times New Roman"/>
          <w:sz w:val="28"/>
          <w:szCs w:val="28"/>
        </w:rPr>
      </w:pPr>
      <w:r w:rsidRPr="00EB57F3">
        <w:rPr>
          <w:rFonts w:ascii="Times New Roman" w:hAnsi="Times New Roman" w:cs="Times New Roman"/>
          <w:sz w:val="28"/>
          <w:szCs w:val="28"/>
        </w:rPr>
        <w:t>4.2.6. Обращается в Уполномоченный орган за разъяснениями в связи с исполнением настоящего Соглашения.</w:t>
      </w:r>
    </w:p>
    <w:p w:rsidR="00BA1EA8" w:rsidRPr="00EB57F3" w:rsidRDefault="00BA1EA8" w:rsidP="00BA1EA8">
      <w:pPr>
        <w:ind w:firstLine="540"/>
        <w:jc w:val="both"/>
        <w:rPr>
          <w:rFonts w:ascii="Times New Roman" w:hAnsi="Times New Roman" w:cs="Times New Roman"/>
          <w:b/>
          <w:bCs/>
          <w:sz w:val="28"/>
          <w:szCs w:val="28"/>
        </w:rPr>
      </w:pPr>
      <w:r w:rsidRPr="00EB57F3">
        <w:rPr>
          <w:rFonts w:ascii="Times New Roman" w:hAnsi="Times New Roman" w:cs="Times New Roman"/>
          <w:sz w:val="28"/>
          <w:szCs w:val="28"/>
        </w:rPr>
        <w:t>4.2.7. Не вправе иметь просроченную (неурегулированную) задолженность по денежным обязательствам перед бюджетом Родниковского муниципального района.</w:t>
      </w:r>
    </w:p>
    <w:p w:rsidR="00BA1EA8" w:rsidRPr="00EB57F3" w:rsidRDefault="00BA1EA8" w:rsidP="00BA1EA8">
      <w:pPr>
        <w:tabs>
          <w:tab w:val="left" w:pos="0"/>
        </w:tabs>
        <w:jc w:val="both"/>
        <w:rPr>
          <w:rFonts w:ascii="Times New Roman" w:hAnsi="Times New Roman" w:cs="Times New Roman"/>
          <w:b/>
          <w:sz w:val="28"/>
          <w:szCs w:val="28"/>
        </w:rPr>
      </w:pPr>
    </w:p>
    <w:p w:rsidR="00BA1EA8" w:rsidRPr="00EB57F3" w:rsidRDefault="00BA1EA8" w:rsidP="00BA1EA8">
      <w:pPr>
        <w:tabs>
          <w:tab w:val="left" w:pos="0"/>
        </w:tabs>
        <w:jc w:val="both"/>
        <w:rPr>
          <w:rFonts w:ascii="Times New Roman" w:hAnsi="Times New Roman" w:cs="Times New Roman"/>
          <w:b/>
          <w:sz w:val="28"/>
          <w:szCs w:val="28"/>
        </w:rPr>
      </w:pPr>
      <w:r w:rsidRPr="00EB57F3">
        <w:rPr>
          <w:rFonts w:ascii="Times New Roman" w:hAnsi="Times New Roman" w:cs="Times New Roman"/>
          <w:b/>
          <w:sz w:val="28"/>
          <w:szCs w:val="28"/>
        </w:rPr>
        <w:t>5. ПОРЯДОК ВОЗВРАТА СУБСИДИИ</w:t>
      </w:r>
    </w:p>
    <w:p w:rsidR="00BA1EA8" w:rsidRPr="00EB57F3" w:rsidRDefault="00BA1EA8" w:rsidP="00BA1EA8">
      <w:pPr>
        <w:tabs>
          <w:tab w:val="left" w:pos="0"/>
        </w:tabs>
        <w:jc w:val="both"/>
        <w:rPr>
          <w:rFonts w:ascii="Times New Roman" w:hAnsi="Times New Roman" w:cs="Times New Roman"/>
          <w:b/>
          <w:sz w:val="28"/>
          <w:szCs w:val="28"/>
        </w:rPr>
      </w:pPr>
    </w:p>
    <w:p w:rsidR="00BA1EA8" w:rsidRPr="00EB57F3" w:rsidRDefault="00BA1EA8" w:rsidP="00BA1EA8">
      <w:pPr>
        <w:tabs>
          <w:tab w:val="left" w:pos="0"/>
        </w:tabs>
        <w:jc w:val="both"/>
        <w:rPr>
          <w:rFonts w:ascii="Times New Roman" w:hAnsi="Times New Roman" w:cs="Times New Roman"/>
          <w:sz w:val="28"/>
          <w:szCs w:val="28"/>
        </w:rPr>
      </w:pPr>
      <w:r w:rsidRPr="00EB57F3">
        <w:rPr>
          <w:rFonts w:ascii="Times New Roman" w:hAnsi="Times New Roman" w:cs="Times New Roman"/>
          <w:sz w:val="28"/>
          <w:szCs w:val="28"/>
        </w:rPr>
        <w:lastRenderedPageBreak/>
        <w:t>5.1. Денежные средства, использованные не по назначению, подлежат возврату в доход районного бюджета в течение 15 календарных дней с момента, установления факта нецелевого использования средств субсидии.</w:t>
      </w:r>
    </w:p>
    <w:p w:rsidR="00BA1EA8" w:rsidRPr="00EB57F3" w:rsidRDefault="00BA1EA8" w:rsidP="00BA1EA8">
      <w:pPr>
        <w:tabs>
          <w:tab w:val="left" w:pos="0"/>
        </w:tabs>
        <w:jc w:val="both"/>
        <w:rPr>
          <w:rFonts w:ascii="Times New Roman" w:hAnsi="Times New Roman" w:cs="Times New Roman"/>
          <w:sz w:val="28"/>
          <w:szCs w:val="28"/>
        </w:rPr>
      </w:pPr>
      <w:r w:rsidRPr="00EB57F3">
        <w:rPr>
          <w:rFonts w:ascii="Times New Roman" w:hAnsi="Times New Roman" w:cs="Times New Roman"/>
          <w:sz w:val="28"/>
          <w:szCs w:val="28"/>
        </w:rPr>
        <w:t xml:space="preserve">5.2. В случае, выявления факта нарушения условий предоставления субсидии, субсидия подлежит возврату в доход  районного бюджета в течение 15 дней с момента оформления соответствующего акта или подтверждения иным документом, устанавливающим нарушение условий, установленных при предоставлении субсидии. </w:t>
      </w:r>
    </w:p>
    <w:p w:rsidR="00BA1EA8" w:rsidRPr="00EB57F3" w:rsidRDefault="00BA1EA8" w:rsidP="00BA1EA8">
      <w:pPr>
        <w:tabs>
          <w:tab w:val="left" w:pos="0"/>
        </w:tabs>
        <w:jc w:val="both"/>
        <w:rPr>
          <w:rFonts w:ascii="Times New Roman" w:hAnsi="Times New Roman" w:cs="Times New Roman"/>
          <w:sz w:val="28"/>
          <w:szCs w:val="28"/>
        </w:rPr>
      </w:pPr>
      <w:r w:rsidRPr="00EB57F3">
        <w:rPr>
          <w:rFonts w:ascii="Times New Roman" w:hAnsi="Times New Roman" w:cs="Times New Roman"/>
          <w:sz w:val="28"/>
          <w:szCs w:val="28"/>
        </w:rPr>
        <w:t>5.3.  В случае отказа от добровольного перечисления денежных средств в доход районного бюджета  в сроки, предусмотренные пунктами 5.1., 5.2. настоящего Соглашения, субсидия подлежит взысканию в судебном порядке.</w:t>
      </w:r>
    </w:p>
    <w:p w:rsidR="00BA1EA8" w:rsidRPr="00EB57F3" w:rsidRDefault="00BA1EA8" w:rsidP="00BA1EA8">
      <w:pPr>
        <w:tabs>
          <w:tab w:val="left" w:pos="0"/>
        </w:tabs>
        <w:jc w:val="both"/>
        <w:rPr>
          <w:rFonts w:ascii="Times New Roman" w:hAnsi="Times New Roman" w:cs="Times New Roman"/>
          <w:sz w:val="28"/>
          <w:szCs w:val="28"/>
        </w:rPr>
      </w:pPr>
    </w:p>
    <w:p w:rsidR="00BA1EA8" w:rsidRPr="00EB57F3" w:rsidRDefault="00BA1EA8" w:rsidP="00BA1EA8">
      <w:pPr>
        <w:pStyle w:val="a3"/>
        <w:spacing w:before="0" w:after="0"/>
        <w:jc w:val="both"/>
        <w:rPr>
          <w:rStyle w:val="aff0"/>
          <w:rFonts w:ascii="Times New Roman" w:hAnsi="Times New Roman"/>
          <w:sz w:val="28"/>
          <w:szCs w:val="28"/>
        </w:rPr>
      </w:pPr>
      <w:r w:rsidRPr="00EB57F3">
        <w:rPr>
          <w:rStyle w:val="aff0"/>
          <w:rFonts w:ascii="Times New Roman" w:hAnsi="Times New Roman"/>
          <w:sz w:val="28"/>
          <w:szCs w:val="28"/>
        </w:rPr>
        <w:t>6. ОСНОВАНИЯ ПРИОСТАНОВЛЕНИЯ ИЛИ ПРЕКРАЩЕНИЯ ПЕРЕЧИСЛЕНИЯ СУБСИДИИ</w:t>
      </w:r>
    </w:p>
    <w:p w:rsidR="00BA1EA8" w:rsidRPr="00EB57F3" w:rsidRDefault="00BA1EA8" w:rsidP="00BA1EA8">
      <w:pPr>
        <w:pStyle w:val="a3"/>
        <w:spacing w:before="0" w:after="0"/>
        <w:jc w:val="both"/>
        <w:rPr>
          <w:rFonts w:ascii="Times New Roman" w:hAnsi="Times New Roman" w:cs="Times New Roman"/>
          <w:sz w:val="28"/>
          <w:szCs w:val="28"/>
        </w:rPr>
      </w:pPr>
    </w:p>
    <w:p w:rsidR="00BA1EA8" w:rsidRPr="00EB57F3" w:rsidRDefault="00BA1EA8" w:rsidP="00BA1EA8">
      <w:pPr>
        <w:pStyle w:val="a3"/>
        <w:spacing w:before="0" w:after="0"/>
        <w:ind w:firstLine="708"/>
        <w:jc w:val="both"/>
        <w:rPr>
          <w:rFonts w:ascii="Times New Roman" w:hAnsi="Times New Roman" w:cs="Times New Roman"/>
          <w:sz w:val="28"/>
          <w:szCs w:val="28"/>
        </w:rPr>
      </w:pPr>
      <w:r w:rsidRPr="00EB57F3">
        <w:rPr>
          <w:rFonts w:ascii="Times New Roman" w:hAnsi="Times New Roman" w:cs="Times New Roman"/>
          <w:sz w:val="28"/>
          <w:szCs w:val="28"/>
        </w:rPr>
        <w:t>6.1 Основанием приостановления или прекращения перечисления субсидии является:</w:t>
      </w:r>
    </w:p>
    <w:p w:rsidR="00BA1EA8" w:rsidRPr="00EB57F3" w:rsidRDefault="00BA1EA8" w:rsidP="00BA1EA8">
      <w:pPr>
        <w:pStyle w:val="a3"/>
        <w:spacing w:before="0" w:after="0"/>
        <w:ind w:firstLine="708"/>
        <w:jc w:val="both"/>
        <w:rPr>
          <w:rFonts w:ascii="Times New Roman" w:hAnsi="Times New Roman" w:cs="Times New Roman"/>
          <w:sz w:val="28"/>
          <w:szCs w:val="28"/>
        </w:rPr>
      </w:pPr>
      <w:r w:rsidRPr="00EB57F3">
        <w:rPr>
          <w:rFonts w:ascii="Times New Roman" w:hAnsi="Times New Roman" w:cs="Times New Roman"/>
          <w:sz w:val="28"/>
          <w:szCs w:val="28"/>
        </w:rPr>
        <w:t>6.1.1. Нецелевое использование субсидии;</w:t>
      </w:r>
    </w:p>
    <w:p w:rsidR="00BA1EA8" w:rsidRPr="00EB57F3" w:rsidRDefault="00BA1EA8" w:rsidP="00BA1EA8">
      <w:pPr>
        <w:pStyle w:val="a3"/>
        <w:spacing w:before="0" w:after="0"/>
        <w:ind w:firstLine="708"/>
        <w:jc w:val="both"/>
        <w:rPr>
          <w:rFonts w:ascii="Times New Roman" w:hAnsi="Times New Roman" w:cs="Times New Roman"/>
          <w:sz w:val="28"/>
          <w:szCs w:val="28"/>
        </w:rPr>
      </w:pPr>
      <w:r w:rsidRPr="00EB57F3">
        <w:rPr>
          <w:rFonts w:ascii="Times New Roman" w:hAnsi="Times New Roman" w:cs="Times New Roman"/>
          <w:sz w:val="28"/>
          <w:szCs w:val="28"/>
        </w:rPr>
        <w:t>6.1.2. непредставление Получателем документов и отчетов в порядке и сроки, установленные Соглашением;</w:t>
      </w:r>
    </w:p>
    <w:p w:rsidR="00BA1EA8" w:rsidRPr="00EB57F3" w:rsidRDefault="00BA1EA8" w:rsidP="00BA1EA8">
      <w:pPr>
        <w:pStyle w:val="a3"/>
        <w:spacing w:before="0" w:after="0"/>
        <w:ind w:firstLine="708"/>
        <w:jc w:val="both"/>
        <w:rPr>
          <w:rFonts w:ascii="Times New Roman" w:hAnsi="Times New Roman" w:cs="Times New Roman"/>
          <w:b/>
          <w:bCs/>
          <w:sz w:val="28"/>
          <w:szCs w:val="28"/>
        </w:rPr>
      </w:pPr>
      <w:r w:rsidRPr="00EB57F3">
        <w:rPr>
          <w:rFonts w:ascii="Times New Roman" w:hAnsi="Times New Roman" w:cs="Times New Roman"/>
          <w:sz w:val="28"/>
          <w:szCs w:val="28"/>
        </w:rPr>
        <w:t>6.1.3. Нарушение Получателем иных условий настоящего Соглашения.</w:t>
      </w:r>
    </w:p>
    <w:p w:rsidR="00BA1EA8" w:rsidRPr="00EB57F3" w:rsidRDefault="00BA1EA8" w:rsidP="00BA1EA8">
      <w:pPr>
        <w:ind w:firstLine="540"/>
        <w:jc w:val="both"/>
        <w:outlineLvl w:val="0"/>
        <w:rPr>
          <w:rFonts w:ascii="Times New Roman" w:hAnsi="Times New Roman" w:cs="Times New Roman"/>
          <w:b/>
          <w:bCs/>
          <w:sz w:val="28"/>
          <w:szCs w:val="28"/>
        </w:rPr>
      </w:pPr>
    </w:p>
    <w:p w:rsidR="00BA1EA8" w:rsidRPr="00EB57F3" w:rsidRDefault="00BA1EA8" w:rsidP="00BA1EA8">
      <w:pPr>
        <w:jc w:val="both"/>
        <w:rPr>
          <w:rFonts w:ascii="Times New Roman" w:hAnsi="Times New Roman" w:cs="Times New Roman"/>
          <w:b/>
          <w:bCs/>
          <w:sz w:val="28"/>
          <w:szCs w:val="28"/>
        </w:rPr>
      </w:pPr>
      <w:r w:rsidRPr="00EB57F3">
        <w:rPr>
          <w:rFonts w:ascii="Times New Roman" w:hAnsi="Times New Roman" w:cs="Times New Roman"/>
          <w:b/>
          <w:sz w:val="28"/>
          <w:szCs w:val="28"/>
        </w:rPr>
        <w:t>7</w:t>
      </w:r>
      <w:r w:rsidRPr="00EB57F3">
        <w:rPr>
          <w:rFonts w:ascii="Times New Roman" w:hAnsi="Times New Roman" w:cs="Times New Roman"/>
          <w:b/>
          <w:bCs/>
          <w:sz w:val="28"/>
          <w:szCs w:val="28"/>
        </w:rPr>
        <w:t>. ОТВЕТСТВЕННОСТЬ СТОРОН</w:t>
      </w:r>
    </w:p>
    <w:p w:rsidR="00BA1EA8" w:rsidRPr="00EB57F3" w:rsidRDefault="00BA1EA8" w:rsidP="00BA1EA8">
      <w:pPr>
        <w:tabs>
          <w:tab w:val="left" w:pos="2775"/>
        </w:tabs>
        <w:jc w:val="both"/>
        <w:rPr>
          <w:rFonts w:ascii="Times New Roman" w:hAnsi="Times New Roman" w:cs="Times New Roman"/>
          <w:b/>
          <w:bCs/>
          <w:sz w:val="28"/>
          <w:szCs w:val="28"/>
        </w:rPr>
      </w:pPr>
      <w:r w:rsidRPr="00EB57F3">
        <w:rPr>
          <w:rFonts w:ascii="Times New Roman" w:hAnsi="Times New Roman" w:cs="Times New Roman"/>
          <w:b/>
          <w:bCs/>
          <w:sz w:val="28"/>
          <w:szCs w:val="28"/>
        </w:rPr>
        <w:tab/>
      </w:r>
    </w:p>
    <w:p w:rsidR="00BA1EA8" w:rsidRPr="00EB57F3" w:rsidRDefault="00BA1EA8" w:rsidP="00BA1EA8">
      <w:pPr>
        <w:pStyle w:val="ConsPlusNormal"/>
        <w:ind w:firstLine="709"/>
        <w:jc w:val="both"/>
        <w:rPr>
          <w:rFonts w:ascii="Times New Roman" w:hAnsi="Times New Roman" w:cs="Times New Roman"/>
          <w:sz w:val="28"/>
          <w:szCs w:val="28"/>
        </w:rPr>
      </w:pPr>
      <w:r w:rsidRPr="00EB57F3">
        <w:rPr>
          <w:rFonts w:ascii="Times New Roman" w:hAnsi="Times New Roman" w:cs="Times New Roman"/>
          <w:sz w:val="28"/>
          <w:szCs w:val="28"/>
        </w:rPr>
        <w:t>7.1. За неисполнение и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w:t>
      </w:r>
    </w:p>
    <w:p w:rsidR="00BA1EA8" w:rsidRPr="00EB57F3" w:rsidRDefault="00BA1EA8" w:rsidP="00BA1EA8">
      <w:pPr>
        <w:pStyle w:val="ConsPlusNormal"/>
        <w:ind w:firstLine="709"/>
        <w:jc w:val="both"/>
        <w:rPr>
          <w:rFonts w:ascii="Times New Roman" w:hAnsi="Times New Roman" w:cs="Times New Roman"/>
          <w:sz w:val="28"/>
          <w:szCs w:val="28"/>
        </w:rPr>
      </w:pPr>
      <w:r w:rsidRPr="00EB57F3">
        <w:rPr>
          <w:rFonts w:ascii="Times New Roman" w:hAnsi="Times New Roman" w:cs="Times New Roman"/>
          <w:sz w:val="28"/>
          <w:szCs w:val="28"/>
        </w:rPr>
        <w:t>7.2. Не выполнение Получателем условий  настоящего Соглашения является основанием для прекращения предоставления субсидии.</w:t>
      </w:r>
    </w:p>
    <w:p w:rsidR="00BA1EA8" w:rsidRPr="00EB57F3" w:rsidRDefault="00BA1EA8" w:rsidP="00BA1EA8">
      <w:pPr>
        <w:pStyle w:val="ConsPlusNormal"/>
        <w:ind w:firstLine="540"/>
        <w:jc w:val="both"/>
        <w:rPr>
          <w:rFonts w:ascii="Times New Roman" w:hAnsi="Times New Roman" w:cs="Times New Roman"/>
          <w:color w:val="000000"/>
          <w:sz w:val="28"/>
          <w:szCs w:val="28"/>
        </w:rPr>
      </w:pPr>
    </w:p>
    <w:p w:rsidR="00BA1EA8" w:rsidRPr="00EB57F3" w:rsidRDefault="00BA1EA8" w:rsidP="00BA1EA8">
      <w:pPr>
        <w:tabs>
          <w:tab w:val="left" w:pos="0"/>
        </w:tabs>
        <w:jc w:val="both"/>
        <w:rPr>
          <w:rFonts w:ascii="Times New Roman" w:hAnsi="Times New Roman" w:cs="Times New Roman"/>
          <w:b/>
          <w:sz w:val="28"/>
          <w:szCs w:val="28"/>
        </w:rPr>
      </w:pPr>
      <w:r w:rsidRPr="00EB57F3">
        <w:rPr>
          <w:rFonts w:ascii="Times New Roman" w:hAnsi="Times New Roman" w:cs="Times New Roman"/>
          <w:b/>
          <w:sz w:val="28"/>
          <w:szCs w:val="28"/>
        </w:rPr>
        <w:t>8. ИЗМЕНЕНИЕ, ДОПОЛНЕНИЕ И РАСТОРЖЕНИЕ СОГЛАШЕНИЯ</w:t>
      </w:r>
    </w:p>
    <w:p w:rsidR="00BA1EA8" w:rsidRPr="00EB57F3" w:rsidRDefault="00BA1EA8" w:rsidP="00BA1EA8">
      <w:pPr>
        <w:tabs>
          <w:tab w:val="left" w:pos="0"/>
          <w:tab w:val="left" w:pos="960"/>
        </w:tabs>
        <w:jc w:val="both"/>
        <w:rPr>
          <w:rFonts w:ascii="Times New Roman" w:hAnsi="Times New Roman" w:cs="Times New Roman"/>
          <w:sz w:val="28"/>
          <w:szCs w:val="28"/>
        </w:rPr>
      </w:pPr>
    </w:p>
    <w:p w:rsidR="00BA1EA8" w:rsidRPr="00EB57F3" w:rsidRDefault="00BA1EA8" w:rsidP="00BA1EA8">
      <w:pPr>
        <w:tabs>
          <w:tab w:val="left" w:pos="0"/>
          <w:tab w:val="left" w:pos="960"/>
        </w:tabs>
        <w:jc w:val="both"/>
        <w:rPr>
          <w:rFonts w:ascii="Times New Roman" w:hAnsi="Times New Roman" w:cs="Times New Roman"/>
          <w:sz w:val="28"/>
          <w:szCs w:val="28"/>
        </w:rPr>
      </w:pPr>
      <w:r w:rsidRPr="00EB57F3">
        <w:rPr>
          <w:rFonts w:ascii="Times New Roman" w:hAnsi="Times New Roman" w:cs="Times New Roman"/>
          <w:sz w:val="28"/>
          <w:szCs w:val="28"/>
        </w:rPr>
        <w:t xml:space="preserve">8.1. По взаимному согласию Сторон или в соответствии с действующим законодательством Российской Федерации в настоящее Соглашение могут быть внесены изменения и дополнения, которые оформляются </w:t>
      </w:r>
      <w:r w:rsidRPr="00EB57F3">
        <w:rPr>
          <w:rFonts w:ascii="Times New Roman" w:hAnsi="Times New Roman" w:cs="Times New Roman"/>
          <w:sz w:val="28"/>
          <w:szCs w:val="28"/>
        </w:rPr>
        <w:lastRenderedPageBreak/>
        <w:t>дополнительным соглашением к нему и являются неотъемлемой частью настоящего Соглашения с момента их подписания Сторонами.</w:t>
      </w:r>
    </w:p>
    <w:p w:rsidR="00BA1EA8" w:rsidRPr="00EB57F3" w:rsidRDefault="00BA1EA8" w:rsidP="00BA1EA8">
      <w:pPr>
        <w:tabs>
          <w:tab w:val="left" w:pos="0"/>
          <w:tab w:val="left" w:pos="960"/>
        </w:tabs>
        <w:jc w:val="both"/>
        <w:rPr>
          <w:rFonts w:ascii="Times New Roman" w:hAnsi="Times New Roman" w:cs="Times New Roman"/>
          <w:sz w:val="28"/>
          <w:szCs w:val="28"/>
        </w:rPr>
      </w:pPr>
      <w:r w:rsidRPr="00EB57F3">
        <w:rPr>
          <w:rFonts w:ascii="Times New Roman" w:hAnsi="Times New Roman" w:cs="Times New Roman"/>
          <w:sz w:val="28"/>
          <w:szCs w:val="28"/>
        </w:rPr>
        <w:t>8.2. Настоящее Соглашение может быть расторгнуто при согласии подписавших его Сторон.</w:t>
      </w:r>
    </w:p>
    <w:p w:rsidR="00BA1EA8" w:rsidRPr="00EB57F3" w:rsidRDefault="00BA1EA8" w:rsidP="00BA1EA8">
      <w:pPr>
        <w:jc w:val="both"/>
        <w:rPr>
          <w:rFonts w:ascii="Times New Roman" w:hAnsi="Times New Roman" w:cs="Times New Roman"/>
          <w:b/>
          <w:bCs/>
          <w:sz w:val="28"/>
          <w:szCs w:val="28"/>
        </w:rPr>
      </w:pPr>
    </w:p>
    <w:p w:rsidR="00BA1EA8" w:rsidRPr="00EB57F3" w:rsidRDefault="00BA1EA8" w:rsidP="00BA1EA8">
      <w:pPr>
        <w:jc w:val="both"/>
        <w:rPr>
          <w:rFonts w:ascii="Times New Roman" w:hAnsi="Times New Roman" w:cs="Times New Roman"/>
          <w:b/>
          <w:bCs/>
          <w:sz w:val="28"/>
          <w:szCs w:val="28"/>
        </w:rPr>
      </w:pPr>
      <w:r w:rsidRPr="00EB57F3">
        <w:rPr>
          <w:rFonts w:ascii="Times New Roman" w:hAnsi="Times New Roman" w:cs="Times New Roman"/>
          <w:b/>
          <w:bCs/>
          <w:sz w:val="28"/>
          <w:szCs w:val="28"/>
        </w:rPr>
        <w:t>9. СРОК ДЕЙСТВИЯ СОГЛАШЕНИЯ</w:t>
      </w:r>
    </w:p>
    <w:p w:rsidR="00BA1EA8" w:rsidRPr="00EB57F3" w:rsidRDefault="00BA1EA8" w:rsidP="00BA1EA8">
      <w:pPr>
        <w:jc w:val="both"/>
        <w:rPr>
          <w:rFonts w:ascii="Times New Roman" w:hAnsi="Times New Roman" w:cs="Times New Roman"/>
          <w:b/>
          <w:bCs/>
          <w:sz w:val="28"/>
          <w:szCs w:val="28"/>
        </w:rPr>
      </w:pPr>
    </w:p>
    <w:p w:rsidR="00BA1EA8" w:rsidRPr="00EB57F3" w:rsidRDefault="00BA1EA8" w:rsidP="00BA1EA8">
      <w:pPr>
        <w:jc w:val="both"/>
        <w:rPr>
          <w:rFonts w:ascii="Times New Roman" w:hAnsi="Times New Roman" w:cs="Times New Roman"/>
          <w:sz w:val="28"/>
          <w:szCs w:val="28"/>
        </w:rPr>
      </w:pPr>
      <w:r w:rsidRPr="00EB57F3">
        <w:rPr>
          <w:rFonts w:ascii="Times New Roman" w:hAnsi="Times New Roman" w:cs="Times New Roman"/>
          <w:sz w:val="28"/>
          <w:szCs w:val="28"/>
        </w:rPr>
        <w:t>9.1. Настоящее соглашение вступает в силу со дня его подписания и действует до полного исполнения Сторонами своих обязательств.</w:t>
      </w:r>
    </w:p>
    <w:p w:rsidR="00BA1EA8" w:rsidRPr="00EB57F3" w:rsidRDefault="00BA1EA8" w:rsidP="00BA1EA8">
      <w:pPr>
        <w:pStyle w:val="a3"/>
        <w:spacing w:before="0" w:after="0"/>
        <w:ind w:firstLine="709"/>
        <w:jc w:val="both"/>
        <w:rPr>
          <w:rFonts w:ascii="Times New Roman" w:hAnsi="Times New Roman" w:cs="Times New Roman"/>
          <w:b/>
          <w:color w:val="000000"/>
          <w:sz w:val="28"/>
          <w:szCs w:val="28"/>
        </w:rPr>
      </w:pPr>
    </w:p>
    <w:p w:rsidR="00BA1EA8" w:rsidRPr="00EB57F3" w:rsidRDefault="00BA1EA8" w:rsidP="00BA1EA8">
      <w:pPr>
        <w:pStyle w:val="a3"/>
        <w:spacing w:before="0" w:after="0"/>
        <w:jc w:val="both"/>
        <w:rPr>
          <w:rFonts w:ascii="Times New Roman" w:hAnsi="Times New Roman" w:cs="Times New Roman"/>
          <w:b/>
          <w:color w:val="000000"/>
          <w:sz w:val="28"/>
          <w:szCs w:val="28"/>
        </w:rPr>
      </w:pPr>
      <w:r w:rsidRPr="00EB57F3">
        <w:rPr>
          <w:rFonts w:ascii="Times New Roman" w:hAnsi="Times New Roman" w:cs="Times New Roman"/>
          <w:b/>
          <w:color w:val="000000"/>
          <w:sz w:val="28"/>
          <w:szCs w:val="28"/>
        </w:rPr>
        <w:t>10. ПРОЧИЕ УСЛОВИЯ</w:t>
      </w:r>
    </w:p>
    <w:p w:rsidR="00BA1EA8" w:rsidRPr="00EB57F3" w:rsidRDefault="00BA1EA8" w:rsidP="00BA1EA8">
      <w:pPr>
        <w:pStyle w:val="a3"/>
        <w:spacing w:before="0" w:after="0"/>
        <w:ind w:firstLine="709"/>
        <w:jc w:val="both"/>
        <w:rPr>
          <w:rFonts w:ascii="Times New Roman" w:hAnsi="Times New Roman" w:cs="Times New Roman"/>
          <w:b/>
          <w:color w:val="000000"/>
          <w:sz w:val="28"/>
          <w:szCs w:val="28"/>
        </w:rPr>
      </w:pPr>
    </w:p>
    <w:p w:rsidR="00BA1EA8" w:rsidRPr="00EB57F3" w:rsidRDefault="00BA1EA8" w:rsidP="00BA1EA8">
      <w:pPr>
        <w:tabs>
          <w:tab w:val="left" w:pos="0"/>
        </w:tabs>
        <w:jc w:val="both"/>
        <w:rPr>
          <w:rFonts w:ascii="Times New Roman" w:hAnsi="Times New Roman" w:cs="Times New Roman"/>
          <w:sz w:val="28"/>
          <w:szCs w:val="28"/>
        </w:rPr>
      </w:pPr>
      <w:r w:rsidRPr="00EB57F3">
        <w:rPr>
          <w:rFonts w:ascii="Times New Roman" w:hAnsi="Times New Roman" w:cs="Times New Roman"/>
          <w:sz w:val="28"/>
          <w:szCs w:val="28"/>
        </w:rPr>
        <w:t>10.1. Неурегулированные Сторонами споры и разногласия, возникшие при исполнении настоящего соглашения или в связи с ним, рассматриваются в порядке, предусмотренном законодательством Российской Федерации.</w:t>
      </w:r>
    </w:p>
    <w:p w:rsidR="00BA1EA8" w:rsidRPr="00EB57F3" w:rsidRDefault="00BA1EA8" w:rsidP="00BA1EA8">
      <w:pPr>
        <w:pStyle w:val="aff6"/>
        <w:spacing w:line="240" w:lineRule="auto"/>
        <w:ind w:left="0" w:right="0" w:firstLine="709"/>
        <w:rPr>
          <w:sz w:val="28"/>
          <w:szCs w:val="28"/>
        </w:rPr>
      </w:pPr>
      <w:r w:rsidRPr="00EB57F3">
        <w:rPr>
          <w:sz w:val="28"/>
          <w:szCs w:val="28"/>
        </w:rPr>
        <w:t>10.2. Настоящее Соглашение составлено в двух экземплярах, на русском языке, по одному экземпляру для каждой Стороны. Тексты идентичны, имеют равную юридическую силу.</w:t>
      </w:r>
    </w:p>
    <w:p w:rsidR="00BA1EA8" w:rsidRPr="00EB57F3" w:rsidRDefault="00BA1EA8" w:rsidP="00BA1EA8">
      <w:pPr>
        <w:pStyle w:val="aff6"/>
        <w:spacing w:line="240" w:lineRule="auto"/>
        <w:ind w:left="0" w:right="0" w:firstLine="709"/>
        <w:rPr>
          <w:sz w:val="28"/>
          <w:szCs w:val="28"/>
        </w:rPr>
      </w:pPr>
    </w:p>
    <w:p w:rsidR="00BA1EA8" w:rsidRPr="00EB57F3" w:rsidRDefault="00BA1EA8" w:rsidP="00BA1EA8">
      <w:pPr>
        <w:jc w:val="center"/>
        <w:rPr>
          <w:b/>
          <w:bCs/>
          <w:sz w:val="28"/>
          <w:szCs w:val="28"/>
        </w:rPr>
      </w:pPr>
      <w:r w:rsidRPr="00EB57F3">
        <w:rPr>
          <w:b/>
          <w:bCs/>
          <w:sz w:val="28"/>
          <w:szCs w:val="28"/>
        </w:rPr>
        <w:t>11. ЮРИДИЧЕСКИЕ АДРЕСА, РЕКВИЗИТЫ И ПОДПИСИ СТОРОН</w:t>
      </w:r>
    </w:p>
    <w:p w:rsidR="00BA1EA8" w:rsidRPr="00EB57F3" w:rsidRDefault="00BA1EA8" w:rsidP="00BA1EA8">
      <w:pPr>
        <w:pStyle w:val="ConsPlusNonformat"/>
        <w:rPr>
          <w:rFonts w:ascii="Times New Roman" w:hAnsi="Times New Roman" w:cs="Times New Roman"/>
        </w:rPr>
      </w:pPr>
      <w:r w:rsidRPr="00EB57F3">
        <w:rPr>
          <w:rFonts w:ascii="Times New Roman" w:hAnsi="Times New Roman" w:cs="Times New Roman"/>
        </w:rPr>
        <w:t xml:space="preserve">      Уполномоченный орган                                       Получатель</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
        <w:gridCol w:w="959"/>
        <w:gridCol w:w="3010"/>
        <w:gridCol w:w="991"/>
        <w:gridCol w:w="2269"/>
        <w:gridCol w:w="2570"/>
        <w:gridCol w:w="371"/>
      </w:tblGrid>
      <w:tr w:rsidR="00BA1EA8" w:rsidRPr="00EB57F3" w:rsidTr="00F83A08">
        <w:tc>
          <w:tcPr>
            <w:tcW w:w="5210" w:type="dxa"/>
            <w:gridSpan w:val="4"/>
          </w:tcPr>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Полное наименование: __________________________________</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Юридический адрес: ________________</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Почтовый адрес: ____________________</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Платежные реквизиты:</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ИНН __________ КПП _____________</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hyperlink r:id="rId141" w:history="1">
              <w:r w:rsidRPr="00EB57F3">
                <w:rPr>
                  <w:rFonts w:ascii="Times New Roman" w:hAnsi="Times New Roman" w:cs="Times New Roman"/>
                  <w:sz w:val="20"/>
                  <w:szCs w:val="20"/>
                </w:rPr>
                <w:t>ОКТМО</w:t>
              </w:r>
            </w:hyperlink>
            <w:r w:rsidRPr="00EB57F3">
              <w:rPr>
                <w:rFonts w:ascii="Times New Roman" w:hAnsi="Times New Roman" w:cs="Times New Roman"/>
                <w:sz w:val="20"/>
                <w:szCs w:val="20"/>
              </w:rPr>
              <w:t xml:space="preserve"> ________ </w:t>
            </w:r>
            <w:hyperlink r:id="rId142" w:history="1">
              <w:r w:rsidRPr="00EB57F3">
                <w:rPr>
                  <w:rFonts w:ascii="Times New Roman" w:hAnsi="Times New Roman" w:cs="Times New Roman"/>
                  <w:sz w:val="20"/>
                  <w:szCs w:val="20"/>
                </w:rPr>
                <w:t>ОКВЭД</w:t>
              </w:r>
            </w:hyperlink>
            <w:r w:rsidRPr="00EB57F3">
              <w:rPr>
                <w:rFonts w:ascii="Times New Roman" w:hAnsi="Times New Roman" w:cs="Times New Roman"/>
                <w:sz w:val="20"/>
                <w:szCs w:val="20"/>
              </w:rPr>
              <w:t xml:space="preserve"> __________</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Наименование кредитной организации</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______________________________</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р/с ___________________________</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к/с ___________________________</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БИК ______________</w:t>
            </w:r>
          </w:p>
          <w:p w:rsidR="00BA1EA8" w:rsidRPr="00EB57F3" w:rsidRDefault="00BA1EA8" w:rsidP="00F83A08">
            <w:pPr>
              <w:pStyle w:val="ConsPlusNonformat"/>
              <w:rPr>
                <w:rFonts w:ascii="Times New Roman" w:hAnsi="Times New Roman" w:cs="Times New Roman"/>
              </w:rPr>
            </w:pPr>
            <w:r w:rsidRPr="00EB57F3">
              <w:rPr>
                <w:rFonts w:ascii="Times New Roman" w:hAnsi="Times New Roman" w:cs="Times New Roman"/>
              </w:rPr>
              <w:t xml:space="preserve">Руководитель Уполномоченного органа ___________     ____________________                                                                                                              подпись                            расшифровка подписи                           МП                                  </w:t>
            </w:r>
          </w:p>
          <w:p w:rsidR="00BA1EA8" w:rsidRPr="00EB57F3" w:rsidRDefault="00BA1EA8" w:rsidP="00F83A08">
            <w:pPr>
              <w:pStyle w:val="ConsPlusNonformat"/>
              <w:rPr>
                <w:rFonts w:ascii="Times New Roman" w:hAnsi="Times New Roman" w:cs="Times New Roman"/>
              </w:rPr>
            </w:pPr>
            <w:r w:rsidRPr="00EB57F3">
              <w:rPr>
                <w:rFonts w:ascii="Times New Roman" w:hAnsi="Times New Roman" w:cs="Times New Roman"/>
              </w:rPr>
              <w:t xml:space="preserve">                        </w:t>
            </w:r>
          </w:p>
        </w:tc>
        <w:tc>
          <w:tcPr>
            <w:tcW w:w="5210" w:type="dxa"/>
            <w:gridSpan w:val="3"/>
          </w:tcPr>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Полное</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наименование: _____________________</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Юридический адрес: ________________</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Почтовый адрес: ____________________</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Платежные реквизиты:</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ИНН __________ КПП _____________</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hyperlink r:id="rId143" w:history="1">
              <w:r w:rsidRPr="00EB57F3">
                <w:rPr>
                  <w:rFonts w:ascii="Times New Roman" w:hAnsi="Times New Roman" w:cs="Times New Roman"/>
                  <w:sz w:val="20"/>
                  <w:szCs w:val="20"/>
                </w:rPr>
                <w:t>ОКТМО</w:t>
              </w:r>
            </w:hyperlink>
            <w:r w:rsidRPr="00EB57F3">
              <w:rPr>
                <w:rFonts w:ascii="Times New Roman" w:hAnsi="Times New Roman" w:cs="Times New Roman"/>
                <w:sz w:val="20"/>
                <w:szCs w:val="20"/>
              </w:rPr>
              <w:t xml:space="preserve"> ________ </w:t>
            </w:r>
            <w:hyperlink r:id="rId144" w:history="1">
              <w:r w:rsidRPr="00EB57F3">
                <w:rPr>
                  <w:rFonts w:ascii="Times New Roman" w:hAnsi="Times New Roman" w:cs="Times New Roman"/>
                  <w:sz w:val="20"/>
                  <w:szCs w:val="20"/>
                </w:rPr>
                <w:t>ОКВЭД</w:t>
              </w:r>
            </w:hyperlink>
            <w:r w:rsidRPr="00EB57F3">
              <w:rPr>
                <w:rFonts w:ascii="Times New Roman" w:hAnsi="Times New Roman" w:cs="Times New Roman"/>
                <w:sz w:val="20"/>
                <w:szCs w:val="20"/>
              </w:rPr>
              <w:t xml:space="preserve"> __________</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Наименование кредитной организации</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______________________________</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р/с ___________________________</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к/с ___________________________</w:t>
            </w:r>
          </w:p>
          <w:p w:rsidR="00BA1EA8" w:rsidRPr="00EB57F3" w:rsidRDefault="00BA1EA8" w:rsidP="00F83A08">
            <w:pPr>
              <w:widowControl w:val="0"/>
              <w:autoSpaceDE w:val="0"/>
              <w:autoSpaceDN w:val="0"/>
              <w:adjustRightInd w:val="0"/>
              <w:spacing w:after="0"/>
              <w:rPr>
                <w:rFonts w:ascii="Times New Roman" w:hAnsi="Times New Roman" w:cs="Times New Roman"/>
                <w:sz w:val="20"/>
                <w:szCs w:val="20"/>
              </w:rPr>
            </w:pPr>
            <w:r w:rsidRPr="00EB57F3">
              <w:rPr>
                <w:rFonts w:ascii="Times New Roman" w:hAnsi="Times New Roman" w:cs="Times New Roman"/>
                <w:sz w:val="20"/>
                <w:szCs w:val="20"/>
              </w:rPr>
              <w:t>БИК ______________</w:t>
            </w:r>
          </w:p>
          <w:p w:rsidR="00BA1EA8" w:rsidRPr="00EB57F3" w:rsidRDefault="00BA1EA8" w:rsidP="00F83A08">
            <w:pPr>
              <w:pStyle w:val="ConsPlusNonformat"/>
              <w:rPr>
                <w:rFonts w:ascii="Times New Roman" w:hAnsi="Times New Roman" w:cs="Times New Roman"/>
              </w:rPr>
            </w:pPr>
            <w:r w:rsidRPr="00EB57F3">
              <w:rPr>
                <w:rFonts w:ascii="Times New Roman" w:hAnsi="Times New Roman" w:cs="Times New Roman"/>
              </w:rPr>
              <w:t>Руководитель</w:t>
            </w:r>
          </w:p>
          <w:p w:rsidR="00BA1EA8" w:rsidRPr="00EB57F3" w:rsidRDefault="00BA1EA8" w:rsidP="00F83A08">
            <w:pPr>
              <w:pStyle w:val="ConsPlusNonformat"/>
              <w:rPr>
                <w:rFonts w:ascii="Times New Roman" w:hAnsi="Times New Roman" w:cs="Times New Roman"/>
              </w:rPr>
            </w:pPr>
            <w:r w:rsidRPr="00EB57F3">
              <w:rPr>
                <w:rFonts w:ascii="Times New Roman" w:hAnsi="Times New Roman" w:cs="Times New Roman"/>
              </w:rPr>
              <w:t>___________ ____________________</w:t>
            </w:r>
          </w:p>
          <w:p w:rsidR="00BA1EA8" w:rsidRPr="00EB57F3" w:rsidRDefault="00BA1EA8" w:rsidP="00F83A08">
            <w:pPr>
              <w:pStyle w:val="ConsPlusNonformat"/>
              <w:rPr>
                <w:rFonts w:ascii="Times New Roman" w:hAnsi="Times New Roman" w:cs="Times New Roman"/>
              </w:rPr>
            </w:pPr>
            <w:r w:rsidRPr="00EB57F3">
              <w:rPr>
                <w:rFonts w:ascii="Times New Roman" w:hAnsi="Times New Roman" w:cs="Times New Roman"/>
              </w:rPr>
              <w:t xml:space="preserve">      подпись                 расшифровка подписи</w:t>
            </w:r>
          </w:p>
          <w:p w:rsidR="00BA1EA8" w:rsidRPr="00EB57F3" w:rsidRDefault="00BA1EA8" w:rsidP="00F83A08">
            <w:pPr>
              <w:pStyle w:val="ConsPlusNonformat"/>
              <w:rPr>
                <w:rFonts w:ascii="Times New Roman" w:hAnsi="Times New Roman" w:cs="Times New Roman"/>
              </w:rPr>
            </w:pPr>
            <w:r w:rsidRPr="00EB57F3">
              <w:rPr>
                <w:rFonts w:ascii="Times New Roman" w:hAnsi="Times New Roman" w:cs="Times New Roman"/>
              </w:rPr>
              <w:t xml:space="preserve"> МП</w:t>
            </w:r>
          </w:p>
          <w:p w:rsidR="00BA1EA8" w:rsidRPr="00EB57F3" w:rsidRDefault="00BA1EA8" w:rsidP="00F83A08">
            <w:pPr>
              <w:pStyle w:val="ConsPlusNonformat"/>
              <w:rPr>
                <w:rFonts w:ascii="Times New Roman" w:hAnsi="Times New Roman" w:cs="Times New Roman"/>
              </w:rPr>
            </w:pPr>
          </w:p>
        </w:tc>
      </w:tr>
      <w:tr w:rsidR="00BA1EA8" w:rsidRPr="00EB57F3" w:rsidTr="00F83A08">
        <w:trPr>
          <w:gridBefore w:val="1"/>
          <w:gridAfter w:val="1"/>
          <w:wBefore w:w="250" w:type="dxa"/>
          <w:wAfter w:w="371" w:type="dxa"/>
        </w:trPr>
        <w:tc>
          <w:tcPr>
            <w:tcW w:w="959" w:type="dxa"/>
          </w:tcPr>
          <w:p w:rsidR="00BA1EA8" w:rsidRPr="00EB57F3" w:rsidRDefault="00BA1EA8" w:rsidP="00F83A08">
            <w:pPr>
              <w:rPr>
                <w:rFonts w:ascii="Times New Roman" w:hAnsi="Times New Roman" w:cs="Times New Roman"/>
                <w:sz w:val="28"/>
                <w:szCs w:val="28"/>
              </w:rPr>
            </w:pPr>
            <w:r w:rsidRPr="00EB57F3">
              <w:rPr>
                <w:rFonts w:ascii="Times New Roman" w:hAnsi="Times New Roman" w:cs="Times New Roman"/>
                <w:sz w:val="28"/>
                <w:szCs w:val="28"/>
              </w:rPr>
              <w:t>№ п/п</w:t>
            </w:r>
          </w:p>
        </w:tc>
        <w:tc>
          <w:tcPr>
            <w:tcW w:w="3010" w:type="dxa"/>
          </w:tcPr>
          <w:p w:rsidR="00BA1EA8" w:rsidRPr="00EB57F3" w:rsidRDefault="00BA1EA8" w:rsidP="00F83A08">
            <w:pPr>
              <w:jc w:val="center"/>
              <w:rPr>
                <w:rFonts w:ascii="Times New Roman" w:hAnsi="Times New Roman" w:cs="Times New Roman"/>
                <w:sz w:val="28"/>
                <w:szCs w:val="28"/>
              </w:rPr>
            </w:pPr>
            <w:r w:rsidRPr="00EB57F3">
              <w:rPr>
                <w:rFonts w:ascii="Times New Roman" w:hAnsi="Times New Roman" w:cs="Times New Roman"/>
                <w:sz w:val="28"/>
                <w:szCs w:val="28"/>
              </w:rPr>
              <w:t>Адрес проведения ремонтных работ</w:t>
            </w:r>
          </w:p>
        </w:tc>
        <w:tc>
          <w:tcPr>
            <w:tcW w:w="3260" w:type="dxa"/>
            <w:gridSpan w:val="2"/>
          </w:tcPr>
          <w:p w:rsidR="00BA1EA8" w:rsidRPr="00EB57F3" w:rsidRDefault="00BA1EA8" w:rsidP="00F83A08">
            <w:pPr>
              <w:rPr>
                <w:rFonts w:ascii="Times New Roman" w:hAnsi="Times New Roman" w:cs="Times New Roman"/>
                <w:sz w:val="28"/>
                <w:szCs w:val="28"/>
              </w:rPr>
            </w:pPr>
            <w:r w:rsidRPr="00EB57F3">
              <w:rPr>
                <w:rFonts w:ascii="Times New Roman" w:hAnsi="Times New Roman" w:cs="Times New Roman"/>
                <w:sz w:val="28"/>
                <w:szCs w:val="28"/>
              </w:rPr>
              <w:t>Виды работ</w:t>
            </w:r>
          </w:p>
        </w:tc>
        <w:tc>
          <w:tcPr>
            <w:tcW w:w="2570" w:type="dxa"/>
          </w:tcPr>
          <w:p w:rsidR="00BA1EA8" w:rsidRPr="00EB57F3" w:rsidRDefault="00BA1EA8" w:rsidP="00F83A08">
            <w:pPr>
              <w:jc w:val="center"/>
              <w:rPr>
                <w:rFonts w:ascii="Times New Roman" w:hAnsi="Times New Roman" w:cs="Times New Roman"/>
                <w:sz w:val="28"/>
                <w:szCs w:val="28"/>
              </w:rPr>
            </w:pPr>
            <w:r w:rsidRPr="00EB57F3">
              <w:rPr>
                <w:rFonts w:ascii="Times New Roman" w:hAnsi="Times New Roman" w:cs="Times New Roman"/>
                <w:sz w:val="28"/>
                <w:szCs w:val="28"/>
              </w:rPr>
              <w:t>Сметная стоимость, руб.</w:t>
            </w:r>
          </w:p>
        </w:tc>
      </w:tr>
    </w:tbl>
    <w:p w:rsidR="00BA1EA8" w:rsidRPr="00EB57F3" w:rsidRDefault="00BA1EA8" w:rsidP="00BA1EA8">
      <w:pPr>
        <w:jc w:val="center"/>
        <w:rPr>
          <w:sz w:val="28"/>
          <w:szCs w:val="28"/>
        </w:rPr>
      </w:pPr>
    </w:p>
    <w:p w:rsidR="00BA1EA8" w:rsidRPr="00EB57F3" w:rsidRDefault="00BA1EA8" w:rsidP="00BA1EA8">
      <w:pPr>
        <w:jc w:val="center"/>
      </w:pPr>
      <w:r w:rsidRPr="00EB57F3">
        <w:rPr>
          <w:noProof/>
        </w:rPr>
        <w:lastRenderedPageBreak/>
        <w:drawing>
          <wp:inline distT="0" distB="0" distL="0" distR="0">
            <wp:extent cx="647700" cy="790575"/>
            <wp:effectExtent l="19050" t="0" r="0" b="0"/>
            <wp:docPr id="25"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A1EA8" w:rsidRPr="00EB57F3" w:rsidRDefault="00BA1EA8" w:rsidP="00BA1EA8">
      <w:pPr>
        <w:jc w:val="center"/>
        <w:rPr>
          <w:b/>
          <w:sz w:val="16"/>
        </w:rPr>
      </w:pPr>
    </w:p>
    <w:p w:rsidR="00BA1EA8" w:rsidRPr="00EB57F3" w:rsidRDefault="00BA1EA8" w:rsidP="00BA1EA8">
      <w:pPr>
        <w:tabs>
          <w:tab w:val="left" w:pos="5670"/>
        </w:tabs>
        <w:spacing w:line="360" w:lineRule="auto"/>
        <w:jc w:val="center"/>
        <w:rPr>
          <w:rFonts w:ascii="Times New Roman" w:hAnsi="Times New Roman" w:cs="Times New Roman"/>
          <w:b/>
          <w:i/>
          <w:sz w:val="40"/>
        </w:rPr>
      </w:pPr>
      <w:r w:rsidRPr="00EB57F3">
        <w:rPr>
          <w:rFonts w:ascii="Times New Roman" w:hAnsi="Times New Roman" w:cs="Times New Roman"/>
          <w:b/>
          <w:i/>
          <w:sz w:val="40"/>
        </w:rPr>
        <w:t>ПОСТАНОВЛЕНИЕ</w:t>
      </w:r>
    </w:p>
    <w:p w:rsidR="00BA1EA8" w:rsidRPr="00EB57F3" w:rsidRDefault="00BA1EA8" w:rsidP="00BA1EA8">
      <w:pPr>
        <w:jc w:val="center"/>
        <w:rPr>
          <w:rFonts w:ascii="Times New Roman" w:hAnsi="Times New Roman" w:cs="Times New Roman"/>
          <w:b/>
          <w:i/>
          <w:sz w:val="32"/>
        </w:rPr>
      </w:pPr>
      <w:r w:rsidRPr="00EB57F3">
        <w:rPr>
          <w:rFonts w:ascii="Times New Roman" w:hAnsi="Times New Roman" w:cs="Times New Roman"/>
          <w:b/>
          <w:i/>
          <w:sz w:val="32"/>
        </w:rPr>
        <w:t xml:space="preserve"> Администрации </w:t>
      </w:r>
    </w:p>
    <w:p w:rsidR="00BA1EA8" w:rsidRPr="00EB57F3" w:rsidRDefault="00BA1EA8" w:rsidP="00BA1EA8">
      <w:pPr>
        <w:jc w:val="center"/>
        <w:rPr>
          <w:rFonts w:ascii="Times New Roman" w:hAnsi="Times New Roman" w:cs="Times New Roman"/>
          <w:b/>
          <w:i/>
          <w:sz w:val="32"/>
        </w:rPr>
      </w:pPr>
      <w:r w:rsidRPr="00EB57F3">
        <w:rPr>
          <w:rFonts w:ascii="Times New Roman" w:hAnsi="Times New Roman" w:cs="Times New Roman"/>
          <w:b/>
          <w:i/>
          <w:sz w:val="32"/>
        </w:rPr>
        <w:t>муниципального образования «Родниковский муниципальный район»</w:t>
      </w:r>
    </w:p>
    <w:p w:rsidR="00BA1EA8" w:rsidRPr="00EB57F3" w:rsidRDefault="00BA1EA8" w:rsidP="00BA1EA8">
      <w:pPr>
        <w:jc w:val="center"/>
        <w:rPr>
          <w:rFonts w:ascii="Times New Roman" w:hAnsi="Times New Roman" w:cs="Times New Roman"/>
          <w:b/>
          <w:i/>
          <w:sz w:val="32"/>
        </w:rPr>
      </w:pPr>
      <w:r w:rsidRPr="00EB57F3">
        <w:rPr>
          <w:rFonts w:ascii="Times New Roman" w:hAnsi="Times New Roman" w:cs="Times New Roman"/>
          <w:b/>
          <w:i/>
          <w:sz w:val="32"/>
        </w:rPr>
        <w:t>Ивановской области</w:t>
      </w:r>
    </w:p>
    <w:p w:rsidR="00BA1EA8" w:rsidRPr="00EB57F3" w:rsidRDefault="00BA1EA8" w:rsidP="00BA1EA8">
      <w:pPr>
        <w:jc w:val="center"/>
        <w:rPr>
          <w:rFonts w:ascii="Times New Roman" w:hAnsi="Times New Roman" w:cs="Times New Roman"/>
          <w:sz w:val="28"/>
          <w:szCs w:val="28"/>
        </w:rPr>
      </w:pPr>
      <w:r w:rsidRPr="00EB57F3">
        <w:rPr>
          <w:rFonts w:ascii="Times New Roman" w:hAnsi="Times New Roman" w:cs="Times New Roman"/>
          <w:sz w:val="28"/>
          <w:szCs w:val="28"/>
        </w:rPr>
        <w:t>от 27.06.2019  № 705</w:t>
      </w:r>
    </w:p>
    <w:p w:rsidR="00BA1EA8" w:rsidRPr="00EB57F3" w:rsidRDefault="00BA1EA8" w:rsidP="00BA1EA8">
      <w:pPr>
        <w:ind w:left="-57" w:right="7" w:firstLine="114"/>
        <w:jc w:val="center"/>
        <w:rPr>
          <w:rFonts w:ascii="Times New Roman" w:hAnsi="Times New Roman" w:cs="Times New Roman"/>
          <w:b/>
          <w:sz w:val="28"/>
          <w:szCs w:val="28"/>
        </w:rPr>
      </w:pPr>
      <w:r w:rsidRPr="00EB57F3">
        <w:rPr>
          <w:rFonts w:ascii="Times New Roman" w:hAnsi="Times New Roman" w:cs="Times New Roman"/>
          <w:b/>
          <w:sz w:val="28"/>
          <w:szCs w:val="28"/>
        </w:rPr>
        <w:t xml:space="preserve">Об определении заказчика </w:t>
      </w:r>
    </w:p>
    <w:p w:rsidR="00BA1EA8" w:rsidRPr="00EB57F3" w:rsidRDefault="00BA1EA8" w:rsidP="00BA1EA8">
      <w:pPr>
        <w:pStyle w:val="1"/>
        <w:ind w:firstLine="708"/>
        <w:jc w:val="both"/>
        <w:rPr>
          <w:rFonts w:ascii="Times New Roman" w:hAnsi="Times New Roman" w:cs="Times New Roman"/>
        </w:rPr>
      </w:pPr>
      <w:r w:rsidRPr="00EB57F3">
        <w:rPr>
          <w:rFonts w:ascii="Times New Roman" w:hAnsi="Times New Roman" w:cs="Times New Roman"/>
          <w:b w:val="0"/>
          <w:sz w:val="28"/>
          <w:szCs w:val="28"/>
        </w:rPr>
        <w:t xml:space="preserve">В соответствии с Федеральными Законами от 06.10.2003 года № 131-ФЗ «Об общих принципах организации местного самоуправления в Российской Федерации», от 13.07.2015 </w:t>
      </w:r>
      <w:hyperlink r:id="rId145" w:history="1">
        <w:r w:rsidRPr="00EB57F3">
          <w:rPr>
            <w:rFonts w:ascii="Times New Roman" w:hAnsi="Times New Roman" w:cs="Times New Roman"/>
            <w:b w:val="0"/>
            <w:sz w:val="28"/>
            <w:szCs w:val="28"/>
          </w:rPr>
          <w:t>№ 220-ФЗ</w:t>
        </w:r>
      </w:hyperlink>
      <w:r w:rsidRPr="00EB57F3">
        <w:rPr>
          <w:rFonts w:ascii="Times New Roman" w:hAnsi="Times New Roman" w:cs="Times New Roman"/>
          <w:b w:val="0"/>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EB57F3">
        <w:rPr>
          <w:rFonts w:ascii="Times New Roman" w:hAnsi="Times New Roman" w:cs="Times New Roman"/>
          <w:sz w:val="28"/>
          <w:szCs w:val="28"/>
        </w:rPr>
        <w:t xml:space="preserve"> </w:t>
      </w:r>
      <w:r w:rsidRPr="00EB57F3">
        <w:rPr>
          <w:rFonts w:ascii="Times New Roman" w:hAnsi="Times New Roman" w:cs="Times New Roman"/>
          <w:b w:val="0"/>
          <w:sz w:val="28"/>
          <w:szCs w:val="28"/>
        </w:rPr>
        <w:t>от 05.04.2013 № 44-ФЗ «О контрактной системе в сфере закупок товаров, работ, услуг для обеспечения государственных и муниципальных нужд», а также Уставом МО «Родниковский муниципальный район»</w:t>
      </w:r>
    </w:p>
    <w:p w:rsidR="00BA1EA8" w:rsidRPr="00EB57F3" w:rsidRDefault="00BA1EA8" w:rsidP="00BA1EA8">
      <w:pPr>
        <w:jc w:val="center"/>
        <w:rPr>
          <w:rFonts w:ascii="Times New Roman" w:hAnsi="Times New Roman" w:cs="Times New Roman"/>
          <w:sz w:val="28"/>
          <w:szCs w:val="28"/>
        </w:rPr>
      </w:pPr>
      <w:r w:rsidRPr="00EB57F3">
        <w:rPr>
          <w:rFonts w:ascii="Times New Roman" w:hAnsi="Times New Roman" w:cs="Times New Roman"/>
          <w:sz w:val="28"/>
          <w:szCs w:val="28"/>
        </w:rPr>
        <w:t>постановляю:</w:t>
      </w:r>
    </w:p>
    <w:p w:rsidR="00BA1EA8" w:rsidRPr="00EB57F3" w:rsidRDefault="00BA1EA8" w:rsidP="00BA1EA8">
      <w:pPr>
        <w:ind w:firstLine="709"/>
        <w:jc w:val="both"/>
        <w:rPr>
          <w:rFonts w:ascii="Times New Roman" w:hAnsi="Times New Roman" w:cs="Times New Roman"/>
          <w:b/>
          <w:sz w:val="28"/>
          <w:szCs w:val="28"/>
        </w:rPr>
      </w:pPr>
      <w:r w:rsidRPr="00EB57F3">
        <w:rPr>
          <w:rFonts w:ascii="Times New Roman" w:hAnsi="Times New Roman" w:cs="Times New Roman"/>
          <w:sz w:val="28"/>
          <w:szCs w:val="28"/>
        </w:rPr>
        <w:t>1. Определить отдел строительства и архитектуры администрации МО «Родниковский муниципальный район» исполнителем по размещению заказа на в</w:t>
      </w:r>
      <w:r w:rsidRPr="00EB57F3">
        <w:rPr>
          <w:rFonts w:ascii="Times New Roman" w:hAnsi="Times New Roman" w:cs="Times New Roman"/>
          <w:color w:val="000000"/>
          <w:sz w:val="28"/>
          <w:szCs w:val="28"/>
        </w:rPr>
        <w:t xml:space="preserve">ыполнение </w:t>
      </w:r>
      <w:r w:rsidRPr="00EB57F3">
        <w:rPr>
          <w:rFonts w:ascii="Times New Roman" w:hAnsi="Times New Roman" w:cs="Times New Roman"/>
          <w:sz w:val="28"/>
          <w:szCs w:val="28"/>
        </w:rPr>
        <w:t>работ, связанных с осуществлением регулярных перевозок по регулируемым тарифам</w:t>
      </w:r>
      <w:r w:rsidRPr="00EB57F3">
        <w:rPr>
          <w:rFonts w:ascii="Times New Roman" w:hAnsi="Times New Roman" w:cs="Times New Roman"/>
          <w:color w:val="000000"/>
          <w:sz w:val="28"/>
          <w:szCs w:val="28"/>
        </w:rPr>
        <w:t xml:space="preserve"> с 3 октября 2019 года по 31 декабря 2019 года по муниципальным маршрутам</w:t>
      </w:r>
      <w:r w:rsidRPr="00EB57F3">
        <w:rPr>
          <w:rFonts w:ascii="Times New Roman" w:hAnsi="Times New Roman" w:cs="Times New Roman"/>
          <w:b/>
          <w:sz w:val="28"/>
          <w:szCs w:val="28"/>
        </w:rPr>
        <w:t>:</w:t>
      </w:r>
    </w:p>
    <w:p w:rsidR="00BA1EA8" w:rsidRPr="00EB57F3" w:rsidRDefault="00BA1EA8" w:rsidP="00BA1EA8">
      <w:pPr>
        <w:ind w:firstLine="709"/>
        <w:jc w:val="both"/>
        <w:rPr>
          <w:rFonts w:ascii="Times New Roman" w:hAnsi="Times New Roman" w:cs="Times New Roman"/>
          <w:sz w:val="28"/>
          <w:szCs w:val="28"/>
        </w:rPr>
      </w:pPr>
      <w:r w:rsidRPr="00EB57F3">
        <w:rPr>
          <w:rFonts w:ascii="Times New Roman" w:hAnsi="Times New Roman" w:cs="Times New Roman"/>
          <w:sz w:val="28"/>
          <w:szCs w:val="28"/>
        </w:rPr>
        <w:t>- Родники- Постнинский-Родники;</w:t>
      </w:r>
    </w:p>
    <w:p w:rsidR="00BA1EA8" w:rsidRPr="00EB57F3" w:rsidRDefault="00BA1EA8" w:rsidP="00BA1EA8">
      <w:pPr>
        <w:ind w:firstLine="709"/>
        <w:jc w:val="both"/>
        <w:rPr>
          <w:rFonts w:ascii="Times New Roman" w:hAnsi="Times New Roman" w:cs="Times New Roman"/>
          <w:sz w:val="28"/>
          <w:szCs w:val="28"/>
        </w:rPr>
      </w:pPr>
      <w:r w:rsidRPr="00EB57F3">
        <w:rPr>
          <w:rFonts w:ascii="Times New Roman" w:hAnsi="Times New Roman" w:cs="Times New Roman"/>
          <w:sz w:val="28"/>
          <w:szCs w:val="28"/>
        </w:rPr>
        <w:t>- Родники- М.Ломы-Родники;</w:t>
      </w:r>
    </w:p>
    <w:p w:rsidR="00BA1EA8" w:rsidRPr="00EB57F3" w:rsidRDefault="00BA1EA8" w:rsidP="00BA1EA8">
      <w:pPr>
        <w:ind w:firstLine="709"/>
        <w:jc w:val="both"/>
        <w:rPr>
          <w:rFonts w:ascii="Times New Roman" w:hAnsi="Times New Roman" w:cs="Times New Roman"/>
          <w:sz w:val="28"/>
          <w:szCs w:val="28"/>
        </w:rPr>
      </w:pPr>
      <w:r w:rsidRPr="00EB57F3">
        <w:rPr>
          <w:rFonts w:ascii="Times New Roman" w:hAnsi="Times New Roman" w:cs="Times New Roman"/>
          <w:sz w:val="28"/>
          <w:szCs w:val="28"/>
        </w:rPr>
        <w:t>- Родники- Каминский-Родники;</w:t>
      </w:r>
    </w:p>
    <w:p w:rsidR="00BA1EA8" w:rsidRPr="00EB57F3" w:rsidRDefault="00BA1EA8" w:rsidP="00BA1EA8">
      <w:pPr>
        <w:ind w:firstLine="709"/>
        <w:jc w:val="both"/>
        <w:rPr>
          <w:rFonts w:ascii="Times New Roman" w:hAnsi="Times New Roman" w:cs="Times New Roman"/>
          <w:sz w:val="28"/>
          <w:szCs w:val="28"/>
        </w:rPr>
      </w:pPr>
      <w:r w:rsidRPr="00EB57F3">
        <w:rPr>
          <w:rFonts w:ascii="Times New Roman" w:hAnsi="Times New Roman" w:cs="Times New Roman"/>
          <w:sz w:val="28"/>
          <w:szCs w:val="28"/>
        </w:rPr>
        <w:t>- Родники- Хлябово-Родники;</w:t>
      </w:r>
    </w:p>
    <w:p w:rsidR="00BA1EA8" w:rsidRPr="00EB57F3" w:rsidRDefault="00BA1EA8" w:rsidP="00BA1EA8">
      <w:pPr>
        <w:ind w:firstLine="709"/>
        <w:jc w:val="both"/>
        <w:rPr>
          <w:rFonts w:ascii="Times New Roman" w:hAnsi="Times New Roman" w:cs="Times New Roman"/>
          <w:sz w:val="28"/>
          <w:szCs w:val="28"/>
        </w:rPr>
      </w:pPr>
      <w:r w:rsidRPr="00EB57F3">
        <w:rPr>
          <w:rFonts w:ascii="Times New Roman" w:hAnsi="Times New Roman" w:cs="Times New Roman"/>
          <w:sz w:val="28"/>
          <w:szCs w:val="28"/>
        </w:rPr>
        <w:t>- Родники- Межи-Родники;</w:t>
      </w:r>
    </w:p>
    <w:p w:rsidR="00BA1EA8" w:rsidRPr="00EB57F3" w:rsidRDefault="00BA1EA8" w:rsidP="00BA1EA8">
      <w:pPr>
        <w:ind w:firstLine="709"/>
        <w:jc w:val="both"/>
        <w:rPr>
          <w:rFonts w:ascii="Times New Roman" w:hAnsi="Times New Roman" w:cs="Times New Roman"/>
          <w:sz w:val="28"/>
          <w:szCs w:val="28"/>
        </w:rPr>
      </w:pPr>
      <w:r w:rsidRPr="00EB57F3">
        <w:rPr>
          <w:rFonts w:ascii="Times New Roman" w:hAnsi="Times New Roman" w:cs="Times New Roman"/>
          <w:sz w:val="28"/>
          <w:szCs w:val="28"/>
        </w:rPr>
        <w:lastRenderedPageBreak/>
        <w:t>- Родники- Парское-Родники;</w:t>
      </w:r>
    </w:p>
    <w:p w:rsidR="00BA1EA8" w:rsidRPr="00EB57F3" w:rsidRDefault="00BA1EA8" w:rsidP="00BA1EA8">
      <w:pPr>
        <w:ind w:firstLine="709"/>
        <w:jc w:val="both"/>
        <w:rPr>
          <w:rFonts w:ascii="Times New Roman" w:hAnsi="Times New Roman" w:cs="Times New Roman"/>
          <w:sz w:val="28"/>
          <w:szCs w:val="28"/>
        </w:rPr>
      </w:pPr>
      <w:r w:rsidRPr="00EB57F3">
        <w:rPr>
          <w:rFonts w:ascii="Times New Roman" w:hAnsi="Times New Roman" w:cs="Times New Roman"/>
          <w:sz w:val="28"/>
          <w:szCs w:val="28"/>
        </w:rPr>
        <w:t>- Родники- Никульское- Ситьково-Родники.</w:t>
      </w:r>
    </w:p>
    <w:p w:rsidR="00BA1EA8" w:rsidRPr="00EB57F3" w:rsidRDefault="00BA1EA8" w:rsidP="00BA1EA8">
      <w:pPr>
        <w:jc w:val="both"/>
        <w:rPr>
          <w:rFonts w:ascii="Times New Roman" w:hAnsi="Times New Roman" w:cs="Times New Roman"/>
          <w:sz w:val="28"/>
          <w:szCs w:val="28"/>
        </w:rPr>
      </w:pPr>
      <w:r w:rsidRPr="00EB57F3">
        <w:rPr>
          <w:rFonts w:ascii="Times New Roman" w:hAnsi="Times New Roman" w:cs="Times New Roman"/>
          <w:sz w:val="28"/>
          <w:szCs w:val="28"/>
        </w:rPr>
        <w:tab/>
        <w:t>2. Настоящее постановление вступает в силу с момента подписания.</w:t>
      </w:r>
    </w:p>
    <w:p w:rsidR="00BA1EA8" w:rsidRPr="00EB57F3" w:rsidRDefault="00BA1EA8" w:rsidP="00BA1EA8">
      <w:pPr>
        <w:jc w:val="both"/>
        <w:rPr>
          <w:rFonts w:ascii="Times New Roman" w:hAnsi="Times New Roman" w:cs="Times New Roman"/>
          <w:sz w:val="28"/>
          <w:szCs w:val="28"/>
        </w:rPr>
      </w:pPr>
      <w:r w:rsidRPr="00EB57F3">
        <w:rPr>
          <w:rFonts w:ascii="Times New Roman" w:hAnsi="Times New Roman" w:cs="Times New Roman"/>
          <w:sz w:val="28"/>
          <w:szCs w:val="28"/>
        </w:rPr>
        <w:tab/>
        <w:t>3. Опубликовать настоящее постановление в Информационном бюллетене «Сборник нормативных актов Родниковского района».</w:t>
      </w:r>
    </w:p>
    <w:p w:rsidR="00BA1EA8" w:rsidRPr="00EB57F3" w:rsidRDefault="00BA1EA8" w:rsidP="00BA1EA8">
      <w:pPr>
        <w:ind w:firstLine="708"/>
        <w:jc w:val="both"/>
        <w:rPr>
          <w:rFonts w:ascii="Times New Roman" w:hAnsi="Times New Roman" w:cs="Times New Roman"/>
          <w:b/>
          <w:sz w:val="28"/>
          <w:szCs w:val="28"/>
        </w:rPr>
      </w:pPr>
      <w:r w:rsidRPr="00EB57F3">
        <w:rPr>
          <w:rFonts w:ascii="Times New Roman" w:hAnsi="Times New Roman" w:cs="Times New Roman"/>
          <w:sz w:val="28"/>
          <w:szCs w:val="28"/>
        </w:rPr>
        <w:t>4. Контроль за исполнением настоящего постановления оставляю за собой.</w:t>
      </w:r>
    </w:p>
    <w:p w:rsidR="00BA1EA8" w:rsidRPr="00EB57F3" w:rsidRDefault="00BA1EA8" w:rsidP="00BA1EA8">
      <w:pPr>
        <w:jc w:val="both"/>
        <w:rPr>
          <w:rFonts w:ascii="Times New Roman" w:hAnsi="Times New Roman" w:cs="Times New Roman"/>
          <w:b/>
          <w:sz w:val="28"/>
          <w:szCs w:val="28"/>
        </w:rPr>
      </w:pPr>
    </w:p>
    <w:p w:rsidR="00BA1EA8" w:rsidRPr="00EB57F3" w:rsidRDefault="00BA1EA8" w:rsidP="00BA1EA8">
      <w:pPr>
        <w:rPr>
          <w:rFonts w:ascii="Times New Roman" w:hAnsi="Times New Roman" w:cs="Times New Roman"/>
          <w:b/>
          <w:sz w:val="28"/>
          <w:szCs w:val="28"/>
        </w:rPr>
      </w:pPr>
      <w:r w:rsidRPr="00EB57F3">
        <w:rPr>
          <w:rFonts w:ascii="Times New Roman" w:hAnsi="Times New Roman" w:cs="Times New Roman"/>
          <w:b/>
          <w:sz w:val="28"/>
          <w:szCs w:val="28"/>
        </w:rPr>
        <w:t xml:space="preserve">Глава муниципального образования </w:t>
      </w:r>
    </w:p>
    <w:p w:rsidR="00BA1EA8" w:rsidRPr="00EB57F3" w:rsidRDefault="00BA1EA8" w:rsidP="00BA1EA8">
      <w:pPr>
        <w:jc w:val="both"/>
        <w:rPr>
          <w:rFonts w:ascii="Times New Roman" w:hAnsi="Times New Roman" w:cs="Times New Roman"/>
          <w:sz w:val="28"/>
          <w:szCs w:val="28"/>
        </w:rPr>
      </w:pPr>
      <w:r w:rsidRPr="00EB57F3">
        <w:rPr>
          <w:rFonts w:ascii="Times New Roman" w:hAnsi="Times New Roman" w:cs="Times New Roman"/>
          <w:b/>
          <w:sz w:val="28"/>
          <w:szCs w:val="28"/>
        </w:rPr>
        <w:t xml:space="preserve">«Родниковский муниципальный район»                                       С.В. Носов    </w:t>
      </w:r>
    </w:p>
    <w:p w:rsidR="00BA1EA8" w:rsidRPr="00EB57F3" w:rsidRDefault="00BA1EA8" w:rsidP="00BA1EA8">
      <w:pPr>
        <w:jc w:val="both"/>
        <w:rPr>
          <w:rFonts w:ascii="Times New Roman" w:hAnsi="Times New Roman" w:cs="Times New Roman"/>
          <w:sz w:val="28"/>
          <w:szCs w:val="28"/>
        </w:rPr>
      </w:pPr>
    </w:p>
    <w:p w:rsidR="00BA1EA8" w:rsidRPr="00EB57F3" w:rsidRDefault="00BA1EA8" w:rsidP="00BA1EA8">
      <w:pPr>
        <w:jc w:val="center"/>
        <w:rPr>
          <w:sz w:val="28"/>
          <w:szCs w:val="28"/>
        </w:rPr>
      </w:pPr>
    </w:p>
    <w:p w:rsidR="00BA1EA8" w:rsidRPr="00EB57F3" w:rsidRDefault="00BA1EA8" w:rsidP="00BA1EA8">
      <w:pPr>
        <w:jc w:val="center"/>
        <w:rPr>
          <w:sz w:val="28"/>
          <w:szCs w:val="28"/>
        </w:rPr>
      </w:pPr>
    </w:p>
    <w:p w:rsidR="00BA1EA8" w:rsidRPr="00EB57F3" w:rsidRDefault="00BA1EA8" w:rsidP="00BA1EA8">
      <w:pPr>
        <w:jc w:val="center"/>
        <w:rPr>
          <w:sz w:val="28"/>
          <w:szCs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A1EA8">
      <w:pPr>
        <w:jc w:val="center"/>
      </w:pPr>
      <w:r w:rsidRPr="00EB57F3">
        <w:rPr>
          <w:noProof/>
        </w:rPr>
        <w:lastRenderedPageBreak/>
        <w:drawing>
          <wp:inline distT="0" distB="0" distL="0" distR="0">
            <wp:extent cx="647700" cy="790575"/>
            <wp:effectExtent l="19050" t="0" r="0" b="0"/>
            <wp:docPr id="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A1EA8" w:rsidRPr="00EB57F3" w:rsidRDefault="00BA1EA8" w:rsidP="00BA1EA8">
      <w:pPr>
        <w:tabs>
          <w:tab w:val="left" w:pos="5670"/>
        </w:tabs>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ПОСТАНОВЛЕНИЕ</w:t>
      </w:r>
    </w:p>
    <w:p w:rsidR="00BA1EA8" w:rsidRPr="00EB57F3" w:rsidRDefault="00BA1EA8" w:rsidP="00BA1EA8">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Администрации</w:t>
      </w:r>
    </w:p>
    <w:p w:rsidR="00BA1EA8" w:rsidRPr="00EB57F3" w:rsidRDefault="00BA1EA8" w:rsidP="00BA1EA8">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w:t>
      </w:r>
    </w:p>
    <w:p w:rsidR="00BA1EA8" w:rsidRPr="00EB57F3" w:rsidRDefault="00BA1EA8" w:rsidP="00BA1EA8">
      <w:pPr>
        <w:spacing w:after="0"/>
        <w:jc w:val="center"/>
        <w:rPr>
          <w:rFonts w:ascii="Times New Roman" w:hAnsi="Times New Roman" w:cs="Times New Roman"/>
          <w:b/>
          <w:i/>
          <w:sz w:val="28"/>
          <w:szCs w:val="28"/>
        </w:rPr>
      </w:pPr>
      <w:r w:rsidRPr="00EB57F3">
        <w:rPr>
          <w:rFonts w:ascii="Times New Roman" w:hAnsi="Times New Roman" w:cs="Times New Roman"/>
          <w:b/>
          <w:i/>
          <w:sz w:val="28"/>
          <w:szCs w:val="28"/>
        </w:rPr>
        <w:t>Ивановской области</w:t>
      </w:r>
    </w:p>
    <w:p w:rsidR="00BA1EA8" w:rsidRPr="00EB57F3" w:rsidRDefault="00BA1EA8" w:rsidP="00BA1EA8">
      <w:pPr>
        <w:spacing w:after="0"/>
        <w:jc w:val="center"/>
        <w:rPr>
          <w:rFonts w:ascii="Times New Roman" w:hAnsi="Times New Roman" w:cs="Times New Roman"/>
          <w:sz w:val="28"/>
          <w:szCs w:val="28"/>
        </w:rPr>
      </w:pPr>
    </w:p>
    <w:p w:rsidR="00BA1EA8" w:rsidRPr="00EB57F3" w:rsidRDefault="00BA1EA8" w:rsidP="00BA1EA8">
      <w:pPr>
        <w:spacing w:after="0"/>
        <w:jc w:val="center"/>
        <w:rPr>
          <w:rFonts w:ascii="Times New Roman" w:hAnsi="Times New Roman" w:cs="Times New Roman"/>
          <w:sz w:val="28"/>
          <w:szCs w:val="28"/>
        </w:rPr>
      </w:pPr>
      <w:r w:rsidRPr="00EB57F3">
        <w:rPr>
          <w:rFonts w:ascii="Times New Roman" w:hAnsi="Times New Roman" w:cs="Times New Roman"/>
          <w:sz w:val="28"/>
          <w:szCs w:val="28"/>
        </w:rPr>
        <w:t>от 28.06.2019 г. № 709</w:t>
      </w:r>
    </w:p>
    <w:p w:rsidR="00BA1EA8" w:rsidRPr="00EB57F3" w:rsidRDefault="00BA1EA8" w:rsidP="00BA1EA8">
      <w:pPr>
        <w:pStyle w:val="ConsPlusTitle"/>
        <w:jc w:val="both"/>
        <w:rPr>
          <w:sz w:val="28"/>
          <w:szCs w:val="28"/>
        </w:rPr>
      </w:pPr>
    </w:p>
    <w:p w:rsidR="00BA1EA8" w:rsidRPr="00EB57F3" w:rsidRDefault="00BA1EA8" w:rsidP="00BA1EA8">
      <w:pPr>
        <w:pStyle w:val="ConsPlusTitle"/>
        <w:jc w:val="both"/>
        <w:rPr>
          <w:sz w:val="28"/>
          <w:szCs w:val="28"/>
        </w:rPr>
      </w:pPr>
      <w:r w:rsidRPr="00EB57F3">
        <w:rPr>
          <w:sz w:val="28"/>
          <w:szCs w:val="28"/>
        </w:rPr>
        <w:t>Об организации ярмарок по продаже товаров на территории муниципального образования «Родниковский муниципальный район»</w:t>
      </w:r>
    </w:p>
    <w:p w:rsidR="00BA1EA8" w:rsidRPr="00EB57F3" w:rsidRDefault="00BA1EA8" w:rsidP="00BA1EA8">
      <w:pPr>
        <w:pStyle w:val="ConsPlusNormal"/>
        <w:jc w:val="both"/>
        <w:rPr>
          <w:rFonts w:ascii="Times New Roman" w:hAnsi="Times New Roman" w:cs="Times New Roman"/>
          <w:sz w:val="28"/>
          <w:szCs w:val="28"/>
        </w:rPr>
      </w:pPr>
    </w:p>
    <w:p w:rsidR="00BA1EA8" w:rsidRPr="00EB57F3" w:rsidRDefault="00BA1EA8" w:rsidP="00BA1EA8">
      <w:pPr>
        <w:pStyle w:val="ConsPlusNormal"/>
        <w:ind w:firstLine="540"/>
        <w:jc w:val="both"/>
        <w:rPr>
          <w:rFonts w:ascii="Times New Roman" w:eastAsia="MS Mincho" w:hAnsi="Times New Roman" w:cs="Times New Roman"/>
          <w:sz w:val="28"/>
          <w:szCs w:val="28"/>
          <w:lang w:eastAsia="ja-JP"/>
        </w:rPr>
      </w:pPr>
      <w:r w:rsidRPr="00EB57F3">
        <w:rPr>
          <w:rFonts w:ascii="Times New Roman" w:hAnsi="Times New Roman" w:cs="Times New Roman"/>
          <w:sz w:val="28"/>
          <w:szCs w:val="28"/>
        </w:rPr>
        <w:t xml:space="preserve">В соответствии с </w:t>
      </w:r>
      <w:r w:rsidRPr="00EB57F3">
        <w:rPr>
          <w:rFonts w:ascii="Times New Roman" w:eastAsia="MS Mincho" w:hAnsi="Times New Roman" w:cs="Times New Roman"/>
          <w:sz w:val="28"/>
          <w:szCs w:val="28"/>
          <w:lang w:eastAsia="ja-JP"/>
        </w:rPr>
        <w:t xml:space="preserve">Федеральным законом от 06.10.2003г. №131-ФЗ «Об общих принципах организации местного самоуправления в Российской Федерации», </w:t>
      </w:r>
      <w:r w:rsidRPr="00EB57F3">
        <w:rPr>
          <w:rFonts w:ascii="Times New Roman" w:hAnsi="Times New Roman" w:cs="Times New Roman"/>
          <w:sz w:val="28"/>
          <w:szCs w:val="28"/>
        </w:rPr>
        <w:t xml:space="preserve">Федеральным </w:t>
      </w:r>
      <w:hyperlink r:id="rId146" w:history="1">
        <w:r w:rsidRPr="00EB57F3">
          <w:rPr>
            <w:rFonts w:ascii="Times New Roman" w:hAnsi="Times New Roman" w:cs="Times New Roman"/>
            <w:sz w:val="28"/>
            <w:szCs w:val="28"/>
          </w:rPr>
          <w:t>законом</w:t>
        </w:r>
      </w:hyperlink>
      <w:r w:rsidRPr="00EB57F3">
        <w:rPr>
          <w:rFonts w:ascii="Times New Roman" w:hAnsi="Times New Roman" w:cs="Times New Roman"/>
          <w:sz w:val="28"/>
          <w:szCs w:val="28"/>
        </w:rPr>
        <w:t xml:space="preserve"> от 28.12.2009г. №381-ФЗ «Об основах государственного регулирования торговой деятельности в Российской Федерации», постановлением  Правительства Ивановской  области от 22.11.2012г. №481-п «Об утверждении Порядка организации ярмарок на территории Ивановской  области и продажи товаров (выполнение работ, оказания услуг) на  них», руководствуясь Уставом муниципального образования «Родниковский муниципальный район»,</w:t>
      </w:r>
    </w:p>
    <w:p w:rsidR="00BA1EA8" w:rsidRPr="00EB57F3" w:rsidRDefault="00BA1EA8" w:rsidP="00BA1EA8">
      <w:pPr>
        <w:pStyle w:val="ConsPlusNormal"/>
        <w:spacing w:line="276" w:lineRule="auto"/>
        <w:ind w:firstLine="0"/>
        <w:jc w:val="both"/>
        <w:rPr>
          <w:rFonts w:ascii="Times New Roman" w:hAnsi="Times New Roman" w:cs="Times New Roman"/>
          <w:b/>
          <w:bCs/>
          <w:sz w:val="28"/>
          <w:szCs w:val="28"/>
        </w:rPr>
      </w:pPr>
    </w:p>
    <w:p w:rsidR="00BA1EA8" w:rsidRPr="00EB57F3" w:rsidRDefault="00BA1EA8" w:rsidP="00BA1EA8">
      <w:pPr>
        <w:pStyle w:val="ConsPlusNormal"/>
        <w:spacing w:line="276" w:lineRule="auto"/>
        <w:ind w:firstLine="540"/>
        <w:jc w:val="both"/>
        <w:rPr>
          <w:rFonts w:ascii="Times New Roman" w:hAnsi="Times New Roman" w:cs="Times New Roman"/>
          <w:sz w:val="28"/>
          <w:szCs w:val="28"/>
        </w:rPr>
      </w:pPr>
      <w:r w:rsidRPr="00EB57F3">
        <w:rPr>
          <w:rFonts w:ascii="Times New Roman" w:hAnsi="Times New Roman" w:cs="Times New Roman"/>
          <w:sz w:val="28"/>
          <w:szCs w:val="28"/>
        </w:rPr>
        <w:t>постановляю:</w:t>
      </w:r>
    </w:p>
    <w:p w:rsidR="00BA1EA8" w:rsidRPr="00EB57F3" w:rsidRDefault="00BA1EA8" w:rsidP="00BA1EA8">
      <w:pPr>
        <w:pStyle w:val="ConsPlusNormal"/>
        <w:spacing w:line="276" w:lineRule="auto"/>
        <w:ind w:firstLine="540"/>
        <w:jc w:val="both"/>
        <w:rPr>
          <w:rFonts w:ascii="Times New Roman" w:hAnsi="Times New Roman" w:cs="Times New Roman"/>
          <w:sz w:val="28"/>
          <w:szCs w:val="28"/>
        </w:rPr>
      </w:pPr>
    </w:p>
    <w:p w:rsidR="00BA1EA8" w:rsidRPr="00EB57F3" w:rsidRDefault="00BA1EA8" w:rsidP="00BA1EA8">
      <w:pPr>
        <w:pStyle w:val="ConsPlusNormal"/>
        <w:ind w:firstLine="540"/>
        <w:jc w:val="both"/>
        <w:rPr>
          <w:rFonts w:ascii="Times New Roman" w:hAnsi="Times New Roman" w:cs="Times New Roman"/>
          <w:sz w:val="28"/>
          <w:szCs w:val="28"/>
        </w:rPr>
      </w:pPr>
      <w:r w:rsidRPr="00EB57F3">
        <w:rPr>
          <w:rFonts w:ascii="Times New Roman" w:hAnsi="Times New Roman" w:cs="Times New Roman"/>
          <w:sz w:val="28"/>
          <w:szCs w:val="28"/>
        </w:rPr>
        <w:t>1. Утвердить план организации ярмарок на 2020 год на территории муниципального образования «Родниковский  муниципальный район» (Приложение).</w:t>
      </w:r>
    </w:p>
    <w:p w:rsidR="00BA1EA8" w:rsidRPr="00EB57F3" w:rsidRDefault="00BA1EA8" w:rsidP="00BA1EA8">
      <w:pPr>
        <w:pStyle w:val="ConsPlusNormal"/>
        <w:spacing w:line="276" w:lineRule="auto"/>
        <w:ind w:firstLine="540"/>
        <w:jc w:val="both"/>
        <w:rPr>
          <w:rFonts w:ascii="Times New Roman" w:hAnsi="Times New Roman" w:cs="Times New Roman"/>
          <w:sz w:val="28"/>
          <w:szCs w:val="28"/>
        </w:rPr>
      </w:pPr>
      <w:r w:rsidRPr="00EB57F3">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 и разместить на официальном сайте администрации муниципального образования «Родниковский муниципальный район» в сети «Интернет».</w:t>
      </w:r>
    </w:p>
    <w:p w:rsidR="00BA1EA8" w:rsidRPr="00EB57F3" w:rsidRDefault="00BA1EA8" w:rsidP="00BA1EA8">
      <w:pPr>
        <w:pStyle w:val="ConsPlusNormal"/>
        <w:spacing w:line="276" w:lineRule="auto"/>
        <w:ind w:firstLine="540"/>
        <w:jc w:val="both"/>
        <w:rPr>
          <w:rFonts w:ascii="Times New Roman" w:hAnsi="Times New Roman" w:cs="Times New Roman"/>
          <w:sz w:val="28"/>
          <w:szCs w:val="28"/>
        </w:rPr>
      </w:pPr>
      <w:r w:rsidRPr="00EB57F3">
        <w:rPr>
          <w:rFonts w:ascii="Times New Roman" w:hAnsi="Times New Roman" w:cs="Times New Roman"/>
          <w:sz w:val="28"/>
          <w:szCs w:val="28"/>
        </w:rPr>
        <w:t>3. Настоящее постановление вступает в силу с момента его официального опубликования.</w:t>
      </w:r>
    </w:p>
    <w:p w:rsidR="00BA1EA8" w:rsidRPr="00EB57F3" w:rsidRDefault="00BA1EA8" w:rsidP="00BA1EA8">
      <w:pPr>
        <w:spacing w:after="0"/>
        <w:ind w:firstLine="540"/>
        <w:jc w:val="both"/>
        <w:outlineLvl w:val="1"/>
        <w:rPr>
          <w:rFonts w:ascii="Times New Roman" w:hAnsi="Times New Roman" w:cs="Times New Roman"/>
          <w:sz w:val="28"/>
          <w:szCs w:val="28"/>
        </w:rPr>
      </w:pPr>
      <w:r w:rsidRPr="00EB57F3">
        <w:rPr>
          <w:rFonts w:ascii="Times New Roman" w:hAnsi="Times New Roman" w:cs="Times New Roman"/>
          <w:sz w:val="28"/>
          <w:szCs w:val="28"/>
        </w:rPr>
        <w:t>4. Контроль за выполнением настоящего постановления возложить на заместителя Главы администрации муниципального образования «Родниковский муниципальный район» по финансам и экономике.</w:t>
      </w:r>
    </w:p>
    <w:p w:rsidR="00BA1EA8" w:rsidRPr="00EB57F3" w:rsidRDefault="00BA1EA8" w:rsidP="00BA1EA8">
      <w:pPr>
        <w:spacing w:after="0"/>
        <w:jc w:val="both"/>
        <w:rPr>
          <w:rFonts w:ascii="Times New Roman" w:hAnsi="Times New Roman" w:cs="Times New Roman"/>
          <w:b/>
          <w:sz w:val="28"/>
          <w:szCs w:val="28"/>
        </w:rPr>
      </w:pPr>
    </w:p>
    <w:p w:rsidR="00BA1EA8" w:rsidRPr="00EB57F3" w:rsidRDefault="00BA1EA8" w:rsidP="00BA1EA8">
      <w:pPr>
        <w:spacing w:after="0"/>
        <w:jc w:val="both"/>
        <w:rPr>
          <w:rFonts w:ascii="Times New Roman" w:hAnsi="Times New Roman" w:cs="Times New Roman"/>
          <w:b/>
          <w:sz w:val="28"/>
          <w:szCs w:val="28"/>
        </w:rPr>
      </w:pPr>
      <w:r w:rsidRPr="00EB57F3">
        <w:rPr>
          <w:rFonts w:ascii="Times New Roman" w:hAnsi="Times New Roman" w:cs="Times New Roman"/>
          <w:b/>
          <w:sz w:val="28"/>
          <w:szCs w:val="28"/>
        </w:rPr>
        <w:t>Глава муниципального образования                                              С.В. Носов</w:t>
      </w:r>
    </w:p>
    <w:p w:rsidR="00BA1EA8" w:rsidRPr="00EB57F3" w:rsidRDefault="00BA1EA8" w:rsidP="00BA1EA8">
      <w:pPr>
        <w:spacing w:after="0"/>
        <w:jc w:val="both"/>
        <w:rPr>
          <w:rFonts w:ascii="Times New Roman" w:hAnsi="Times New Roman" w:cs="Times New Roman"/>
          <w:b/>
          <w:sz w:val="28"/>
          <w:szCs w:val="28"/>
        </w:rPr>
      </w:pPr>
      <w:r w:rsidRPr="00EB57F3">
        <w:rPr>
          <w:rFonts w:ascii="Times New Roman" w:hAnsi="Times New Roman" w:cs="Times New Roman"/>
          <w:b/>
          <w:sz w:val="28"/>
          <w:szCs w:val="28"/>
        </w:rPr>
        <w:t>«Родниковский муниципальный район»</w:t>
      </w:r>
    </w:p>
    <w:p w:rsidR="00BA1EA8" w:rsidRPr="00EB57F3" w:rsidRDefault="00BA1EA8" w:rsidP="00F83A08">
      <w:pPr>
        <w:spacing w:after="0"/>
        <w:jc w:val="right"/>
        <w:rPr>
          <w:rFonts w:ascii="Times New Roman" w:eastAsia="MS Mincho" w:hAnsi="Times New Roman" w:cs="Times New Roman"/>
          <w:bCs/>
          <w:iCs/>
          <w:sz w:val="20"/>
          <w:szCs w:val="20"/>
          <w:lang w:eastAsia="ja-JP"/>
        </w:rPr>
        <w:sectPr w:rsidR="00BA1EA8" w:rsidRPr="00EB57F3" w:rsidSect="00E511DD">
          <w:pgSz w:w="11906" w:h="16838"/>
          <w:pgMar w:top="1134" w:right="851" w:bottom="1134" w:left="1701" w:header="567" w:footer="567" w:gutter="0"/>
          <w:cols w:space="708"/>
          <w:docGrid w:linePitch="360"/>
        </w:sectPr>
      </w:pPr>
    </w:p>
    <w:tbl>
      <w:tblPr>
        <w:tblW w:w="14899" w:type="dxa"/>
        <w:tblInd w:w="93" w:type="dxa"/>
        <w:tblLayout w:type="fixed"/>
        <w:tblLook w:val="0000"/>
      </w:tblPr>
      <w:tblGrid>
        <w:gridCol w:w="724"/>
        <w:gridCol w:w="2835"/>
        <w:gridCol w:w="1134"/>
        <w:gridCol w:w="743"/>
        <w:gridCol w:w="1667"/>
        <w:gridCol w:w="158"/>
        <w:gridCol w:w="236"/>
        <w:gridCol w:w="457"/>
        <w:gridCol w:w="992"/>
        <w:gridCol w:w="1701"/>
        <w:gridCol w:w="1985"/>
        <w:gridCol w:w="2267"/>
      </w:tblGrid>
      <w:tr w:rsidR="00BA1EA8" w:rsidRPr="00EB57F3" w:rsidTr="00F83A08">
        <w:trPr>
          <w:trHeight w:val="390"/>
        </w:trPr>
        <w:tc>
          <w:tcPr>
            <w:tcW w:w="14899" w:type="dxa"/>
            <w:gridSpan w:val="12"/>
            <w:tcBorders>
              <w:top w:val="nil"/>
              <w:left w:val="nil"/>
              <w:bottom w:val="nil"/>
              <w:right w:val="nil"/>
            </w:tcBorders>
            <w:noWrap/>
            <w:vAlign w:val="bottom"/>
          </w:tcPr>
          <w:p w:rsidR="00BA1EA8" w:rsidRPr="00EB57F3" w:rsidRDefault="00BA1EA8" w:rsidP="00F83A08">
            <w:pPr>
              <w:spacing w:after="0"/>
              <w:jc w:val="right"/>
              <w:rPr>
                <w:rFonts w:ascii="Times New Roman" w:eastAsia="MS Mincho" w:hAnsi="Times New Roman" w:cs="Times New Roman"/>
                <w:bCs/>
                <w:iCs/>
                <w:sz w:val="20"/>
                <w:szCs w:val="20"/>
                <w:lang w:eastAsia="ja-JP"/>
              </w:rPr>
            </w:pPr>
            <w:r w:rsidRPr="00EB57F3">
              <w:rPr>
                <w:rFonts w:ascii="Times New Roman" w:eastAsia="MS Mincho" w:hAnsi="Times New Roman" w:cs="Times New Roman"/>
                <w:bCs/>
                <w:iCs/>
                <w:sz w:val="20"/>
                <w:szCs w:val="20"/>
                <w:lang w:eastAsia="ja-JP"/>
              </w:rPr>
              <w:lastRenderedPageBreak/>
              <w:t>Приложение</w:t>
            </w:r>
          </w:p>
          <w:p w:rsidR="00BA1EA8" w:rsidRPr="00EB57F3" w:rsidRDefault="00BA1EA8" w:rsidP="00F83A08">
            <w:pPr>
              <w:spacing w:after="0"/>
              <w:jc w:val="right"/>
              <w:rPr>
                <w:rFonts w:ascii="Times New Roman" w:eastAsia="MS Mincho" w:hAnsi="Times New Roman" w:cs="Times New Roman"/>
                <w:bCs/>
                <w:iCs/>
                <w:sz w:val="20"/>
                <w:szCs w:val="20"/>
                <w:lang w:eastAsia="ja-JP"/>
              </w:rPr>
            </w:pPr>
            <w:r w:rsidRPr="00EB57F3">
              <w:rPr>
                <w:rFonts w:ascii="Times New Roman" w:eastAsia="MS Mincho" w:hAnsi="Times New Roman" w:cs="Times New Roman"/>
                <w:bCs/>
                <w:iCs/>
                <w:sz w:val="20"/>
                <w:szCs w:val="20"/>
                <w:lang w:eastAsia="ja-JP"/>
              </w:rPr>
              <w:t xml:space="preserve">к постановлению администрации </w:t>
            </w:r>
          </w:p>
          <w:p w:rsidR="00BA1EA8" w:rsidRPr="00EB57F3" w:rsidRDefault="00BA1EA8" w:rsidP="00F83A08">
            <w:pPr>
              <w:spacing w:after="0"/>
              <w:jc w:val="right"/>
              <w:rPr>
                <w:rFonts w:ascii="Times New Roman" w:eastAsia="MS Mincho" w:hAnsi="Times New Roman" w:cs="Times New Roman"/>
                <w:bCs/>
                <w:iCs/>
                <w:sz w:val="20"/>
                <w:szCs w:val="20"/>
                <w:lang w:eastAsia="ja-JP"/>
              </w:rPr>
            </w:pPr>
            <w:r w:rsidRPr="00EB57F3">
              <w:rPr>
                <w:rFonts w:ascii="Times New Roman" w:eastAsia="MS Mincho" w:hAnsi="Times New Roman" w:cs="Times New Roman"/>
                <w:bCs/>
                <w:iCs/>
                <w:sz w:val="20"/>
                <w:szCs w:val="20"/>
                <w:lang w:eastAsia="ja-JP"/>
              </w:rPr>
              <w:t xml:space="preserve">муниципального образования </w:t>
            </w:r>
          </w:p>
          <w:p w:rsidR="00BA1EA8" w:rsidRPr="00EB57F3" w:rsidRDefault="00BA1EA8" w:rsidP="00F83A08">
            <w:pPr>
              <w:spacing w:after="0"/>
              <w:jc w:val="right"/>
              <w:rPr>
                <w:rFonts w:ascii="Times New Roman" w:eastAsia="MS Mincho" w:hAnsi="Times New Roman" w:cs="Times New Roman"/>
                <w:bCs/>
                <w:iCs/>
                <w:sz w:val="20"/>
                <w:szCs w:val="20"/>
                <w:lang w:eastAsia="ja-JP"/>
              </w:rPr>
            </w:pPr>
            <w:r w:rsidRPr="00EB57F3">
              <w:rPr>
                <w:rFonts w:ascii="Times New Roman" w:eastAsia="MS Mincho" w:hAnsi="Times New Roman" w:cs="Times New Roman"/>
                <w:bCs/>
                <w:iCs/>
                <w:sz w:val="20"/>
                <w:szCs w:val="20"/>
                <w:lang w:eastAsia="ja-JP"/>
              </w:rPr>
              <w:t>«Родниковский муниципальный район»</w:t>
            </w:r>
          </w:p>
          <w:p w:rsidR="00BA1EA8" w:rsidRPr="00EB57F3" w:rsidRDefault="00BA1EA8" w:rsidP="00F83A08">
            <w:pPr>
              <w:spacing w:after="0"/>
              <w:jc w:val="right"/>
              <w:rPr>
                <w:rFonts w:ascii="Times New Roman" w:hAnsi="Times New Roman" w:cs="Times New Roman"/>
                <w:sz w:val="20"/>
                <w:szCs w:val="20"/>
              </w:rPr>
            </w:pPr>
            <w:r w:rsidRPr="00EB57F3">
              <w:rPr>
                <w:rFonts w:ascii="Times New Roman" w:hAnsi="Times New Roman" w:cs="Times New Roman"/>
                <w:sz w:val="20"/>
                <w:szCs w:val="20"/>
              </w:rPr>
              <w:t>от 28.06.2019 г. № 709</w:t>
            </w:r>
          </w:p>
          <w:p w:rsidR="00BA1EA8" w:rsidRPr="00EB57F3" w:rsidRDefault="00BA1EA8" w:rsidP="00F83A08">
            <w:pPr>
              <w:spacing w:after="0"/>
              <w:jc w:val="right"/>
              <w:rPr>
                <w:rFonts w:ascii="Times New Roman" w:eastAsia="MS Mincho" w:hAnsi="Times New Roman" w:cs="Times New Roman"/>
                <w:b/>
                <w:bCs/>
                <w:iCs/>
                <w:sz w:val="20"/>
                <w:szCs w:val="20"/>
                <w:lang w:eastAsia="ja-JP"/>
              </w:rPr>
            </w:pPr>
          </w:p>
          <w:p w:rsidR="00BA1EA8" w:rsidRPr="00EB57F3" w:rsidRDefault="00BA1EA8" w:rsidP="00F83A08">
            <w:pPr>
              <w:spacing w:after="0"/>
              <w:jc w:val="both"/>
              <w:rPr>
                <w:rFonts w:ascii="Times New Roman" w:eastAsia="MS Mincho" w:hAnsi="Times New Roman" w:cs="Times New Roman"/>
                <w:b/>
                <w:bCs/>
                <w:iCs/>
                <w:sz w:val="28"/>
                <w:szCs w:val="28"/>
                <w:lang w:eastAsia="ja-JP"/>
              </w:rPr>
            </w:pPr>
            <w:r w:rsidRPr="00EB57F3">
              <w:rPr>
                <w:rFonts w:ascii="Times New Roman" w:eastAsia="MS Mincho" w:hAnsi="Times New Roman" w:cs="Times New Roman"/>
                <w:b/>
                <w:bCs/>
                <w:iCs/>
                <w:sz w:val="28"/>
                <w:szCs w:val="28"/>
                <w:lang w:eastAsia="ja-JP"/>
              </w:rPr>
              <w:t>План</w:t>
            </w:r>
          </w:p>
        </w:tc>
      </w:tr>
      <w:tr w:rsidR="00BA1EA8" w:rsidRPr="00EB57F3" w:rsidTr="00F83A08">
        <w:trPr>
          <w:trHeight w:val="390"/>
        </w:trPr>
        <w:tc>
          <w:tcPr>
            <w:tcW w:w="14899" w:type="dxa"/>
            <w:gridSpan w:val="12"/>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b/>
                <w:bCs/>
                <w:iCs/>
                <w:sz w:val="28"/>
                <w:szCs w:val="28"/>
                <w:lang w:eastAsia="ja-JP"/>
              </w:rPr>
            </w:pPr>
            <w:r w:rsidRPr="00EB57F3">
              <w:rPr>
                <w:rFonts w:ascii="Times New Roman" w:eastAsia="MS Mincho" w:hAnsi="Times New Roman" w:cs="Times New Roman"/>
                <w:b/>
                <w:bCs/>
                <w:iCs/>
                <w:sz w:val="28"/>
                <w:szCs w:val="28"/>
                <w:lang w:eastAsia="ja-JP"/>
              </w:rPr>
              <w:t>организации ярмарок на 2020 год</w:t>
            </w:r>
          </w:p>
        </w:tc>
      </w:tr>
      <w:tr w:rsidR="00BA1EA8" w:rsidRPr="00EB57F3" w:rsidTr="00F83A08">
        <w:trPr>
          <w:trHeight w:val="390"/>
        </w:trPr>
        <w:tc>
          <w:tcPr>
            <w:tcW w:w="14899" w:type="dxa"/>
            <w:gridSpan w:val="12"/>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b/>
                <w:bCs/>
                <w:iCs/>
                <w:sz w:val="28"/>
                <w:szCs w:val="28"/>
                <w:lang w:eastAsia="ja-JP"/>
              </w:rPr>
            </w:pPr>
            <w:r w:rsidRPr="00EB57F3">
              <w:rPr>
                <w:rFonts w:ascii="Times New Roman" w:eastAsia="MS Mincho" w:hAnsi="Times New Roman" w:cs="Times New Roman"/>
                <w:b/>
                <w:bCs/>
                <w:iCs/>
                <w:sz w:val="28"/>
                <w:szCs w:val="28"/>
                <w:lang w:eastAsia="ja-JP"/>
              </w:rPr>
              <w:t>на территории муниципального образования «Родниковский муниципальный район»</w:t>
            </w:r>
          </w:p>
        </w:tc>
      </w:tr>
      <w:tr w:rsidR="00BA1EA8" w:rsidRPr="00EB57F3" w:rsidTr="00F83A08">
        <w:trPr>
          <w:trHeight w:val="390"/>
        </w:trPr>
        <w:tc>
          <w:tcPr>
            <w:tcW w:w="724" w:type="dxa"/>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b/>
                <w:bCs/>
                <w:iCs/>
                <w:sz w:val="28"/>
                <w:szCs w:val="28"/>
                <w:lang w:eastAsia="ja-JP"/>
              </w:rPr>
            </w:pPr>
          </w:p>
        </w:tc>
        <w:tc>
          <w:tcPr>
            <w:tcW w:w="2835" w:type="dxa"/>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b/>
                <w:bCs/>
                <w:iCs/>
                <w:sz w:val="28"/>
                <w:szCs w:val="28"/>
                <w:lang w:eastAsia="ja-JP"/>
              </w:rPr>
            </w:pPr>
          </w:p>
        </w:tc>
        <w:tc>
          <w:tcPr>
            <w:tcW w:w="1877" w:type="dxa"/>
            <w:gridSpan w:val="2"/>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b/>
                <w:bCs/>
                <w:iCs/>
                <w:sz w:val="28"/>
                <w:szCs w:val="28"/>
                <w:lang w:eastAsia="ja-JP"/>
              </w:rPr>
            </w:pPr>
          </w:p>
        </w:tc>
        <w:tc>
          <w:tcPr>
            <w:tcW w:w="1825" w:type="dxa"/>
            <w:gridSpan w:val="2"/>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b/>
                <w:bCs/>
                <w:iCs/>
                <w:sz w:val="28"/>
                <w:szCs w:val="28"/>
                <w:lang w:eastAsia="ja-JP"/>
              </w:rPr>
            </w:pPr>
          </w:p>
        </w:tc>
        <w:tc>
          <w:tcPr>
            <w:tcW w:w="236" w:type="dxa"/>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b/>
                <w:bCs/>
                <w:iCs/>
                <w:sz w:val="28"/>
                <w:szCs w:val="28"/>
                <w:lang w:eastAsia="ja-JP"/>
              </w:rPr>
            </w:pPr>
          </w:p>
        </w:tc>
        <w:tc>
          <w:tcPr>
            <w:tcW w:w="3150" w:type="dxa"/>
            <w:gridSpan w:val="3"/>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b/>
                <w:bCs/>
                <w:iCs/>
                <w:sz w:val="28"/>
                <w:szCs w:val="28"/>
                <w:lang w:eastAsia="ja-JP"/>
              </w:rPr>
            </w:pPr>
          </w:p>
        </w:tc>
        <w:tc>
          <w:tcPr>
            <w:tcW w:w="1985" w:type="dxa"/>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b/>
                <w:bCs/>
                <w:iCs/>
                <w:sz w:val="28"/>
                <w:szCs w:val="28"/>
                <w:lang w:eastAsia="ja-JP"/>
              </w:rPr>
            </w:pPr>
          </w:p>
        </w:tc>
        <w:tc>
          <w:tcPr>
            <w:tcW w:w="2267" w:type="dxa"/>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b/>
                <w:bCs/>
                <w:iCs/>
                <w:sz w:val="28"/>
                <w:szCs w:val="28"/>
                <w:lang w:eastAsia="ja-JP"/>
              </w:rPr>
            </w:pPr>
          </w:p>
        </w:tc>
      </w:tr>
      <w:tr w:rsidR="00BA1EA8" w:rsidRPr="00EB57F3" w:rsidTr="00F83A08">
        <w:trPr>
          <w:trHeight w:val="255"/>
        </w:trPr>
        <w:tc>
          <w:tcPr>
            <w:tcW w:w="724" w:type="dxa"/>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2835" w:type="dxa"/>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1877" w:type="dxa"/>
            <w:gridSpan w:val="2"/>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1825" w:type="dxa"/>
            <w:gridSpan w:val="2"/>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236" w:type="dxa"/>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3150" w:type="dxa"/>
            <w:gridSpan w:val="3"/>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1985" w:type="dxa"/>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2267" w:type="dxa"/>
            <w:tcBorders>
              <w:top w:val="nil"/>
              <w:left w:val="nil"/>
              <w:bottom w:val="nil"/>
              <w:right w:val="nil"/>
            </w:tcBorders>
            <w:noWrap/>
            <w:vAlign w:val="bottom"/>
          </w:tcPr>
          <w:p w:rsidR="00BA1EA8" w:rsidRPr="00EB57F3" w:rsidRDefault="00BA1EA8" w:rsidP="00F83A08">
            <w:pPr>
              <w:spacing w:after="0"/>
              <w:jc w:val="both"/>
              <w:rPr>
                <w:rFonts w:ascii="Times New Roman" w:eastAsia="MS Mincho" w:hAnsi="Times New Roman" w:cs="Times New Roman"/>
                <w:sz w:val="28"/>
                <w:szCs w:val="28"/>
                <w:lang w:eastAsia="ja-JP"/>
              </w:rPr>
            </w:pPr>
          </w:p>
        </w:tc>
      </w:tr>
      <w:tr w:rsidR="00BA1EA8" w:rsidRPr="00EB57F3" w:rsidTr="00F83A08">
        <w:trPr>
          <w:trHeight w:val="315"/>
        </w:trPr>
        <w:tc>
          <w:tcPr>
            <w:tcW w:w="724" w:type="dxa"/>
            <w:vMerge w:val="restart"/>
            <w:tcBorders>
              <w:top w:val="single" w:sz="4" w:space="0" w:color="auto"/>
              <w:left w:val="single" w:sz="4" w:space="0" w:color="auto"/>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b/>
                <w:bCs/>
                <w:iCs/>
                <w:sz w:val="28"/>
                <w:szCs w:val="28"/>
                <w:lang w:eastAsia="ja-JP"/>
              </w:rPr>
            </w:pPr>
            <w:r w:rsidRPr="00EB57F3">
              <w:rPr>
                <w:rFonts w:ascii="Times New Roman" w:eastAsia="MS Mincho" w:hAnsi="Times New Roman" w:cs="Times New Roman"/>
                <w:b/>
                <w:bCs/>
                <w:iCs/>
                <w:sz w:val="28"/>
                <w:szCs w:val="28"/>
                <w:lang w:eastAsia="ja-JP"/>
              </w:rPr>
              <w:t>№ п/п</w:t>
            </w:r>
          </w:p>
        </w:tc>
        <w:tc>
          <w:tcPr>
            <w:tcW w:w="8222" w:type="dxa"/>
            <w:gridSpan w:val="8"/>
            <w:tcBorders>
              <w:top w:val="single" w:sz="4" w:space="0" w:color="auto"/>
              <w:left w:val="nil"/>
              <w:bottom w:val="single" w:sz="4" w:space="0" w:color="auto"/>
              <w:right w:val="single" w:sz="4" w:space="0" w:color="auto"/>
            </w:tcBorders>
            <w:vAlign w:val="center"/>
          </w:tcPr>
          <w:p w:rsidR="00BA1EA8" w:rsidRPr="00EB57F3" w:rsidRDefault="00BA1EA8" w:rsidP="00F83A08">
            <w:pPr>
              <w:spacing w:after="0"/>
              <w:jc w:val="both"/>
              <w:rPr>
                <w:rFonts w:ascii="Times New Roman" w:eastAsia="MS Mincho" w:hAnsi="Times New Roman" w:cs="Times New Roman"/>
                <w:b/>
                <w:bCs/>
                <w:iCs/>
                <w:sz w:val="28"/>
                <w:szCs w:val="28"/>
                <w:lang w:eastAsia="ja-JP"/>
              </w:rPr>
            </w:pPr>
            <w:r w:rsidRPr="00EB57F3">
              <w:rPr>
                <w:rFonts w:ascii="Times New Roman" w:eastAsia="MS Mincho" w:hAnsi="Times New Roman" w:cs="Times New Roman"/>
                <w:b/>
                <w:bCs/>
                <w:iCs/>
                <w:sz w:val="28"/>
                <w:szCs w:val="28"/>
                <w:lang w:eastAsia="ja-JP"/>
              </w:rPr>
              <w:t>Организатор ярмарки</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BA1EA8" w:rsidRPr="00EB57F3" w:rsidRDefault="00BA1EA8" w:rsidP="00F83A08">
            <w:pPr>
              <w:spacing w:after="0"/>
              <w:jc w:val="both"/>
              <w:rPr>
                <w:rFonts w:ascii="Times New Roman" w:eastAsia="MS Mincho" w:hAnsi="Times New Roman" w:cs="Times New Roman"/>
                <w:b/>
                <w:bCs/>
                <w:iCs/>
                <w:sz w:val="28"/>
                <w:szCs w:val="28"/>
                <w:lang w:eastAsia="ja-JP"/>
              </w:rPr>
            </w:pPr>
            <w:r w:rsidRPr="00EB57F3">
              <w:rPr>
                <w:rFonts w:ascii="Times New Roman" w:eastAsia="MS Mincho" w:hAnsi="Times New Roman" w:cs="Times New Roman"/>
                <w:b/>
                <w:bCs/>
                <w:iCs/>
                <w:sz w:val="28"/>
                <w:szCs w:val="28"/>
                <w:lang w:eastAsia="ja-JP"/>
              </w:rPr>
              <w:t>Вид ярмарки (сезонная, выходного дня, праздничная)</w:t>
            </w:r>
          </w:p>
        </w:tc>
        <w:tc>
          <w:tcPr>
            <w:tcW w:w="1985" w:type="dxa"/>
            <w:vMerge w:val="restart"/>
            <w:tcBorders>
              <w:top w:val="single" w:sz="4" w:space="0" w:color="auto"/>
              <w:left w:val="single" w:sz="4" w:space="0" w:color="auto"/>
              <w:bottom w:val="single" w:sz="4" w:space="0" w:color="000000"/>
              <w:right w:val="single" w:sz="4" w:space="0" w:color="auto"/>
            </w:tcBorders>
            <w:vAlign w:val="center"/>
          </w:tcPr>
          <w:p w:rsidR="00BA1EA8" w:rsidRPr="00EB57F3" w:rsidRDefault="00BA1EA8" w:rsidP="00F83A08">
            <w:pPr>
              <w:spacing w:after="0"/>
              <w:jc w:val="both"/>
              <w:rPr>
                <w:rFonts w:ascii="Times New Roman" w:eastAsia="MS Mincho" w:hAnsi="Times New Roman" w:cs="Times New Roman"/>
                <w:b/>
                <w:bCs/>
                <w:iCs/>
                <w:sz w:val="28"/>
                <w:szCs w:val="28"/>
                <w:lang w:eastAsia="ja-JP"/>
              </w:rPr>
            </w:pPr>
            <w:r w:rsidRPr="00EB57F3">
              <w:rPr>
                <w:rFonts w:ascii="Times New Roman" w:eastAsia="MS Mincho" w:hAnsi="Times New Roman" w:cs="Times New Roman"/>
                <w:b/>
                <w:bCs/>
                <w:iCs/>
                <w:sz w:val="28"/>
                <w:szCs w:val="28"/>
                <w:lang w:eastAsia="ja-JP"/>
              </w:rPr>
              <w:t>Тип ярмарки (универсальная, сельскохозяйственная, специализированная</w:t>
            </w:r>
          </w:p>
          <w:p w:rsidR="00BA1EA8" w:rsidRPr="00EB57F3" w:rsidRDefault="00BA1EA8" w:rsidP="00F83A08">
            <w:pPr>
              <w:spacing w:after="0"/>
              <w:jc w:val="both"/>
              <w:rPr>
                <w:rFonts w:ascii="Times New Roman" w:eastAsia="MS Mincho" w:hAnsi="Times New Roman" w:cs="Times New Roman"/>
                <w:b/>
                <w:bCs/>
                <w:iCs/>
                <w:sz w:val="28"/>
                <w:szCs w:val="28"/>
                <w:lang w:eastAsia="ja-JP"/>
              </w:rPr>
            </w:pPr>
            <w:r w:rsidRPr="00EB57F3">
              <w:rPr>
                <w:rFonts w:ascii="Times New Roman" w:eastAsia="MS Mincho" w:hAnsi="Times New Roman" w:cs="Times New Roman"/>
                <w:b/>
                <w:bCs/>
                <w:iCs/>
                <w:sz w:val="28"/>
                <w:szCs w:val="28"/>
                <w:lang w:eastAsia="ja-JP"/>
              </w:rPr>
              <w:t xml:space="preserve"> (с указанием специализации)</w:t>
            </w:r>
          </w:p>
        </w:tc>
        <w:tc>
          <w:tcPr>
            <w:tcW w:w="2267" w:type="dxa"/>
            <w:vMerge w:val="restart"/>
            <w:tcBorders>
              <w:top w:val="single" w:sz="4" w:space="0" w:color="auto"/>
              <w:left w:val="single" w:sz="4" w:space="0" w:color="auto"/>
              <w:bottom w:val="single" w:sz="4" w:space="0" w:color="000000"/>
              <w:right w:val="single" w:sz="4" w:space="0" w:color="auto"/>
            </w:tcBorders>
            <w:vAlign w:val="center"/>
          </w:tcPr>
          <w:p w:rsidR="00BA1EA8" w:rsidRPr="00EB57F3" w:rsidRDefault="00BA1EA8" w:rsidP="00F83A08">
            <w:pPr>
              <w:spacing w:after="0"/>
              <w:jc w:val="both"/>
              <w:rPr>
                <w:rFonts w:ascii="Times New Roman" w:eastAsia="MS Mincho" w:hAnsi="Times New Roman" w:cs="Times New Roman"/>
                <w:b/>
                <w:bCs/>
                <w:iCs/>
                <w:sz w:val="28"/>
                <w:szCs w:val="28"/>
                <w:lang w:eastAsia="ja-JP"/>
              </w:rPr>
            </w:pPr>
            <w:r w:rsidRPr="00EB57F3">
              <w:rPr>
                <w:rFonts w:ascii="Times New Roman" w:eastAsia="MS Mincho" w:hAnsi="Times New Roman" w:cs="Times New Roman"/>
                <w:b/>
                <w:bCs/>
                <w:iCs/>
                <w:sz w:val="28"/>
                <w:szCs w:val="28"/>
                <w:lang w:eastAsia="ja-JP"/>
              </w:rPr>
              <w:t>Дата начала и дата окончания проведения ярмарки</w:t>
            </w:r>
          </w:p>
        </w:tc>
      </w:tr>
      <w:tr w:rsidR="00BA1EA8" w:rsidRPr="00EB57F3" w:rsidTr="00F83A08">
        <w:trPr>
          <w:trHeight w:val="1890"/>
        </w:trPr>
        <w:tc>
          <w:tcPr>
            <w:tcW w:w="724" w:type="dxa"/>
            <w:vMerge/>
            <w:tcBorders>
              <w:top w:val="single" w:sz="4" w:space="0" w:color="auto"/>
              <w:left w:val="single" w:sz="4" w:space="0" w:color="auto"/>
              <w:bottom w:val="single" w:sz="4" w:space="0" w:color="auto"/>
              <w:right w:val="single" w:sz="4" w:space="0" w:color="auto"/>
            </w:tcBorders>
            <w:vAlign w:val="center"/>
          </w:tcPr>
          <w:p w:rsidR="00BA1EA8" w:rsidRPr="00EB57F3" w:rsidRDefault="00BA1EA8" w:rsidP="00F83A08">
            <w:pPr>
              <w:spacing w:after="0"/>
              <w:jc w:val="both"/>
              <w:rPr>
                <w:rFonts w:ascii="Times New Roman" w:eastAsia="MS Mincho" w:hAnsi="Times New Roman" w:cs="Times New Roman"/>
                <w:b/>
                <w:bCs/>
                <w:iCs/>
                <w:sz w:val="28"/>
                <w:szCs w:val="28"/>
                <w:lang w:eastAsia="ja-JP"/>
              </w:rPr>
            </w:pPr>
          </w:p>
        </w:tc>
        <w:tc>
          <w:tcPr>
            <w:tcW w:w="3969" w:type="dxa"/>
            <w:gridSpan w:val="2"/>
            <w:tcBorders>
              <w:top w:val="nil"/>
              <w:left w:val="nil"/>
              <w:bottom w:val="single" w:sz="4" w:space="0" w:color="auto"/>
              <w:right w:val="single" w:sz="4" w:space="0" w:color="auto"/>
            </w:tcBorders>
            <w:vAlign w:val="center"/>
          </w:tcPr>
          <w:p w:rsidR="00BA1EA8" w:rsidRPr="00EB57F3" w:rsidRDefault="00BA1EA8" w:rsidP="00F83A08">
            <w:pPr>
              <w:spacing w:after="0"/>
              <w:jc w:val="both"/>
              <w:rPr>
                <w:rFonts w:ascii="Times New Roman" w:eastAsia="MS Mincho" w:hAnsi="Times New Roman" w:cs="Times New Roman"/>
                <w:b/>
                <w:bCs/>
                <w:iCs/>
                <w:sz w:val="28"/>
                <w:szCs w:val="28"/>
                <w:lang w:eastAsia="ja-JP"/>
              </w:rPr>
            </w:pPr>
            <w:r w:rsidRPr="00EB57F3">
              <w:rPr>
                <w:rFonts w:ascii="Times New Roman" w:eastAsia="MS Mincho" w:hAnsi="Times New Roman" w:cs="Times New Roman"/>
                <w:b/>
                <w:bCs/>
                <w:iCs/>
                <w:sz w:val="28"/>
                <w:szCs w:val="28"/>
                <w:lang w:eastAsia="ja-JP"/>
              </w:rPr>
              <w:t>ФИО руководителя юридического лица или индивидуального предпринимателя, дата государственной регистрации</w:t>
            </w:r>
          </w:p>
        </w:tc>
        <w:tc>
          <w:tcPr>
            <w:tcW w:w="2410" w:type="dxa"/>
            <w:gridSpan w:val="2"/>
            <w:tcBorders>
              <w:top w:val="nil"/>
              <w:left w:val="nil"/>
              <w:bottom w:val="single" w:sz="4" w:space="0" w:color="auto"/>
              <w:right w:val="single" w:sz="4" w:space="0" w:color="auto"/>
            </w:tcBorders>
            <w:vAlign w:val="center"/>
          </w:tcPr>
          <w:p w:rsidR="00BA1EA8" w:rsidRPr="00EB57F3" w:rsidRDefault="00BA1EA8" w:rsidP="00F83A08">
            <w:pPr>
              <w:spacing w:after="0"/>
              <w:jc w:val="both"/>
              <w:rPr>
                <w:rFonts w:ascii="Times New Roman" w:eastAsia="MS Mincho" w:hAnsi="Times New Roman" w:cs="Times New Roman"/>
                <w:b/>
                <w:bCs/>
                <w:iCs/>
                <w:sz w:val="28"/>
                <w:szCs w:val="28"/>
                <w:lang w:eastAsia="ja-JP"/>
              </w:rPr>
            </w:pPr>
            <w:r w:rsidRPr="00EB57F3">
              <w:rPr>
                <w:rFonts w:ascii="Times New Roman" w:eastAsia="MS Mincho" w:hAnsi="Times New Roman" w:cs="Times New Roman"/>
                <w:b/>
                <w:bCs/>
                <w:iCs/>
                <w:sz w:val="28"/>
                <w:szCs w:val="28"/>
                <w:lang w:eastAsia="ja-JP"/>
              </w:rPr>
              <w:t>Адрес места проведения ярмарки</w:t>
            </w:r>
          </w:p>
        </w:tc>
        <w:tc>
          <w:tcPr>
            <w:tcW w:w="851" w:type="dxa"/>
            <w:gridSpan w:val="3"/>
            <w:tcBorders>
              <w:top w:val="nil"/>
              <w:left w:val="nil"/>
              <w:bottom w:val="single" w:sz="4" w:space="0" w:color="auto"/>
              <w:right w:val="single" w:sz="4" w:space="0" w:color="auto"/>
            </w:tcBorders>
            <w:vAlign w:val="center"/>
          </w:tcPr>
          <w:p w:rsidR="00BA1EA8" w:rsidRPr="00EB57F3" w:rsidRDefault="00BA1EA8" w:rsidP="00F83A08">
            <w:pPr>
              <w:spacing w:after="0"/>
              <w:jc w:val="both"/>
              <w:rPr>
                <w:rFonts w:ascii="Times New Roman" w:eastAsia="MS Mincho" w:hAnsi="Times New Roman" w:cs="Times New Roman"/>
                <w:b/>
                <w:bCs/>
                <w:iCs/>
                <w:sz w:val="28"/>
                <w:szCs w:val="28"/>
                <w:lang w:eastAsia="ja-JP"/>
              </w:rPr>
            </w:pPr>
            <w:r w:rsidRPr="00EB57F3">
              <w:rPr>
                <w:rFonts w:ascii="Times New Roman" w:eastAsia="MS Mincho" w:hAnsi="Times New Roman" w:cs="Times New Roman"/>
                <w:b/>
                <w:bCs/>
                <w:iCs/>
                <w:sz w:val="28"/>
                <w:szCs w:val="28"/>
                <w:lang w:eastAsia="ja-JP"/>
              </w:rPr>
              <w:t>ИНН</w:t>
            </w:r>
          </w:p>
        </w:tc>
        <w:tc>
          <w:tcPr>
            <w:tcW w:w="992" w:type="dxa"/>
            <w:tcBorders>
              <w:top w:val="nil"/>
              <w:left w:val="nil"/>
              <w:bottom w:val="single" w:sz="4" w:space="0" w:color="auto"/>
              <w:right w:val="single" w:sz="4" w:space="0" w:color="auto"/>
            </w:tcBorders>
            <w:vAlign w:val="center"/>
          </w:tcPr>
          <w:p w:rsidR="00BA1EA8" w:rsidRPr="00EB57F3" w:rsidRDefault="00BA1EA8" w:rsidP="00F83A08">
            <w:pPr>
              <w:spacing w:after="0"/>
              <w:jc w:val="both"/>
              <w:rPr>
                <w:rFonts w:ascii="Times New Roman" w:eastAsia="MS Mincho" w:hAnsi="Times New Roman" w:cs="Times New Roman"/>
                <w:b/>
                <w:bCs/>
                <w:iCs/>
                <w:sz w:val="28"/>
                <w:szCs w:val="28"/>
                <w:lang w:eastAsia="ja-JP"/>
              </w:rPr>
            </w:pPr>
            <w:r w:rsidRPr="00EB57F3">
              <w:rPr>
                <w:rFonts w:ascii="Times New Roman" w:eastAsia="MS Mincho" w:hAnsi="Times New Roman" w:cs="Times New Roman"/>
                <w:b/>
                <w:bCs/>
                <w:iCs/>
                <w:sz w:val="28"/>
                <w:szCs w:val="28"/>
                <w:lang w:eastAsia="ja-JP"/>
              </w:rPr>
              <w:t>ОГРН</w:t>
            </w:r>
          </w:p>
        </w:tc>
        <w:tc>
          <w:tcPr>
            <w:tcW w:w="1701" w:type="dxa"/>
            <w:vMerge/>
            <w:tcBorders>
              <w:top w:val="single" w:sz="4" w:space="0" w:color="auto"/>
              <w:left w:val="single" w:sz="4" w:space="0" w:color="auto"/>
              <w:bottom w:val="single" w:sz="4" w:space="0" w:color="000000"/>
              <w:right w:val="single" w:sz="4" w:space="0" w:color="auto"/>
            </w:tcBorders>
            <w:vAlign w:val="center"/>
          </w:tcPr>
          <w:p w:rsidR="00BA1EA8" w:rsidRPr="00EB57F3" w:rsidRDefault="00BA1EA8" w:rsidP="00F83A08">
            <w:pPr>
              <w:spacing w:after="0"/>
              <w:jc w:val="both"/>
              <w:rPr>
                <w:rFonts w:ascii="Times New Roman" w:eastAsia="MS Mincho" w:hAnsi="Times New Roman" w:cs="Times New Roman"/>
                <w:b/>
                <w:bCs/>
                <w:iCs/>
                <w:sz w:val="28"/>
                <w:szCs w:val="28"/>
                <w:lang w:eastAsia="ja-JP"/>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BA1EA8" w:rsidRPr="00EB57F3" w:rsidRDefault="00BA1EA8" w:rsidP="00F83A08">
            <w:pPr>
              <w:spacing w:after="0"/>
              <w:jc w:val="both"/>
              <w:rPr>
                <w:rFonts w:ascii="Times New Roman" w:eastAsia="MS Mincho" w:hAnsi="Times New Roman" w:cs="Times New Roman"/>
                <w:b/>
                <w:bCs/>
                <w:iCs/>
                <w:sz w:val="28"/>
                <w:szCs w:val="28"/>
                <w:lang w:eastAsia="ja-JP"/>
              </w:rPr>
            </w:pPr>
          </w:p>
        </w:tc>
        <w:tc>
          <w:tcPr>
            <w:tcW w:w="2267" w:type="dxa"/>
            <w:vMerge/>
            <w:tcBorders>
              <w:top w:val="single" w:sz="4" w:space="0" w:color="auto"/>
              <w:left w:val="single" w:sz="4" w:space="0" w:color="auto"/>
              <w:bottom w:val="single" w:sz="4" w:space="0" w:color="000000"/>
              <w:right w:val="single" w:sz="4" w:space="0" w:color="auto"/>
            </w:tcBorders>
            <w:vAlign w:val="center"/>
          </w:tcPr>
          <w:p w:rsidR="00BA1EA8" w:rsidRPr="00EB57F3" w:rsidRDefault="00BA1EA8" w:rsidP="00F83A08">
            <w:pPr>
              <w:spacing w:after="0"/>
              <w:jc w:val="both"/>
              <w:rPr>
                <w:rFonts w:ascii="Times New Roman" w:eastAsia="MS Mincho" w:hAnsi="Times New Roman" w:cs="Times New Roman"/>
                <w:b/>
                <w:bCs/>
                <w:iCs/>
                <w:sz w:val="28"/>
                <w:szCs w:val="28"/>
                <w:lang w:eastAsia="ja-JP"/>
              </w:rPr>
            </w:pPr>
          </w:p>
        </w:tc>
      </w:tr>
      <w:tr w:rsidR="00BA1EA8" w:rsidRPr="00EB57F3" w:rsidTr="00F83A08">
        <w:trPr>
          <w:trHeight w:val="300"/>
        </w:trPr>
        <w:tc>
          <w:tcPr>
            <w:tcW w:w="724" w:type="dxa"/>
            <w:tcBorders>
              <w:top w:val="nil"/>
              <w:left w:val="single" w:sz="4" w:space="0" w:color="auto"/>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b/>
                <w:sz w:val="28"/>
                <w:szCs w:val="28"/>
                <w:lang w:eastAsia="ja-JP"/>
              </w:rPr>
            </w:pPr>
            <w:r w:rsidRPr="00EB57F3">
              <w:rPr>
                <w:rFonts w:ascii="Times New Roman" w:eastAsia="MS Mincho" w:hAnsi="Times New Roman" w:cs="Times New Roman"/>
                <w:b/>
                <w:sz w:val="28"/>
                <w:szCs w:val="28"/>
                <w:lang w:eastAsia="ja-JP"/>
              </w:rPr>
              <w:t>1</w:t>
            </w:r>
          </w:p>
        </w:tc>
        <w:tc>
          <w:tcPr>
            <w:tcW w:w="3969" w:type="dxa"/>
            <w:gridSpan w:val="2"/>
            <w:tcBorders>
              <w:top w:val="nil"/>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b/>
                <w:sz w:val="28"/>
                <w:szCs w:val="28"/>
                <w:lang w:eastAsia="ja-JP"/>
              </w:rPr>
            </w:pPr>
            <w:r w:rsidRPr="00EB57F3">
              <w:rPr>
                <w:rFonts w:ascii="Times New Roman" w:eastAsia="MS Mincho" w:hAnsi="Times New Roman" w:cs="Times New Roman"/>
                <w:b/>
                <w:sz w:val="28"/>
                <w:szCs w:val="28"/>
                <w:lang w:eastAsia="ja-JP"/>
              </w:rPr>
              <w:t>2</w:t>
            </w:r>
          </w:p>
        </w:tc>
        <w:tc>
          <w:tcPr>
            <w:tcW w:w="2410" w:type="dxa"/>
            <w:gridSpan w:val="2"/>
            <w:tcBorders>
              <w:top w:val="nil"/>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b/>
                <w:sz w:val="28"/>
                <w:szCs w:val="28"/>
                <w:lang w:eastAsia="ja-JP"/>
              </w:rPr>
            </w:pPr>
            <w:r w:rsidRPr="00EB57F3">
              <w:rPr>
                <w:rFonts w:ascii="Times New Roman" w:eastAsia="MS Mincho" w:hAnsi="Times New Roman" w:cs="Times New Roman"/>
                <w:b/>
                <w:sz w:val="28"/>
                <w:szCs w:val="28"/>
                <w:lang w:eastAsia="ja-JP"/>
              </w:rPr>
              <w:t>3</w:t>
            </w:r>
          </w:p>
        </w:tc>
        <w:tc>
          <w:tcPr>
            <w:tcW w:w="851" w:type="dxa"/>
            <w:gridSpan w:val="3"/>
            <w:tcBorders>
              <w:top w:val="nil"/>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b/>
                <w:sz w:val="28"/>
                <w:szCs w:val="28"/>
                <w:lang w:eastAsia="ja-JP"/>
              </w:rPr>
            </w:pPr>
            <w:r w:rsidRPr="00EB57F3">
              <w:rPr>
                <w:rFonts w:ascii="Times New Roman" w:eastAsia="MS Mincho" w:hAnsi="Times New Roman" w:cs="Times New Roman"/>
                <w:b/>
                <w:sz w:val="28"/>
                <w:szCs w:val="28"/>
                <w:lang w:eastAsia="ja-JP"/>
              </w:rPr>
              <w:t>4</w:t>
            </w:r>
          </w:p>
        </w:tc>
        <w:tc>
          <w:tcPr>
            <w:tcW w:w="992" w:type="dxa"/>
            <w:tcBorders>
              <w:top w:val="nil"/>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b/>
                <w:sz w:val="28"/>
                <w:szCs w:val="28"/>
                <w:lang w:eastAsia="ja-JP"/>
              </w:rPr>
            </w:pPr>
            <w:r w:rsidRPr="00EB57F3">
              <w:rPr>
                <w:rFonts w:ascii="Times New Roman" w:eastAsia="MS Mincho" w:hAnsi="Times New Roman" w:cs="Times New Roman"/>
                <w:b/>
                <w:sz w:val="28"/>
                <w:szCs w:val="28"/>
                <w:lang w:eastAsia="ja-JP"/>
              </w:rPr>
              <w:t>5</w:t>
            </w:r>
          </w:p>
        </w:tc>
        <w:tc>
          <w:tcPr>
            <w:tcW w:w="1701" w:type="dxa"/>
            <w:tcBorders>
              <w:top w:val="nil"/>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b/>
                <w:sz w:val="28"/>
                <w:szCs w:val="28"/>
                <w:lang w:eastAsia="ja-JP"/>
              </w:rPr>
            </w:pPr>
            <w:r w:rsidRPr="00EB57F3">
              <w:rPr>
                <w:rFonts w:ascii="Times New Roman" w:eastAsia="MS Mincho" w:hAnsi="Times New Roman" w:cs="Times New Roman"/>
                <w:b/>
                <w:sz w:val="28"/>
                <w:szCs w:val="28"/>
                <w:lang w:eastAsia="ja-JP"/>
              </w:rPr>
              <w:t>6</w:t>
            </w:r>
          </w:p>
        </w:tc>
        <w:tc>
          <w:tcPr>
            <w:tcW w:w="1985" w:type="dxa"/>
            <w:tcBorders>
              <w:top w:val="nil"/>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b/>
                <w:sz w:val="28"/>
                <w:szCs w:val="28"/>
                <w:lang w:eastAsia="ja-JP"/>
              </w:rPr>
            </w:pPr>
            <w:r w:rsidRPr="00EB57F3">
              <w:rPr>
                <w:rFonts w:ascii="Times New Roman" w:eastAsia="MS Mincho" w:hAnsi="Times New Roman" w:cs="Times New Roman"/>
                <w:b/>
                <w:sz w:val="28"/>
                <w:szCs w:val="28"/>
                <w:lang w:eastAsia="ja-JP"/>
              </w:rPr>
              <w:t>7</w:t>
            </w:r>
          </w:p>
        </w:tc>
        <w:tc>
          <w:tcPr>
            <w:tcW w:w="2267" w:type="dxa"/>
            <w:tcBorders>
              <w:top w:val="nil"/>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b/>
                <w:sz w:val="28"/>
                <w:szCs w:val="28"/>
                <w:lang w:eastAsia="ja-JP"/>
              </w:rPr>
            </w:pPr>
            <w:r w:rsidRPr="00EB57F3">
              <w:rPr>
                <w:rFonts w:ascii="Times New Roman" w:eastAsia="MS Mincho" w:hAnsi="Times New Roman" w:cs="Times New Roman"/>
                <w:b/>
                <w:sz w:val="28"/>
                <w:szCs w:val="28"/>
                <w:lang w:eastAsia="ja-JP"/>
              </w:rPr>
              <w:t>8</w:t>
            </w:r>
          </w:p>
        </w:tc>
      </w:tr>
      <w:tr w:rsidR="00BA1EA8" w:rsidRPr="00EB57F3" w:rsidTr="00F83A08">
        <w:trPr>
          <w:trHeight w:val="842"/>
        </w:trPr>
        <w:tc>
          <w:tcPr>
            <w:tcW w:w="724" w:type="dxa"/>
            <w:vMerge w:val="restart"/>
            <w:tcBorders>
              <w:top w:val="nil"/>
              <w:left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1</w:t>
            </w:r>
          </w:p>
        </w:tc>
        <w:tc>
          <w:tcPr>
            <w:tcW w:w="3969" w:type="dxa"/>
            <w:gridSpan w:val="2"/>
            <w:vMerge w:val="restart"/>
            <w:tcBorders>
              <w:top w:val="nil"/>
              <w:left w:val="nil"/>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 xml:space="preserve">Генеральный директор ООО «Центральный рынок» </w:t>
            </w:r>
            <w:r w:rsidRPr="00EB57F3">
              <w:rPr>
                <w:rFonts w:ascii="Times New Roman" w:eastAsia="MS Mincho" w:hAnsi="Times New Roman" w:cs="Times New Roman"/>
                <w:sz w:val="28"/>
                <w:szCs w:val="28"/>
                <w:lang w:eastAsia="ja-JP"/>
              </w:rPr>
              <w:lastRenderedPageBreak/>
              <w:t>Столбов Александр Валерьевич,</w:t>
            </w:r>
          </w:p>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13.05.2010 г.</w:t>
            </w:r>
          </w:p>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2410" w:type="dxa"/>
            <w:gridSpan w:val="2"/>
            <w:vMerge w:val="restart"/>
            <w:tcBorders>
              <w:top w:val="nil"/>
              <w:left w:val="nil"/>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lastRenderedPageBreak/>
              <w:t xml:space="preserve">Ивановская обл., Родниковский </w:t>
            </w:r>
            <w:r w:rsidRPr="00EB57F3">
              <w:rPr>
                <w:rFonts w:ascii="Times New Roman" w:eastAsia="MS Mincho" w:hAnsi="Times New Roman" w:cs="Times New Roman"/>
                <w:sz w:val="28"/>
                <w:szCs w:val="28"/>
                <w:lang w:eastAsia="ja-JP"/>
              </w:rPr>
              <w:lastRenderedPageBreak/>
              <w:t>район,</w:t>
            </w:r>
          </w:p>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г. Родники, мкр. Шагова</w:t>
            </w:r>
          </w:p>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851" w:type="dxa"/>
            <w:gridSpan w:val="3"/>
            <w:vMerge w:val="restart"/>
            <w:tcBorders>
              <w:top w:val="nil"/>
              <w:left w:val="nil"/>
              <w:right w:val="single" w:sz="4" w:space="0" w:color="auto"/>
            </w:tcBorders>
            <w:noWrap/>
            <w:textDirection w:val="btLr"/>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p>
          <w:p w:rsidR="00BA1EA8" w:rsidRPr="00EB57F3" w:rsidRDefault="00BA1EA8" w:rsidP="00F83A08">
            <w:pPr>
              <w:spacing w:after="0"/>
              <w:jc w:val="both"/>
              <w:rPr>
                <w:rFonts w:ascii="Times New Roman" w:eastAsia="MS Mincho" w:hAnsi="Times New Roman" w:cs="Times New Roman"/>
                <w:sz w:val="28"/>
                <w:szCs w:val="28"/>
                <w:lang w:eastAsia="ja-JP"/>
              </w:rPr>
            </w:pPr>
          </w:p>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3701045904</w:t>
            </w:r>
          </w:p>
          <w:p w:rsidR="00BA1EA8" w:rsidRPr="00EB57F3" w:rsidRDefault="00BA1EA8" w:rsidP="00F83A08">
            <w:pPr>
              <w:spacing w:after="0"/>
              <w:jc w:val="both"/>
              <w:rPr>
                <w:rFonts w:ascii="Times New Roman" w:eastAsia="MS Mincho" w:hAnsi="Times New Roman" w:cs="Times New Roman"/>
                <w:sz w:val="28"/>
                <w:szCs w:val="28"/>
                <w:lang w:eastAsia="ja-JP"/>
              </w:rPr>
            </w:pPr>
          </w:p>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992" w:type="dxa"/>
            <w:vMerge w:val="restart"/>
            <w:tcBorders>
              <w:top w:val="nil"/>
              <w:left w:val="nil"/>
              <w:right w:val="single" w:sz="4" w:space="0" w:color="auto"/>
            </w:tcBorders>
            <w:noWrap/>
            <w:textDirection w:val="btLr"/>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1103701000369</w:t>
            </w:r>
          </w:p>
          <w:p w:rsidR="00BA1EA8" w:rsidRPr="00EB57F3" w:rsidRDefault="00BA1EA8" w:rsidP="00F83A08">
            <w:pPr>
              <w:spacing w:after="0"/>
              <w:jc w:val="both"/>
              <w:rPr>
                <w:rFonts w:ascii="Times New Roman" w:eastAsia="MS Mincho" w:hAnsi="Times New Roman" w:cs="Times New Roman"/>
                <w:sz w:val="28"/>
                <w:szCs w:val="28"/>
                <w:lang w:eastAsia="ja-JP"/>
              </w:rPr>
            </w:pPr>
          </w:p>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1701" w:type="dxa"/>
            <w:tcBorders>
              <w:top w:val="single" w:sz="4" w:space="0" w:color="auto"/>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b/>
                <w:sz w:val="28"/>
                <w:szCs w:val="28"/>
                <w:lang w:eastAsia="ja-JP"/>
              </w:rPr>
            </w:pPr>
            <w:r w:rsidRPr="00EB57F3">
              <w:rPr>
                <w:rFonts w:ascii="Times New Roman" w:eastAsia="MS Mincho" w:hAnsi="Times New Roman" w:cs="Times New Roman"/>
                <w:sz w:val="28"/>
                <w:szCs w:val="28"/>
                <w:lang w:eastAsia="ja-JP"/>
              </w:rPr>
              <w:t xml:space="preserve">Сезонная </w:t>
            </w:r>
          </w:p>
        </w:tc>
        <w:tc>
          <w:tcPr>
            <w:tcW w:w="1985" w:type="dxa"/>
            <w:tcBorders>
              <w:top w:val="single" w:sz="4" w:space="0" w:color="auto"/>
              <w:left w:val="nil"/>
              <w:bottom w:val="single" w:sz="4" w:space="0" w:color="auto"/>
              <w:right w:val="single" w:sz="4" w:space="0" w:color="auto"/>
            </w:tcBorders>
            <w:vAlign w:val="center"/>
          </w:tcPr>
          <w:p w:rsidR="00BA1EA8" w:rsidRPr="00EB57F3" w:rsidRDefault="00BA1EA8" w:rsidP="00F83A08">
            <w:pPr>
              <w:spacing w:after="0"/>
              <w:jc w:val="both"/>
              <w:rPr>
                <w:rFonts w:ascii="Times New Roman" w:eastAsia="MS Mincho" w:hAnsi="Times New Roman" w:cs="Times New Roman"/>
                <w:b/>
                <w:sz w:val="28"/>
                <w:szCs w:val="28"/>
                <w:lang w:eastAsia="ja-JP"/>
              </w:rPr>
            </w:pPr>
            <w:r w:rsidRPr="00EB57F3">
              <w:rPr>
                <w:rFonts w:ascii="Times New Roman" w:eastAsia="MS Mincho" w:hAnsi="Times New Roman" w:cs="Times New Roman"/>
                <w:sz w:val="28"/>
                <w:szCs w:val="28"/>
                <w:lang w:eastAsia="ja-JP"/>
              </w:rPr>
              <w:t>Универсальная </w:t>
            </w:r>
          </w:p>
        </w:tc>
        <w:tc>
          <w:tcPr>
            <w:tcW w:w="2267" w:type="dxa"/>
            <w:tcBorders>
              <w:top w:val="single" w:sz="4" w:space="0" w:color="auto"/>
              <w:left w:val="nil"/>
              <w:bottom w:val="single" w:sz="4" w:space="0" w:color="auto"/>
              <w:right w:val="single" w:sz="4" w:space="0" w:color="auto"/>
            </w:tcBorders>
            <w:vAlign w:val="center"/>
          </w:tcPr>
          <w:p w:rsidR="00BA1EA8" w:rsidRPr="00EB57F3" w:rsidRDefault="00BA1EA8" w:rsidP="00F83A08">
            <w:pPr>
              <w:spacing w:after="0"/>
              <w:jc w:val="both"/>
              <w:rPr>
                <w:rFonts w:ascii="Times New Roman" w:eastAsia="MS Mincho" w:hAnsi="Times New Roman" w:cs="Times New Roman"/>
                <w:b/>
                <w:sz w:val="28"/>
                <w:szCs w:val="28"/>
                <w:lang w:eastAsia="ja-JP"/>
              </w:rPr>
            </w:pPr>
            <w:r w:rsidRPr="00EB57F3">
              <w:rPr>
                <w:rFonts w:ascii="Times New Roman" w:eastAsia="MS Mincho" w:hAnsi="Times New Roman" w:cs="Times New Roman"/>
                <w:b/>
                <w:sz w:val="28"/>
                <w:szCs w:val="28"/>
                <w:lang w:eastAsia="ja-JP"/>
              </w:rPr>
              <w:t xml:space="preserve">с 01.01.2020 г. – 31.12.2020 г.  </w:t>
            </w:r>
          </w:p>
        </w:tc>
      </w:tr>
      <w:tr w:rsidR="00BA1EA8" w:rsidRPr="00EB57F3" w:rsidTr="00F83A08">
        <w:trPr>
          <w:trHeight w:val="1142"/>
        </w:trPr>
        <w:tc>
          <w:tcPr>
            <w:tcW w:w="724" w:type="dxa"/>
            <w:vMerge/>
            <w:tcBorders>
              <w:left w:val="single" w:sz="4" w:space="0" w:color="auto"/>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3969" w:type="dxa"/>
            <w:gridSpan w:val="2"/>
            <w:vMerge/>
            <w:tcBorders>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2410" w:type="dxa"/>
            <w:gridSpan w:val="2"/>
            <w:vMerge/>
            <w:tcBorders>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851" w:type="dxa"/>
            <w:gridSpan w:val="3"/>
            <w:vMerge/>
            <w:tcBorders>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992" w:type="dxa"/>
            <w:vMerge/>
            <w:tcBorders>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1701" w:type="dxa"/>
            <w:tcBorders>
              <w:top w:val="single" w:sz="4" w:space="0" w:color="auto"/>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Выходного дня</w:t>
            </w:r>
          </w:p>
        </w:tc>
        <w:tc>
          <w:tcPr>
            <w:tcW w:w="1985" w:type="dxa"/>
            <w:tcBorders>
              <w:top w:val="single" w:sz="4" w:space="0" w:color="auto"/>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Универсальная </w:t>
            </w:r>
          </w:p>
        </w:tc>
        <w:tc>
          <w:tcPr>
            <w:tcW w:w="2267" w:type="dxa"/>
            <w:tcBorders>
              <w:top w:val="single" w:sz="4" w:space="0" w:color="auto"/>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b/>
                <w:sz w:val="28"/>
                <w:szCs w:val="28"/>
                <w:lang w:eastAsia="ja-JP"/>
              </w:rPr>
              <w:t>Еженедельно:</w:t>
            </w:r>
            <w:r w:rsidRPr="00EB57F3">
              <w:rPr>
                <w:rFonts w:ascii="Times New Roman" w:eastAsia="MS Mincho" w:hAnsi="Times New Roman" w:cs="Times New Roman"/>
                <w:sz w:val="28"/>
                <w:szCs w:val="28"/>
                <w:lang w:eastAsia="ja-JP"/>
              </w:rPr>
              <w:t xml:space="preserve"> </w:t>
            </w:r>
          </w:p>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суббота, воскресенье</w:t>
            </w:r>
          </w:p>
        </w:tc>
      </w:tr>
      <w:tr w:rsidR="00BA1EA8" w:rsidRPr="00EB57F3" w:rsidTr="00F83A08">
        <w:trPr>
          <w:cantSplit/>
          <w:trHeight w:val="829"/>
        </w:trPr>
        <w:tc>
          <w:tcPr>
            <w:tcW w:w="724" w:type="dxa"/>
            <w:vMerge w:val="restart"/>
            <w:tcBorders>
              <w:top w:val="single" w:sz="4" w:space="0" w:color="auto"/>
              <w:left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lastRenderedPageBreak/>
              <w:t>2</w:t>
            </w:r>
          </w:p>
        </w:tc>
        <w:tc>
          <w:tcPr>
            <w:tcW w:w="3969" w:type="dxa"/>
            <w:gridSpan w:val="2"/>
            <w:vMerge w:val="restart"/>
            <w:tcBorders>
              <w:top w:val="single" w:sz="4" w:space="0" w:color="auto"/>
              <w:left w:val="nil"/>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 xml:space="preserve">Индивидуальный предприниматель Воробьев Александр Витальевич </w:t>
            </w:r>
          </w:p>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15.08.2012г.</w:t>
            </w:r>
          </w:p>
        </w:tc>
        <w:tc>
          <w:tcPr>
            <w:tcW w:w="2410" w:type="dxa"/>
            <w:gridSpan w:val="2"/>
            <w:vMerge w:val="restart"/>
            <w:tcBorders>
              <w:top w:val="single" w:sz="4" w:space="0" w:color="auto"/>
              <w:left w:val="nil"/>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Родниковский район, с.Каминский, ул.Кирова, д.15</w:t>
            </w:r>
          </w:p>
        </w:tc>
        <w:tc>
          <w:tcPr>
            <w:tcW w:w="851" w:type="dxa"/>
            <w:gridSpan w:val="3"/>
            <w:vMerge w:val="restart"/>
            <w:tcBorders>
              <w:top w:val="single" w:sz="4" w:space="0" w:color="auto"/>
              <w:left w:val="nil"/>
              <w:right w:val="single" w:sz="4" w:space="0" w:color="auto"/>
            </w:tcBorders>
            <w:noWrap/>
            <w:textDirection w:val="btLr"/>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372102925523</w:t>
            </w:r>
          </w:p>
        </w:tc>
        <w:tc>
          <w:tcPr>
            <w:tcW w:w="992" w:type="dxa"/>
            <w:vMerge w:val="restart"/>
            <w:tcBorders>
              <w:top w:val="single" w:sz="4" w:space="0" w:color="auto"/>
              <w:left w:val="nil"/>
              <w:right w:val="single" w:sz="4" w:space="0" w:color="auto"/>
            </w:tcBorders>
            <w:noWrap/>
            <w:textDirection w:val="btLr"/>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312370122800018</w:t>
            </w:r>
          </w:p>
        </w:tc>
        <w:tc>
          <w:tcPr>
            <w:tcW w:w="1701" w:type="dxa"/>
            <w:tcBorders>
              <w:top w:val="single" w:sz="4" w:space="0" w:color="auto"/>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b/>
                <w:sz w:val="28"/>
                <w:szCs w:val="28"/>
                <w:lang w:eastAsia="ja-JP"/>
              </w:rPr>
            </w:pPr>
            <w:r w:rsidRPr="00EB57F3">
              <w:rPr>
                <w:rFonts w:ascii="Times New Roman" w:eastAsia="MS Mincho" w:hAnsi="Times New Roman" w:cs="Times New Roman"/>
                <w:sz w:val="28"/>
                <w:szCs w:val="28"/>
                <w:lang w:eastAsia="ja-JP"/>
              </w:rPr>
              <w:t xml:space="preserve">Сезонная </w:t>
            </w:r>
          </w:p>
        </w:tc>
        <w:tc>
          <w:tcPr>
            <w:tcW w:w="1985" w:type="dxa"/>
            <w:tcBorders>
              <w:top w:val="single" w:sz="4" w:space="0" w:color="auto"/>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b/>
                <w:sz w:val="28"/>
                <w:szCs w:val="28"/>
                <w:lang w:eastAsia="ja-JP"/>
              </w:rPr>
            </w:pPr>
            <w:r w:rsidRPr="00EB57F3">
              <w:rPr>
                <w:rFonts w:ascii="Times New Roman" w:eastAsia="MS Mincho" w:hAnsi="Times New Roman" w:cs="Times New Roman"/>
                <w:sz w:val="28"/>
                <w:szCs w:val="28"/>
                <w:lang w:eastAsia="ja-JP"/>
              </w:rPr>
              <w:t>Универсальная </w:t>
            </w:r>
          </w:p>
        </w:tc>
        <w:tc>
          <w:tcPr>
            <w:tcW w:w="2267" w:type="dxa"/>
            <w:tcBorders>
              <w:top w:val="single" w:sz="4" w:space="0" w:color="auto"/>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b/>
                <w:sz w:val="28"/>
                <w:szCs w:val="28"/>
                <w:lang w:eastAsia="ja-JP"/>
              </w:rPr>
            </w:pPr>
            <w:r w:rsidRPr="00EB57F3">
              <w:rPr>
                <w:rFonts w:ascii="Times New Roman" w:eastAsia="MS Mincho" w:hAnsi="Times New Roman" w:cs="Times New Roman"/>
                <w:b/>
                <w:sz w:val="28"/>
                <w:szCs w:val="28"/>
                <w:lang w:eastAsia="ja-JP"/>
              </w:rPr>
              <w:t xml:space="preserve">с 01.01.2020 г. – 31.12.2020 г.  </w:t>
            </w:r>
          </w:p>
        </w:tc>
      </w:tr>
      <w:tr w:rsidR="00BA1EA8" w:rsidRPr="00EB57F3" w:rsidTr="00F83A08">
        <w:trPr>
          <w:cantSplit/>
          <w:trHeight w:val="834"/>
        </w:trPr>
        <w:tc>
          <w:tcPr>
            <w:tcW w:w="724" w:type="dxa"/>
            <w:vMerge/>
            <w:tcBorders>
              <w:left w:val="single" w:sz="4" w:space="0" w:color="auto"/>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3969" w:type="dxa"/>
            <w:gridSpan w:val="2"/>
            <w:vMerge/>
            <w:tcBorders>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2410" w:type="dxa"/>
            <w:gridSpan w:val="2"/>
            <w:vMerge/>
            <w:tcBorders>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851" w:type="dxa"/>
            <w:gridSpan w:val="3"/>
            <w:vMerge/>
            <w:tcBorders>
              <w:left w:val="nil"/>
              <w:bottom w:val="single" w:sz="4" w:space="0" w:color="auto"/>
              <w:right w:val="single" w:sz="4" w:space="0" w:color="auto"/>
            </w:tcBorders>
            <w:noWrap/>
            <w:textDirection w:val="btLr"/>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992" w:type="dxa"/>
            <w:vMerge/>
            <w:tcBorders>
              <w:left w:val="nil"/>
              <w:bottom w:val="single" w:sz="4" w:space="0" w:color="auto"/>
              <w:right w:val="single" w:sz="4" w:space="0" w:color="auto"/>
            </w:tcBorders>
            <w:noWrap/>
            <w:textDirection w:val="btLr"/>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p>
        </w:tc>
        <w:tc>
          <w:tcPr>
            <w:tcW w:w="1701" w:type="dxa"/>
            <w:tcBorders>
              <w:top w:val="single" w:sz="4" w:space="0" w:color="auto"/>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Выходного дня</w:t>
            </w:r>
          </w:p>
        </w:tc>
        <w:tc>
          <w:tcPr>
            <w:tcW w:w="1985" w:type="dxa"/>
            <w:tcBorders>
              <w:top w:val="single" w:sz="4" w:space="0" w:color="auto"/>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Универсальная </w:t>
            </w:r>
          </w:p>
        </w:tc>
        <w:tc>
          <w:tcPr>
            <w:tcW w:w="2267" w:type="dxa"/>
            <w:tcBorders>
              <w:top w:val="single" w:sz="4" w:space="0" w:color="auto"/>
              <w:left w:val="nil"/>
              <w:bottom w:val="single" w:sz="4" w:space="0" w:color="auto"/>
              <w:right w:val="single" w:sz="4" w:space="0" w:color="auto"/>
            </w:tcBorders>
            <w:noWrap/>
            <w:vAlign w:val="center"/>
          </w:tcPr>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b/>
                <w:sz w:val="28"/>
                <w:szCs w:val="28"/>
                <w:lang w:eastAsia="ja-JP"/>
              </w:rPr>
              <w:t>Еженедельно:</w:t>
            </w:r>
            <w:r w:rsidRPr="00EB57F3">
              <w:rPr>
                <w:rFonts w:ascii="Times New Roman" w:eastAsia="MS Mincho" w:hAnsi="Times New Roman" w:cs="Times New Roman"/>
                <w:sz w:val="28"/>
                <w:szCs w:val="28"/>
                <w:lang w:eastAsia="ja-JP"/>
              </w:rPr>
              <w:t xml:space="preserve"> </w:t>
            </w:r>
          </w:p>
          <w:p w:rsidR="00BA1EA8" w:rsidRPr="00EB57F3" w:rsidRDefault="00BA1EA8" w:rsidP="00F83A08">
            <w:pPr>
              <w:spacing w:after="0"/>
              <w:jc w:val="both"/>
              <w:rPr>
                <w:rFonts w:ascii="Times New Roman" w:eastAsia="MS Mincho" w:hAnsi="Times New Roman" w:cs="Times New Roman"/>
                <w:sz w:val="28"/>
                <w:szCs w:val="28"/>
                <w:lang w:eastAsia="ja-JP"/>
              </w:rPr>
            </w:pPr>
            <w:r w:rsidRPr="00EB57F3">
              <w:rPr>
                <w:rFonts w:ascii="Times New Roman" w:eastAsia="MS Mincho" w:hAnsi="Times New Roman" w:cs="Times New Roman"/>
                <w:sz w:val="28"/>
                <w:szCs w:val="28"/>
                <w:lang w:eastAsia="ja-JP"/>
              </w:rPr>
              <w:t>суббота, воскресенье</w:t>
            </w:r>
          </w:p>
        </w:tc>
      </w:tr>
    </w:tbl>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pPr>
    </w:p>
    <w:p w:rsidR="00BA1EA8" w:rsidRPr="00EB57F3" w:rsidRDefault="00BA1EA8" w:rsidP="00B64AF7">
      <w:pPr>
        <w:jc w:val="both"/>
        <w:rPr>
          <w:sz w:val="28"/>
        </w:rPr>
        <w:sectPr w:rsidR="00BA1EA8" w:rsidRPr="00EB57F3" w:rsidSect="00BA1EA8">
          <w:pgSz w:w="16838" w:h="11906" w:orient="landscape"/>
          <w:pgMar w:top="1701" w:right="1134" w:bottom="851" w:left="1134" w:header="567" w:footer="567" w:gutter="0"/>
          <w:cols w:space="708"/>
          <w:docGrid w:linePitch="360"/>
        </w:sectPr>
      </w:pPr>
    </w:p>
    <w:p w:rsidR="00BA1EA8" w:rsidRPr="00EB57F3" w:rsidRDefault="00BA1EA8" w:rsidP="00B64AF7">
      <w:pPr>
        <w:jc w:val="both"/>
        <w:rPr>
          <w:sz w:val="28"/>
        </w:rPr>
      </w:pPr>
    </w:p>
    <w:p w:rsidR="00BA1EA8" w:rsidRPr="00EB57F3" w:rsidRDefault="00BA1EA8" w:rsidP="00BA1EA8">
      <w:pPr>
        <w:jc w:val="center"/>
      </w:pPr>
      <w:r w:rsidRPr="00EB57F3">
        <w:rPr>
          <w:noProof/>
        </w:rPr>
        <w:drawing>
          <wp:inline distT="0" distB="0" distL="0" distR="0">
            <wp:extent cx="647700" cy="790575"/>
            <wp:effectExtent l="19050" t="0" r="0" b="0"/>
            <wp:docPr id="29"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A1EA8" w:rsidRPr="00EB57F3" w:rsidRDefault="00BA1EA8" w:rsidP="00BA1EA8">
      <w:pPr>
        <w:pStyle w:val="7"/>
        <w:jc w:val="center"/>
        <w:rPr>
          <w:b/>
          <w:i/>
          <w:sz w:val="28"/>
          <w:szCs w:val="28"/>
        </w:rPr>
      </w:pPr>
      <w:r w:rsidRPr="00EB57F3">
        <w:rPr>
          <w:b/>
          <w:i/>
          <w:sz w:val="28"/>
          <w:szCs w:val="28"/>
        </w:rPr>
        <w:t>ПОСТАНОВЛЕНИЕ</w:t>
      </w:r>
    </w:p>
    <w:p w:rsidR="00BA1EA8" w:rsidRPr="00EB57F3" w:rsidRDefault="00BA1EA8" w:rsidP="00BA1EA8">
      <w:pPr>
        <w:jc w:val="center"/>
        <w:rPr>
          <w:rFonts w:ascii="Times New Roman" w:hAnsi="Times New Roman" w:cs="Times New Roman"/>
          <w:b/>
          <w:i/>
          <w:sz w:val="28"/>
          <w:szCs w:val="28"/>
        </w:rPr>
      </w:pPr>
      <w:r w:rsidRPr="00EB57F3">
        <w:rPr>
          <w:rFonts w:ascii="Times New Roman" w:hAnsi="Times New Roman" w:cs="Times New Roman"/>
          <w:b/>
          <w:i/>
          <w:sz w:val="28"/>
          <w:szCs w:val="28"/>
        </w:rPr>
        <w:t xml:space="preserve">Администрации </w:t>
      </w:r>
    </w:p>
    <w:p w:rsidR="00BA1EA8" w:rsidRPr="00EB57F3" w:rsidRDefault="00BA1EA8" w:rsidP="00BA1EA8">
      <w:pPr>
        <w:jc w:val="center"/>
        <w:rPr>
          <w:rFonts w:ascii="Times New Roman" w:hAnsi="Times New Roman" w:cs="Times New Roman"/>
          <w:b/>
          <w:i/>
          <w:sz w:val="28"/>
          <w:szCs w:val="28"/>
        </w:rPr>
      </w:pPr>
      <w:r w:rsidRPr="00EB57F3">
        <w:rPr>
          <w:rFonts w:ascii="Times New Roman" w:hAnsi="Times New Roman" w:cs="Times New Roman"/>
          <w:b/>
          <w:i/>
          <w:sz w:val="28"/>
          <w:szCs w:val="28"/>
        </w:rPr>
        <w:t>муниципального образования «Родниковский муниципальный район»</w:t>
      </w:r>
    </w:p>
    <w:p w:rsidR="00BA1EA8" w:rsidRPr="00EB57F3" w:rsidRDefault="00BA1EA8" w:rsidP="00BA1EA8">
      <w:pPr>
        <w:jc w:val="center"/>
        <w:rPr>
          <w:rFonts w:ascii="Times New Roman" w:hAnsi="Times New Roman" w:cs="Times New Roman"/>
          <w:b/>
          <w:i/>
          <w:sz w:val="28"/>
          <w:szCs w:val="28"/>
        </w:rPr>
      </w:pPr>
      <w:r w:rsidRPr="00EB57F3">
        <w:rPr>
          <w:rFonts w:ascii="Times New Roman" w:hAnsi="Times New Roman" w:cs="Times New Roman"/>
          <w:b/>
          <w:i/>
          <w:sz w:val="28"/>
          <w:szCs w:val="28"/>
        </w:rPr>
        <w:t>Ивановской области</w:t>
      </w:r>
    </w:p>
    <w:p w:rsidR="00BA1EA8" w:rsidRPr="00EB57F3" w:rsidRDefault="00BA1EA8" w:rsidP="00BA1EA8">
      <w:pPr>
        <w:jc w:val="center"/>
        <w:rPr>
          <w:rFonts w:ascii="Times New Roman" w:hAnsi="Times New Roman" w:cs="Times New Roman"/>
          <w:sz w:val="28"/>
          <w:szCs w:val="28"/>
        </w:rPr>
      </w:pPr>
      <w:r w:rsidRPr="00EB57F3">
        <w:rPr>
          <w:rFonts w:ascii="Times New Roman" w:hAnsi="Times New Roman" w:cs="Times New Roman"/>
          <w:sz w:val="28"/>
          <w:szCs w:val="28"/>
        </w:rPr>
        <w:t>от 28.06.2019 г. № 711</w:t>
      </w:r>
    </w:p>
    <w:p w:rsidR="00BA1EA8" w:rsidRPr="00EB57F3" w:rsidRDefault="00BA1EA8" w:rsidP="00BA1EA8">
      <w:pPr>
        <w:ind w:left="1701" w:right="708" w:firstLine="2"/>
        <w:jc w:val="both"/>
        <w:rPr>
          <w:rFonts w:ascii="Times New Roman" w:hAnsi="Times New Roman" w:cs="Times New Roman"/>
          <w:b/>
          <w:sz w:val="28"/>
          <w:szCs w:val="28"/>
        </w:rPr>
      </w:pPr>
      <w:r w:rsidRPr="00EB57F3">
        <w:rPr>
          <w:rFonts w:ascii="Times New Roman" w:hAnsi="Times New Roman" w:cs="Times New Roman"/>
          <w:b/>
          <w:sz w:val="28"/>
          <w:szCs w:val="28"/>
        </w:rPr>
        <w:t>О проведении аукциона на право заключения договора аренды земельного участка, расположенного по адресу: Ивановская область, г. Родники, мкр. 60 лет Октября, с разрешенным использованием «объекты придорожного сервиса»</w:t>
      </w:r>
    </w:p>
    <w:p w:rsidR="00BA1EA8" w:rsidRPr="00EB57F3" w:rsidRDefault="00BA1EA8" w:rsidP="00BA1EA8">
      <w:pPr>
        <w:ind w:left="1416" w:firstLine="708"/>
        <w:jc w:val="both"/>
        <w:rPr>
          <w:rFonts w:ascii="Times New Roman" w:hAnsi="Times New Roman" w:cs="Times New Roman"/>
          <w:b/>
          <w:sz w:val="28"/>
          <w:szCs w:val="28"/>
        </w:rPr>
      </w:pPr>
    </w:p>
    <w:p w:rsidR="00BA1EA8" w:rsidRPr="00EB57F3" w:rsidRDefault="00BA1EA8" w:rsidP="00BA1EA8">
      <w:pPr>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Рассмотрев заявление </w:t>
      </w:r>
      <w:r w:rsidRPr="00EB57F3">
        <w:rPr>
          <w:rFonts w:ascii="Times New Roman" w:hAnsi="Times New Roman" w:cs="Times New Roman"/>
          <w:color w:val="000000"/>
          <w:spacing w:val="4"/>
          <w:sz w:val="28"/>
          <w:szCs w:val="28"/>
        </w:rPr>
        <w:t xml:space="preserve">Соловьева Николая Викторовича, зарегистрированного по адресу: Ивановская область, г. Родники, ул. 3-я Крестьянская, д.9, о предоставлении в аренду </w:t>
      </w:r>
      <w:r w:rsidRPr="00EB57F3">
        <w:rPr>
          <w:rFonts w:ascii="Times New Roman" w:hAnsi="Times New Roman" w:cs="Times New Roman"/>
          <w:sz w:val="28"/>
          <w:szCs w:val="28"/>
        </w:rPr>
        <w:t>земельного участка, расположенного по адресу: Ивановская область, г. Родники, мкр. 60 лет Октября, с разрешенным использованием «объекты придорожного сервиса», на основании Протокола заседания Единой комиссии</w:t>
      </w:r>
      <w:r w:rsidRPr="00EB57F3">
        <w:rPr>
          <w:rFonts w:ascii="Times New Roman" w:hAnsi="Times New Roman" w:cs="Times New Roman"/>
          <w:b/>
          <w:bCs/>
          <w:color w:val="000000"/>
          <w:sz w:val="28"/>
          <w:szCs w:val="28"/>
        </w:rPr>
        <w:t xml:space="preserve"> </w:t>
      </w:r>
      <w:r w:rsidRPr="00EB57F3">
        <w:rPr>
          <w:rFonts w:ascii="Times New Roman" w:hAnsi="Times New Roman" w:cs="Times New Roman"/>
          <w:bCs/>
          <w:color w:val="000000"/>
          <w:sz w:val="28"/>
          <w:szCs w:val="28"/>
        </w:rPr>
        <w:t>по</w:t>
      </w:r>
      <w:r w:rsidRPr="00EB57F3">
        <w:rPr>
          <w:rFonts w:ascii="Times New Roman" w:hAnsi="Times New Roman" w:cs="Times New Roman"/>
          <w:b/>
          <w:bCs/>
          <w:color w:val="000000"/>
          <w:sz w:val="28"/>
          <w:szCs w:val="28"/>
        </w:rPr>
        <w:t xml:space="preserve"> </w:t>
      </w:r>
      <w:r w:rsidRPr="00EB57F3">
        <w:rPr>
          <w:rFonts w:ascii="Times New Roman" w:hAnsi="Times New Roman" w:cs="Times New Roman"/>
          <w:bCs/>
          <w:color w:val="000000"/>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EB57F3">
        <w:rPr>
          <w:rFonts w:ascii="Times New Roman" w:hAnsi="Times New Roman" w:cs="Times New Roman"/>
          <w:sz w:val="28"/>
          <w:szCs w:val="28"/>
        </w:rPr>
        <w:t xml:space="preserve"> от 21.06.2019г., руководствуясь статьями 39.6, 39.11, 39.12 Земельного Кодекса Российской Федерации,</w:t>
      </w:r>
    </w:p>
    <w:p w:rsidR="00BA1EA8" w:rsidRPr="00EB57F3" w:rsidRDefault="00BA1EA8" w:rsidP="00BA1EA8">
      <w:pPr>
        <w:ind w:firstLine="708"/>
        <w:jc w:val="both"/>
        <w:rPr>
          <w:rFonts w:ascii="Times New Roman" w:hAnsi="Times New Roman" w:cs="Times New Roman"/>
          <w:sz w:val="28"/>
          <w:szCs w:val="28"/>
        </w:rPr>
      </w:pPr>
    </w:p>
    <w:p w:rsidR="00BA1EA8" w:rsidRPr="00EB57F3" w:rsidRDefault="00BA1EA8" w:rsidP="00BA1EA8">
      <w:pPr>
        <w:ind w:firstLine="709"/>
        <w:jc w:val="center"/>
        <w:rPr>
          <w:rFonts w:ascii="Times New Roman" w:hAnsi="Times New Roman" w:cs="Times New Roman"/>
          <w:b/>
          <w:sz w:val="28"/>
          <w:szCs w:val="28"/>
        </w:rPr>
      </w:pPr>
      <w:r w:rsidRPr="00EB57F3">
        <w:rPr>
          <w:rFonts w:ascii="Times New Roman" w:hAnsi="Times New Roman" w:cs="Times New Roman"/>
          <w:b/>
          <w:sz w:val="28"/>
          <w:szCs w:val="28"/>
        </w:rPr>
        <w:t>постановляю:</w:t>
      </w:r>
    </w:p>
    <w:p w:rsidR="00BA1EA8" w:rsidRPr="00EB57F3" w:rsidRDefault="00BA1EA8" w:rsidP="00BA1EA8">
      <w:pPr>
        <w:jc w:val="both"/>
        <w:rPr>
          <w:rFonts w:ascii="Times New Roman" w:hAnsi="Times New Roman" w:cs="Times New Roman"/>
          <w:sz w:val="28"/>
          <w:szCs w:val="28"/>
        </w:rPr>
      </w:pPr>
    </w:p>
    <w:p w:rsidR="00BA1EA8" w:rsidRPr="00EB57F3" w:rsidRDefault="00BA1EA8" w:rsidP="00BA1EA8">
      <w:pPr>
        <w:tabs>
          <w:tab w:val="left" w:pos="1134"/>
        </w:tabs>
        <w:ind w:firstLine="709"/>
        <w:jc w:val="both"/>
        <w:rPr>
          <w:rFonts w:ascii="Times New Roman" w:hAnsi="Times New Roman" w:cs="Times New Roman"/>
          <w:sz w:val="28"/>
          <w:szCs w:val="28"/>
        </w:rPr>
      </w:pPr>
      <w:r w:rsidRPr="00EB57F3">
        <w:rPr>
          <w:rFonts w:ascii="Times New Roman" w:hAnsi="Times New Roman" w:cs="Times New Roman"/>
          <w:sz w:val="28"/>
          <w:szCs w:val="28"/>
        </w:rPr>
        <w:t xml:space="preserve">1. Провести аукцион на право заключения договора аренды сроком на 10 (десять) лет находящегося в государственной собственности земельного участка с кадастровым номером 37:15:012026:181, площадью 300 кв.м., с </w:t>
      </w:r>
      <w:r w:rsidRPr="00EB57F3">
        <w:rPr>
          <w:rFonts w:ascii="Times New Roman" w:hAnsi="Times New Roman" w:cs="Times New Roman"/>
          <w:sz w:val="28"/>
          <w:szCs w:val="28"/>
        </w:rPr>
        <w:lastRenderedPageBreak/>
        <w:t xml:space="preserve">разрешенным использованием «объекты придорожного сервиса», расположенного на землях категории «Земли населенных пунктов» по адресу: Ивановская область, г. Родники, мкр. 60 лет Октября, установив: </w:t>
      </w:r>
    </w:p>
    <w:p w:rsidR="00BA1EA8" w:rsidRPr="00EB57F3" w:rsidRDefault="00BA1EA8" w:rsidP="00BA1EA8">
      <w:pPr>
        <w:tabs>
          <w:tab w:val="left" w:pos="1134"/>
        </w:tabs>
        <w:ind w:firstLine="426"/>
        <w:jc w:val="both"/>
        <w:rPr>
          <w:rFonts w:ascii="Times New Roman" w:hAnsi="Times New Roman" w:cs="Times New Roman"/>
          <w:sz w:val="28"/>
          <w:szCs w:val="28"/>
        </w:rPr>
      </w:pPr>
      <w:r w:rsidRPr="00EB57F3">
        <w:rPr>
          <w:rFonts w:ascii="Times New Roman" w:hAnsi="Times New Roman" w:cs="Times New Roman"/>
          <w:sz w:val="28"/>
          <w:szCs w:val="28"/>
        </w:rPr>
        <w:t>- начальную цену аукциона (размер ежегодной арендной платы за земельный участок) в размере 11988,70 руб. (одиннадцать тысяч девятьсот восемьдесят восемь рублей 70 копеек);</w:t>
      </w:r>
    </w:p>
    <w:p w:rsidR="00BA1EA8" w:rsidRPr="00EB57F3" w:rsidRDefault="00BA1EA8" w:rsidP="00BA1EA8">
      <w:pPr>
        <w:tabs>
          <w:tab w:val="left" w:pos="1134"/>
        </w:tabs>
        <w:ind w:firstLine="426"/>
        <w:jc w:val="both"/>
        <w:rPr>
          <w:rFonts w:ascii="Times New Roman" w:hAnsi="Times New Roman" w:cs="Times New Roman"/>
          <w:sz w:val="28"/>
          <w:szCs w:val="28"/>
        </w:rPr>
      </w:pPr>
      <w:r w:rsidRPr="00EB57F3">
        <w:rPr>
          <w:rFonts w:ascii="Times New Roman" w:hAnsi="Times New Roman" w:cs="Times New Roman"/>
          <w:sz w:val="28"/>
          <w:szCs w:val="28"/>
        </w:rPr>
        <w:t>- шаг аукциона –360,00 руб. (триста шестьдесят  рублей 00 копеек).</w:t>
      </w:r>
    </w:p>
    <w:p w:rsidR="00BA1EA8" w:rsidRPr="00EB57F3" w:rsidRDefault="00BA1EA8" w:rsidP="00BA1EA8">
      <w:pPr>
        <w:pStyle w:val="1"/>
        <w:tabs>
          <w:tab w:val="num" w:pos="1185"/>
        </w:tabs>
        <w:ind w:firstLine="709"/>
        <w:jc w:val="both"/>
        <w:rPr>
          <w:rFonts w:ascii="Times New Roman" w:hAnsi="Times New Roman" w:cs="Times New Roman"/>
          <w:b w:val="0"/>
          <w:caps/>
          <w:sz w:val="28"/>
          <w:szCs w:val="28"/>
        </w:rPr>
      </w:pPr>
    </w:p>
    <w:p w:rsidR="00BA1EA8" w:rsidRPr="00EB57F3" w:rsidRDefault="00BA1EA8" w:rsidP="00BA1EA8">
      <w:pPr>
        <w:pStyle w:val="1"/>
        <w:tabs>
          <w:tab w:val="num" w:pos="1185"/>
        </w:tabs>
        <w:ind w:firstLine="709"/>
        <w:jc w:val="both"/>
        <w:rPr>
          <w:rFonts w:ascii="Times New Roman" w:hAnsi="Times New Roman" w:cs="Times New Roman"/>
          <w:b w:val="0"/>
          <w:caps/>
          <w:sz w:val="28"/>
          <w:szCs w:val="28"/>
        </w:rPr>
      </w:pPr>
      <w:r w:rsidRPr="00EB57F3">
        <w:rPr>
          <w:rFonts w:ascii="Times New Roman" w:hAnsi="Times New Roman" w:cs="Times New Roman"/>
          <w:b w:val="0"/>
          <w:sz w:val="28"/>
          <w:szCs w:val="28"/>
        </w:rPr>
        <w:t xml:space="preserve">2. Комитету по управлению имуществом администрации Родниковского муниципального района провести аукцион на право заключения договора аренды земельного участка в порядке и сроки, установленные действующим законодательством. </w:t>
      </w:r>
    </w:p>
    <w:p w:rsidR="00BA1EA8" w:rsidRPr="00EB57F3" w:rsidRDefault="00BA1EA8" w:rsidP="00BA1EA8">
      <w:pPr>
        <w:ind w:left="1416" w:firstLine="708"/>
        <w:jc w:val="both"/>
        <w:rPr>
          <w:rFonts w:ascii="Times New Roman" w:hAnsi="Times New Roman" w:cs="Times New Roman"/>
          <w:b/>
          <w:sz w:val="28"/>
          <w:szCs w:val="28"/>
        </w:rPr>
      </w:pPr>
    </w:p>
    <w:p w:rsidR="00BA1EA8" w:rsidRPr="00EB57F3" w:rsidRDefault="00BA1EA8" w:rsidP="00BA1EA8">
      <w:pPr>
        <w:ind w:left="1416" w:firstLine="708"/>
        <w:jc w:val="both"/>
        <w:rPr>
          <w:rFonts w:ascii="Times New Roman" w:hAnsi="Times New Roman" w:cs="Times New Roman"/>
          <w:b/>
          <w:sz w:val="28"/>
          <w:szCs w:val="28"/>
        </w:rPr>
      </w:pPr>
    </w:p>
    <w:p w:rsidR="00BA1EA8" w:rsidRPr="00EB57F3" w:rsidRDefault="00BA1EA8" w:rsidP="00BA1EA8">
      <w:pPr>
        <w:spacing w:after="0"/>
        <w:jc w:val="both"/>
        <w:rPr>
          <w:rFonts w:ascii="Times New Roman" w:hAnsi="Times New Roman" w:cs="Times New Roman"/>
          <w:b/>
          <w:sz w:val="28"/>
          <w:szCs w:val="28"/>
        </w:rPr>
      </w:pPr>
      <w:r w:rsidRPr="00EB57F3">
        <w:rPr>
          <w:rFonts w:ascii="Times New Roman" w:hAnsi="Times New Roman" w:cs="Times New Roman"/>
          <w:b/>
          <w:sz w:val="28"/>
          <w:szCs w:val="28"/>
        </w:rPr>
        <w:t>Глава муниципального образования</w:t>
      </w:r>
    </w:p>
    <w:p w:rsidR="00BA1EA8" w:rsidRPr="00BA1EA8" w:rsidRDefault="00BA1EA8" w:rsidP="00BA1EA8">
      <w:pPr>
        <w:spacing w:after="0"/>
        <w:jc w:val="both"/>
        <w:rPr>
          <w:rFonts w:ascii="Times New Roman" w:hAnsi="Times New Roman" w:cs="Times New Roman"/>
          <w:b/>
          <w:sz w:val="28"/>
          <w:szCs w:val="28"/>
        </w:rPr>
      </w:pPr>
      <w:r w:rsidRPr="00EB57F3">
        <w:rPr>
          <w:rFonts w:ascii="Times New Roman" w:hAnsi="Times New Roman" w:cs="Times New Roman"/>
          <w:b/>
          <w:sz w:val="28"/>
          <w:szCs w:val="28"/>
        </w:rPr>
        <w:t>МО «Родниковский муниципальный:</w:t>
      </w:r>
      <w:r w:rsidRPr="00EB57F3">
        <w:rPr>
          <w:rFonts w:ascii="Times New Roman" w:hAnsi="Times New Roman" w:cs="Times New Roman"/>
          <w:b/>
          <w:sz w:val="28"/>
          <w:szCs w:val="28"/>
        </w:rPr>
        <w:tab/>
      </w:r>
      <w:r w:rsidRPr="00EB57F3">
        <w:rPr>
          <w:rFonts w:ascii="Times New Roman" w:hAnsi="Times New Roman" w:cs="Times New Roman"/>
          <w:b/>
          <w:sz w:val="28"/>
          <w:szCs w:val="28"/>
        </w:rPr>
        <w:tab/>
      </w:r>
      <w:r w:rsidRPr="00EB57F3">
        <w:rPr>
          <w:rFonts w:ascii="Times New Roman" w:hAnsi="Times New Roman" w:cs="Times New Roman"/>
          <w:b/>
          <w:sz w:val="28"/>
          <w:szCs w:val="28"/>
        </w:rPr>
        <w:tab/>
        <w:t xml:space="preserve">      </w:t>
      </w:r>
      <w:r w:rsidRPr="00EB57F3">
        <w:rPr>
          <w:rFonts w:ascii="Times New Roman" w:hAnsi="Times New Roman" w:cs="Times New Roman"/>
          <w:b/>
          <w:sz w:val="28"/>
          <w:szCs w:val="28"/>
        </w:rPr>
        <w:tab/>
        <w:t>С.В. Носов</w:t>
      </w:r>
    </w:p>
    <w:p w:rsidR="00BA1EA8" w:rsidRPr="00742394" w:rsidRDefault="00BA1EA8" w:rsidP="00BA1EA8">
      <w:pPr>
        <w:pStyle w:val="ConsNormal"/>
        <w:widowControl/>
        <w:ind w:firstLine="0"/>
        <w:rPr>
          <w:rFonts w:ascii="Times New Roman" w:hAnsi="Times New Roman"/>
          <w:color w:val="000000"/>
          <w:sz w:val="28"/>
          <w:szCs w:val="28"/>
        </w:rPr>
      </w:pPr>
    </w:p>
    <w:p w:rsidR="00BA1EA8" w:rsidRPr="00742394" w:rsidRDefault="00BA1EA8" w:rsidP="00BA1EA8">
      <w:pPr>
        <w:rPr>
          <w:rFonts w:ascii="Times New Roman" w:hAnsi="Times New Roman" w:cs="Times New Roman"/>
          <w:sz w:val="28"/>
          <w:szCs w:val="28"/>
        </w:rPr>
      </w:pPr>
    </w:p>
    <w:sectPr w:rsidR="00BA1EA8" w:rsidRPr="00742394" w:rsidSect="00BA1EA8">
      <w:pgSz w:w="11906" w:h="16838"/>
      <w:pgMar w:top="1134" w:right="851"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9B4" w:rsidRDefault="00FA59B4" w:rsidP="00E019F4">
      <w:pPr>
        <w:spacing w:after="0" w:line="240" w:lineRule="auto"/>
      </w:pPr>
      <w:r>
        <w:separator/>
      </w:r>
    </w:p>
  </w:endnote>
  <w:endnote w:type="continuationSeparator" w:id="1">
    <w:p w:rsidR="00FA59B4" w:rsidRDefault="00FA59B4" w:rsidP="00E01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08942"/>
      <w:docPartObj>
        <w:docPartGallery w:val="Page Numbers (Bottom of Page)"/>
        <w:docPartUnique/>
      </w:docPartObj>
    </w:sdtPr>
    <w:sdtContent>
      <w:p w:rsidR="00F83A08" w:rsidRPr="00E019F4" w:rsidRDefault="00F83A08">
        <w:pPr>
          <w:pStyle w:val="a8"/>
          <w:jc w:val="center"/>
          <w:rPr>
            <w:rFonts w:ascii="Times New Roman" w:hAnsi="Times New Roman" w:cs="Times New Roman"/>
          </w:rPr>
        </w:pPr>
        <w:r w:rsidRPr="00E019F4">
          <w:rPr>
            <w:rFonts w:ascii="Times New Roman" w:hAnsi="Times New Roman" w:cs="Times New Roman"/>
            <w:sz w:val="24"/>
          </w:rPr>
          <w:fldChar w:fldCharType="begin"/>
        </w:r>
        <w:r w:rsidRPr="00E019F4">
          <w:rPr>
            <w:rFonts w:ascii="Times New Roman" w:hAnsi="Times New Roman" w:cs="Times New Roman"/>
            <w:sz w:val="24"/>
          </w:rPr>
          <w:instrText xml:space="preserve"> PAGE   \* MERGEFORMAT </w:instrText>
        </w:r>
        <w:r w:rsidRPr="00E019F4">
          <w:rPr>
            <w:rFonts w:ascii="Times New Roman" w:hAnsi="Times New Roman" w:cs="Times New Roman"/>
            <w:sz w:val="24"/>
          </w:rPr>
          <w:fldChar w:fldCharType="separate"/>
        </w:r>
        <w:r w:rsidR="00EB57F3">
          <w:rPr>
            <w:rFonts w:ascii="Times New Roman" w:hAnsi="Times New Roman" w:cs="Times New Roman"/>
            <w:noProof/>
            <w:sz w:val="24"/>
          </w:rPr>
          <w:t>3</w:t>
        </w:r>
        <w:r w:rsidRPr="00E019F4">
          <w:rPr>
            <w:rFonts w:ascii="Times New Roman" w:hAnsi="Times New Roman" w:cs="Times New Roman"/>
            <w:sz w:val="24"/>
          </w:rPr>
          <w:fldChar w:fldCharType="end"/>
        </w:r>
      </w:p>
    </w:sdtContent>
  </w:sdt>
  <w:p w:rsidR="00F83A08" w:rsidRPr="00E019F4" w:rsidRDefault="00F83A08">
    <w:pPr>
      <w:pStyle w:val="a8"/>
      <w:rPr>
        <w:rFonts w:ascii="Times New Roman" w:hAnsi="Times New Roman" w:cs="Times New Roman"/>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9B4" w:rsidRDefault="00FA59B4" w:rsidP="00E019F4">
      <w:pPr>
        <w:spacing w:after="0" w:line="240" w:lineRule="auto"/>
      </w:pPr>
      <w:r>
        <w:separator/>
      </w:r>
    </w:p>
  </w:footnote>
  <w:footnote w:type="continuationSeparator" w:id="1">
    <w:p w:rsidR="00FA59B4" w:rsidRDefault="00FA59B4" w:rsidP="00E019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6"/>
    <w:lvl w:ilvl="0">
      <w:start w:val="1"/>
      <w:numFmt w:val="bullet"/>
      <w:lvlText w:val=""/>
      <w:lvlJc w:val="left"/>
      <w:pPr>
        <w:tabs>
          <w:tab w:val="num" w:pos="360"/>
        </w:tabs>
        <w:ind w:left="360" w:hanging="360"/>
      </w:pPr>
      <w:rPr>
        <w:rFonts w:ascii="Symbol" w:hAnsi="Symbol" w:cs="Symbol" w:hint="default"/>
      </w:rPr>
    </w:lvl>
  </w:abstractNum>
  <w:abstractNum w:abstractNumId="1">
    <w:nsid w:val="00000009"/>
    <w:multiLevelType w:val="singleLevel"/>
    <w:tmpl w:val="00000009"/>
    <w:name w:val="WW8Num8"/>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2">
    <w:nsid w:val="0000000A"/>
    <w:multiLevelType w:val="multilevel"/>
    <w:tmpl w:val="0000000A"/>
    <w:name w:val="WW8Num9"/>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0D6E41"/>
    <w:multiLevelType w:val="hybridMultilevel"/>
    <w:tmpl w:val="AC609314"/>
    <w:lvl w:ilvl="0" w:tplc="AD5E6856">
      <w:start w:val="1"/>
      <w:numFmt w:val="bullet"/>
      <w:lvlText w:val="-"/>
      <w:lvlJc w:val="left"/>
      <w:pPr>
        <w:tabs>
          <w:tab w:val="num" w:pos="2880"/>
        </w:tabs>
        <w:ind w:left="2880" w:hanging="360"/>
      </w:pPr>
      <w:rPr>
        <w:rFonts w:ascii="Georgia" w:hAnsi="Georgia" w:hint="default"/>
        <w:color w:val="auto"/>
      </w:rPr>
    </w:lvl>
    <w:lvl w:ilvl="1" w:tplc="458EAA70">
      <w:start w:val="1"/>
      <w:numFmt w:val="bullet"/>
      <w:lvlText w:val="o"/>
      <w:lvlJc w:val="left"/>
      <w:pPr>
        <w:tabs>
          <w:tab w:val="num" w:pos="1440"/>
        </w:tabs>
        <w:ind w:left="1440" w:hanging="360"/>
      </w:pPr>
      <w:rPr>
        <w:rFonts w:ascii="Courier New" w:hAnsi="Courier New" w:cs="Times New Roman" w:hint="default"/>
      </w:rPr>
    </w:lvl>
    <w:lvl w:ilvl="2" w:tplc="05944498">
      <w:start w:val="1"/>
      <w:numFmt w:val="bullet"/>
      <w:lvlText w:val=""/>
      <w:lvlJc w:val="left"/>
      <w:pPr>
        <w:tabs>
          <w:tab w:val="num" w:pos="666"/>
        </w:tabs>
        <w:ind w:left="666" w:firstLine="1134"/>
      </w:pPr>
      <w:rPr>
        <w:rFonts w:ascii="Wingdings" w:hAnsi="Wingdings" w:hint="default"/>
        <w:color w:val="C41C16"/>
        <w:sz w:val="24"/>
      </w:rPr>
    </w:lvl>
    <w:lvl w:ilvl="3" w:tplc="F4143DAC">
      <w:start w:val="1"/>
      <w:numFmt w:val="bullet"/>
      <w:pStyle w:val="Pro-Gramma"/>
      <w:lvlText w:val="-"/>
      <w:lvlJc w:val="left"/>
      <w:pPr>
        <w:tabs>
          <w:tab w:val="num" w:pos="960"/>
        </w:tabs>
        <w:ind w:left="960" w:hanging="360"/>
      </w:pPr>
      <w:rPr>
        <w:rFonts w:ascii="Georgia" w:hAnsi="Georgia" w:hint="default"/>
        <w:color w:val="auto"/>
      </w:rPr>
    </w:lvl>
    <w:lvl w:ilvl="4" w:tplc="510802A6">
      <w:start w:val="1"/>
      <w:numFmt w:val="bullet"/>
      <w:lvlText w:val="o"/>
      <w:lvlJc w:val="left"/>
      <w:pPr>
        <w:tabs>
          <w:tab w:val="num" w:pos="3600"/>
        </w:tabs>
        <w:ind w:left="3600" w:hanging="360"/>
      </w:pPr>
      <w:rPr>
        <w:rFonts w:ascii="Courier New" w:hAnsi="Courier New" w:cs="Times New Roman" w:hint="default"/>
      </w:rPr>
    </w:lvl>
    <w:lvl w:ilvl="5" w:tplc="11822624">
      <w:start w:val="1"/>
      <w:numFmt w:val="bullet"/>
      <w:lvlText w:val=""/>
      <w:lvlJc w:val="left"/>
      <w:pPr>
        <w:tabs>
          <w:tab w:val="num" w:pos="4320"/>
        </w:tabs>
        <w:ind w:left="4320" w:hanging="360"/>
      </w:pPr>
      <w:rPr>
        <w:rFonts w:ascii="Wingdings" w:hAnsi="Wingdings" w:hint="default"/>
      </w:rPr>
    </w:lvl>
    <w:lvl w:ilvl="6" w:tplc="91B68ACC">
      <w:start w:val="1"/>
      <w:numFmt w:val="bullet"/>
      <w:lvlText w:val=""/>
      <w:lvlJc w:val="left"/>
      <w:pPr>
        <w:tabs>
          <w:tab w:val="num" w:pos="5040"/>
        </w:tabs>
        <w:ind w:left="5040" w:hanging="360"/>
      </w:pPr>
      <w:rPr>
        <w:rFonts w:ascii="Symbol" w:hAnsi="Symbol" w:hint="default"/>
      </w:rPr>
    </w:lvl>
    <w:lvl w:ilvl="7" w:tplc="4B60F92E">
      <w:start w:val="1"/>
      <w:numFmt w:val="bullet"/>
      <w:lvlText w:val="o"/>
      <w:lvlJc w:val="left"/>
      <w:pPr>
        <w:tabs>
          <w:tab w:val="num" w:pos="5760"/>
        </w:tabs>
        <w:ind w:left="5760" w:hanging="360"/>
      </w:pPr>
      <w:rPr>
        <w:rFonts w:ascii="Courier New" w:hAnsi="Courier New" w:cs="Times New Roman" w:hint="default"/>
      </w:rPr>
    </w:lvl>
    <w:lvl w:ilvl="8" w:tplc="18EA1604">
      <w:start w:val="1"/>
      <w:numFmt w:val="bullet"/>
      <w:lvlText w:val=""/>
      <w:lvlJc w:val="left"/>
      <w:pPr>
        <w:tabs>
          <w:tab w:val="num" w:pos="6480"/>
        </w:tabs>
        <w:ind w:left="6480" w:hanging="360"/>
      </w:pPr>
      <w:rPr>
        <w:rFonts w:ascii="Wingdings" w:hAnsi="Wingdings" w:hint="default"/>
      </w:rPr>
    </w:lvl>
  </w:abstractNum>
  <w:abstractNum w:abstractNumId="4">
    <w:nsid w:val="028B454B"/>
    <w:multiLevelType w:val="hybridMultilevel"/>
    <w:tmpl w:val="1C649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5E181F"/>
    <w:multiLevelType w:val="hybridMultilevel"/>
    <w:tmpl w:val="28DCD6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B6C6FF8"/>
    <w:multiLevelType w:val="hybridMultilevel"/>
    <w:tmpl w:val="AEB49E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536C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116F0559"/>
    <w:multiLevelType w:val="hybridMultilevel"/>
    <w:tmpl w:val="2F1CD06C"/>
    <w:lvl w:ilvl="0" w:tplc="BE1E0B34">
      <w:start w:val="1"/>
      <w:numFmt w:val="decimal"/>
      <w:lvlText w:val="%1."/>
      <w:lvlJc w:val="left"/>
      <w:pPr>
        <w:tabs>
          <w:tab w:val="num" w:pos="420"/>
        </w:tabs>
        <w:ind w:left="42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0A5BBE"/>
    <w:multiLevelType w:val="hybridMultilevel"/>
    <w:tmpl w:val="4FACE314"/>
    <w:lvl w:ilvl="0" w:tplc="CB5E4ABA">
      <w:start w:val="1"/>
      <w:numFmt w:val="decimal"/>
      <w:lvlText w:val="%1)"/>
      <w:lvlJc w:val="left"/>
      <w:pPr>
        <w:ind w:left="10600" w:hanging="960"/>
      </w:pPr>
      <w:rPr>
        <w:rFonts w:hint="default"/>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10">
    <w:nsid w:val="15F35015"/>
    <w:multiLevelType w:val="hybridMultilevel"/>
    <w:tmpl w:val="DDD02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E962A9"/>
    <w:multiLevelType w:val="hybridMultilevel"/>
    <w:tmpl w:val="550C4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DD2E76"/>
    <w:multiLevelType w:val="hybridMultilevel"/>
    <w:tmpl w:val="57D275DC"/>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27F76998"/>
    <w:multiLevelType w:val="hybridMultilevel"/>
    <w:tmpl w:val="9384A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3807EC"/>
    <w:multiLevelType w:val="hybridMultilevel"/>
    <w:tmpl w:val="52F0566A"/>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5">
    <w:nsid w:val="2A4A085B"/>
    <w:multiLevelType w:val="multilevel"/>
    <w:tmpl w:val="7CCAB8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nsid w:val="2A6801CA"/>
    <w:multiLevelType w:val="hybridMultilevel"/>
    <w:tmpl w:val="C4E86E64"/>
    <w:lvl w:ilvl="0" w:tplc="8860316C">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B267F8C"/>
    <w:multiLevelType w:val="hybridMultilevel"/>
    <w:tmpl w:val="83F23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4062F5"/>
    <w:multiLevelType w:val="multilevel"/>
    <w:tmpl w:val="F456456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0902E66"/>
    <w:multiLevelType w:val="hybridMultilevel"/>
    <w:tmpl w:val="88941C5E"/>
    <w:lvl w:ilvl="0" w:tplc="989072F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29E1861"/>
    <w:multiLevelType w:val="hybridMultilevel"/>
    <w:tmpl w:val="042C4C2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3A9F34FB"/>
    <w:multiLevelType w:val="multilevel"/>
    <w:tmpl w:val="F87C58DE"/>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nsid w:val="3E132B0E"/>
    <w:multiLevelType w:val="hybridMultilevel"/>
    <w:tmpl w:val="C37261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2F623E9"/>
    <w:multiLevelType w:val="hybridMultilevel"/>
    <w:tmpl w:val="9BE88AA4"/>
    <w:lvl w:ilvl="0" w:tplc="376C7394">
      <w:start w:val="1"/>
      <w:numFmt w:val="decimal"/>
      <w:lvlText w:val="%1."/>
      <w:lvlJc w:val="left"/>
      <w:pPr>
        <w:ind w:left="720" w:hanging="360"/>
      </w:pPr>
    </w:lvl>
    <w:lvl w:ilvl="1" w:tplc="7C601098" w:tentative="1">
      <w:start w:val="1"/>
      <w:numFmt w:val="lowerLetter"/>
      <w:lvlText w:val="%2."/>
      <w:lvlJc w:val="left"/>
      <w:pPr>
        <w:ind w:left="1440" w:hanging="360"/>
      </w:pPr>
    </w:lvl>
    <w:lvl w:ilvl="2" w:tplc="E118DEDC" w:tentative="1">
      <w:start w:val="1"/>
      <w:numFmt w:val="lowerRoman"/>
      <w:lvlText w:val="%3."/>
      <w:lvlJc w:val="right"/>
      <w:pPr>
        <w:ind w:left="2160" w:hanging="180"/>
      </w:pPr>
    </w:lvl>
    <w:lvl w:ilvl="3" w:tplc="3D8EEA92" w:tentative="1">
      <w:start w:val="1"/>
      <w:numFmt w:val="decimal"/>
      <w:lvlText w:val="%4."/>
      <w:lvlJc w:val="left"/>
      <w:pPr>
        <w:ind w:left="2880" w:hanging="360"/>
      </w:pPr>
    </w:lvl>
    <w:lvl w:ilvl="4" w:tplc="6CDCA7DE" w:tentative="1">
      <w:start w:val="1"/>
      <w:numFmt w:val="lowerLetter"/>
      <w:lvlText w:val="%5."/>
      <w:lvlJc w:val="left"/>
      <w:pPr>
        <w:ind w:left="3600" w:hanging="360"/>
      </w:pPr>
    </w:lvl>
    <w:lvl w:ilvl="5" w:tplc="8BD62D72" w:tentative="1">
      <w:start w:val="1"/>
      <w:numFmt w:val="lowerRoman"/>
      <w:lvlText w:val="%6."/>
      <w:lvlJc w:val="right"/>
      <w:pPr>
        <w:ind w:left="4320" w:hanging="180"/>
      </w:pPr>
    </w:lvl>
    <w:lvl w:ilvl="6" w:tplc="BF48C43C" w:tentative="1">
      <w:start w:val="1"/>
      <w:numFmt w:val="decimal"/>
      <w:lvlText w:val="%7."/>
      <w:lvlJc w:val="left"/>
      <w:pPr>
        <w:ind w:left="5040" w:hanging="360"/>
      </w:pPr>
    </w:lvl>
    <w:lvl w:ilvl="7" w:tplc="DE8423C0" w:tentative="1">
      <w:start w:val="1"/>
      <w:numFmt w:val="lowerLetter"/>
      <w:lvlText w:val="%8."/>
      <w:lvlJc w:val="left"/>
      <w:pPr>
        <w:ind w:left="5760" w:hanging="360"/>
      </w:pPr>
    </w:lvl>
    <w:lvl w:ilvl="8" w:tplc="05946390" w:tentative="1">
      <w:start w:val="1"/>
      <w:numFmt w:val="lowerRoman"/>
      <w:lvlText w:val="%9."/>
      <w:lvlJc w:val="right"/>
      <w:pPr>
        <w:ind w:left="6480" w:hanging="180"/>
      </w:pPr>
    </w:lvl>
  </w:abstractNum>
  <w:abstractNum w:abstractNumId="24">
    <w:nsid w:val="431B1A60"/>
    <w:multiLevelType w:val="hybridMultilevel"/>
    <w:tmpl w:val="66CAB1C0"/>
    <w:lvl w:ilvl="0" w:tplc="67360E14">
      <w:start w:val="1"/>
      <w:numFmt w:val="bullet"/>
      <w:lvlText w:val=""/>
      <w:lvlJc w:val="left"/>
      <w:pPr>
        <w:tabs>
          <w:tab w:val="num" w:pos="720"/>
        </w:tabs>
        <w:ind w:left="720" w:hanging="360"/>
      </w:pPr>
      <w:rPr>
        <w:rFonts w:ascii="Symbol" w:hAnsi="Symbol" w:hint="default"/>
      </w:rPr>
    </w:lvl>
    <w:lvl w:ilvl="1" w:tplc="894221E0" w:tentative="1">
      <w:start w:val="1"/>
      <w:numFmt w:val="bullet"/>
      <w:lvlText w:val="o"/>
      <w:lvlJc w:val="left"/>
      <w:pPr>
        <w:tabs>
          <w:tab w:val="num" w:pos="1440"/>
        </w:tabs>
        <w:ind w:left="1440" w:hanging="360"/>
      </w:pPr>
      <w:rPr>
        <w:rFonts w:ascii="Courier New" w:hAnsi="Courier New" w:cs="Courier New" w:hint="default"/>
      </w:rPr>
    </w:lvl>
    <w:lvl w:ilvl="2" w:tplc="FFF29AD4" w:tentative="1">
      <w:start w:val="1"/>
      <w:numFmt w:val="bullet"/>
      <w:lvlText w:val=""/>
      <w:lvlJc w:val="left"/>
      <w:pPr>
        <w:tabs>
          <w:tab w:val="num" w:pos="2160"/>
        </w:tabs>
        <w:ind w:left="2160" w:hanging="360"/>
      </w:pPr>
      <w:rPr>
        <w:rFonts w:ascii="Wingdings" w:hAnsi="Wingdings" w:hint="default"/>
      </w:rPr>
    </w:lvl>
    <w:lvl w:ilvl="3" w:tplc="4D7E2EE4" w:tentative="1">
      <w:start w:val="1"/>
      <w:numFmt w:val="bullet"/>
      <w:lvlText w:val=""/>
      <w:lvlJc w:val="left"/>
      <w:pPr>
        <w:tabs>
          <w:tab w:val="num" w:pos="2880"/>
        </w:tabs>
        <w:ind w:left="2880" w:hanging="360"/>
      </w:pPr>
      <w:rPr>
        <w:rFonts w:ascii="Symbol" w:hAnsi="Symbol" w:hint="default"/>
      </w:rPr>
    </w:lvl>
    <w:lvl w:ilvl="4" w:tplc="41D857CE" w:tentative="1">
      <w:start w:val="1"/>
      <w:numFmt w:val="bullet"/>
      <w:lvlText w:val="o"/>
      <w:lvlJc w:val="left"/>
      <w:pPr>
        <w:tabs>
          <w:tab w:val="num" w:pos="3600"/>
        </w:tabs>
        <w:ind w:left="3600" w:hanging="360"/>
      </w:pPr>
      <w:rPr>
        <w:rFonts w:ascii="Courier New" w:hAnsi="Courier New" w:cs="Courier New" w:hint="default"/>
      </w:rPr>
    </w:lvl>
    <w:lvl w:ilvl="5" w:tplc="0520FCF2" w:tentative="1">
      <w:start w:val="1"/>
      <w:numFmt w:val="bullet"/>
      <w:lvlText w:val=""/>
      <w:lvlJc w:val="left"/>
      <w:pPr>
        <w:tabs>
          <w:tab w:val="num" w:pos="4320"/>
        </w:tabs>
        <w:ind w:left="4320" w:hanging="360"/>
      </w:pPr>
      <w:rPr>
        <w:rFonts w:ascii="Wingdings" w:hAnsi="Wingdings" w:hint="default"/>
      </w:rPr>
    </w:lvl>
    <w:lvl w:ilvl="6" w:tplc="72324696" w:tentative="1">
      <w:start w:val="1"/>
      <w:numFmt w:val="bullet"/>
      <w:lvlText w:val=""/>
      <w:lvlJc w:val="left"/>
      <w:pPr>
        <w:tabs>
          <w:tab w:val="num" w:pos="5040"/>
        </w:tabs>
        <w:ind w:left="5040" w:hanging="360"/>
      </w:pPr>
      <w:rPr>
        <w:rFonts w:ascii="Symbol" w:hAnsi="Symbol" w:hint="default"/>
      </w:rPr>
    </w:lvl>
    <w:lvl w:ilvl="7" w:tplc="536A6AC8" w:tentative="1">
      <w:start w:val="1"/>
      <w:numFmt w:val="bullet"/>
      <w:lvlText w:val="o"/>
      <w:lvlJc w:val="left"/>
      <w:pPr>
        <w:tabs>
          <w:tab w:val="num" w:pos="5760"/>
        </w:tabs>
        <w:ind w:left="5760" w:hanging="360"/>
      </w:pPr>
      <w:rPr>
        <w:rFonts w:ascii="Courier New" w:hAnsi="Courier New" w:cs="Courier New" w:hint="default"/>
      </w:rPr>
    </w:lvl>
    <w:lvl w:ilvl="8" w:tplc="EF1210DE" w:tentative="1">
      <w:start w:val="1"/>
      <w:numFmt w:val="bullet"/>
      <w:lvlText w:val=""/>
      <w:lvlJc w:val="left"/>
      <w:pPr>
        <w:tabs>
          <w:tab w:val="num" w:pos="6480"/>
        </w:tabs>
        <w:ind w:left="6480" w:hanging="360"/>
      </w:pPr>
      <w:rPr>
        <w:rFonts w:ascii="Wingdings" w:hAnsi="Wingdings" w:hint="default"/>
      </w:rPr>
    </w:lvl>
  </w:abstractNum>
  <w:abstractNum w:abstractNumId="25">
    <w:nsid w:val="4B8A3134"/>
    <w:multiLevelType w:val="hybridMultilevel"/>
    <w:tmpl w:val="C160F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693FA5"/>
    <w:multiLevelType w:val="multilevel"/>
    <w:tmpl w:val="9BA6B14E"/>
    <w:lvl w:ilvl="0">
      <w:start w:val="1"/>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7">
    <w:nsid w:val="5B2021F1"/>
    <w:multiLevelType w:val="hybridMultilevel"/>
    <w:tmpl w:val="23AAB672"/>
    <w:lvl w:ilvl="0" w:tplc="04190001">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8">
    <w:nsid w:val="62CA3480"/>
    <w:multiLevelType w:val="hybridMultilevel"/>
    <w:tmpl w:val="A81CC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6A6108"/>
    <w:multiLevelType w:val="hybridMultilevel"/>
    <w:tmpl w:val="0EDC8E18"/>
    <w:lvl w:ilvl="0" w:tplc="BB2C0338">
      <w:start w:val="1"/>
      <w:numFmt w:val="decimal"/>
      <w:lvlText w:val="%1."/>
      <w:lvlJc w:val="left"/>
      <w:pPr>
        <w:tabs>
          <w:tab w:val="num" w:pos="1800"/>
        </w:tabs>
        <w:ind w:left="1800" w:hanging="1020"/>
      </w:pPr>
      <w:rPr>
        <w:rFonts w:hint="default"/>
      </w:rPr>
    </w:lvl>
    <w:lvl w:ilvl="1" w:tplc="B652D6E6" w:tentative="1">
      <w:start w:val="1"/>
      <w:numFmt w:val="lowerLetter"/>
      <w:lvlText w:val="%2."/>
      <w:lvlJc w:val="left"/>
      <w:pPr>
        <w:tabs>
          <w:tab w:val="num" w:pos="1860"/>
        </w:tabs>
        <w:ind w:left="1860" w:hanging="360"/>
      </w:pPr>
    </w:lvl>
    <w:lvl w:ilvl="2" w:tplc="D9AEABD4" w:tentative="1">
      <w:start w:val="1"/>
      <w:numFmt w:val="lowerRoman"/>
      <w:lvlText w:val="%3."/>
      <w:lvlJc w:val="right"/>
      <w:pPr>
        <w:tabs>
          <w:tab w:val="num" w:pos="2580"/>
        </w:tabs>
        <w:ind w:left="2580" w:hanging="180"/>
      </w:pPr>
    </w:lvl>
    <w:lvl w:ilvl="3" w:tplc="65E2E9FC" w:tentative="1">
      <w:start w:val="1"/>
      <w:numFmt w:val="decimal"/>
      <w:lvlText w:val="%4."/>
      <w:lvlJc w:val="left"/>
      <w:pPr>
        <w:tabs>
          <w:tab w:val="num" w:pos="3300"/>
        </w:tabs>
        <w:ind w:left="3300" w:hanging="360"/>
      </w:pPr>
    </w:lvl>
    <w:lvl w:ilvl="4" w:tplc="2B40ACB6" w:tentative="1">
      <w:start w:val="1"/>
      <w:numFmt w:val="lowerLetter"/>
      <w:lvlText w:val="%5."/>
      <w:lvlJc w:val="left"/>
      <w:pPr>
        <w:tabs>
          <w:tab w:val="num" w:pos="4020"/>
        </w:tabs>
        <w:ind w:left="4020" w:hanging="360"/>
      </w:pPr>
    </w:lvl>
    <w:lvl w:ilvl="5" w:tplc="3F62DCD6" w:tentative="1">
      <w:start w:val="1"/>
      <w:numFmt w:val="lowerRoman"/>
      <w:lvlText w:val="%6."/>
      <w:lvlJc w:val="right"/>
      <w:pPr>
        <w:tabs>
          <w:tab w:val="num" w:pos="4740"/>
        </w:tabs>
        <w:ind w:left="4740" w:hanging="180"/>
      </w:pPr>
    </w:lvl>
    <w:lvl w:ilvl="6" w:tplc="B5C28084" w:tentative="1">
      <w:start w:val="1"/>
      <w:numFmt w:val="decimal"/>
      <w:lvlText w:val="%7."/>
      <w:lvlJc w:val="left"/>
      <w:pPr>
        <w:tabs>
          <w:tab w:val="num" w:pos="5460"/>
        </w:tabs>
        <w:ind w:left="5460" w:hanging="360"/>
      </w:pPr>
    </w:lvl>
    <w:lvl w:ilvl="7" w:tplc="B686CBBA" w:tentative="1">
      <w:start w:val="1"/>
      <w:numFmt w:val="lowerLetter"/>
      <w:lvlText w:val="%8."/>
      <w:lvlJc w:val="left"/>
      <w:pPr>
        <w:tabs>
          <w:tab w:val="num" w:pos="6180"/>
        </w:tabs>
        <w:ind w:left="6180" w:hanging="360"/>
      </w:pPr>
    </w:lvl>
    <w:lvl w:ilvl="8" w:tplc="22C2BF62" w:tentative="1">
      <w:start w:val="1"/>
      <w:numFmt w:val="lowerRoman"/>
      <w:lvlText w:val="%9."/>
      <w:lvlJc w:val="right"/>
      <w:pPr>
        <w:tabs>
          <w:tab w:val="num" w:pos="6900"/>
        </w:tabs>
        <w:ind w:left="6900" w:hanging="180"/>
      </w:pPr>
    </w:lvl>
  </w:abstractNum>
  <w:abstractNum w:abstractNumId="30">
    <w:nsid w:val="702E717B"/>
    <w:multiLevelType w:val="multilevel"/>
    <w:tmpl w:val="20FA66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70622603"/>
    <w:multiLevelType w:val="hybridMultilevel"/>
    <w:tmpl w:val="7EE22C12"/>
    <w:lvl w:ilvl="0" w:tplc="2496E89A">
      <w:start w:val="1"/>
      <w:numFmt w:val="decimal"/>
      <w:lvlText w:val="%1."/>
      <w:lvlJc w:val="left"/>
      <w:pPr>
        <w:tabs>
          <w:tab w:val="num" w:pos="659"/>
        </w:tabs>
        <w:ind w:left="659" w:hanging="375"/>
      </w:pPr>
      <w:rPr>
        <w:rFonts w:hint="default"/>
        <w:b w:val="0"/>
        <w:i w:val="0"/>
      </w:rPr>
    </w:lvl>
    <w:lvl w:ilvl="1" w:tplc="04190019" w:tentative="1">
      <w:start w:val="1"/>
      <w:numFmt w:val="lowerLetter"/>
      <w:lvlText w:val="%2."/>
      <w:lvlJc w:val="left"/>
      <w:pPr>
        <w:tabs>
          <w:tab w:val="num" w:pos="742"/>
        </w:tabs>
        <w:ind w:left="742" w:hanging="360"/>
      </w:pPr>
    </w:lvl>
    <w:lvl w:ilvl="2" w:tplc="0419001B" w:tentative="1">
      <w:start w:val="1"/>
      <w:numFmt w:val="lowerRoman"/>
      <w:lvlText w:val="%3."/>
      <w:lvlJc w:val="right"/>
      <w:pPr>
        <w:tabs>
          <w:tab w:val="num" w:pos="1462"/>
        </w:tabs>
        <w:ind w:left="1462" w:hanging="180"/>
      </w:pPr>
    </w:lvl>
    <w:lvl w:ilvl="3" w:tplc="0419000F" w:tentative="1">
      <w:start w:val="1"/>
      <w:numFmt w:val="decimal"/>
      <w:lvlText w:val="%4."/>
      <w:lvlJc w:val="left"/>
      <w:pPr>
        <w:tabs>
          <w:tab w:val="num" w:pos="2182"/>
        </w:tabs>
        <w:ind w:left="2182" w:hanging="360"/>
      </w:pPr>
    </w:lvl>
    <w:lvl w:ilvl="4" w:tplc="04190019" w:tentative="1">
      <w:start w:val="1"/>
      <w:numFmt w:val="lowerLetter"/>
      <w:lvlText w:val="%5."/>
      <w:lvlJc w:val="left"/>
      <w:pPr>
        <w:tabs>
          <w:tab w:val="num" w:pos="2902"/>
        </w:tabs>
        <w:ind w:left="2902" w:hanging="360"/>
      </w:pPr>
    </w:lvl>
    <w:lvl w:ilvl="5" w:tplc="0419001B" w:tentative="1">
      <w:start w:val="1"/>
      <w:numFmt w:val="lowerRoman"/>
      <w:lvlText w:val="%6."/>
      <w:lvlJc w:val="right"/>
      <w:pPr>
        <w:tabs>
          <w:tab w:val="num" w:pos="3622"/>
        </w:tabs>
        <w:ind w:left="3622" w:hanging="180"/>
      </w:pPr>
    </w:lvl>
    <w:lvl w:ilvl="6" w:tplc="0419000F" w:tentative="1">
      <w:start w:val="1"/>
      <w:numFmt w:val="decimal"/>
      <w:lvlText w:val="%7."/>
      <w:lvlJc w:val="left"/>
      <w:pPr>
        <w:tabs>
          <w:tab w:val="num" w:pos="4342"/>
        </w:tabs>
        <w:ind w:left="4342" w:hanging="360"/>
      </w:pPr>
    </w:lvl>
    <w:lvl w:ilvl="7" w:tplc="04190019" w:tentative="1">
      <w:start w:val="1"/>
      <w:numFmt w:val="lowerLetter"/>
      <w:lvlText w:val="%8."/>
      <w:lvlJc w:val="left"/>
      <w:pPr>
        <w:tabs>
          <w:tab w:val="num" w:pos="5062"/>
        </w:tabs>
        <w:ind w:left="5062" w:hanging="360"/>
      </w:pPr>
    </w:lvl>
    <w:lvl w:ilvl="8" w:tplc="0419001B" w:tentative="1">
      <w:start w:val="1"/>
      <w:numFmt w:val="lowerRoman"/>
      <w:lvlText w:val="%9."/>
      <w:lvlJc w:val="right"/>
      <w:pPr>
        <w:tabs>
          <w:tab w:val="num" w:pos="5782"/>
        </w:tabs>
        <w:ind w:left="5782" w:hanging="180"/>
      </w:pPr>
    </w:lvl>
  </w:abstractNum>
  <w:abstractNum w:abstractNumId="32">
    <w:nsid w:val="740823E7"/>
    <w:multiLevelType w:val="hybridMultilevel"/>
    <w:tmpl w:val="12D0157C"/>
    <w:lvl w:ilvl="0" w:tplc="DB8C3BDC">
      <w:start w:val="1"/>
      <w:numFmt w:val="decimal"/>
      <w:lvlText w:val="%1)"/>
      <w:lvlJc w:val="left"/>
      <w:pPr>
        <w:ind w:left="1211" w:hanging="360"/>
      </w:pPr>
      <w:rPr>
        <w:rFonts w:ascii="Times New Roman" w:eastAsia="Times New Roman" w:hAnsi="Times New Roman" w:cs="Times New Roman"/>
      </w:rPr>
    </w:lvl>
    <w:lvl w:ilvl="1" w:tplc="DFE28E0E" w:tentative="1">
      <w:start w:val="1"/>
      <w:numFmt w:val="lowerLetter"/>
      <w:lvlText w:val="%2."/>
      <w:lvlJc w:val="left"/>
      <w:pPr>
        <w:ind w:left="1440" w:hanging="360"/>
      </w:pPr>
      <w:rPr>
        <w:rFonts w:cs="Times New Roman"/>
      </w:rPr>
    </w:lvl>
    <w:lvl w:ilvl="2" w:tplc="4E62797A" w:tentative="1">
      <w:start w:val="1"/>
      <w:numFmt w:val="lowerRoman"/>
      <w:lvlText w:val="%3."/>
      <w:lvlJc w:val="right"/>
      <w:pPr>
        <w:ind w:left="2160" w:hanging="180"/>
      </w:pPr>
      <w:rPr>
        <w:rFonts w:cs="Times New Roman"/>
      </w:rPr>
    </w:lvl>
    <w:lvl w:ilvl="3" w:tplc="A8D47D34" w:tentative="1">
      <w:start w:val="1"/>
      <w:numFmt w:val="decimal"/>
      <w:lvlText w:val="%4."/>
      <w:lvlJc w:val="left"/>
      <w:pPr>
        <w:ind w:left="2880" w:hanging="360"/>
      </w:pPr>
      <w:rPr>
        <w:rFonts w:cs="Times New Roman"/>
      </w:rPr>
    </w:lvl>
    <w:lvl w:ilvl="4" w:tplc="A0A666B2" w:tentative="1">
      <w:start w:val="1"/>
      <w:numFmt w:val="lowerLetter"/>
      <w:lvlText w:val="%5."/>
      <w:lvlJc w:val="left"/>
      <w:pPr>
        <w:ind w:left="3600" w:hanging="360"/>
      </w:pPr>
      <w:rPr>
        <w:rFonts w:cs="Times New Roman"/>
      </w:rPr>
    </w:lvl>
    <w:lvl w:ilvl="5" w:tplc="3AAAF76E" w:tentative="1">
      <w:start w:val="1"/>
      <w:numFmt w:val="lowerRoman"/>
      <w:lvlText w:val="%6."/>
      <w:lvlJc w:val="right"/>
      <w:pPr>
        <w:ind w:left="4320" w:hanging="180"/>
      </w:pPr>
      <w:rPr>
        <w:rFonts w:cs="Times New Roman"/>
      </w:rPr>
    </w:lvl>
    <w:lvl w:ilvl="6" w:tplc="DDACD008" w:tentative="1">
      <w:start w:val="1"/>
      <w:numFmt w:val="decimal"/>
      <w:lvlText w:val="%7."/>
      <w:lvlJc w:val="left"/>
      <w:pPr>
        <w:ind w:left="5040" w:hanging="360"/>
      </w:pPr>
      <w:rPr>
        <w:rFonts w:cs="Times New Roman"/>
      </w:rPr>
    </w:lvl>
    <w:lvl w:ilvl="7" w:tplc="45E4C038" w:tentative="1">
      <w:start w:val="1"/>
      <w:numFmt w:val="lowerLetter"/>
      <w:lvlText w:val="%8."/>
      <w:lvlJc w:val="left"/>
      <w:pPr>
        <w:ind w:left="5760" w:hanging="360"/>
      </w:pPr>
      <w:rPr>
        <w:rFonts w:cs="Times New Roman"/>
      </w:rPr>
    </w:lvl>
    <w:lvl w:ilvl="8" w:tplc="C09A8F94" w:tentative="1">
      <w:start w:val="1"/>
      <w:numFmt w:val="lowerRoman"/>
      <w:lvlText w:val="%9."/>
      <w:lvlJc w:val="right"/>
      <w:pPr>
        <w:ind w:left="6480" w:hanging="180"/>
      </w:pPr>
      <w:rPr>
        <w:rFonts w:cs="Times New Roman"/>
      </w:rPr>
    </w:lvl>
  </w:abstractNum>
  <w:abstractNum w:abstractNumId="33">
    <w:nsid w:val="74AF240E"/>
    <w:multiLevelType w:val="hybridMultilevel"/>
    <w:tmpl w:val="ADBA5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1543B9"/>
    <w:multiLevelType w:val="hybridMultilevel"/>
    <w:tmpl w:val="654A5CA6"/>
    <w:lvl w:ilvl="0" w:tplc="A6489EF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C193087"/>
    <w:multiLevelType w:val="hybridMultilevel"/>
    <w:tmpl w:val="BCF48A76"/>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7CC44C56"/>
    <w:multiLevelType w:val="hybridMultilevel"/>
    <w:tmpl w:val="CD165E54"/>
    <w:lvl w:ilvl="0" w:tplc="F61AFFD0">
      <w:start w:val="1"/>
      <w:numFmt w:val="decimal"/>
      <w:lvlText w:val="%1."/>
      <w:lvlJc w:val="left"/>
      <w:pPr>
        <w:tabs>
          <w:tab w:val="num" w:pos="1533"/>
        </w:tabs>
        <w:ind w:left="1533" w:hanging="54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num w:numId="1">
    <w:abstractNumId w:val="30"/>
  </w:num>
  <w:num w:numId="2">
    <w:abstractNumId w:val="18"/>
  </w:num>
  <w:num w:numId="3">
    <w:abstractNumId w:val="36"/>
  </w:num>
  <w:num w:numId="4">
    <w:abstractNumId w:val="3"/>
  </w:num>
  <w:num w:numId="5">
    <w:abstractNumId w:val="26"/>
  </w:num>
  <w:num w:numId="6">
    <w:abstractNumId w:val="32"/>
  </w:num>
  <w:num w:numId="7">
    <w:abstractNumId w:val="34"/>
  </w:num>
  <w:num w:numId="8">
    <w:abstractNumId w:val="16"/>
  </w:num>
  <w:num w:numId="9">
    <w:abstractNumId w:val="7"/>
  </w:num>
  <w:num w:numId="10">
    <w:abstractNumId w:val="35"/>
  </w:num>
  <w:num w:numId="11">
    <w:abstractNumId w:val="24"/>
  </w:num>
  <w:num w:numId="12">
    <w:abstractNumId w:val="23"/>
  </w:num>
  <w:num w:numId="13">
    <w:abstractNumId w:val="21"/>
  </w:num>
  <w:num w:numId="14">
    <w:abstractNumId w:val="12"/>
  </w:num>
  <w:num w:numId="15">
    <w:abstractNumId w:val="17"/>
  </w:num>
  <w:num w:numId="16">
    <w:abstractNumId w:val="29"/>
  </w:num>
  <w:num w:numId="17">
    <w:abstractNumId w:val="2"/>
  </w:num>
  <w:num w:numId="18">
    <w:abstractNumId w:val="0"/>
  </w:num>
  <w:num w:numId="19">
    <w:abstractNumId w:val="1"/>
  </w:num>
  <w:num w:numId="20">
    <w:abstractNumId w:val="27"/>
  </w:num>
  <w:num w:numId="21">
    <w:abstractNumId w:val="20"/>
  </w:num>
  <w:num w:numId="22">
    <w:abstractNumId w:val="31"/>
  </w:num>
  <w:num w:numId="23">
    <w:abstractNumId w:val="9"/>
  </w:num>
  <w:num w:numId="24">
    <w:abstractNumId w:val="1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8"/>
  </w:num>
  <w:num w:numId="28">
    <w:abstractNumId w:val="11"/>
  </w:num>
  <w:num w:numId="29">
    <w:abstractNumId w:val="6"/>
  </w:num>
  <w:num w:numId="30">
    <w:abstractNumId w:val="33"/>
  </w:num>
  <w:num w:numId="31">
    <w:abstractNumId w:val="25"/>
  </w:num>
  <w:num w:numId="32">
    <w:abstractNumId w:val="22"/>
  </w:num>
  <w:num w:numId="33">
    <w:abstractNumId w:val="10"/>
  </w:num>
  <w:num w:numId="34">
    <w:abstractNumId w:val="4"/>
  </w:num>
  <w:num w:numId="35">
    <w:abstractNumId w:val="14"/>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17FDC"/>
    <w:rsid w:val="002000ED"/>
    <w:rsid w:val="00305836"/>
    <w:rsid w:val="00B64AF7"/>
    <w:rsid w:val="00BA1EA8"/>
    <w:rsid w:val="00E019F4"/>
    <w:rsid w:val="00E511DD"/>
    <w:rsid w:val="00E834E7"/>
    <w:rsid w:val="00EB57F3"/>
    <w:rsid w:val="00EB5F70"/>
    <w:rsid w:val="00F17FDC"/>
    <w:rsid w:val="00F83A08"/>
    <w:rsid w:val="00FA5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Outline List 2" w:uiPriority="0"/>
    <w:lsdException w:name="Table Grid 5"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17FDC"/>
    <w:pPr>
      <w:keepNext/>
      <w:spacing w:before="240" w:after="60" w:line="240" w:lineRule="auto"/>
      <w:outlineLvl w:val="0"/>
    </w:pPr>
    <w:rPr>
      <w:rFonts w:ascii="Arial" w:eastAsia="Calibri" w:hAnsi="Arial" w:cs="Arial"/>
      <w:b/>
      <w:bCs/>
      <w:kern w:val="32"/>
      <w:sz w:val="32"/>
      <w:szCs w:val="32"/>
    </w:rPr>
  </w:style>
  <w:style w:type="paragraph" w:styleId="2">
    <w:name w:val="heading 2"/>
    <w:basedOn w:val="a"/>
    <w:next w:val="a"/>
    <w:link w:val="20"/>
    <w:uiPriority w:val="99"/>
    <w:qFormat/>
    <w:rsid w:val="002000ED"/>
    <w:pPr>
      <w:keepNext/>
      <w:spacing w:before="240" w:after="60" w:line="240" w:lineRule="auto"/>
      <w:outlineLvl w:val="1"/>
    </w:pPr>
    <w:rPr>
      <w:rFonts w:ascii="Arial" w:eastAsia="Calibri" w:hAnsi="Arial" w:cs="Arial"/>
      <w:b/>
      <w:bCs/>
      <w:i/>
      <w:iCs/>
      <w:sz w:val="28"/>
      <w:szCs w:val="28"/>
    </w:rPr>
  </w:style>
  <w:style w:type="paragraph" w:styleId="3">
    <w:name w:val="heading 3"/>
    <w:basedOn w:val="4"/>
    <w:next w:val="a"/>
    <w:link w:val="30"/>
    <w:qFormat/>
    <w:rsid w:val="002000ED"/>
    <w:pPr>
      <w:tabs>
        <w:tab w:val="left" w:pos="284"/>
      </w:tabs>
      <w:suppressAutoHyphens/>
      <w:spacing w:before="480" w:after="240"/>
      <w:outlineLvl w:val="2"/>
    </w:pPr>
  </w:style>
  <w:style w:type="paragraph" w:styleId="4">
    <w:name w:val="heading 4"/>
    <w:aliases w:val="Знак, Знак"/>
    <w:basedOn w:val="a"/>
    <w:next w:val="a"/>
    <w:link w:val="40"/>
    <w:qFormat/>
    <w:rsid w:val="002000E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2000E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2000ED"/>
    <w:pPr>
      <w:spacing w:before="240" w:after="60" w:line="240" w:lineRule="auto"/>
      <w:outlineLvl w:val="5"/>
    </w:pPr>
    <w:rPr>
      <w:rFonts w:ascii="Times New Roman" w:eastAsia="Calibri" w:hAnsi="Times New Roman" w:cs="Times New Roman"/>
      <w:b/>
      <w:bCs/>
    </w:rPr>
  </w:style>
  <w:style w:type="paragraph" w:styleId="7">
    <w:name w:val="heading 7"/>
    <w:basedOn w:val="a"/>
    <w:next w:val="a"/>
    <w:link w:val="70"/>
    <w:qFormat/>
    <w:rsid w:val="002000ED"/>
    <w:pPr>
      <w:spacing w:before="240" w:after="60" w:line="240" w:lineRule="auto"/>
      <w:outlineLvl w:val="6"/>
    </w:pPr>
    <w:rPr>
      <w:rFonts w:ascii="Times New Roman" w:eastAsia="Calibri" w:hAnsi="Times New Roman" w:cs="Times New Roman"/>
      <w:sz w:val="24"/>
      <w:szCs w:val="24"/>
    </w:rPr>
  </w:style>
  <w:style w:type="paragraph" w:styleId="8">
    <w:name w:val="heading 8"/>
    <w:basedOn w:val="a"/>
    <w:next w:val="a"/>
    <w:link w:val="80"/>
    <w:qFormat/>
    <w:rsid w:val="002000ED"/>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
    <w:next w:val="a"/>
    <w:link w:val="90"/>
    <w:unhideWhenUsed/>
    <w:qFormat/>
    <w:rsid w:val="00E834E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7FDC"/>
    <w:rPr>
      <w:rFonts w:ascii="Arial" w:eastAsia="Calibri" w:hAnsi="Arial" w:cs="Arial"/>
      <w:b/>
      <w:bCs/>
      <w:kern w:val="32"/>
      <w:sz w:val="32"/>
      <w:szCs w:val="32"/>
    </w:rPr>
  </w:style>
  <w:style w:type="paragraph" w:styleId="a3">
    <w:name w:val="Normal (Web)"/>
    <w:basedOn w:val="a"/>
    <w:uiPriority w:val="99"/>
    <w:rsid w:val="00F17FDC"/>
    <w:pPr>
      <w:spacing w:before="30" w:after="30" w:line="240" w:lineRule="auto"/>
    </w:pPr>
    <w:rPr>
      <w:rFonts w:ascii="Arial" w:eastAsia="Calibri" w:hAnsi="Arial" w:cs="Arial"/>
      <w:color w:val="332E2D"/>
      <w:spacing w:val="2"/>
      <w:sz w:val="24"/>
      <w:szCs w:val="24"/>
    </w:rPr>
  </w:style>
  <w:style w:type="paragraph" w:styleId="a4">
    <w:name w:val="Balloon Text"/>
    <w:basedOn w:val="a"/>
    <w:link w:val="a5"/>
    <w:unhideWhenUsed/>
    <w:rsid w:val="00F17FDC"/>
    <w:pPr>
      <w:spacing w:after="0" w:line="240" w:lineRule="auto"/>
    </w:pPr>
    <w:rPr>
      <w:rFonts w:ascii="Tahoma" w:hAnsi="Tahoma" w:cs="Tahoma"/>
      <w:sz w:val="16"/>
      <w:szCs w:val="16"/>
    </w:rPr>
  </w:style>
  <w:style w:type="character" w:customStyle="1" w:styleId="a5">
    <w:name w:val="Текст выноски Знак"/>
    <w:basedOn w:val="a0"/>
    <w:link w:val="a4"/>
    <w:rsid w:val="00F17FDC"/>
    <w:rPr>
      <w:rFonts w:ascii="Tahoma" w:hAnsi="Tahoma" w:cs="Tahoma"/>
      <w:sz w:val="16"/>
      <w:szCs w:val="16"/>
    </w:rPr>
  </w:style>
  <w:style w:type="paragraph" w:styleId="a6">
    <w:name w:val="header"/>
    <w:aliases w:val="Знак1, Знак1"/>
    <w:basedOn w:val="a"/>
    <w:link w:val="a7"/>
    <w:uiPriority w:val="99"/>
    <w:unhideWhenUsed/>
    <w:rsid w:val="00E019F4"/>
    <w:pPr>
      <w:tabs>
        <w:tab w:val="center" w:pos="4677"/>
        <w:tab w:val="right" w:pos="9355"/>
      </w:tabs>
      <w:spacing w:after="0" w:line="240" w:lineRule="auto"/>
    </w:pPr>
  </w:style>
  <w:style w:type="character" w:customStyle="1" w:styleId="a7">
    <w:name w:val="Верхний колонтитул Знак"/>
    <w:aliases w:val="Знак1 Знак1, Знак1 Знак"/>
    <w:basedOn w:val="a0"/>
    <w:link w:val="a6"/>
    <w:uiPriority w:val="99"/>
    <w:rsid w:val="00E019F4"/>
  </w:style>
  <w:style w:type="paragraph" w:styleId="a8">
    <w:name w:val="footer"/>
    <w:basedOn w:val="a"/>
    <w:link w:val="a9"/>
    <w:uiPriority w:val="99"/>
    <w:unhideWhenUsed/>
    <w:rsid w:val="00E019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19F4"/>
  </w:style>
  <w:style w:type="paragraph" w:customStyle="1" w:styleId="ConsPlusTitle">
    <w:name w:val="ConsPlusTitle"/>
    <w:uiPriority w:val="99"/>
    <w:rsid w:val="00E019F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a">
    <w:name w:val="Hyperlink"/>
    <w:basedOn w:val="a0"/>
    <w:uiPriority w:val="99"/>
    <w:rsid w:val="00E019F4"/>
    <w:rPr>
      <w:rFonts w:cs="Times New Roman"/>
      <w:color w:val="000080"/>
      <w:u w:val="single"/>
    </w:rPr>
  </w:style>
  <w:style w:type="paragraph" w:styleId="ab">
    <w:name w:val="Title"/>
    <w:basedOn w:val="a"/>
    <w:link w:val="ac"/>
    <w:qFormat/>
    <w:rsid w:val="00E019F4"/>
    <w:pPr>
      <w:spacing w:after="0" w:line="240" w:lineRule="auto"/>
      <w:jc w:val="center"/>
    </w:pPr>
    <w:rPr>
      <w:rFonts w:ascii="Times New Roman" w:eastAsia="Calibri" w:hAnsi="Times New Roman" w:cs="Times New Roman"/>
      <w:b/>
      <w:sz w:val="24"/>
      <w:szCs w:val="20"/>
    </w:rPr>
  </w:style>
  <w:style w:type="character" w:customStyle="1" w:styleId="ac">
    <w:name w:val="Название Знак"/>
    <w:basedOn w:val="a0"/>
    <w:link w:val="ab"/>
    <w:rsid w:val="00E019F4"/>
    <w:rPr>
      <w:rFonts w:ascii="Times New Roman" w:eastAsia="Calibri" w:hAnsi="Times New Roman" w:cs="Times New Roman"/>
      <w:b/>
      <w:sz w:val="24"/>
      <w:szCs w:val="20"/>
    </w:rPr>
  </w:style>
  <w:style w:type="table" w:styleId="ad">
    <w:name w:val="Table Grid"/>
    <w:basedOn w:val="a1"/>
    <w:uiPriority w:val="39"/>
    <w:rsid w:val="00E019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019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ro-Gramma0">
    <w:name w:val="Pro-Gramma"/>
    <w:basedOn w:val="a"/>
    <w:link w:val="Pro-Gramma1"/>
    <w:rsid w:val="00E019F4"/>
    <w:pPr>
      <w:spacing w:before="120" w:after="0" w:line="288" w:lineRule="auto"/>
      <w:ind w:left="1134"/>
      <w:jc w:val="both"/>
    </w:pPr>
    <w:rPr>
      <w:rFonts w:ascii="Georgia" w:eastAsia="Times New Roman" w:hAnsi="Georgia" w:cs="Times New Roman"/>
      <w:sz w:val="20"/>
      <w:szCs w:val="24"/>
    </w:rPr>
  </w:style>
  <w:style w:type="paragraph" w:customStyle="1" w:styleId="Pro-Tab">
    <w:name w:val="Pro-Tab"/>
    <w:basedOn w:val="Pro-Gramma0"/>
    <w:uiPriority w:val="99"/>
    <w:rsid w:val="00E019F4"/>
    <w:pPr>
      <w:spacing w:before="40" w:after="40" w:line="240" w:lineRule="auto"/>
      <w:ind w:left="0"/>
      <w:jc w:val="left"/>
    </w:pPr>
    <w:rPr>
      <w:rFonts w:ascii="Tahoma" w:hAnsi="Tahoma"/>
      <w:sz w:val="16"/>
      <w:szCs w:val="20"/>
    </w:rPr>
  </w:style>
  <w:style w:type="character" w:customStyle="1" w:styleId="Pro-Gramma1">
    <w:name w:val="Pro-Gramma Знак"/>
    <w:link w:val="Pro-Gramma0"/>
    <w:rsid w:val="00E019F4"/>
    <w:rPr>
      <w:rFonts w:ascii="Georgia" w:eastAsia="Times New Roman" w:hAnsi="Georgia" w:cs="Times New Roman"/>
      <w:sz w:val="20"/>
      <w:szCs w:val="24"/>
    </w:rPr>
  </w:style>
  <w:style w:type="paragraph" w:customStyle="1" w:styleId="Pro-Gramma">
    <w:name w:val="Pro-Gramma #"/>
    <w:basedOn w:val="Pro-Gramma0"/>
    <w:rsid w:val="00E019F4"/>
    <w:pPr>
      <w:numPr>
        <w:ilvl w:val="3"/>
        <w:numId w:val="4"/>
      </w:numPr>
      <w:tabs>
        <w:tab w:val="clear" w:pos="960"/>
        <w:tab w:val="num" w:pos="360"/>
      </w:tabs>
      <w:ind w:left="1134" w:firstLine="0"/>
    </w:pPr>
  </w:style>
  <w:style w:type="paragraph" w:customStyle="1" w:styleId="Pro-List-2">
    <w:name w:val="Pro-List -2"/>
    <w:basedOn w:val="a"/>
    <w:rsid w:val="00E019F4"/>
    <w:pPr>
      <w:tabs>
        <w:tab w:val="num" w:pos="360"/>
        <w:tab w:val="num" w:pos="540"/>
        <w:tab w:val="num" w:pos="2880"/>
      </w:tabs>
      <w:spacing w:before="60" w:after="0" w:line="288" w:lineRule="auto"/>
      <w:ind w:left="540" w:hanging="180"/>
      <w:jc w:val="both"/>
    </w:pPr>
    <w:rPr>
      <w:rFonts w:ascii="Times New Roman" w:eastAsia="Times New Roman" w:hAnsi="Times New Roman" w:cs="Times New Roman"/>
      <w:sz w:val="24"/>
      <w:szCs w:val="24"/>
    </w:rPr>
  </w:style>
  <w:style w:type="character" w:customStyle="1" w:styleId="90">
    <w:name w:val="Заголовок 9 Знак"/>
    <w:basedOn w:val="a0"/>
    <w:link w:val="9"/>
    <w:rsid w:val="00E834E7"/>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rsid w:val="00E834E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2000E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No Spacing"/>
    <w:link w:val="af"/>
    <w:uiPriority w:val="1"/>
    <w:qFormat/>
    <w:rsid w:val="002000ED"/>
    <w:pPr>
      <w:spacing w:after="0" w:line="240" w:lineRule="auto"/>
    </w:pPr>
    <w:rPr>
      <w:rFonts w:ascii="Calibri" w:eastAsia="Calibri" w:hAnsi="Calibri" w:cs="Times New Roman"/>
      <w:lang w:eastAsia="en-US"/>
    </w:rPr>
  </w:style>
  <w:style w:type="character" w:customStyle="1" w:styleId="af">
    <w:name w:val="Без интервала Знак"/>
    <w:link w:val="ae"/>
    <w:uiPriority w:val="1"/>
    <w:locked/>
    <w:rsid w:val="002000ED"/>
    <w:rPr>
      <w:rFonts w:ascii="Calibri" w:eastAsia="Calibri" w:hAnsi="Calibri" w:cs="Times New Roman"/>
      <w:lang w:eastAsia="en-US"/>
    </w:rPr>
  </w:style>
  <w:style w:type="paragraph" w:styleId="af0">
    <w:name w:val="List Paragraph"/>
    <w:basedOn w:val="a"/>
    <w:uiPriority w:val="34"/>
    <w:qFormat/>
    <w:rsid w:val="002000ED"/>
    <w:pPr>
      <w:ind w:left="720"/>
      <w:contextualSpacing/>
    </w:pPr>
    <w:rPr>
      <w:rFonts w:ascii="Calibri" w:eastAsia="Calibri" w:hAnsi="Calibri" w:cs="Times New Roman"/>
      <w:lang w:eastAsia="en-US"/>
    </w:rPr>
  </w:style>
  <w:style w:type="paragraph" w:customStyle="1" w:styleId="11">
    <w:name w:val="марк список 1"/>
    <w:basedOn w:val="a"/>
    <w:rsid w:val="002000ED"/>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2">
    <w:name w:val="нум список 1"/>
    <w:basedOn w:val="11"/>
    <w:rsid w:val="002000ED"/>
  </w:style>
  <w:style w:type="paragraph" w:customStyle="1" w:styleId="af1">
    <w:name w:val="основной текст документа"/>
    <w:basedOn w:val="a"/>
    <w:rsid w:val="002000ED"/>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2">
    <w:name w:val="Body Text"/>
    <w:basedOn w:val="a"/>
    <w:link w:val="af3"/>
    <w:rsid w:val="002000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2000ED"/>
    <w:rPr>
      <w:rFonts w:ascii="Times New Roman" w:eastAsia="Times New Roman" w:hAnsi="Times New Roman" w:cs="Times New Roman"/>
      <w:sz w:val="28"/>
      <w:szCs w:val="20"/>
    </w:rPr>
  </w:style>
  <w:style w:type="character" w:customStyle="1" w:styleId="20">
    <w:name w:val="Заголовок 2 Знак"/>
    <w:basedOn w:val="a0"/>
    <w:link w:val="2"/>
    <w:uiPriority w:val="99"/>
    <w:rsid w:val="002000ED"/>
    <w:rPr>
      <w:rFonts w:ascii="Arial" w:eastAsia="Calibri" w:hAnsi="Arial" w:cs="Arial"/>
      <w:b/>
      <w:bCs/>
      <w:i/>
      <w:iCs/>
      <w:sz w:val="28"/>
      <w:szCs w:val="28"/>
    </w:rPr>
  </w:style>
  <w:style w:type="character" w:customStyle="1" w:styleId="30">
    <w:name w:val="Заголовок 3 Знак"/>
    <w:basedOn w:val="a0"/>
    <w:link w:val="3"/>
    <w:rsid w:val="002000ED"/>
    <w:rPr>
      <w:rFonts w:ascii="Times New Roman" w:eastAsia="Times New Roman" w:hAnsi="Times New Roman" w:cs="Times New Roman"/>
      <w:b/>
      <w:bCs/>
      <w:sz w:val="28"/>
      <w:szCs w:val="28"/>
    </w:rPr>
  </w:style>
  <w:style w:type="character" w:customStyle="1" w:styleId="40">
    <w:name w:val="Заголовок 4 Знак"/>
    <w:aliases w:val="Знак Знак21, Знак Знак"/>
    <w:basedOn w:val="a0"/>
    <w:link w:val="4"/>
    <w:rsid w:val="002000ED"/>
    <w:rPr>
      <w:rFonts w:ascii="Times New Roman" w:eastAsia="Times New Roman" w:hAnsi="Times New Roman" w:cs="Times New Roman"/>
      <w:b/>
      <w:bCs/>
      <w:sz w:val="28"/>
      <w:szCs w:val="28"/>
    </w:rPr>
  </w:style>
  <w:style w:type="character" w:customStyle="1" w:styleId="50">
    <w:name w:val="Заголовок 5 Знак"/>
    <w:basedOn w:val="a0"/>
    <w:link w:val="5"/>
    <w:rsid w:val="002000ED"/>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000ED"/>
    <w:rPr>
      <w:rFonts w:ascii="Times New Roman" w:eastAsia="Calibri" w:hAnsi="Times New Roman" w:cs="Times New Roman"/>
      <w:b/>
      <w:bCs/>
    </w:rPr>
  </w:style>
  <w:style w:type="character" w:customStyle="1" w:styleId="70">
    <w:name w:val="Заголовок 7 Знак"/>
    <w:basedOn w:val="a0"/>
    <w:link w:val="7"/>
    <w:rsid w:val="002000ED"/>
    <w:rPr>
      <w:rFonts w:ascii="Times New Roman" w:eastAsia="Calibri" w:hAnsi="Times New Roman" w:cs="Times New Roman"/>
      <w:sz w:val="24"/>
      <w:szCs w:val="24"/>
    </w:rPr>
  </w:style>
  <w:style w:type="character" w:customStyle="1" w:styleId="80">
    <w:name w:val="Заголовок 8 Знак"/>
    <w:basedOn w:val="a0"/>
    <w:link w:val="8"/>
    <w:rsid w:val="002000ED"/>
    <w:rPr>
      <w:rFonts w:ascii="Times New Roman" w:eastAsia="Calibri" w:hAnsi="Times New Roman" w:cs="Times New Roman"/>
      <w:i/>
      <w:iCs/>
      <w:sz w:val="24"/>
      <w:szCs w:val="24"/>
    </w:rPr>
  </w:style>
  <w:style w:type="paragraph" w:styleId="af4">
    <w:name w:val="annotation text"/>
    <w:basedOn w:val="a"/>
    <w:link w:val="af5"/>
    <w:unhideWhenUsed/>
    <w:rsid w:val="002000ED"/>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rsid w:val="002000ED"/>
    <w:rPr>
      <w:rFonts w:ascii="Times New Roman" w:eastAsia="Times New Roman" w:hAnsi="Times New Roman" w:cs="Times New Roman"/>
      <w:sz w:val="20"/>
      <w:szCs w:val="20"/>
    </w:rPr>
  </w:style>
  <w:style w:type="paragraph" w:customStyle="1" w:styleId="CharCharCharChar">
    <w:name w:val="Char Char Char Char"/>
    <w:basedOn w:val="a"/>
    <w:next w:val="a"/>
    <w:rsid w:val="002000ED"/>
    <w:pPr>
      <w:spacing w:after="160" w:line="240" w:lineRule="exact"/>
    </w:pPr>
    <w:rPr>
      <w:rFonts w:ascii="Arial" w:eastAsia="Times New Roman" w:hAnsi="Arial" w:cs="Arial"/>
      <w:sz w:val="20"/>
      <w:szCs w:val="20"/>
      <w:lang w:val="en-US" w:eastAsia="en-US"/>
    </w:rPr>
  </w:style>
  <w:style w:type="paragraph" w:customStyle="1" w:styleId="ConsNonformat">
    <w:name w:val="ConsNonformat"/>
    <w:uiPriority w:val="99"/>
    <w:rsid w:val="002000ED"/>
    <w:pPr>
      <w:widowControl w:val="0"/>
      <w:spacing w:after="0" w:line="240" w:lineRule="auto"/>
    </w:pPr>
    <w:rPr>
      <w:rFonts w:ascii="Courier New" w:eastAsia="Times New Roman" w:hAnsi="Courier New" w:cs="Times New Roman"/>
      <w:snapToGrid w:val="0"/>
      <w:sz w:val="20"/>
      <w:szCs w:val="20"/>
    </w:rPr>
  </w:style>
  <w:style w:type="paragraph" w:customStyle="1" w:styleId="ConsNormal">
    <w:name w:val="ConsNormal"/>
    <w:uiPriority w:val="99"/>
    <w:rsid w:val="002000ED"/>
    <w:pPr>
      <w:widowControl w:val="0"/>
      <w:spacing w:after="0" w:line="240" w:lineRule="auto"/>
      <w:ind w:firstLine="720"/>
    </w:pPr>
    <w:rPr>
      <w:rFonts w:ascii="Arial" w:eastAsia="Times New Roman" w:hAnsi="Arial" w:cs="Times New Roman"/>
      <w:snapToGrid w:val="0"/>
      <w:sz w:val="20"/>
      <w:szCs w:val="20"/>
    </w:rPr>
  </w:style>
  <w:style w:type="paragraph" w:customStyle="1" w:styleId="Pro-TabName">
    <w:name w:val="Pro-Tab Name"/>
    <w:basedOn w:val="a"/>
    <w:rsid w:val="002000ED"/>
    <w:pPr>
      <w:keepNext/>
      <w:spacing w:before="240" w:after="120" w:line="240" w:lineRule="auto"/>
      <w:contextualSpacing/>
    </w:pPr>
    <w:rPr>
      <w:rFonts w:ascii="Tahoma" w:eastAsia="Times New Roman" w:hAnsi="Tahoma" w:cs="Times New Roman"/>
      <w:b/>
      <w:bCs/>
      <w:color w:val="C41C16"/>
      <w:sz w:val="16"/>
      <w:szCs w:val="20"/>
    </w:rPr>
  </w:style>
  <w:style w:type="character" w:customStyle="1" w:styleId="Heading3Char">
    <w:name w:val="Heading 3 Char"/>
    <w:basedOn w:val="a0"/>
    <w:locked/>
    <w:rsid w:val="002000ED"/>
    <w:rPr>
      <w:rFonts w:ascii="Arial" w:hAnsi="Arial" w:cs="Arial"/>
      <w:b/>
      <w:bCs/>
      <w:sz w:val="24"/>
      <w:szCs w:val="24"/>
      <w:lang w:eastAsia="ru-RU"/>
    </w:rPr>
  </w:style>
  <w:style w:type="character" w:customStyle="1" w:styleId="Heading5Char">
    <w:name w:val="Heading 5 Char"/>
    <w:basedOn w:val="a0"/>
    <w:locked/>
    <w:rsid w:val="002000ED"/>
    <w:rPr>
      <w:rFonts w:ascii="Times New Roman" w:hAnsi="Times New Roman" w:cs="Times New Roman"/>
      <w:b/>
      <w:bCs/>
      <w:i/>
      <w:iCs/>
      <w:sz w:val="26"/>
      <w:szCs w:val="26"/>
      <w:lang w:eastAsia="ru-RU"/>
    </w:rPr>
  </w:style>
  <w:style w:type="paragraph" w:customStyle="1" w:styleId="31">
    <w:name w:val="Знак Знак Знак3 Знак Знак Знак Знак Знак Знак Знак Знак Знак Знак Знак"/>
    <w:basedOn w:val="a"/>
    <w:rsid w:val="002000ED"/>
    <w:pPr>
      <w:spacing w:after="160" w:line="240" w:lineRule="exact"/>
    </w:pPr>
    <w:rPr>
      <w:rFonts w:ascii="Verdana" w:eastAsia="Calibri" w:hAnsi="Verdana" w:cs="Times New Roman"/>
      <w:sz w:val="20"/>
      <w:szCs w:val="20"/>
      <w:lang w:val="en-US" w:eastAsia="en-US"/>
    </w:rPr>
  </w:style>
  <w:style w:type="paragraph" w:customStyle="1" w:styleId="32">
    <w:name w:val="Знак Знак Знак3 Знак Знак Знак Знак Знак Знак"/>
    <w:basedOn w:val="a"/>
    <w:rsid w:val="002000ED"/>
    <w:pPr>
      <w:spacing w:after="0" w:line="240" w:lineRule="auto"/>
    </w:pPr>
    <w:rPr>
      <w:rFonts w:ascii="Verdana" w:eastAsia="Calibri" w:hAnsi="Verdana" w:cs="Verdana"/>
      <w:sz w:val="20"/>
      <w:szCs w:val="20"/>
      <w:lang w:val="en-US" w:eastAsia="en-US"/>
    </w:rPr>
  </w:style>
  <w:style w:type="paragraph" w:customStyle="1" w:styleId="21">
    <w:name w:val="Основной текст 21"/>
    <w:basedOn w:val="a"/>
    <w:rsid w:val="002000ED"/>
    <w:pPr>
      <w:suppressAutoHyphens/>
      <w:spacing w:after="0" w:line="240" w:lineRule="auto"/>
      <w:jc w:val="both"/>
    </w:pPr>
    <w:rPr>
      <w:rFonts w:ascii="Times New Roman" w:eastAsia="Calibri" w:hAnsi="Times New Roman" w:cs="Times New Roman"/>
      <w:sz w:val="28"/>
      <w:szCs w:val="20"/>
      <w:lang w:eastAsia="ar-SA"/>
    </w:rPr>
  </w:style>
  <w:style w:type="table" w:styleId="51">
    <w:name w:val="Table Grid 5"/>
    <w:basedOn w:val="a1"/>
    <w:rsid w:val="002000ED"/>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6">
    <w:name w:val="Таблицы (моноширинный)"/>
    <w:basedOn w:val="a"/>
    <w:next w:val="a"/>
    <w:rsid w:val="002000ED"/>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f7">
    <w:name w:val="Оглавление"/>
    <w:basedOn w:val="af6"/>
    <w:next w:val="a"/>
    <w:rsid w:val="002000ED"/>
    <w:pPr>
      <w:ind w:left="140"/>
    </w:pPr>
  </w:style>
  <w:style w:type="paragraph" w:customStyle="1" w:styleId="rvps698610">
    <w:name w:val="rvps698610"/>
    <w:basedOn w:val="a"/>
    <w:rsid w:val="002000ED"/>
    <w:pPr>
      <w:spacing w:after="100" w:line="240" w:lineRule="auto"/>
      <w:ind w:right="200"/>
    </w:pPr>
    <w:rPr>
      <w:rFonts w:ascii="Arial" w:eastAsia="Calibri" w:hAnsi="Arial" w:cs="Arial"/>
      <w:color w:val="000000"/>
      <w:sz w:val="12"/>
      <w:szCs w:val="12"/>
    </w:rPr>
  </w:style>
  <w:style w:type="paragraph" w:styleId="22">
    <w:name w:val="Body Text Indent 2"/>
    <w:basedOn w:val="a"/>
    <w:link w:val="23"/>
    <w:uiPriority w:val="99"/>
    <w:rsid w:val="002000ED"/>
    <w:pPr>
      <w:spacing w:after="0" w:line="240" w:lineRule="auto"/>
      <w:ind w:firstLine="708"/>
      <w:jc w:val="both"/>
    </w:pPr>
    <w:rPr>
      <w:rFonts w:ascii="Times New Roman" w:eastAsia="Calibri" w:hAnsi="Times New Roman" w:cs="Times New Roman"/>
      <w:sz w:val="28"/>
      <w:szCs w:val="20"/>
    </w:rPr>
  </w:style>
  <w:style w:type="character" w:customStyle="1" w:styleId="23">
    <w:name w:val="Основной текст с отступом 2 Знак"/>
    <w:basedOn w:val="a0"/>
    <w:link w:val="22"/>
    <w:uiPriority w:val="99"/>
    <w:rsid w:val="002000ED"/>
    <w:rPr>
      <w:rFonts w:ascii="Times New Roman" w:eastAsia="Calibri" w:hAnsi="Times New Roman" w:cs="Times New Roman"/>
      <w:sz w:val="28"/>
      <w:szCs w:val="20"/>
    </w:rPr>
  </w:style>
  <w:style w:type="character" w:customStyle="1" w:styleId="af8">
    <w:name w:val="Цветовое выделение"/>
    <w:rsid w:val="002000ED"/>
    <w:rPr>
      <w:b/>
      <w:color w:val="000080"/>
      <w:sz w:val="20"/>
    </w:rPr>
  </w:style>
  <w:style w:type="character" w:styleId="af9">
    <w:name w:val="page number"/>
    <w:basedOn w:val="a0"/>
    <w:rsid w:val="002000ED"/>
    <w:rPr>
      <w:rFonts w:cs="Times New Roman"/>
    </w:rPr>
  </w:style>
  <w:style w:type="paragraph" w:styleId="afa">
    <w:name w:val="Body Text Indent"/>
    <w:basedOn w:val="a"/>
    <w:link w:val="afb"/>
    <w:rsid w:val="002000ED"/>
    <w:pPr>
      <w:spacing w:after="120" w:line="240" w:lineRule="auto"/>
      <w:ind w:left="283"/>
    </w:pPr>
    <w:rPr>
      <w:rFonts w:ascii="Times New Roman" w:eastAsia="Calibri" w:hAnsi="Times New Roman" w:cs="Times New Roman"/>
      <w:sz w:val="24"/>
      <w:szCs w:val="24"/>
    </w:rPr>
  </w:style>
  <w:style w:type="character" w:customStyle="1" w:styleId="afb">
    <w:name w:val="Основной текст с отступом Знак"/>
    <w:basedOn w:val="a0"/>
    <w:link w:val="afa"/>
    <w:rsid w:val="002000ED"/>
    <w:rPr>
      <w:rFonts w:ascii="Times New Roman" w:eastAsia="Calibri" w:hAnsi="Times New Roman" w:cs="Times New Roman"/>
      <w:sz w:val="24"/>
      <w:szCs w:val="24"/>
    </w:rPr>
  </w:style>
  <w:style w:type="character" w:styleId="afc">
    <w:name w:val="FollowedHyperlink"/>
    <w:basedOn w:val="a0"/>
    <w:rsid w:val="002000ED"/>
    <w:rPr>
      <w:rFonts w:cs="Times New Roman"/>
      <w:color w:val="800080"/>
      <w:u w:val="single"/>
    </w:rPr>
  </w:style>
  <w:style w:type="paragraph" w:styleId="33">
    <w:name w:val="Body Text 3"/>
    <w:basedOn w:val="a"/>
    <w:link w:val="34"/>
    <w:rsid w:val="002000ED"/>
    <w:pPr>
      <w:spacing w:after="120" w:line="240" w:lineRule="auto"/>
    </w:pPr>
    <w:rPr>
      <w:rFonts w:ascii="Times New Roman" w:eastAsia="Calibri" w:hAnsi="Times New Roman" w:cs="Times New Roman"/>
      <w:sz w:val="16"/>
      <w:szCs w:val="16"/>
    </w:rPr>
  </w:style>
  <w:style w:type="character" w:customStyle="1" w:styleId="34">
    <w:name w:val="Основной текст 3 Знак"/>
    <w:basedOn w:val="a0"/>
    <w:link w:val="33"/>
    <w:rsid w:val="002000ED"/>
    <w:rPr>
      <w:rFonts w:ascii="Times New Roman" w:eastAsia="Calibri" w:hAnsi="Times New Roman" w:cs="Times New Roman"/>
      <w:sz w:val="16"/>
      <w:szCs w:val="16"/>
    </w:rPr>
  </w:style>
  <w:style w:type="paragraph" w:customStyle="1" w:styleId="Iauiue">
    <w:name w:val="Iau?iue"/>
    <w:rsid w:val="002000ED"/>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paragraph" w:customStyle="1" w:styleId="caaieiaie3">
    <w:name w:val="caaieiaie 3"/>
    <w:basedOn w:val="Iauiue"/>
    <w:next w:val="Iauiue"/>
    <w:rsid w:val="002000ED"/>
    <w:pPr>
      <w:keepNext/>
      <w:jc w:val="center"/>
    </w:pPr>
    <w:rPr>
      <w:b/>
      <w:sz w:val="28"/>
      <w:lang w:val="ru-RU"/>
    </w:rPr>
  </w:style>
  <w:style w:type="character" w:customStyle="1" w:styleId="13">
    <w:name w:val="Знак Знак13"/>
    <w:basedOn w:val="a0"/>
    <w:rsid w:val="002000ED"/>
    <w:rPr>
      <w:rFonts w:cs="Times New Roman"/>
      <w:b/>
      <w:bCs/>
      <w:sz w:val="28"/>
      <w:szCs w:val="28"/>
      <w:lang w:val="ru-RU" w:eastAsia="ru-RU" w:bidi="ar-SA"/>
    </w:rPr>
  </w:style>
  <w:style w:type="paragraph" w:styleId="24">
    <w:name w:val="Body Text 2"/>
    <w:basedOn w:val="a"/>
    <w:link w:val="25"/>
    <w:rsid w:val="002000ED"/>
    <w:pPr>
      <w:spacing w:after="120" w:line="480" w:lineRule="auto"/>
    </w:pPr>
    <w:rPr>
      <w:rFonts w:ascii="Times New Roman" w:eastAsia="Calibri" w:hAnsi="Times New Roman" w:cs="Times New Roman"/>
      <w:sz w:val="20"/>
      <w:szCs w:val="20"/>
    </w:rPr>
  </w:style>
  <w:style w:type="character" w:customStyle="1" w:styleId="25">
    <w:name w:val="Основной текст 2 Знак"/>
    <w:basedOn w:val="a0"/>
    <w:link w:val="24"/>
    <w:rsid w:val="002000ED"/>
    <w:rPr>
      <w:rFonts w:ascii="Times New Roman" w:eastAsia="Calibri" w:hAnsi="Times New Roman" w:cs="Times New Roman"/>
      <w:sz w:val="20"/>
      <w:szCs w:val="20"/>
    </w:rPr>
  </w:style>
  <w:style w:type="character" w:customStyle="1" w:styleId="xdrichtextboxctrl663ms-xedit-plaintext">
    <w:name w:val="xdrichtextbox ctrl663 ms-xedit-plaintext"/>
    <w:basedOn w:val="a0"/>
    <w:rsid w:val="002000ED"/>
    <w:rPr>
      <w:rFonts w:cs="Times New Roman"/>
    </w:rPr>
  </w:style>
  <w:style w:type="paragraph" w:customStyle="1" w:styleId="afd">
    <w:name w:val="Знак Знак Знак Знак"/>
    <w:basedOn w:val="a"/>
    <w:rsid w:val="002000ED"/>
    <w:pPr>
      <w:tabs>
        <w:tab w:val="num" w:pos="432"/>
      </w:tabs>
      <w:spacing w:after="160" w:line="240" w:lineRule="exact"/>
      <w:ind w:left="432" w:hanging="432"/>
      <w:jc w:val="both"/>
    </w:pPr>
    <w:rPr>
      <w:rFonts w:ascii="Verdana" w:eastAsia="Calibri" w:hAnsi="Verdana" w:cs="Arial"/>
      <w:sz w:val="20"/>
      <w:szCs w:val="20"/>
      <w:lang w:val="en-US" w:eastAsia="en-US"/>
    </w:rPr>
  </w:style>
  <w:style w:type="paragraph" w:customStyle="1" w:styleId="14">
    <w:name w:val="Знак1 Знак Знак Знак Знак Знак Знак Знак Знак Знак"/>
    <w:basedOn w:val="a"/>
    <w:rsid w:val="002000ED"/>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afe">
    <w:name w:val="Plain Text"/>
    <w:aliases w:val="Текст Знак Знак Знак Знак Знак Знак Знак Знак Знак Знак"/>
    <w:basedOn w:val="a"/>
    <w:link w:val="aff"/>
    <w:rsid w:val="002000ED"/>
    <w:pPr>
      <w:spacing w:after="0" w:line="240" w:lineRule="auto"/>
    </w:pPr>
    <w:rPr>
      <w:rFonts w:ascii="Courier New" w:eastAsia="Calibri" w:hAnsi="Courier New" w:cs="Courier New"/>
      <w:sz w:val="20"/>
      <w:szCs w:val="20"/>
    </w:rPr>
  </w:style>
  <w:style w:type="character" w:customStyle="1" w:styleId="aff">
    <w:name w:val="Текст Знак"/>
    <w:aliases w:val="Текст Знак Знак Знак Знак Знак Знак Знак Знак Знак Знак Знак"/>
    <w:basedOn w:val="a0"/>
    <w:link w:val="afe"/>
    <w:rsid w:val="002000ED"/>
    <w:rPr>
      <w:rFonts w:ascii="Courier New" w:eastAsia="Calibri" w:hAnsi="Courier New" w:cs="Courier New"/>
      <w:sz w:val="20"/>
      <w:szCs w:val="20"/>
    </w:rPr>
  </w:style>
  <w:style w:type="paragraph" w:customStyle="1" w:styleId="basetextdefine">
    <w:name w:val="basetextdefine"/>
    <w:basedOn w:val="a"/>
    <w:rsid w:val="002000ED"/>
    <w:pPr>
      <w:spacing w:before="100" w:beforeAutospacing="1" w:after="100" w:afterAutospacing="1" w:line="240" w:lineRule="auto"/>
    </w:pPr>
    <w:rPr>
      <w:rFonts w:ascii="Times New Roman" w:eastAsia="Calibri" w:hAnsi="Times New Roman" w:cs="Times New Roman"/>
      <w:sz w:val="24"/>
      <w:szCs w:val="24"/>
    </w:rPr>
  </w:style>
  <w:style w:type="character" w:customStyle="1" w:styleId="basetextdefine1">
    <w:name w:val="basetextdefine1"/>
    <w:basedOn w:val="a0"/>
    <w:rsid w:val="002000ED"/>
    <w:rPr>
      <w:rFonts w:cs="Times New Roman"/>
    </w:rPr>
  </w:style>
  <w:style w:type="character" w:styleId="aff0">
    <w:name w:val="Strong"/>
    <w:basedOn w:val="a0"/>
    <w:uiPriority w:val="22"/>
    <w:qFormat/>
    <w:rsid w:val="002000ED"/>
    <w:rPr>
      <w:rFonts w:cs="Times New Roman"/>
      <w:b/>
      <w:bCs/>
    </w:rPr>
  </w:style>
  <w:style w:type="character" w:customStyle="1" w:styleId="SUBST">
    <w:name w:val="__SUBST"/>
    <w:rsid w:val="002000ED"/>
    <w:rPr>
      <w:i/>
      <w:sz w:val="22"/>
    </w:rPr>
  </w:style>
  <w:style w:type="paragraph" w:customStyle="1" w:styleId="Heading21">
    <w:name w:val="Heading 21"/>
    <w:rsid w:val="002000ED"/>
    <w:pPr>
      <w:widowControl w:val="0"/>
      <w:autoSpaceDE w:val="0"/>
      <w:autoSpaceDN w:val="0"/>
      <w:spacing w:before="240" w:after="120" w:line="240" w:lineRule="auto"/>
      <w:jc w:val="center"/>
    </w:pPr>
    <w:rPr>
      <w:rFonts w:ascii="Times New Roman" w:eastAsia="Calibri" w:hAnsi="Times New Roman" w:cs="Times New Roman"/>
      <w:b/>
      <w:bCs/>
      <w:sz w:val="24"/>
      <w:szCs w:val="24"/>
    </w:rPr>
  </w:style>
  <w:style w:type="paragraph" w:styleId="HTML">
    <w:name w:val="HTML Preformatted"/>
    <w:basedOn w:val="a"/>
    <w:link w:val="HTML0"/>
    <w:rsid w:val="0020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2000ED"/>
    <w:rPr>
      <w:rFonts w:ascii="Courier New" w:eastAsia="Calibri" w:hAnsi="Courier New" w:cs="Courier New"/>
      <w:sz w:val="20"/>
      <w:szCs w:val="20"/>
    </w:rPr>
  </w:style>
  <w:style w:type="paragraph" w:styleId="35">
    <w:name w:val="Body Text Indent 3"/>
    <w:basedOn w:val="a"/>
    <w:link w:val="36"/>
    <w:uiPriority w:val="99"/>
    <w:rsid w:val="002000ED"/>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6">
    <w:name w:val="Основной текст с отступом 3 Знак"/>
    <w:basedOn w:val="a0"/>
    <w:link w:val="35"/>
    <w:uiPriority w:val="99"/>
    <w:rsid w:val="002000ED"/>
    <w:rPr>
      <w:rFonts w:ascii="Times New Roman" w:eastAsia="Calibri" w:hAnsi="Times New Roman" w:cs="Times New Roman"/>
      <w:sz w:val="16"/>
      <w:szCs w:val="16"/>
    </w:rPr>
  </w:style>
  <w:style w:type="paragraph" w:customStyle="1" w:styleId="font5">
    <w:name w:val="font5"/>
    <w:basedOn w:val="a"/>
    <w:rsid w:val="002000ED"/>
    <w:pPr>
      <w:spacing w:before="100" w:beforeAutospacing="1" w:after="100" w:afterAutospacing="1" w:line="240" w:lineRule="auto"/>
    </w:pPr>
    <w:rPr>
      <w:rFonts w:ascii="Arial" w:eastAsia="Calibri" w:hAnsi="Arial" w:cs="Times New Roman"/>
    </w:rPr>
  </w:style>
  <w:style w:type="paragraph" w:customStyle="1" w:styleId="37">
    <w:name w:val="Знак Знак Знак3 Знак Знак Знак Знак"/>
    <w:basedOn w:val="a"/>
    <w:rsid w:val="002000ED"/>
    <w:pPr>
      <w:spacing w:after="0" w:line="240" w:lineRule="auto"/>
    </w:pPr>
    <w:rPr>
      <w:rFonts w:ascii="Verdana" w:eastAsia="Calibri" w:hAnsi="Verdana" w:cs="Verdana"/>
      <w:sz w:val="20"/>
      <w:szCs w:val="20"/>
      <w:lang w:val="en-US" w:eastAsia="en-US"/>
    </w:rPr>
  </w:style>
  <w:style w:type="paragraph" w:customStyle="1" w:styleId="xl63">
    <w:name w:val="xl63"/>
    <w:basedOn w:val="a"/>
    <w:rsid w:val="0020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4">
    <w:name w:val="xl64"/>
    <w:basedOn w:val="a"/>
    <w:rsid w:val="0020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5">
    <w:name w:val="xl65"/>
    <w:basedOn w:val="a"/>
    <w:rsid w:val="002000E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6">
    <w:name w:val="xl66"/>
    <w:basedOn w:val="a"/>
    <w:rsid w:val="0020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7">
    <w:name w:val="xl67"/>
    <w:basedOn w:val="a"/>
    <w:rsid w:val="0020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8">
    <w:name w:val="xl68"/>
    <w:basedOn w:val="a"/>
    <w:rsid w:val="0020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9">
    <w:name w:val="xl69"/>
    <w:basedOn w:val="a"/>
    <w:rsid w:val="0020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0">
    <w:name w:val="xl70"/>
    <w:basedOn w:val="a"/>
    <w:rsid w:val="002000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1">
    <w:name w:val="xl71"/>
    <w:basedOn w:val="a"/>
    <w:rsid w:val="002000E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2">
    <w:name w:val="xl72"/>
    <w:basedOn w:val="a"/>
    <w:rsid w:val="002000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3">
    <w:name w:val="xl73"/>
    <w:basedOn w:val="a"/>
    <w:rsid w:val="002000ED"/>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4">
    <w:name w:val="xl74"/>
    <w:basedOn w:val="a"/>
    <w:rsid w:val="002000ED"/>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75">
    <w:name w:val="xl75"/>
    <w:basedOn w:val="a"/>
    <w:rsid w:val="002000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6">
    <w:name w:val="xl76"/>
    <w:basedOn w:val="a"/>
    <w:rsid w:val="002000E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7">
    <w:name w:val="xl77"/>
    <w:basedOn w:val="a"/>
    <w:rsid w:val="002000E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8">
    <w:name w:val="xl78"/>
    <w:basedOn w:val="a"/>
    <w:rsid w:val="002000ED"/>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9">
    <w:name w:val="xl79"/>
    <w:basedOn w:val="a"/>
    <w:rsid w:val="002000E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80">
    <w:name w:val="xl80"/>
    <w:basedOn w:val="a"/>
    <w:rsid w:val="002000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1">
    <w:name w:val="xl81"/>
    <w:basedOn w:val="a"/>
    <w:rsid w:val="002000E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2">
    <w:name w:val="xl82"/>
    <w:basedOn w:val="a"/>
    <w:rsid w:val="002000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3">
    <w:name w:val="xl83"/>
    <w:basedOn w:val="a"/>
    <w:rsid w:val="002000E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4">
    <w:name w:val="xl84"/>
    <w:basedOn w:val="a"/>
    <w:rsid w:val="002000ED"/>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5">
    <w:name w:val="xl85"/>
    <w:basedOn w:val="a"/>
    <w:rsid w:val="002000E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6">
    <w:name w:val="xl86"/>
    <w:basedOn w:val="a"/>
    <w:rsid w:val="002000E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7">
    <w:name w:val="xl87"/>
    <w:basedOn w:val="a"/>
    <w:rsid w:val="002000ED"/>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8">
    <w:name w:val="xl88"/>
    <w:basedOn w:val="a"/>
    <w:rsid w:val="002000ED"/>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9">
    <w:name w:val="xl89"/>
    <w:basedOn w:val="a"/>
    <w:rsid w:val="002000E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0">
    <w:name w:val="xl90"/>
    <w:basedOn w:val="a"/>
    <w:rsid w:val="002000ED"/>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1">
    <w:name w:val="xl91"/>
    <w:basedOn w:val="a"/>
    <w:rsid w:val="002000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2">
    <w:name w:val="xl92"/>
    <w:basedOn w:val="a"/>
    <w:rsid w:val="002000E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3">
    <w:name w:val="xl93"/>
    <w:basedOn w:val="a"/>
    <w:rsid w:val="002000E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4">
    <w:name w:val="xl94"/>
    <w:basedOn w:val="a"/>
    <w:rsid w:val="002000ED"/>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5">
    <w:name w:val="xl95"/>
    <w:basedOn w:val="a"/>
    <w:rsid w:val="002000E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6">
    <w:name w:val="xl96"/>
    <w:basedOn w:val="a"/>
    <w:rsid w:val="002000ED"/>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7">
    <w:name w:val="xl97"/>
    <w:basedOn w:val="a"/>
    <w:rsid w:val="002000ED"/>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8">
    <w:name w:val="xl98"/>
    <w:basedOn w:val="a"/>
    <w:rsid w:val="002000ED"/>
    <w:pPr>
      <w:pBdr>
        <w:left w:val="single" w:sz="8" w:space="0" w:color="auto"/>
        <w:bottom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9">
    <w:name w:val="xl99"/>
    <w:basedOn w:val="a"/>
    <w:rsid w:val="002000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0">
    <w:name w:val="xl100"/>
    <w:basedOn w:val="a"/>
    <w:rsid w:val="002000ED"/>
    <w:pPr>
      <w:pBdr>
        <w:left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1">
    <w:name w:val="xl101"/>
    <w:basedOn w:val="a"/>
    <w:rsid w:val="002000E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2">
    <w:name w:val="xl102"/>
    <w:basedOn w:val="a"/>
    <w:rsid w:val="002000ED"/>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3">
    <w:name w:val="xl103"/>
    <w:basedOn w:val="a"/>
    <w:rsid w:val="002000ED"/>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4">
    <w:name w:val="xl104"/>
    <w:basedOn w:val="a"/>
    <w:rsid w:val="002000ED"/>
    <w:pPr>
      <w:pBdr>
        <w:top w:val="single" w:sz="8" w:space="0" w:color="auto"/>
        <w:left w:val="single" w:sz="8" w:space="0" w:color="000000"/>
        <w:righ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5">
    <w:name w:val="xl105"/>
    <w:basedOn w:val="a"/>
    <w:rsid w:val="002000ED"/>
    <w:pPr>
      <w:pBdr>
        <w:left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6">
    <w:name w:val="xl106"/>
    <w:basedOn w:val="a"/>
    <w:rsid w:val="002000ED"/>
    <w:pPr>
      <w:pBdr>
        <w:left w:val="single" w:sz="8" w:space="0" w:color="auto"/>
        <w:bottom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7">
    <w:name w:val="xl107"/>
    <w:basedOn w:val="a"/>
    <w:rsid w:val="002000E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8">
    <w:name w:val="xl108"/>
    <w:basedOn w:val="a"/>
    <w:rsid w:val="002000E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9">
    <w:name w:val="xl109"/>
    <w:basedOn w:val="a"/>
    <w:rsid w:val="0020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0">
    <w:name w:val="xl110"/>
    <w:basedOn w:val="a"/>
    <w:rsid w:val="002000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1">
    <w:name w:val="xl111"/>
    <w:basedOn w:val="a"/>
    <w:rsid w:val="002000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2">
    <w:name w:val="xl112"/>
    <w:basedOn w:val="a"/>
    <w:rsid w:val="002000E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13">
    <w:name w:val="xl113"/>
    <w:basedOn w:val="a"/>
    <w:rsid w:val="002000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14">
    <w:name w:val="xl114"/>
    <w:basedOn w:val="a"/>
    <w:rsid w:val="002000E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15">
    <w:name w:val="xl115"/>
    <w:basedOn w:val="a"/>
    <w:rsid w:val="0020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6">
    <w:name w:val="xl116"/>
    <w:basedOn w:val="a"/>
    <w:rsid w:val="002000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7">
    <w:name w:val="xl117"/>
    <w:basedOn w:val="a"/>
    <w:rsid w:val="002000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8">
    <w:name w:val="xl118"/>
    <w:basedOn w:val="a"/>
    <w:rsid w:val="002000ED"/>
    <w:pPr>
      <w:pBdr>
        <w:top w:val="single" w:sz="8" w:space="0" w:color="auto"/>
        <w:left w:val="single" w:sz="4"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9">
    <w:name w:val="xl119"/>
    <w:basedOn w:val="a"/>
    <w:rsid w:val="002000ED"/>
    <w:pPr>
      <w:pBdr>
        <w:left w:val="single" w:sz="4"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0">
    <w:name w:val="xl120"/>
    <w:basedOn w:val="a"/>
    <w:rsid w:val="002000ED"/>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1">
    <w:name w:val="xl121"/>
    <w:basedOn w:val="a"/>
    <w:rsid w:val="002000ED"/>
    <w:pPr>
      <w:pBdr>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2">
    <w:name w:val="xl122"/>
    <w:basedOn w:val="a"/>
    <w:rsid w:val="002000ED"/>
    <w:pPr>
      <w:spacing w:before="100" w:beforeAutospacing="1" w:after="100" w:afterAutospacing="1" w:line="240" w:lineRule="auto"/>
      <w:jc w:val="center"/>
    </w:pPr>
    <w:rPr>
      <w:rFonts w:ascii="Arial" w:eastAsia="Calibri" w:hAnsi="Arial" w:cs="Arial"/>
      <w:b/>
      <w:bCs/>
      <w:sz w:val="24"/>
      <w:szCs w:val="24"/>
    </w:rPr>
  </w:style>
  <w:style w:type="paragraph" w:customStyle="1" w:styleId="xl123">
    <w:name w:val="xl123"/>
    <w:basedOn w:val="a"/>
    <w:rsid w:val="002000ED"/>
    <w:pPr>
      <w:pBdr>
        <w:bottom w:val="single" w:sz="8"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24">
    <w:name w:val="xl124"/>
    <w:basedOn w:val="a"/>
    <w:rsid w:val="002000E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5">
    <w:name w:val="xl125"/>
    <w:basedOn w:val="a"/>
    <w:rsid w:val="002000E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6">
    <w:name w:val="xl126"/>
    <w:basedOn w:val="a"/>
    <w:rsid w:val="002000E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7">
    <w:name w:val="xl127"/>
    <w:basedOn w:val="a"/>
    <w:rsid w:val="002000ED"/>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8">
    <w:name w:val="xl128"/>
    <w:basedOn w:val="a"/>
    <w:rsid w:val="002000ED"/>
    <w:pPr>
      <w:pBdr>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9">
    <w:name w:val="xl129"/>
    <w:basedOn w:val="a"/>
    <w:rsid w:val="002000ED"/>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0">
    <w:name w:val="xl130"/>
    <w:basedOn w:val="a"/>
    <w:rsid w:val="002000ED"/>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1">
    <w:name w:val="xl131"/>
    <w:basedOn w:val="a"/>
    <w:rsid w:val="002000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2">
    <w:name w:val="xl132"/>
    <w:basedOn w:val="a"/>
    <w:rsid w:val="0020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3">
    <w:name w:val="xl133"/>
    <w:basedOn w:val="a"/>
    <w:rsid w:val="002000ED"/>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4">
    <w:name w:val="xl134"/>
    <w:basedOn w:val="a"/>
    <w:rsid w:val="002000ED"/>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5">
    <w:name w:val="xl135"/>
    <w:basedOn w:val="a"/>
    <w:rsid w:val="0020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6">
    <w:name w:val="xl136"/>
    <w:basedOn w:val="a"/>
    <w:rsid w:val="0020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7">
    <w:name w:val="xl137"/>
    <w:basedOn w:val="a"/>
    <w:rsid w:val="002000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8">
    <w:name w:val="xl138"/>
    <w:basedOn w:val="a"/>
    <w:rsid w:val="002000E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9">
    <w:name w:val="xl139"/>
    <w:basedOn w:val="a"/>
    <w:rsid w:val="002000ED"/>
    <w:pPr>
      <w:pBdr>
        <w:top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15">
    <w:name w:val="1"/>
    <w:basedOn w:val="a"/>
    <w:rsid w:val="002000ED"/>
    <w:pPr>
      <w:spacing w:after="160" w:line="240" w:lineRule="exact"/>
    </w:pPr>
    <w:rPr>
      <w:rFonts w:ascii="Verdana" w:eastAsia="Calibri" w:hAnsi="Verdana" w:cs="Verdana"/>
      <w:sz w:val="24"/>
      <w:szCs w:val="24"/>
      <w:lang w:val="en-US" w:eastAsia="en-US"/>
    </w:rPr>
  </w:style>
  <w:style w:type="paragraph" w:customStyle="1" w:styleId="Default">
    <w:name w:val="Default"/>
    <w:rsid w:val="002000ED"/>
    <w:pPr>
      <w:autoSpaceDE w:val="0"/>
      <w:autoSpaceDN w:val="0"/>
      <w:adjustRightInd w:val="0"/>
      <w:spacing w:after="0" w:line="240" w:lineRule="auto"/>
    </w:pPr>
    <w:rPr>
      <w:rFonts w:ascii="Arial" w:eastAsia="Calibri" w:hAnsi="Arial" w:cs="Arial"/>
      <w:color w:val="000000"/>
      <w:sz w:val="24"/>
      <w:szCs w:val="24"/>
    </w:rPr>
  </w:style>
  <w:style w:type="character" w:customStyle="1" w:styleId="41">
    <w:name w:val="Знак Знак4"/>
    <w:basedOn w:val="a0"/>
    <w:rsid w:val="002000ED"/>
    <w:rPr>
      <w:rFonts w:cs="Times New Roman"/>
      <w:sz w:val="24"/>
      <w:szCs w:val="24"/>
      <w:lang w:val="ru-RU" w:eastAsia="ru-RU" w:bidi="ar-SA"/>
    </w:rPr>
  </w:style>
  <w:style w:type="character" w:customStyle="1" w:styleId="141">
    <w:name w:val="Знак Знак141"/>
    <w:basedOn w:val="a0"/>
    <w:rsid w:val="002000ED"/>
    <w:rPr>
      <w:rFonts w:ascii="Arial" w:hAnsi="Arial" w:cs="Arial"/>
      <w:b/>
      <w:bCs/>
      <w:color w:val="000080"/>
      <w:lang w:val="ru-RU" w:eastAsia="ru-RU"/>
    </w:rPr>
  </w:style>
  <w:style w:type="character" w:customStyle="1" w:styleId="121">
    <w:name w:val="Знак Знак121"/>
    <w:basedOn w:val="a0"/>
    <w:rsid w:val="002000ED"/>
    <w:rPr>
      <w:rFonts w:cs="Times New Roman"/>
      <w:sz w:val="24"/>
      <w:szCs w:val="24"/>
      <w:lang w:val="ru-RU" w:eastAsia="ru-RU"/>
    </w:rPr>
  </w:style>
  <w:style w:type="numbering" w:styleId="111111">
    <w:name w:val="Outline List 2"/>
    <w:aliases w:val="1.1 / 1.1.1"/>
    <w:basedOn w:val="a2"/>
    <w:rsid w:val="002000ED"/>
    <w:pPr>
      <w:numPr>
        <w:numId w:val="9"/>
      </w:numPr>
    </w:pPr>
  </w:style>
  <w:style w:type="character" w:customStyle="1" w:styleId="16">
    <w:name w:val="Знак1 Знак Знак"/>
    <w:basedOn w:val="a0"/>
    <w:rsid w:val="002000ED"/>
    <w:rPr>
      <w:sz w:val="24"/>
      <w:szCs w:val="24"/>
    </w:rPr>
  </w:style>
  <w:style w:type="paragraph" w:customStyle="1" w:styleId="ConsCell">
    <w:name w:val="ConsCell"/>
    <w:rsid w:val="002000E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1">
    <w:name w:val="Знак Знак Знак"/>
    <w:basedOn w:val="a0"/>
    <w:rsid w:val="002000ED"/>
    <w:rPr>
      <w:b/>
      <w:bCs/>
      <w:sz w:val="28"/>
      <w:szCs w:val="28"/>
      <w:lang w:val="ru-RU" w:eastAsia="ru-RU" w:bidi="ar-SA"/>
    </w:rPr>
  </w:style>
  <w:style w:type="character" w:customStyle="1" w:styleId="aff2">
    <w:name w:val="Знак Знак"/>
    <w:aliases w:val=" Знак Знак Знак1"/>
    <w:basedOn w:val="a0"/>
    <w:rsid w:val="002000ED"/>
    <w:rPr>
      <w:sz w:val="24"/>
      <w:szCs w:val="24"/>
      <w:lang w:val="ru-RU" w:eastAsia="ru-RU" w:bidi="ar-SA"/>
    </w:rPr>
  </w:style>
  <w:style w:type="paragraph" w:customStyle="1" w:styleId="Heading2">
    <w:name w:val="Heading 2"/>
    <w:rsid w:val="002000ED"/>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52">
    <w:name w:val="Знак Знак5"/>
    <w:basedOn w:val="a0"/>
    <w:locked/>
    <w:rsid w:val="002000ED"/>
    <w:rPr>
      <w:rFonts w:ascii="Arial" w:hAnsi="Arial" w:cs="Arial"/>
      <w:b/>
      <w:bCs/>
      <w:kern w:val="32"/>
      <w:sz w:val="32"/>
      <w:szCs w:val="32"/>
    </w:rPr>
  </w:style>
  <w:style w:type="character" w:customStyle="1" w:styleId="17">
    <w:name w:val="Знак Знак1"/>
    <w:basedOn w:val="a0"/>
    <w:locked/>
    <w:rsid w:val="002000ED"/>
    <w:rPr>
      <w:rFonts w:ascii="Arial" w:hAnsi="Arial" w:cs="Arial"/>
      <w:b/>
      <w:bCs/>
      <w:sz w:val="24"/>
      <w:szCs w:val="24"/>
    </w:rPr>
  </w:style>
  <w:style w:type="character" w:customStyle="1" w:styleId="38">
    <w:name w:val="Знак Знак3"/>
    <w:basedOn w:val="a0"/>
    <w:locked/>
    <w:rsid w:val="002000ED"/>
    <w:rPr>
      <w:rFonts w:ascii="Arial" w:hAnsi="Arial" w:cs="Arial"/>
      <w:b/>
      <w:bCs/>
      <w:i/>
      <w:iCs/>
      <w:sz w:val="28"/>
      <w:szCs w:val="28"/>
    </w:rPr>
  </w:style>
  <w:style w:type="character" w:styleId="aff3">
    <w:name w:val="Emphasis"/>
    <w:basedOn w:val="a0"/>
    <w:qFormat/>
    <w:rsid w:val="002000ED"/>
    <w:rPr>
      <w:i/>
      <w:iCs/>
    </w:rPr>
  </w:style>
  <w:style w:type="character" w:customStyle="1" w:styleId="aff4">
    <w:name w:val="Основной текст_"/>
    <w:basedOn w:val="a0"/>
    <w:link w:val="18"/>
    <w:rsid w:val="002000ED"/>
    <w:rPr>
      <w:sz w:val="26"/>
      <w:szCs w:val="26"/>
      <w:shd w:val="clear" w:color="auto" w:fill="FFFFFF"/>
    </w:rPr>
  </w:style>
  <w:style w:type="paragraph" w:customStyle="1" w:styleId="26">
    <w:name w:val="Знак2"/>
    <w:basedOn w:val="a"/>
    <w:rsid w:val="002000ED"/>
    <w:pPr>
      <w:spacing w:after="160" w:line="240" w:lineRule="auto"/>
    </w:pPr>
    <w:rPr>
      <w:rFonts w:ascii="Times New Roman" w:eastAsia="Times New Roman" w:hAnsi="Times New Roman" w:cs="Times New Roman"/>
      <w:sz w:val="24"/>
      <w:szCs w:val="24"/>
      <w:lang w:val="en-US" w:eastAsia="en-US"/>
    </w:rPr>
  </w:style>
  <w:style w:type="character" w:customStyle="1" w:styleId="160">
    <w:name w:val="Знак Знак16"/>
    <w:rsid w:val="002000ED"/>
    <w:rPr>
      <w:lang w:val="ru-RU" w:eastAsia="ru-RU" w:bidi="ar-SA"/>
    </w:rPr>
  </w:style>
  <w:style w:type="character" w:customStyle="1" w:styleId="230">
    <w:name w:val="Знак Знак23"/>
    <w:locked/>
    <w:rsid w:val="002000ED"/>
    <w:rPr>
      <w:rFonts w:ascii="Arial" w:eastAsia="Calibri" w:hAnsi="Arial" w:cs="Arial"/>
      <w:b/>
      <w:bCs/>
      <w:kern w:val="32"/>
      <w:sz w:val="32"/>
      <w:szCs w:val="32"/>
      <w:lang w:val="ru-RU" w:eastAsia="ru-RU" w:bidi="ar-SA"/>
    </w:rPr>
  </w:style>
  <w:style w:type="character" w:customStyle="1" w:styleId="220">
    <w:name w:val="Знак Знак22"/>
    <w:locked/>
    <w:rsid w:val="002000ED"/>
    <w:rPr>
      <w:rFonts w:ascii="Arial" w:eastAsia="Calibri" w:hAnsi="Arial" w:cs="Arial"/>
      <w:b/>
      <w:bCs/>
      <w:i/>
      <w:iCs/>
      <w:sz w:val="28"/>
      <w:szCs w:val="28"/>
      <w:lang w:val="ru-RU" w:eastAsia="ru-RU" w:bidi="ar-SA"/>
    </w:rPr>
  </w:style>
  <w:style w:type="character" w:customStyle="1" w:styleId="200">
    <w:name w:val="Знак Знак20"/>
    <w:locked/>
    <w:rsid w:val="002000ED"/>
    <w:rPr>
      <w:rFonts w:eastAsia="Calibri"/>
      <w:b/>
      <w:bCs/>
      <w:sz w:val="22"/>
      <w:szCs w:val="22"/>
      <w:lang w:val="ru-RU" w:eastAsia="ru-RU" w:bidi="ar-SA"/>
    </w:rPr>
  </w:style>
  <w:style w:type="character" w:customStyle="1" w:styleId="19">
    <w:name w:val="Знак Знак19"/>
    <w:locked/>
    <w:rsid w:val="002000ED"/>
    <w:rPr>
      <w:rFonts w:eastAsia="Calibri"/>
      <w:sz w:val="24"/>
      <w:szCs w:val="24"/>
      <w:lang w:val="ru-RU" w:eastAsia="ru-RU" w:bidi="ar-SA"/>
    </w:rPr>
  </w:style>
  <w:style w:type="character" w:customStyle="1" w:styleId="180">
    <w:name w:val="Знак Знак18"/>
    <w:locked/>
    <w:rsid w:val="002000ED"/>
    <w:rPr>
      <w:rFonts w:eastAsia="Calibri"/>
      <w:i/>
      <w:iCs/>
      <w:sz w:val="24"/>
      <w:szCs w:val="24"/>
      <w:lang w:val="ru-RU" w:eastAsia="ru-RU" w:bidi="ar-SA"/>
    </w:rPr>
  </w:style>
  <w:style w:type="character" w:customStyle="1" w:styleId="1a">
    <w:name w:val="Знак1 Знак"/>
    <w:aliases w:val=" Знак1 Знак Знак1"/>
    <w:locked/>
    <w:rsid w:val="002000ED"/>
    <w:rPr>
      <w:rFonts w:eastAsia="Calibri"/>
      <w:sz w:val="24"/>
      <w:szCs w:val="24"/>
      <w:lang w:val="ru-RU" w:eastAsia="ru-RU" w:bidi="ar-SA"/>
    </w:rPr>
  </w:style>
  <w:style w:type="character" w:customStyle="1" w:styleId="140">
    <w:name w:val="Знак Знак14"/>
    <w:locked/>
    <w:rsid w:val="002000ED"/>
    <w:rPr>
      <w:rFonts w:eastAsia="Calibri"/>
      <w:sz w:val="24"/>
      <w:szCs w:val="24"/>
      <w:lang w:val="ru-RU" w:eastAsia="ru-RU" w:bidi="ar-SA"/>
    </w:rPr>
  </w:style>
  <w:style w:type="character" w:customStyle="1" w:styleId="120">
    <w:name w:val="Знак Знак12"/>
    <w:locked/>
    <w:rsid w:val="002000ED"/>
    <w:rPr>
      <w:rFonts w:eastAsia="Calibri"/>
      <w:sz w:val="28"/>
      <w:lang w:val="ru-RU" w:eastAsia="ru-RU" w:bidi="ar-SA"/>
    </w:rPr>
  </w:style>
  <w:style w:type="character" w:customStyle="1" w:styleId="110">
    <w:name w:val="Знак Знак11"/>
    <w:locked/>
    <w:rsid w:val="002000ED"/>
    <w:rPr>
      <w:rFonts w:eastAsia="Calibri"/>
      <w:sz w:val="24"/>
      <w:szCs w:val="24"/>
      <w:lang w:val="ru-RU" w:eastAsia="ru-RU" w:bidi="ar-SA"/>
    </w:rPr>
  </w:style>
  <w:style w:type="character" w:customStyle="1" w:styleId="100">
    <w:name w:val="Знак Знак10"/>
    <w:locked/>
    <w:rsid w:val="002000ED"/>
    <w:rPr>
      <w:rFonts w:eastAsia="Calibri"/>
      <w:sz w:val="16"/>
      <w:szCs w:val="16"/>
      <w:lang w:val="ru-RU" w:eastAsia="ru-RU" w:bidi="ar-SA"/>
    </w:rPr>
  </w:style>
  <w:style w:type="character" w:customStyle="1" w:styleId="170">
    <w:name w:val="Знак Знак17"/>
    <w:locked/>
    <w:rsid w:val="002000ED"/>
    <w:rPr>
      <w:rFonts w:ascii="Tahoma" w:hAnsi="Tahoma" w:cs="Tahoma"/>
      <w:sz w:val="16"/>
      <w:szCs w:val="16"/>
      <w:lang w:val="ru-RU" w:eastAsia="ru-RU" w:bidi="ar-SA"/>
    </w:rPr>
  </w:style>
  <w:style w:type="character" w:customStyle="1" w:styleId="150">
    <w:name w:val="Знак Знак15"/>
    <w:locked/>
    <w:rsid w:val="002000ED"/>
    <w:rPr>
      <w:sz w:val="28"/>
      <w:lang w:val="ru-RU" w:eastAsia="ru-RU" w:bidi="ar-SA"/>
    </w:rPr>
  </w:style>
  <w:style w:type="character" w:customStyle="1" w:styleId="91">
    <w:name w:val="Знак Знак9"/>
    <w:locked/>
    <w:rsid w:val="002000ED"/>
    <w:rPr>
      <w:rFonts w:eastAsia="Calibri"/>
      <w:lang w:val="ru-RU" w:eastAsia="ru-RU" w:bidi="ar-SA"/>
    </w:rPr>
  </w:style>
  <w:style w:type="character" w:customStyle="1" w:styleId="aff5">
    <w:name w:val="Текст Знак Знак Знак Знак Знак Знак Знак Знак Знак Знак Знак Знак"/>
    <w:locked/>
    <w:rsid w:val="002000ED"/>
    <w:rPr>
      <w:rFonts w:ascii="Courier New" w:eastAsia="Calibri" w:hAnsi="Courier New" w:cs="Courier New"/>
      <w:lang w:val="ru-RU" w:eastAsia="ru-RU" w:bidi="ar-SA"/>
    </w:rPr>
  </w:style>
  <w:style w:type="character" w:customStyle="1" w:styleId="81">
    <w:name w:val="Знак Знак8"/>
    <w:locked/>
    <w:rsid w:val="002000ED"/>
    <w:rPr>
      <w:rFonts w:ascii="Courier New" w:eastAsia="Calibri" w:hAnsi="Courier New" w:cs="Courier New"/>
      <w:lang w:val="ru-RU" w:eastAsia="ru-RU" w:bidi="ar-SA"/>
    </w:rPr>
  </w:style>
  <w:style w:type="character" w:customStyle="1" w:styleId="71">
    <w:name w:val="Знак Знак7"/>
    <w:locked/>
    <w:rsid w:val="002000ED"/>
    <w:rPr>
      <w:rFonts w:eastAsia="Calibri"/>
      <w:sz w:val="16"/>
      <w:szCs w:val="16"/>
      <w:lang w:val="ru-RU" w:eastAsia="ru-RU" w:bidi="ar-SA"/>
    </w:rPr>
  </w:style>
  <w:style w:type="character" w:customStyle="1" w:styleId="61">
    <w:name w:val="Знак Знак6"/>
    <w:locked/>
    <w:rsid w:val="002000ED"/>
    <w:rPr>
      <w:rFonts w:eastAsia="Calibri"/>
      <w:b/>
      <w:sz w:val="24"/>
      <w:lang w:val="ru-RU" w:eastAsia="ru-RU" w:bidi="ar-SA"/>
    </w:rPr>
  </w:style>
  <w:style w:type="numbering" w:customStyle="1" w:styleId="1b">
    <w:name w:val="Нет списка1"/>
    <w:next w:val="a2"/>
    <w:uiPriority w:val="99"/>
    <w:semiHidden/>
    <w:rsid w:val="002000ED"/>
  </w:style>
  <w:style w:type="character" w:customStyle="1" w:styleId="apple-converted-space">
    <w:name w:val="apple-converted-space"/>
    <w:basedOn w:val="a0"/>
    <w:rsid w:val="002000ED"/>
  </w:style>
  <w:style w:type="paragraph" w:styleId="aff6">
    <w:name w:val="Block Text"/>
    <w:basedOn w:val="a"/>
    <w:uiPriority w:val="99"/>
    <w:semiHidden/>
    <w:rsid w:val="002000ED"/>
    <w:pPr>
      <w:spacing w:after="0" w:line="312" w:lineRule="auto"/>
      <w:ind w:left="1134" w:right="-999" w:firstLine="851"/>
      <w:jc w:val="both"/>
    </w:pPr>
    <w:rPr>
      <w:rFonts w:ascii="Times New Roman" w:eastAsia="Times New Roman" w:hAnsi="Times New Roman" w:cs="Times New Roman"/>
      <w:sz w:val="24"/>
      <w:szCs w:val="20"/>
    </w:rPr>
  </w:style>
  <w:style w:type="character" w:customStyle="1" w:styleId="Pro-List1">
    <w:name w:val="Pro-List #1 Знак Знак"/>
    <w:link w:val="Pro-List10"/>
    <w:locked/>
    <w:rsid w:val="002000ED"/>
    <w:rPr>
      <w:sz w:val="24"/>
      <w:szCs w:val="24"/>
    </w:rPr>
  </w:style>
  <w:style w:type="paragraph" w:customStyle="1" w:styleId="Pro-List10">
    <w:name w:val="Pro-List #1"/>
    <w:basedOn w:val="Pro-Gramma0"/>
    <w:link w:val="Pro-List1"/>
    <w:rsid w:val="002000ED"/>
    <w:rPr>
      <w:rFonts w:asciiTheme="minorHAnsi" w:eastAsiaTheme="minorEastAsia" w:hAnsiTheme="minorHAnsi" w:cstheme="minorBidi"/>
      <w:sz w:val="24"/>
    </w:rPr>
  </w:style>
  <w:style w:type="paragraph" w:customStyle="1" w:styleId="Pro-TabHead">
    <w:name w:val="Pro-Tab Head"/>
    <w:basedOn w:val="Pro-Tab"/>
    <w:rsid w:val="002000ED"/>
    <w:rPr>
      <w:rFonts w:ascii="Times New Roman" w:hAnsi="Times New Roman"/>
      <w:b/>
      <w:bCs/>
      <w:sz w:val="22"/>
      <w:szCs w:val="22"/>
    </w:rPr>
  </w:style>
  <w:style w:type="paragraph" w:customStyle="1" w:styleId="ConsTitle">
    <w:name w:val="ConsTitle"/>
    <w:rsid w:val="002000E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c">
    <w:name w:val="Основной текст с отступом Знак1"/>
    <w:basedOn w:val="a0"/>
    <w:semiHidden/>
    <w:rsid w:val="002000ED"/>
    <w:rPr>
      <w:rFonts w:ascii="Times New Roman" w:eastAsia="Times New Roman" w:hAnsi="Times New Roman" w:cs="Times New Roman"/>
      <w:sz w:val="20"/>
      <w:szCs w:val="20"/>
      <w:lang w:eastAsia="ru-RU"/>
    </w:rPr>
  </w:style>
  <w:style w:type="paragraph" w:customStyle="1" w:styleId="wikip">
    <w:name w:val="wikip"/>
    <w:basedOn w:val="a"/>
    <w:rsid w:val="002000E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1d">
    <w:name w:val="Абзац списка1"/>
    <w:basedOn w:val="a"/>
    <w:rsid w:val="002000ED"/>
    <w:pPr>
      <w:ind w:left="720"/>
      <w:contextualSpacing/>
    </w:pPr>
    <w:rPr>
      <w:rFonts w:ascii="Calibri" w:eastAsia="Times New Roman" w:hAnsi="Calibri" w:cs="Times New Roman"/>
      <w:lang w:eastAsia="en-US"/>
    </w:rPr>
  </w:style>
  <w:style w:type="character" w:customStyle="1" w:styleId="WW8Num1z0">
    <w:name w:val="WW8Num1z0"/>
    <w:rsid w:val="002000ED"/>
    <w:rPr>
      <w:rFonts w:cs="Times New Roman"/>
    </w:rPr>
  </w:style>
  <w:style w:type="character" w:customStyle="1" w:styleId="WW8Num1z1">
    <w:name w:val="WW8Num1z1"/>
    <w:rsid w:val="002000ED"/>
  </w:style>
  <w:style w:type="character" w:customStyle="1" w:styleId="WW8Num1z2">
    <w:name w:val="WW8Num1z2"/>
    <w:rsid w:val="002000ED"/>
  </w:style>
  <w:style w:type="character" w:customStyle="1" w:styleId="WW8Num1z3">
    <w:name w:val="WW8Num1z3"/>
    <w:rsid w:val="002000ED"/>
  </w:style>
  <w:style w:type="character" w:customStyle="1" w:styleId="WW8Num1z4">
    <w:name w:val="WW8Num1z4"/>
    <w:rsid w:val="002000ED"/>
  </w:style>
  <w:style w:type="character" w:customStyle="1" w:styleId="WW8Num1z5">
    <w:name w:val="WW8Num1z5"/>
    <w:rsid w:val="002000ED"/>
  </w:style>
  <w:style w:type="character" w:customStyle="1" w:styleId="WW8Num1z6">
    <w:name w:val="WW8Num1z6"/>
    <w:rsid w:val="002000ED"/>
  </w:style>
  <w:style w:type="character" w:customStyle="1" w:styleId="WW8Num1z7">
    <w:name w:val="WW8Num1z7"/>
    <w:rsid w:val="002000ED"/>
  </w:style>
  <w:style w:type="character" w:customStyle="1" w:styleId="WW8Num1z8">
    <w:name w:val="WW8Num1z8"/>
    <w:rsid w:val="002000ED"/>
  </w:style>
  <w:style w:type="character" w:customStyle="1" w:styleId="WW8Num2z0">
    <w:name w:val="WW8Num2z0"/>
    <w:rsid w:val="002000ED"/>
    <w:rPr>
      <w:rFonts w:ascii="Symbol" w:hAnsi="Symbol" w:cs="Symbol" w:hint="default"/>
    </w:rPr>
  </w:style>
  <w:style w:type="character" w:customStyle="1" w:styleId="WW8Num3z0">
    <w:name w:val="WW8Num3z0"/>
    <w:rsid w:val="002000ED"/>
    <w:rPr>
      <w:rFonts w:hint="default"/>
    </w:rPr>
  </w:style>
  <w:style w:type="character" w:customStyle="1" w:styleId="WW8Num4z0">
    <w:name w:val="WW8Num4z0"/>
    <w:rsid w:val="002000ED"/>
    <w:rPr>
      <w:rFonts w:ascii="Wingdings" w:hAnsi="Wingdings" w:cs="Wingdings" w:hint="default"/>
    </w:rPr>
  </w:style>
  <w:style w:type="character" w:customStyle="1" w:styleId="WW8Num5z0">
    <w:name w:val="WW8Num5z0"/>
    <w:rsid w:val="002000ED"/>
    <w:rPr>
      <w:rFonts w:hint="default"/>
    </w:rPr>
  </w:style>
  <w:style w:type="character" w:customStyle="1" w:styleId="WW8Num6z0">
    <w:name w:val="WW8Num6z0"/>
    <w:rsid w:val="002000ED"/>
    <w:rPr>
      <w:rFonts w:hint="default"/>
    </w:rPr>
  </w:style>
  <w:style w:type="character" w:customStyle="1" w:styleId="WW8Num7z0">
    <w:name w:val="WW8Num7z0"/>
    <w:rsid w:val="002000ED"/>
    <w:rPr>
      <w:rFonts w:ascii="Symbol" w:hAnsi="Symbol" w:cs="Symbol" w:hint="default"/>
    </w:rPr>
  </w:style>
  <w:style w:type="character" w:customStyle="1" w:styleId="WW8Num8z0">
    <w:name w:val="WW8Num8z0"/>
    <w:rsid w:val="002000ED"/>
    <w:rPr>
      <w:rFonts w:ascii="Wingdings" w:hAnsi="Wingdings" w:cs="Wingdings" w:hint="default"/>
      <w:color w:val="auto"/>
    </w:rPr>
  </w:style>
  <w:style w:type="character" w:customStyle="1" w:styleId="WW8Num9z0">
    <w:name w:val="WW8Num9z0"/>
    <w:rsid w:val="002000ED"/>
    <w:rPr>
      <w:rFonts w:ascii="Symbol" w:hAnsi="Symbol" w:cs="Symbol" w:hint="default"/>
      <w:sz w:val="28"/>
      <w:szCs w:val="28"/>
    </w:rPr>
  </w:style>
  <w:style w:type="character" w:customStyle="1" w:styleId="WW8Num2z1">
    <w:name w:val="WW8Num2z1"/>
    <w:rsid w:val="002000ED"/>
    <w:rPr>
      <w:rFonts w:ascii="Courier New" w:hAnsi="Courier New" w:cs="Courier New" w:hint="default"/>
    </w:rPr>
  </w:style>
  <w:style w:type="character" w:customStyle="1" w:styleId="WW8Num2z2">
    <w:name w:val="WW8Num2z2"/>
    <w:rsid w:val="002000ED"/>
    <w:rPr>
      <w:rFonts w:ascii="Wingdings" w:hAnsi="Wingdings" w:cs="Wingdings" w:hint="default"/>
    </w:rPr>
  </w:style>
  <w:style w:type="character" w:customStyle="1" w:styleId="WW8Num3z1">
    <w:name w:val="WW8Num3z1"/>
    <w:rsid w:val="002000ED"/>
    <w:rPr>
      <w:rFonts w:ascii="Symbol" w:hAnsi="Symbol" w:cs="Symbol" w:hint="default"/>
    </w:rPr>
  </w:style>
  <w:style w:type="character" w:customStyle="1" w:styleId="WW8Num3z2">
    <w:name w:val="WW8Num3z2"/>
    <w:rsid w:val="002000ED"/>
  </w:style>
  <w:style w:type="character" w:customStyle="1" w:styleId="WW8Num3z3">
    <w:name w:val="WW8Num3z3"/>
    <w:rsid w:val="002000ED"/>
  </w:style>
  <w:style w:type="character" w:customStyle="1" w:styleId="WW8Num3z4">
    <w:name w:val="WW8Num3z4"/>
    <w:rsid w:val="002000ED"/>
  </w:style>
  <w:style w:type="character" w:customStyle="1" w:styleId="WW8Num3z5">
    <w:name w:val="WW8Num3z5"/>
    <w:rsid w:val="002000ED"/>
  </w:style>
  <w:style w:type="character" w:customStyle="1" w:styleId="WW8Num3z6">
    <w:name w:val="WW8Num3z6"/>
    <w:rsid w:val="002000ED"/>
  </w:style>
  <w:style w:type="character" w:customStyle="1" w:styleId="WW8Num3z7">
    <w:name w:val="WW8Num3z7"/>
    <w:rsid w:val="002000ED"/>
  </w:style>
  <w:style w:type="character" w:customStyle="1" w:styleId="WW8Num3z8">
    <w:name w:val="WW8Num3z8"/>
    <w:rsid w:val="002000ED"/>
  </w:style>
  <w:style w:type="character" w:customStyle="1" w:styleId="WW8Num4z1">
    <w:name w:val="WW8Num4z1"/>
    <w:rsid w:val="002000ED"/>
    <w:rPr>
      <w:rFonts w:ascii="Courier New" w:hAnsi="Courier New" w:cs="Courier New" w:hint="default"/>
    </w:rPr>
  </w:style>
  <w:style w:type="character" w:customStyle="1" w:styleId="WW8Num4z3">
    <w:name w:val="WW8Num4z3"/>
    <w:rsid w:val="002000ED"/>
    <w:rPr>
      <w:rFonts w:ascii="Symbol" w:hAnsi="Symbol" w:cs="Symbol" w:hint="default"/>
    </w:rPr>
  </w:style>
  <w:style w:type="character" w:customStyle="1" w:styleId="WW8Num5z1">
    <w:name w:val="WW8Num5z1"/>
    <w:rsid w:val="002000ED"/>
  </w:style>
  <w:style w:type="character" w:customStyle="1" w:styleId="WW8Num5z2">
    <w:name w:val="WW8Num5z2"/>
    <w:rsid w:val="002000ED"/>
  </w:style>
  <w:style w:type="character" w:customStyle="1" w:styleId="WW8Num5z3">
    <w:name w:val="WW8Num5z3"/>
    <w:rsid w:val="002000ED"/>
  </w:style>
  <w:style w:type="character" w:customStyle="1" w:styleId="WW8Num5z4">
    <w:name w:val="WW8Num5z4"/>
    <w:rsid w:val="002000ED"/>
  </w:style>
  <w:style w:type="character" w:customStyle="1" w:styleId="WW8Num5z5">
    <w:name w:val="WW8Num5z5"/>
    <w:rsid w:val="002000ED"/>
  </w:style>
  <w:style w:type="character" w:customStyle="1" w:styleId="WW8Num5z6">
    <w:name w:val="WW8Num5z6"/>
    <w:rsid w:val="002000ED"/>
  </w:style>
  <w:style w:type="character" w:customStyle="1" w:styleId="WW8Num5z7">
    <w:name w:val="WW8Num5z7"/>
    <w:rsid w:val="002000ED"/>
  </w:style>
  <w:style w:type="character" w:customStyle="1" w:styleId="WW8Num5z8">
    <w:name w:val="WW8Num5z8"/>
    <w:rsid w:val="002000ED"/>
  </w:style>
  <w:style w:type="character" w:customStyle="1" w:styleId="WW8Num6z1">
    <w:name w:val="WW8Num6z1"/>
    <w:rsid w:val="002000ED"/>
  </w:style>
  <w:style w:type="character" w:customStyle="1" w:styleId="WW8Num6z2">
    <w:name w:val="WW8Num6z2"/>
    <w:rsid w:val="002000ED"/>
  </w:style>
  <w:style w:type="character" w:customStyle="1" w:styleId="WW8Num6z3">
    <w:name w:val="WW8Num6z3"/>
    <w:rsid w:val="002000ED"/>
  </w:style>
  <w:style w:type="character" w:customStyle="1" w:styleId="WW8Num6z4">
    <w:name w:val="WW8Num6z4"/>
    <w:rsid w:val="002000ED"/>
  </w:style>
  <w:style w:type="character" w:customStyle="1" w:styleId="WW8Num6z5">
    <w:name w:val="WW8Num6z5"/>
    <w:rsid w:val="002000ED"/>
  </w:style>
  <w:style w:type="character" w:customStyle="1" w:styleId="WW8Num6z6">
    <w:name w:val="WW8Num6z6"/>
    <w:rsid w:val="002000ED"/>
  </w:style>
  <w:style w:type="character" w:customStyle="1" w:styleId="WW8Num6z7">
    <w:name w:val="WW8Num6z7"/>
    <w:rsid w:val="002000ED"/>
  </w:style>
  <w:style w:type="character" w:customStyle="1" w:styleId="WW8Num6z8">
    <w:name w:val="WW8Num6z8"/>
    <w:rsid w:val="002000ED"/>
  </w:style>
  <w:style w:type="character" w:customStyle="1" w:styleId="WW8Num7z2">
    <w:name w:val="WW8Num7z2"/>
    <w:rsid w:val="002000ED"/>
    <w:rPr>
      <w:rFonts w:ascii="Wingdings" w:hAnsi="Wingdings" w:cs="Wingdings" w:hint="default"/>
    </w:rPr>
  </w:style>
  <w:style w:type="character" w:customStyle="1" w:styleId="WW8Num7z4">
    <w:name w:val="WW8Num7z4"/>
    <w:rsid w:val="002000ED"/>
    <w:rPr>
      <w:rFonts w:ascii="Courier New" w:hAnsi="Courier New" w:cs="Courier New" w:hint="default"/>
    </w:rPr>
  </w:style>
  <w:style w:type="character" w:customStyle="1" w:styleId="WW8Num8z1">
    <w:name w:val="WW8Num8z1"/>
    <w:rsid w:val="002000ED"/>
    <w:rPr>
      <w:rFonts w:ascii="Courier New" w:hAnsi="Courier New" w:cs="Courier New" w:hint="default"/>
    </w:rPr>
  </w:style>
  <w:style w:type="character" w:customStyle="1" w:styleId="WW8Num8z2">
    <w:name w:val="WW8Num8z2"/>
    <w:rsid w:val="002000ED"/>
    <w:rPr>
      <w:rFonts w:ascii="Wingdings" w:hAnsi="Wingdings" w:cs="Wingdings" w:hint="default"/>
    </w:rPr>
  </w:style>
  <w:style w:type="character" w:customStyle="1" w:styleId="WW8Num8z3">
    <w:name w:val="WW8Num8z3"/>
    <w:rsid w:val="002000ED"/>
    <w:rPr>
      <w:rFonts w:ascii="Symbol" w:hAnsi="Symbol" w:cs="Symbol" w:hint="default"/>
    </w:rPr>
  </w:style>
  <w:style w:type="character" w:customStyle="1" w:styleId="WW8Num9z1">
    <w:name w:val="WW8Num9z1"/>
    <w:rsid w:val="002000ED"/>
    <w:rPr>
      <w:rFonts w:ascii="Courier New" w:hAnsi="Courier New" w:cs="Courier New" w:hint="default"/>
    </w:rPr>
  </w:style>
  <w:style w:type="character" w:customStyle="1" w:styleId="WW8Num9z2">
    <w:name w:val="WW8Num9z2"/>
    <w:rsid w:val="002000ED"/>
    <w:rPr>
      <w:rFonts w:ascii="Wingdings" w:hAnsi="Wingdings" w:cs="Wingdings" w:hint="default"/>
    </w:rPr>
  </w:style>
  <w:style w:type="character" w:customStyle="1" w:styleId="1e">
    <w:name w:val="Основной шрифт абзаца1"/>
    <w:rsid w:val="002000ED"/>
  </w:style>
  <w:style w:type="character" w:customStyle="1" w:styleId="122">
    <w:name w:val="Знак1 Знак Знак2"/>
    <w:rsid w:val="002000ED"/>
    <w:rPr>
      <w:color w:val="000000"/>
      <w:lang w:val="ru-RU" w:eastAsia="ar-SA" w:bidi="ar-SA"/>
    </w:rPr>
  </w:style>
  <w:style w:type="character" w:customStyle="1" w:styleId="Heading3Char1">
    <w:name w:val="Heading 3 Char1"/>
    <w:rsid w:val="002000ED"/>
    <w:rPr>
      <w:b/>
      <w:bCs/>
      <w:sz w:val="28"/>
      <w:szCs w:val="28"/>
      <w:lang w:val="ru-RU" w:eastAsia="ar-SA" w:bidi="ar-SA"/>
    </w:rPr>
  </w:style>
  <w:style w:type="character" w:customStyle="1" w:styleId="Heading1Char">
    <w:name w:val="Heading 1 Char"/>
    <w:rsid w:val="002000ED"/>
    <w:rPr>
      <w:rFonts w:ascii="Arial" w:hAnsi="Arial" w:cs="Arial"/>
      <w:b/>
      <w:bCs/>
      <w:kern w:val="1"/>
      <w:sz w:val="32"/>
      <w:szCs w:val="32"/>
      <w:lang w:val="ru-RU" w:eastAsia="ar-SA" w:bidi="ar-SA"/>
    </w:rPr>
  </w:style>
  <w:style w:type="character" w:customStyle="1" w:styleId="Heading2Char">
    <w:name w:val="Heading 2 Char"/>
    <w:rsid w:val="002000ED"/>
    <w:rPr>
      <w:rFonts w:ascii="Arial" w:hAnsi="Arial" w:cs="Arial"/>
      <w:b/>
      <w:bCs/>
      <w:i/>
      <w:iCs/>
      <w:sz w:val="28"/>
      <w:szCs w:val="28"/>
      <w:lang w:val="ru-RU" w:eastAsia="ar-SA" w:bidi="ar-SA"/>
    </w:rPr>
  </w:style>
  <w:style w:type="character" w:customStyle="1" w:styleId="Heading6Char">
    <w:name w:val="Heading 6 Char"/>
    <w:rsid w:val="002000ED"/>
    <w:rPr>
      <w:b/>
      <w:bCs/>
      <w:sz w:val="22"/>
      <w:szCs w:val="22"/>
      <w:lang w:val="ru-RU" w:eastAsia="ar-SA" w:bidi="ar-SA"/>
    </w:rPr>
  </w:style>
  <w:style w:type="character" w:customStyle="1" w:styleId="Heading8Char">
    <w:name w:val="Heading 8 Char"/>
    <w:rsid w:val="002000ED"/>
    <w:rPr>
      <w:i/>
      <w:iCs/>
      <w:sz w:val="24"/>
      <w:szCs w:val="24"/>
      <w:lang w:val="ru-RU" w:eastAsia="ar-SA" w:bidi="ar-SA"/>
    </w:rPr>
  </w:style>
  <w:style w:type="character" w:customStyle="1" w:styleId="HeaderChar">
    <w:name w:val="Header Char"/>
    <w:rsid w:val="002000ED"/>
    <w:rPr>
      <w:sz w:val="24"/>
      <w:szCs w:val="24"/>
      <w:lang w:val="ru-RU" w:eastAsia="ar-SA" w:bidi="ar-SA"/>
    </w:rPr>
  </w:style>
  <w:style w:type="character" w:customStyle="1" w:styleId="FooterChar">
    <w:name w:val="Footer Char"/>
    <w:rsid w:val="002000ED"/>
    <w:rPr>
      <w:sz w:val="24"/>
      <w:szCs w:val="24"/>
      <w:lang w:val="ru-RU" w:eastAsia="ar-SA" w:bidi="ar-SA"/>
    </w:rPr>
  </w:style>
  <w:style w:type="character" w:customStyle="1" w:styleId="BodyTextChar">
    <w:name w:val="Body Text Char"/>
    <w:rsid w:val="002000ED"/>
    <w:rPr>
      <w:sz w:val="28"/>
      <w:lang w:val="ru-RU" w:eastAsia="ar-SA" w:bidi="ar-SA"/>
    </w:rPr>
  </w:style>
  <w:style w:type="character" w:customStyle="1" w:styleId="1f">
    <w:name w:val="Текст Знак Знак Знак Знак Знак Знак Знак Знак Знак Знак Знак Знак1"/>
    <w:rsid w:val="002000ED"/>
    <w:rPr>
      <w:rFonts w:ascii="Courier New" w:hAnsi="Courier New" w:cs="Courier New"/>
      <w:lang w:val="ru-RU" w:eastAsia="ar-SA" w:bidi="ar-SA"/>
    </w:rPr>
  </w:style>
  <w:style w:type="character" w:customStyle="1" w:styleId="131">
    <w:name w:val="Знак Знак131"/>
    <w:rsid w:val="002000ED"/>
    <w:rPr>
      <w:b/>
      <w:sz w:val="28"/>
      <w:lang w:val="ru-RU"/>
    </w:rPr>
  </w:style>
  <w:style w:type="character" w:customStyle="1" w:styleId="410">
    <w:name w:val="Знак Знак41"/>
    <w:rsid w:val="002000ED"/>
    <w:rPr>
      <w:sz w:val="24"/>
      <w:lang w:val="ru-RU"/>
    </w:rPr>
  </w:style>
  <w:style w:type="character" w:customStyle="1" w:styleId="aff7">
    <w:name w:val="Символ нумерации"/>
    <w:rsid w:val="002000ED"/>
  </w:style>
  <w:style w:type="paragraph" w:customStyle="1" w:styleId="1f0">
    <w:name w:val="Заголовок1"/>
    <w:basedOn w:val="a"/>
    <w:next w:val="af2"/>
    <w:rsid w:val="002000ED"/>
    <w:pPr>
      <w:keepNext/>
      <w:suppressAutoHyphens/>
      <w:overflowPunct w:val="0"/>
      <w:autoSpaceDE w:val="0"/>
      <w:spacing w:before="240" w:after="120" w:line="240" w:lineRule="auto"/>
      <w:textAlignment w:val="baseline"/>
    </w:pPr>
    <w:rPr>
      <w:rFonts w:ascii="Arial" w:eastAsia="Microsoft YaHei" w:hAnsi="Arial" w:cs="Mangal"/>
      <w:color w:val="000000"/>
      <w:sz w:val="28"/>
      <w:szCs w:val="28"/>
      <w:lang w:eastAsia="ar-SA"/>
    </w:rPr>
  </w:style>
  <w:style w:type="paragraph" w:styleId="aff8">
    <w:name w:val="List"/>
    <w:basedOn w:val="af2"/>
    <w:rsid w:val="002000ED"/>
    <w:pPr>
      <w:suppressAutoHyphens/>
      <w:autoSpaceDN/>
      <w:adjustRightInd/>
    </w:pPr>
    <w:rPr>
      <w:rFonts w:cs="Mangal"/>
      <w:color w:val="000000"/>
      <w:sz w:val="24"/>
      <w:lang w:eastAsia="ar-SA"/>
    </w:rPr>
  </w:style>
  <w:style w:type="paragraph" w:customStyle="1" w:styleId="1f1">
    <w:name w:val="Название1"/>
    <w:basedOn w:val="a"/>
    <w:rsid w:val="002000ED"/>
    <w:pPr>
      <w:suppressLineNumbers/>
      <w:suppressAutoHyphens/>
      <w:overflowPunct w:val="0"/>
      <w:autoSpaceDE w:val="0"/>
      <w:spacing w:before="120" w:after="120" w:line="240" w:lineRule="auto"/>
      <w:textAlignment w:val="baseline"/>
    </w:pPr>
    <w:rPr>
      <w:rFonts w:ascii="Times New Roman" w:eastAsia="Times New Roman" w:hAnsi="Times New Roman" w:cs="Mangal"/>
      <w:i/>
      <w:iCs/>
      <w:color w:val="000000"/>
      <w:sz w:val="24"/>
      <w:szCs w:val="24"/>
      <w:lang w:eastAsia="ar-SA"/>
    </w:rPr>
  </w:style>
  <w:style w:type="paragraph" w:customStyle="1" w:styleId="1f2">
    <w:name w:val="Указатель1"/>
    <w:basedOn w:val="a"/>
    <w:rsid w:val="002000ED"/>
    <w:pPr>
      <w:suppressLineNumbers/>
      <w:suppressAutoHyphens/>
      <w:overflowPunct w:val="0"/>
      <w:autoSpaceDE w:val="0"/>
      <w:spacing w:after="0" w:line="240" w:lineRule="auto"/>
      <w:textAlignment w:val="baseline"/>
    </w:pPr>
    <w:rPr>
      <w:rFonts w:ascii="Times New Roman" w:eastAsia="Times New Roman" w:hAnsi="Times New Roman" w:cs="Mangal"/>
      <w:color w:val="000000"/>
      <w:sz w:val="20"/>
      <w:szCs w:val="20"/>
      <w:lang w:eastAsia="ar-SA"/>
    </w:rPr>
  </w:style>
  <w:style w:type="paragraph" w:styleId="aff9">
    <w:name w:val="Subtitle"/>
    <w:basedOn w:val="1f0"/>
    <w:next w:val="af2"/>
    <w:link w:val="affa"/>
    <w:qFormat/>
    <w:rsid w:val="002000ED"/>
    <w:pPr>
      <w:jc w:val="center"/>
    </w:pPr>
    <w:rPr>
      <w:rFonts w:cs="Times New Roman"/>
      <w:i/>
      <w:iCs/>
    </w:rPr>
  </w:style>
  <w:style w:type="character" w:customStyle="1" w:styleId="affa">
    <w:name w:val="Подзаголовок Знак"/>
    <w:basedOn w:val="a0"/>
    <w:link w:val="aff9"/>
    <w:rsid w:val="002000ED"/>
    <w:rPr>
      <w:rFonts w:ascii="Arial" w:eastAsia="Microsoft YaHei" w:hAnsi="Arial" w:cs="Times New Roman"/>
      <w:i/>
      <w:iCs/>
      <w:color w:val="000000"/>
      <w:sz w:val="28"/>
      <w:szCs w:val="28"/>
      <w:lang w:eastAsia="ar-SA"/>
    </w:rPr>
  </w:style>
  <w:style w:type="paragraph" w:customStyle="1" w:styleId="221">
    <w:name w:val="Основной текст 22"/>
    <w:basedOn w:val="a"/>
    <w:rsid w:val="002000ED"/>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1f3">
    <w:name w:val="Название объекта1"/>
    <w:basedOn w:val="a"/>
    <w:next w:val="a"/>
    <w:rsid w:val="002000ED"/>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181">
    <w:name w:val="стиль1 стиль8"/>
    <w:basedOn w:val="a"/>
    <w:rsid w:val="002000ED"/>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1f4">
    <w:name w:val="Без интервала1"/>
    <w:rsid w:val="002000ED"/>
    <w:pPr>
      <w:suppressAutoHyphens/>
      <w:spacing w:after="0" w:line="240" w:lineRule="auto"/>
    </w:pPr>
    <w:rPr>
      <w:rFonts w:ascii="Times New Roman" w:eastAsia="Calibri" w:hAnsi="Times New Roman" w:cs="Times New Roman"/>
      <w:sz w:val="24"/>
      <w:szCs w:val="24"/>
      <w:lang w:eastAsia="ar-SA"/>
    </w:rPr>
  </w:style>
  <w:style w:type="paragraph" w:customStyle="1" w:styleId="210">
    <w:name w:val="Основной текст с отступом 21"/>
    <w:basedOn w:val="a"/>
    <w:rsid w:val="002000ED"/>
    <w:pPr>
      <w:suppressAutoHyphens/>
      <w:spacing w:after="0" w:line="216" w:lineRule="auto"/>
      <w:ind w:firstLine="700"/>
      <w:jc w:val="both"/>
    </w:pPr>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2000E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R1">
    <w:name w:val="FR1"/>
    <w:rsid w:val="002000ED"/>
    <w:pPr>
      <w:widowControl w:val="0"/>
      <w:suppressAutoHyphens/>
      <w:spacing w:after="0" w:line="300" w:lineRule="auto"/>
    </w:pPr>
    <w:rPr>
      <w:rFonts w:ascii="Arial" w:eastAsia="Times New Roman" w:hAnsi="Arial" w:cs="Arial"/>
      <w:lang w:eastAsia="ar-SA"/>
    </w:rPr>
  </w:style>
  <w:style w:type="paragraph" w:customStyle="1" w:styleId="1f5">
    <w:name w:val="Текст примечания1"/>
    <w:basedOn w:val="a"/>
    <w:rsid w:val="002000ED"/>
    <w:pPr>
      <w:suppressAutoHyphens/>
      <w:spacing w:after="0" w:line="240" w:lineRule="auto"/>
    </w:pPr>
    <w:rPr>
      <w:rFonts w:ascii="Courier New" w:eastAsia="Times New Roman" w:hAnsi="Courier New" w:cs="Courier New"/>
      <w:sz w:val="20"/>
      <w:szCs w:val="20"/>
      <w:lang w:eastAsia="ar-SA"/>
    </w:rPr>
  </w:style>
  <w:style w:type="paragraph" w:customStyle="1" w:styleId="311">
    <w:name w:val="Основной текст 31"/>
    <w:basedOn w:val="a"/>
    <w:rsid w:val="002000ED"/>
    <w:pPr>
      <w:suppressAutoHyphens/>
      <w:spacing w:after="120" w:line="240" w:lineRule="auto"/>
    </w:pPr>
    <w:rPr>
      <w:rFonts w:ascii="Times New Roman" w:eastAsia="Times New Roman" w:hAnsi="Times New Roman" w:cs="Times New Roman"/>
      <w:sz w:val="16"/>
      <w:szCs w:val="16"/>
      <w:lang w:eastAsia="ar-SA"/>
    </w:rPr>
  </w:style>
  <w:style w:type="paragraph" w:customStyle="1" w:styleId="1f6">
    <w:name w:val="Текст1"/>
    <w:basedOn w:val="1f1"/>
    <w:rsid w:val="002000ED"/>
  </w:style>
  <w:style w:type="paragraph" w:customStyle="1" w:styleId="WW-">
    <w:name w:val="WW-Текст"/>
    <w:basedOn w:val="a"/>
    <w:rsid w:val="002000ED"/>
    <w:pPr>
      <w:suppressAutoHyphens/>
      <w:spacing w:after="0" w:line="240" w:lineRule="auto"/>
    </w:pPr>
    <w:rPr>
      <w:rFonts w:ascii="Courier New" w:eastAsia="Times New Roman" w:hAnsi="Courier New" w:cs="Courier New"/>
      <w:sz w:val="20"/>
      <w:szCs w:val="20"/>
      <w:lang w:eastAsia="ar-SA"/>
    </w:rPr>
  </w:style>
  <w:style w:type="paragraph" w:customStyle="1" w:styleId="acxspmiddle">
    <w:name w:val="acxspmiddle"/>
    <w:basedOn w:val="a"/>
    <w:rsid w:val="002000ED"/>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cxsplast">
    <w:name w:val="acxsplast"/>
    <w:basedOn w:val="a"/>
    <w:rsid w:val="002000ED"/>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western">
    <w:name w:val="western"/>
    <w:basedOn w:val="a"/>
    <w:rsid w:val="002000ED"/>
    <w:pPr>
      <w:suppressAutoHyphens/>
      <w:spacing w:before="100" w:after="100" w:line="240" w:lineRule="auto"/>
    </w:pPr>
    <w:rPr>
      <w:rFonts w:ascii="Times New Roman" w:eastAsia="Calibri" w:hAnsi="Times New Roman" w:cs="Times New Roman"/>
      <w:sz w:val="24"/>
      <w:szCs w:val="24"/>
      <w:lang w:eastAsia="ar-SA"/>
    </w:rPr>
  </w:style>
  <w:style w:type="paragraph" w:customStyle="1" w:styleId="312">
    <w:name w:val="Знак Знак Знак3 Знак Знак Знак Знак Знак Знак1"/>
    <w:basedOn w:val="a"/>
    <w:rsid w:val="002000ED"/>
    <w:pPr>
      <w:suppressAutoHyphens/>
      <w:spacing w:after="0" w:line="240" w:lineRule="auto"/>
    </w:pPr>
    <w:rPr>
      <w:rFonts w:ascii="Verdana" w:eastAsia="Times New Roman" w:hAnsi="Verdana" w:cs="Verdana"/>
      <w:sz w:val="20"/>
      <w:szCs w:val="20"/>
      <w:lang w:val="en-US" w:eastAsia="ar-SA"/>
    </w:rPr>
  </w:style>
  <w:style w:type="paragraph" w:customStyle="1" w:styleId="313">
    <w:name w:val="Знак Знак Знак3 Знак Знак Знак Знак Знак Знак Знак Знак Знак Знак Знак1"/>
    <w:basedOn w:val="a"/>
    <w:rsid w:val="002000ED"/>
    <w:pPr>
      <w:suppressAutoHyphens/>
      <w:spacing w:after="160" w:line="240" w:lineRule="exact"/>
    </w:pPr>
    <w:rPr>
      <w:rFonts w:ascii="Verdana" w:eastAsia="Times New Roman" w:hAnsi="Verdana" w:cs="Verdana"/>
      <w:sz w:val="20"/>
      <w:szCs w:val="20"/>
      <w:lang w:val="en-US" w:eastAsia="ar-SA"/>
    </w:rPr>
  </w:style>
  <w:style w:type="paragraph" w:customStyle="1" w:styleId="1f7">
    <w:name w:val="Знак Знак Знак Знак1"/>
    <w:basedOn w:val="a"/>
    <w:rsid w:val="002000ED"/>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11">
    <w:name w:val="Знак1 Знак Знак Знак Знак Знак Знак Знак Знак Знак1"/>
    <w:basedOn w:val="a"/>
    <w:rsid w:val="002000ED"/>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Heading22">
    <w:name w:val="Heading 22"/>
    <w:rsid w:val="002000ED"/>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27">
    <w:name w:val="Абзац списка2"/>
    <w:basedOn w:val="a"/>
    <w:rsid w:val="002000ED"/>
    <w:pPr>
      <w:suppressAutoHyphens/>
      <w:ind w:left="720"/>
    </w:pPr>
    <w:rPr>
      <w:rFonts w:ascii="Calibri" w:eastAsia="Times New Roman" w:hAnsi="Calibri" w:cs="Calibri"/>
      <w:lang w:eastAsia="ar-SA"/>
    </w:rPr>
  </w:style>
  <w:style w:type="paragraph" w:customStyle="1" w:styleId="affb">
    <w:name w:val="Содержимое таблицы"/>
    <w:basedOn w:val="a"/>
    <w:rsid w:val="002000ED"/>
    <w:pPr>
      <w:suppressLineNumbers/>
      <w:suppressAutoHyphens/>
      <w:overflowPunct w:val="0"/>
      <w:autoSpaceDE w:val="0"/>
      <w:spacing w:after="0" w:line="240" w:lineRule="auto"/>
      <w:textAlignment w:val="baseline"/>
    </w:pPr>
    <w:rPr>
      <w:rFonts w:ascii="Times New Roman" w:eastAsia="Times New Roman" w:hAnsi="Times New Roman" w:cs="Times New Roman"/>
      <w:color w:val="000000"/>
      <w:sz w:val="20"/>
      <w:szCs w:val="20"/>
      <w:lang w:eastAsia="ar-SA"/>
    </w:rPr>
  </w:style>
  <w:style w:type="paragraph" w:customStyle="1" w:styleId="affc">
    <w:name w:val="Заголовок таблицы"/>
    <w:basedOn w:val="affb"/>
    <w:rsid w:val="002000ED"/>
    <w:pPr>
      <w:jc w:val="center"/>
    </w:pPr>
    <w:rPr>
      <w:b/>
      <w:bCs/>
    </w:rPr>
  </w:style>
  <w:style w:type="paragraph" w:customStyle="1" w:styleId="affd">
    <w:name w:val="Содержимое врезки"/>
    <w:basedOn w:val="af2"/>
    <w:rsid w:val="002000ED"/>
    <w:pPr>
      <w:suppressAutoHyphens/>
      <w:autoSpaceDN/>
      <w:adjustRightInd/>
    </w:pPr>
    <w:rPr>
      <w:color w:val="000000"/>
      <w:sz w:val="24"/>
      <w:lang w:eastAsia="ar-SA"/>
    </w:rPr>
  </w:style>
  <w:style w:type="paragraph" w:customStyle="1" w:styleId="39">
    <w:name w:val="Абзац списка3"/>
    <w:basedOn w:val="a"/>
    <w:rsid w:val="002000ED"/>
    <w:pPr>
      <w:ind w:left="720"/>
      <w:contextualSpacing/>
    </w:pPr>
    <w:rPr>
      <w:rFonts w:ascii="Calibri" w:eastAsia="Times New Roman" w:hAnsi="Calibri" w:cs="Times New Roman"/>
      <w:lang w:eastAsia="en-US"/>
    </w:rPr>
  </w:style>
  <w:style w:type="character" w:customStyle="1" w:styleId="28">
    <w:name w:val="Знак Знак2"/>
    <w:rsid w:val="002000ED"/>
    <w:rPr>
      <w:rFonts w:ascii="Courier New" w:hAnsi="Courier New" w:cs="Courier New"/>
      <w:lang w:val="ru-RU" w:eastAsia="ar-SA" w:bidi="ar-SA"/>
    </w:rPr>
  </w:style>
  <w:style w:type="paragraph" w:customStyle="1" w:styleId="29">
    <w:name w:val="Без интервала2"/>
    <w:rsid w:val="002000ED"/>
    <w:pPr>
      <w:suppressAutoHyphens/>
      <w:spacing w:after="0" w:line="240" w:lineRule="auto"/>
    </w:pPr>
    <w:rPr>
      <w:rFonts w:ascii="Times New Roman" w:eastAsia="Calibri" w:hAnsi="Times New Roman" w:cs="Times New Roman"/>
      <w:sz w:val="24"/>
      <w:szCs w:val="24"/>
      <w:lang w:eastAsia="ar-SA"/>
    </w:rPr>
  </w:style>
  <w:style w:type="paragraph" w:customStyle="1" w:styleId="231">
    <w:name w:val="Основной текст 23"/>
    <w:basedOn w:val="a"/>
    <w:rsid w:val="002000ED"/>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1f8">
    <w:name w:val="Обычный1"/>
    <w:uiPriority w:val="99"/>
    <w:rsid w:val="002000ED"/>
    <w:pPr>
      <w:spacing w:before="100" w:after="100" w:line="240" w:lineRule="auto"/>
    </w:pPr>
    <w:rPr>
      <w:rFonts w:ascii="Times New Roman" w:eastAsia="Times New Roman" w:hAnsi="Times New Roman" w:cs="Times New Roman"/>
      <w:sz w:val="24"/>
      <w:szCs w:val="20"/>
    </w:rPr>
  </w:style>
  <w:style w:type="paragraph" w:customStyle="1" w:styleId="18">
    <w:name w:val="Основной текст1"/>
    <w:basedOn w:val="a"/>
    <w:link w:val="aff4"/>
    <w:rsid w:val="002000ED"/>
    <w:pPr>
      <w:widowControl w:val="0"/>
      <w:shd w:val="clear" w:color="auto" w:fill="FFFFFF"/>
      <w:spacing w:after="240" w:line="322" w:lineRule="exact"/>
      <w:jc w:val="both"/>
    </w:pPr>
    <w:rPr>
      <w:sz w:val="26"/>
      <w:szCs w:val="26"/>
    </w:rPr>
  </w:style>
  <w:style w:type="paragraph" w:styleId="1f9">
    <w:name w:val="toc 1"/>
    <w:basedOn w:val="a"/>
    <w:next w:val="a"/>
    <w:autoRedefine/>
    <w:semiHidden/>
    <w:rsid w:val="002000ED"/>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4BCF7761A3225B02B65C82B5877D73DBADCE53CB8109E00A9C83AD0CA433630A33374CF7A8A5028CFE8E57884E8B82655fCW9N" TargetMode="External"/><Relationship Id="rId117" Type="http://schemas.openxmlformats.org/officeDocument/2006/relationships/hyperlink" Target="consultantplus://offline/ref=21B7130E14317E4824B35A42169BEDA0097EE615CF48D8E92C06DCA1960C3F23BD37A8BF1558D90EA31CD4EEF322B8A60B578986317790055Bb5K" TargetMode="External"/><Relationship Id="rId21" Type="http://schemas.openxmlformats.org/officeDocument/2006/relationships/hyperlink" Target="consultantplus://offline/ref=65B9A905F3584346EC38D1DAA6CBAC6D1B102AFDE7E7A0F87485B02F7BD3BDB7C4F4CE531100698208EDBE7BFBB06A59BA6FA48BBA8FEB7BP414J" TargetMode="External"/><Relationship Id="rId42" Type="http://schemas.openxmlformats.org/officeDocument/2006/relationships/hyperlink" Target="consultantplus://offline/ref=572F7CF284D4BC1205A039428092C863E362AD81D743AF13B63AA173E2692C92574B531641A2965DFCC4CD3DE274D94278B7CCD11F43FF4EuCQ6I" TargetMode="External"/><Relationship Id="rId47" Type="http://schemas.openxmlformats.org/officeDocument/2006/relationships/hyperlink" Target="consultantplus://offline/ref=572F7CF284D4BC1205A039428092C863E362AD81D743AF13B63AA173E2692C92574B531545A69E0CA98BCC61A624CA427BB7CED700u4Q8I" TargetMode="External"/><Relationship Id="rId63" Type="http://schemas.openxmlformats.org/officeDocument/2006/relationships/hyperlink" Target="consultantplus://offline/ref=D1540CB1CBE5F665AD4E0D99A8FFD76F92DFE51CDDFF6C91706B0D0CCEF848464582586FA04418F3C0F51700D78AF814636A05D9A1E29F31i7H1L" TargetMode="External"/><Relationship Id="rId68" Type="http://schemas.openxmlformats.org/officeDocument/2006/relationships/hyperlink" Target="consultantplus://offline/ref=D1540CB1CBE5F665AD4E0D99A8FFD76F92DFE51CDDFF6C91706B0D0CCEF848464582586FA04418F3C0F51700D78AF814636A05D9A1E29F31i7H1L" TargetMode="External"/><Relationship Id="rId84" Type="http://schemas.openxmlformats.org/officeDocument/2006/relationships/hyperlink" Target="consultantplus://offline/ref=572F7CF284D4BC1205A039428092C863E362AD81D743AF13B63AA173E2692C92574B531641A2965DFCC4CD3DE274D94278B7CCD11F43FF4EuCQ6I" TargetMode="External"/><Relationship Id="rId89" Type="http://schemas.openxmlformats.org/officeDocument/2006/relationships/hyperlink" Target="consultantplus://offline/ref=D1540CB1CBE5F665AD4E0D99A8FFD76F92DFE51CDDFF6C91706B0D0CCEF848464582586FA04418F3C0F51700D78AF814636A05D9A1E29F31i7H1L" TargetMode="External"/><Relationship Id="rId112" Type="http://schemas.openxmlformats.org/officeDocument/2006/relationships/hyperlink" Target="consultantplus://offline/ref=C987723A0662837D471D563EC23F28BEE94FC1F62A83ED6E7E614EB022o3s6L" TargetMode="External"/><Relationship Id="rId133" Type="http://schemas.openxmlformats.org/officeDocument/2006/relationships/hyperlink" Target="consultantplus://offline/ref=EAA39688904B12371F669D31FB525935E737B0683FBD19C0DFA4E3D49DC7DBCE11FC591DF0EFB2688078E6E2AC75CEFF590CB249DDC36DF8T0wDH" TargetMode="External"/><Relationship Id="rId138" Type="http://schemas.openxmlformats.org/officeDocument/2006/relationships/hyperlink" Target="consultantplus://offline/ref=EAA39688904B12371F669D31FB525935E737B06F3BBC19C0DFA4E3D49DC7DBCE03FC0111F1EEAD6F866DB0B3E9T2w9H" TargetMode="External"/><Relationship Id="rId16" Type="http://schemas.openxmlformats.org/officeDocument/2006/relationships/hyperlink" Target="consultantplus://offline/ref=65B9A905F3584346EC38D1DAA6CBAC6D1B102AFDE7E7A0F87485B02F7BD3BDB7C4F4CE531100698208EDBE7BFBB06A59BA6FA48BBA8FEB7BP414J" TargetMode="External"/><Relationship Id="rId107" Type="http://schemas.openxmlformats.org/officeDocument/2006/relationships/hyperlink" Target="mailto:rodniki_grad@mail.ru" TargetMode="External"/><Relationship Id="rId11" Type="http://schemas.openxmlformats.org/officeDocument/2006/relationships/hyperlink" Target="consultantplus://offline/ref=21B7130E14317E4824B35A42169BEDA0097EE615CF48D8E92C06DCA1960C3F23BD37A8BF1558D90EA31CD4EEF322B8A60B578986317790055Bb5K" TargetMode="External"/><Relationship Id="rId32" Type="http://schemas.openxmlformats.org/officeDocument/2006/relationships/hyperlink" Target="consultantplus://offline/ref=D1540CB1CBE5F665AD4E0D99A8FFD76F92DFE51CDDFF6C91706B0D0CCEF848464582586FA04418F3C0F51700D78AF814636A05D9A1E29F31i7H1L" TargetMode="External"/><Relationship Id="rId37" Type="http://schemas.openxmlformats.org/officeDocument/2006/relationships/hyperlink" Target="consultantplus://offline/ref=572F7CF284D4BC1205A039428092C863E362AD81D743AF13B63AA173E2692C92574B531641A2965DFCC4CD3DE274D94278B7CCD11F43FF4EuCQ6I" TargetMode="External"/><Relationship Id="rId53" Type="http://schemas.openxmlformats.org/officeDocument/2006/relationships/hyperlink" Target="consultantplus://offline/ref=D1540CB1CBE5F665AD4E0D99A8FFD76F92DFE51CDDFF6C91706B0D0CCEF848464582586FA04418F3C0F51700D78AF814636A05D9A1E29F31i7H1L" TargetMode="External"/><Relationship Id="rId58" Type="http://schemas.openxmlformats.org/officeDocument/2006/relationships/hyperlink" Target="consultantplus://offline/ref=572F7CF284D4BC1205A039428092C863E362AD81D743AF13B63AA173E2692C92574B531548A29E0CA98BCC61A624CA427BB7CED700u4Q8I" TargetMode="External"/><Relationship Id="rId74" Type="http://schemas.openxmlformats.org/officeDocument/2006/relationships/hyperlink" Target="consultantplus://offline/ref=D1540CB1CBE5F665AD4E0D99A8FFD76F92DFE51CDDFF6C91706B0D0CCEF848464582586FA04418F3C0F51700D78AF814636A05D9A1E29F31i7H1L" TargetMode="External"/><Relationship Id="rId79" Type="http://schemas.openxmlformats.org/officeDocument/2006/relationships/hyperlink" Target="consultantplus://offline/ref=D1540CB1CBE5F665AD4E0D99A8FFD76F92DEE31ADFF16C91706B0D0CCEF8484657820063A24506FAC5E0415192iDH6L" TargetMode="External"/><Relationship Id="rId102" Type="http://schemas.openxmlformats.org/officeDocument/2006/relationships/hyperlink" Target="consultantplus://offline/ref=087CC76A195ABC8C83EC479EA22D2698336C59D4F373F7BD0110AEDD881B584F40CB9D688BA4D38152991F3C5F5CE89CAEBB92EE8E4FAA691AQEH" TargetMode="External"/><Relationship Id="rId123" Type="http://schemas.openxmlformats.org/officeDocument/2006/relationships/hyperlink" Target="consultantplus://offline/ref=65B9A905F3584346EC38D1DAA6CBAC6D1B102AFDE7E7A0F87485B02F7BD3BDB7C4F4CE531100698208EDBE7BFBB06A59BA6FA48BBA8FEB7BP414J" TargetMode="External"/><Relationship Id="rId128" Type="http://schemas.openxmlformats.org/officeDocument/2006/relationships/hyperlink" Target="consultantplus://offline/ref=65B9A905F3584346EC38D1DAA6CBAC6D1B102AFDE7E7A0F87485B02F7BD3BDB7C4F4CE531100698208EDBE7BFBB06A59BA6FA48BBA8FEB7BP414J" TargetMode="External"/><Relationship Id="rId144" Type="http://schemas.openxmlformats.org/officeDocument/2006/relationships/hyperlink" Target="consultantplus://offline/ref=46BD944F9FB0B7949D4B343B9FEFA6AE31C75894890A05FC6941A70DEBNENDM" TargetMode="External"/><Relationship Id="rId5" Type="http://schemas.openxmlformats.org/officeDocument/2006/relationships/webSettings" Target="webSettings.xml"/><Relationship Id="rId90" Type="http://schemas.openxmlformats.org/officeDocument/2006/relationships/hyperlink" Target="consultantplus://offline/ref=572F7CF284D4BC1205A039428092C863E362AD81D743AF13B63AA173E2692C92574B531641A2965DFCC4CD3DE274D94278B7CCD11F43FF4EuCQ6I" TargetMode="External"/><Relationship Id="rId95" Type="http://schemas.openxmlformats.org/officeDocument/2006/relationships/hyperlink" Target="consultantplus://offline/ref=253FFE62900C53423F11B2CB2CC8643719BAC1F66A165F3BCA8FB3266D09392194C0345C0E00FDE77D90F352D02F6962E0BF58FBAD07D66A38zDK" TargetMode="External"/><Relationship Id="rId22" Type="http://schemas.openxmlformats.org/officeDocument/2006/relationships/hyperlink" Target="consultantplus://offline/ref=087CC76A195ABC8C83EC479EA22D2698336C59D4F373F7BD0110AEDD881B584F40CB9D688BA4D38152991F3C5F5CE89CAEBB92EE8E4FAA691AQEH" TargetMode="External"/><Relationship Id="rId27" Type="http://schemas.openxmlformats.org/officeDocument/2006/relationships/hyperlink" Target="consultantplus://offline/ref=25F90FA9C3D932ADBB142F15EF203069F3E95E468CA506F6F40921E8BD3263E86AE1D3E767F5118ACF63D5d8D4N" TargetMode="External"/><Relationship Id="rId43" Type="http://schemas.openxmlformats.org/officeDocument/2006/relationships/hyperlink" Target="consultantplus://offline/ref=D1540CB1CBE5F665AD4E0D99A8FFD76F92DFE51CDDFF6C91706B0D0CCEF848464582586FA04418F3C0F51700D78AF814636A05D9A1E29F31i7H1L" TargetMode="External"/><Relationship Id="rId48" Type="http://schemas.openxmlformats.org/officeDocument/2006/relationships/hyperlink" Target="consultantplus://offline/ref=572F7CF284D4BC1205A039428092C863E362AD81D743AF13B63AA173E2692C92574B531641A2965DFCC4CD3DE274D94278B7CCD11F43FF4EuCQ6I" TargetMode="External"/><Relationship Id="rId64" Type="http://schemas.openxmlformats.org/officeDocument/2006/relationships/hyperlink" Target="consultantplus://offline/ref=572F7CF284D4BC1205A039428092C863E362AD81D743AF13B63AA173E2692C92574B531545A69E0CA98BCC61A624CA427BB7CED700u4Q8I" TargetMode="External"/><Relationship Id="rId69" Type="http://schemas.openxmlformats.org/officeDocument/2006/relationships/hyperlink" Target="consultantplus://offline/ref=572F7CF284D4BC1205A039428092C863E362AD81D743AF13B63AA173E2692C92574B531641A2965DFAC4CD3DE274D94278B7CCD11F43FF4EuCQ6I" TargetMode="External"/><Relationship Id="rId113" Type="http://schemas.openxmlformats.org/officeDocument/2006/relationships/hyperlink" Target="consultantplus://offline/ref=C987723A0662837D471D563EC23F28BEEA48C3F02083ED6E7E614EB02236F9A27B0AF90E03388EE3o3s9L" TargetMode="External"/><Relationship Id="rId118" Type="http://schemas.openxmlformats.org/officeDocument/2006/relationships/hyperlink" Target="consultantplus://offline/ref=21B7130E14317E4824B35A42169BEDA0097EE615CF48D8E92C06DCA1960C3F23BD37A8BF1558DA0EA71CD4EEF322B8A60B578986317790055Bb5K" TargetMode="External"/><Relationship Id="rId134" Type="http://schemas.openxmlformats.org/officeDocument/2006/relationships/hyperlink" Target="consultantplus://offline/ref=EAA39688904B12371F669D31FB525935E735B56A39B019C0DFA4E3D49DC7DBCE03FC0111F1EEAD6F866DB0B3E9T2w9H" TargetMode="External"/><Relationship Id="rId139" Type="http://schemas.openxmlformats.org/officeDocument/2006/relationships/hyperlink" Target="consultantplus://offline/ref=22C243662495DED18779B4557E202BB76A3631DB59396A5A153E896EE0840BEA0CC5D09EA222C4921E9C7ACA8400wEL" TargetMode="External"/><Relationship Id="rId80" Type="http://schemas.openxmlformats.org/officeDocument/2006/relationships/hyperlink" Target="consultantplus://offline/ref=D1540CB1CBE5F665AD4E0D99A8FFD76F92DFE51CDDFF6C91706B0D0CCEF848464582586FA04418F3C0F51700D78AF814636A05D9A1E29F31i7H1L" TargetMode="External"/><Relationship Id="rId85" Type="http://schemas.openxmlformats.org/officeDocument/2006/relationships/hyperlink" Target="consultantplus://offline/ref=D1540CB1CBE5F665AD4E0D99A8FFD76F92DFE51CDDFF6C91706B0D0CCEF848464582586FA04418F3C0F51700D78AF814636A05D9A1E29F31i7H1L" TargetMode="External"/><Relationship Id="rId3" Type="http://schemas.openxmlformats.org/officeDocument/2006/relationships/styles" Target="styles.xml"/><Relationship Id="rId12" Type="http://schemas.openxmlformats.org/officeDocument/2006/relationships/hyperlink" Target="consultantplus://offline/ref=21B7130E14317E4824B35A42169BEDA0097EE615CF48D8E92C06DCA1960C3F23BD37A8BF1558DA0EA71CD4EEF322B8A60B578986317790055Bb5K" TargetMode="External"/><Relationship Id="rId17" Type="http://schemas.openxmlformats.org/officeDocument/2006/relationships/hyperlink" Target="consultantplus://offline/ref=65B9A905F3584346EC38D1DAA6CBAC6D1B102AFDE7E7A0F87485B02F7BD3BDB7C4F4CE53110069820EEDBE7BFBB06A59BA6FA48BBA8FEB7BP414J" TargetMode="External"/><Relationship Id="rId25" Type="http://schemas.openxmlformats.org/officeDocument/2006/relationships/hyperlink" Target="consultantplus://offline/ref=25F90FA9C3D932ADBB142F15EF203069F3E95E468CA506F6F40921E8BD3263E86AE1D3E767F5118ACF63D5d8D4N" TargetMode="External"/><Relationship Id="rId33" Type="http://schemas.openxmlformats.org/officeDocument/2006/relationships/hyperlink" Target="consultantplus://offline/ref=572F7CF284D4BC1205A039428092C863E362AD81D743AF13B63AA173E2692C92574B531641A2965DFCC4CD3DE274D94278B7CCD11F43FF4EuCQ6I" TargetMode="External"/><Relationship Id="rId38" Type="http://schemas.openxmlformats.org/officeDocument/2006/relationships/hyperlink" Target="consultantplus://offline/ref=D1540CB1CBE5F665AD4E0D99A8FFD76F92DFE51CDDFF6C91706B0D0CCEF848464582586FA04418F3C0F51700D78AF814636A05D9A1E29F31i7H1L" TargetMode="External"/><Relationship Id="rId46" Type="http://schemas.openxmlformats.org/officeDocument/2006/relationships/hyperlink" Target="consultantplus://offline/ref=D1540CB1CBE5F665AD4E0D99A8FFD76F92DFE51CDDFF6C91706B0D0CCEF848464582586FA04418F3C0F51700D78AF814636A05D9A1E29F31i7H1L" TargetMode="External"/><Relationship Id="rId59" Type="http://schemas.openxmlformats.org/officeDocument/2006/relationships/hyperlink" Target="consultantplus://offline/ref=572F7CF284D4BC1205A039428092C863E362AD81D743AF13B63AA173E2692C92574B531641A2965DFCC4CD3DE274D94278B7CCD11F43FF4EuCQ6I" TargetMode="External"/><Relationship Id="rId67" Type="http://schemas.openxmlformats.org/officeDocument/2006/relationships/hyperlink" Target="consultantplus://offline/ref=572F7CF284D4BC1205A039428092C863E362AD81D743AF13B63AA173E2692C92574B531641A2965DFCC4CD3DE274D94278B7CCD11F43FF4EuCQ6I" TargetMode="External"/><Relationship Id="rId103" Type="http://schemas.openxmlformats.org/officeDocument/2006/relationships/hyperlink" Target="consultantplus://offline/ref=31CD27C870B472DA45DE8068F1282DDC6BF2AD3C1B7A4A89C0AD0655B97D400E674BAB0C6D5CA2CD6CE76A866FIEB0J" TargetMode="External"/><Relationship Id="rId108" Type="http://schemas.openxmlformats.org/officeDocument/2006/relationships/hyperlink" Target="http://www.rodniki-37.ru" TargetMode="External"/><Relationship Id="rId116" Type="http://schemas.openxmlformats.org/officeDocument/2006/relationships/hyperlink" Target="consultantplus://offline/ref=21B7130E14317E4824B35A42169BEDA0097EE615CF48D8E92C06DCA1960C3F23BD37A8BA16538D5AE1428DBDB369B5A1114B898252b6K" TargetMode="External"/><Relationship Id="rId124" Type="http://schemas.openxmlformats.org/officeDocument/2006/relationships/hyperlink" Target="consultantplus://offline/ref=65B9A905F3584346EC38D1DAA6CBAC6D1B102AFDE7E7A0F87485B02F7BD3BDB7C4F4CE53110069820EEDBE7BFBB06A59BA6FA48BBA8FEB7BP414J" TargetMode="External"/><Relationship Id="rId129" Type="http://schemas.openxmlformats.org/officeDocument/2006/relationships/hyperlink" Target="consultantplus://offline/ref=087CC76A195ABC8C83EC479EA22D2698336C59D4F373F7BD0110AEDD881B584F40CB9D688BA4D38152991F3C5F5CE89CAEBB92EE8E4FAA691AQEH" TargetMode="External"/><Relationship Id="rId137" Type="http://schemas.openxmlformats.org/officeDocument/2006/relationships/hyperlink" Target="consultantplus://offline/ref=EAA39688904B12371F669D31FB525935E737B06F3BBC19C0DFA4E3D49DC7DBCE03FC0111F1EEAD6F866DB0B3E9T2w9H" TargetMode="External"/><Relationship Id="rId20" Type="http://schemas.openxmlformats.org/officeDocument/2006/relationships/hyperlink" Target="consultantplus://offline/ref=65B9A905F3584346EC38D1DAA6CBAC6D1B102AFDE7E7A0F87485B02F7BD3BDB7C4F4CE50180061D35DA2BF27BEE17958BC6FA689A5P814J" TargetMode="External"/><Relationship Id="rId41" Type="http://schemas.openxmlformats.org/officeDocument/2006/relationships/hyperlink" Target="consultantplus://offline/ref=572F7CF284D4BC1205A039428092C863E362AD81D743AF13B63AA173E2692C92574B531548A29E0CA98BCC61A624CA427BB7CED700u4Q8I" TargetMode="External"/><Relationship Id="rId54" Type="http://schemas.openxmlformats.org/officeDocument/2006/relationships/hyperlink" Target="consultantplus://offline/ref=572F7CF284D4BC1205A039428092C863E362AD81D743AF13B63AA173E2692C92574B531641A2965DFCC4CD3DE274D94278B7CCD11F43FF4EuCQ6I" TargetMode="External"/><Relationship Id="rId62" Type="http://schemas.openxmlformats.org/officeDocument/2006/relationships/hyperlink" Target="consultantplus://offline/ref=D1540CB1CBE5F665AD4E0D99A8FFD76F92DEE31ADFF16C91706B0D0CCEF8484657820063A24506FAC5E0415192iDH6L" TargetMode="External"/><Relationship Id="rId70" Type="http://schemas.openxmlformats.org/officeDocument/2006/relationships/hyperlink" Target="consultantplus://offline/ref=D1540CB1CBE5F665AD4E0D99A8FFD76F92DFE51CDDFF6C91706B0D0CCEF848464582586FA04418F3C0F51700D78AF814636A05D9A1E29F31i7H1L" TargetMode="External"/><Relationship Id="rId75" Type="http://schemas.openxmlformats.org/officeDocument/2006/relationships/hyperlink" Target="consultantplus://offline/ref=572F7CF284D4BC1205A039428092C863E362AD81D743AF13B63AA173E2692C92574B531548A29E0CA98BCC61A624CA427BB7CED700u4Q8I" TargetMode="External"/><Relationship Id="rId83" Type="http://schemas.openxmlformats.org/officeDocument/2006/relationships/hyperlink" Target="consultantplus://offline/ref=D1540CB1CBE5F665AD4E0D99A8FFD76F92DFE51CDDFF6C91706B0D0CCEF848464582586FA04418F3C0F51700D78AF814636A05D9A1E29F31i7H1L" TargetMode="External"/><Relationship Id="rId88" Type="http://schemas.openxmlformats.org/officeDocument/2006/relationships/hyperlink" Target="consultantplus://offline/ref=572F7CF284D4BC1205A039428092C863E362AD81D743AF13B63AA173E2692C92574B531641A2965DFCC4CD3DE274D94278B7CCD11F43FF4EuCQ6I" TargetMode="External"/><Relationship Id="rId91" Type="http://schemas.openxmlformats.org/officeDocument/2006/relationships/hyperlink" Target="consultantplus://offline/ref=D1540CB1CBE5F665AD4E0D99A8FFD76F92DFE51CDDFF6C91706B0D0CCEF848464582586FA04418F3C0F51700D78AF814636A05D9A1E29F31i7H1L" TargetMode="External"/><Relationship Id="rId96" Type="http://schemas.openxmlformats.org/officeDocument/2006/relationships/footer" Target="footer1.xml"/><Relationship Id="rId111" Type="http://schemas.openxmlformats.org/officeDocument/2006/relationships/hyperlink" Target="consultantplus://offline/ref=C987723A0662837D471D563EC23F28BEE94ECBF8208EED6E7E614EB022o3s6L" TargetMode="External"/><Relationship Id="rId132" Type="http://schemas.openxmlformats.org/officeDocument/2006/relationships/hyperlink" Target="consultantplus://offline/ref=25EC5EED51185528CC1DAE87661AE4BDFE3F88EC8265930B5E203694C07FB97675806B242C21792F8E5105ZAy0K" TargetMode="External"/><Relationship Id="rId140" Type="http://schemas.openxmlformats.org/officeDocument/2006/relationships/hyperlink" Target="consultantplus://offline/ref=BD6BF1C01FC810FE3410368E9F51BA4DDD14E69FA67212B154E4E5C1094202876F38D5497984CCFE94EC62D86A61CB97047A5F3F3CDBA51E3CQ8O" TargetMode="External"/><Relationship Id="rId145" Type="http://schemas.openxmlformats.org/officeDocument/2006/relationships/hyperlink" Target="consultantplus://offline/ref=F5E8BBBB994915AE35F5827CA3855D580EEC05FC0DF5F9177A691525BBD9K7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5B9A905F3584346EC38D1DAA6CBAC6D1B102AFDE7E7A0F87485B02F7BD3BDB7C4F4CE531100698208EDBE7BFBB06A59BA6FA48BBA8FEB7BP414J" TargetMode="External"/><Relationship Id="rId23" Type="http://schemas.openxmlformats.org/officeDocument/2006/relationships/hyperlink" Target="consultantplus://offline/ref=25F90FA9C3D932ADBB142F15EF203069F3E95E4688A500FAFD0921E8BD3263E8d6DAN" TargetMode="External"/><Relationship Id="rId28" Type="http://schemas.openxmlformats.org/officeDocument/2006/relationships/hyperlink" Target="consultantplus://offline/ref=D1540CB1CBE5F665AD4E0D99A8FFD76F92DEE31ADFF16C91706B0D0CCEF8484657820063A24506FAC5E0415192iDH6L" TargetMode="External"/><Relationship Id="rId36" Type="http://schemas.openxmlformats.org/officeDocument/2006/relationships/hyperlink" Target="consultantplus://offline/ref=D1540CB1CBE5F665AD4E0D99A8FFD76F92DFE51CDDFF6C91706B0D0CCEF848464582586FA04418F3C0F51700D78AF814636A05D9A1E29F31i7H1L" TargetMode="External"/><Relationship Id="rId49" Type="http://schemas.openxmlformats.org/officeDocument/2006/relationships/hyperlink" Target="consultantplus://offline/ref=D1540CB1CBE5F665AD4E0D99A8FFD76F92DFE51CDDFF6C91706B0D0CCEF848464582586FA04418F3C0F51700D78AF814636A05D9A1E29F31i7H1L" TargetMode="External"/><Relationship Id="rId57" Type="http://schemas.openxmlformats.org/officeDocument/2006/relationships/hyperlink" Target="consultantplus://offline/ref=D1540CB1CBE5F665AD4E0D99A8FFD76F92DFE51CDDFF6C91706B0D0CCEF848464582586FA04418F3C0F51700D78AF814636A05D9A1E29F31i7H1L" TargetMode="External"/><Relationship Id="rId106" Type="http://schemas.openxmlformats.org/officeDocument/2006/relationships/hyperlink" Target="http://www.rodniki-37.ru" TargetMode="External"/><Relationship Id="rId114" Type="http://schemas.openxmlformats.org/officeDocument/2006/relationships/hyperlink" Target="consultantplus://offline/ref=C987723A0662837D471D563EC23F28BEEA4FC5F12A87ED6E7E614EB022o3s6L" TargetMode="External"/><Relationship Id="rId119" Type="http://schemas.openxmlformats.org/officeDocument/2006/relationships/hyperlink" Target="consultantplus://offline/ref=21B7130E14317E4824B35A42169BEDA0097EE615CF48D8E92C06DCA1960C3F23BD37A8BF1558DA0EA71CD4EEF322B8A60B578986317790055Bb5K" TargetMode="External"/><Relationship Id="rId127" Type="http://schemas.openxmlformats.org/officeDocument/2006/relationships/hyperlink" Target="consultantplus://offline/ref=65B9A905F3584346EC38D1DAA6CBAC6D1B102AFDE7E7A0F87485B02F7BD3BDB7C4F4CE50180061D35DA2BF27BEE17958BC6FA689A5P814J" TargetMode="External"/><Relationship Id="rId10" Type="http://schemas.openxmlformats.org/officeDocument/2006/relationships/hyperlink" Target="consultantplus://offline/ref=21B7130E14317E4824B35A42169BEDA0097EE615CF48D8E92C06DCA1960C3F23BD37A8BA16538D5AE1428DBDB369B5A1114B898252b6K" TargetMode="External"/><Relationship Id="rId31" Type="http://schemas.openxmlformats.org/officeDocument/2006/relationships/hyperlink" Target="consultantplus://offline/ref=572F7CF284D4BC1205A039428092C863E362AD81D743AF13B63AA173E2692C92574B531641A2965DFCC4CD3DE274D94278B7CCD11F43FF4EuCQ6I" TargetMode="External"/><Relationship Id="rId44" Type="http://schemas.openxmlformats.org/officeDocument/2006/relationships/hyperlink" Target="consultantplus://offline/ref=253FFE62900C53423F11B2CB2CC8643719BAC1F66A165F3BCA8FB3266D09392194C0345C0E00FDE77D90F352D02F6962E0BF58FBAD07D66A38zDK" TargetMode="External"/><Relationship Id="rId52" Type="http://schemas.openxmlformats.org/officeDocument/2006/relationships/hyperlink" Target="consultantplus://offline/ref=572F7CF284D4BC1205A039428092C863E362AD81D743AF13B63AA173E2692C92574B531641A2965DFAC4CD3DE274D94278B7CCD11F43FF4EuCQ6I" TargetMode="External"/><Relationship Id="rId60" Type="http://schemas.openxmlformats.org/officeDocument/2006/relationships/hyperlink" Target="consultantplus://offline/ref=D1540CB1CBE5F665AD4E0D99A8FFD76F92DFE51CDDFF6C91706B0D0CCEF848464582586FA04418F3C0F51700D78AF814636A05D9A1E29F31i7H1L" TargetMode="External"/><Relationship Id="rId65" Type="http://schemas.openxmlformats.org/officeDocument/2006/relationships/hyperlink" Target="consultantplus://offline/ref=572F7CF284D4BC1205A039428092C863E362AD81D743AF13B63AA173E2692C92574B531641A2965DFCC4CD3DE274D94278B7CCD11F43FF4EuCQ6I" TargetMode="External"/><Relationship Id="rId73" Type="http://schemas.openxmlformats.org/officeDocument/2006/relationships/hyperlink" Target="consultantplus://offline/ref=572F7CF284D4BC1205A039428092C863E362AD81D743AF13B63AA173E2692C92574B531641A2965DFCC4CD3DE274D94278B7CCD11F43FF4EuCQ6I" TargetMode="External"/><Relationship Id="rId78" Type="http://schemas.openxmlformats.org/officeDocument/2006/relationships/hyperlink" Target="consultantplus://offline/ref=253FFE62900C53423F11B2CB2CC8643719BAC1F66A165F3BCA8FB3266D09392194C0345C0E00FDE77D90F352D02F6962E0BF58FBAD07D66A38zDK" TargetMode="External"/><Relationship Id="rId81" Type="http://schemas.openxmlformats.org/officeDocument/2006/relationships/hyperlink" Target="consultantplus://offline/ref=572F7CF284D4BC1205A039428092C863E362AD81D743AF13B63AA173E2692C92574B531545A69E0CA98BCC61A624CA427BB7CED700u4Q8I" TargetMode="External"/><Relationship Id="rId86" Type="http://schemas.openxmlformats.org/officeDocument/2006/relationships/hyperlink" Target="consultantplus://offline/ref=572F7CF284D4BC1205A039428092C863E362AD81D743AF13B63AA173E2692C92574B531641A2965DFAC4CD3DE274D94278B7CCD11F43FF4EuCQ6I" TargetMode="External"/><Relationship Id="rId94" Type="http://schemas.openxmlformats.org/officeDocument/2006/relationships/hyperlink" Target="consultantplus://offline/ref=D1540CB1CBE5F665AD4E0D99A8FFD76F92DFE51CDDFF6C91706B0D0CCEF848464582586FA04418F3C0F51700D78AF814636A05D9A1E29F31i7H1L" TargetMode="External"/><Relationship Id="rId99" Type="http://schemas.openxmlformats.org/officeDocument/2006/relationships/hyperlink" Target="consultantplus://offline/ref=21B7130E14317E4824B35A42169BEDA0097EE615CF48D8E92C06DCA1960C3F23BD37A8BF1558D90EA31CD4EEF322B8A60B578986317790055Bb5K" TargetMode="External"/><Relationship Id="rId101" Type="http://schemas.openxmlformats.org/officeDocument/2006/relationships/hyperlink" Target="consultantplus://offline/ref=21B7130E14317E4824B35A42169BEDA0097EE615CF48D8E92C06DCA1960C3F23BD37A8BF1558DA0EA71CD4EEF322B8A60B578986317790055Bb5K" TargetMode="External"/><Relationship Id="rId122" Type="http://schemas.openxmlformats.org/officeDocument/2006/relationships/hyperlink" Target="consultantplus://offline/ref=65B9A905F3584346EC38D1DAA6CBAC6D1B102AFDE7E7A0F87485B02F7BD3BDB7C4F4CE531100698208EDBE7BFBB06A59BA6FA48BBA8FEB7BP414J" TargetMode="External"/><Relationship Id="rId130" Type="http://schemas.openxmlformats.org/officeDocument/2006/relationships/hyperlink" Target="http://www.rodniki-37.ru" TargetMode="External"/><Relationship Id="rId135" Type="http://schemas.openxmlformats.org/officeDocument/2006/relationships/hyperlink" Target="consultantplus://offline/ref=EAA39688904B12371F669D31FB525935E737B06F3BBC19C0DFA4E3D49DC7DBCE03FC0111F1EEAD6F866DB0B3E9T2w9H" TargetMode="External"/><Relationship Id="rId143" Type="http://schemas.openxmlformats.org/officeDocument/2006/relationships/hyperlink" Target="consultantplus://offline/ref=46BD944F9FB0B7949D4B343B9FEFA6AE32CB529D800A05FC6941A70DEBNENDM"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1B7130E14317E4824B35A42169BEDA0097EE615CF48D8E92C06DCA1960C3F23BD37A8BF1558D90AA51CD4EEF322B8A60B578986317790055Bb5K" TargetMode="External"/><Relationship Id="rId13" Type="http://schemas.openxmlformats.org/officeDocument/2006/relationships/hyperlink" Target="consultantplus://offline/ref=21B7130E14317E4824B35A42169BEDA0097EE615CF48D8E92C06DCA1960C3F23BD37A8BF1558DA0EA71CD4EEF322B8A60B578986317790055Bb5K" TargetMode="External"/><Relationship Id="rId18" Type="http://schemas.openxmlformats.org/officeDocument/2006/relationships/hyperlink" Target="consultantplus://offline/ref=65B9A905F3584346EC38D1DAA6CBAC6D1B102AFDE7E7A0F87485B02F7BD3BDB7C4F4CE531100698208EDBE7BFBB06A59BA6FA48BBA8FEB7BP414J" TargetMode="External"/><Relationship Id="rId39" Type="http://schemas.openxmlformats.org/officeDocument/2006/relationships/hyperlink" Target="consultantplus://offline/ref=572F7CF284D4BC1205A039428092C863E362AD81D743AF13B63AA173E2692C92574B531641A2965DFCC4CD3DE274D94278B7CCD11F43FF4EuCQ6I" TargetMode="External"/><Relationship Id="rId109" Type="http://schemas.openxmlformats.org/officeDocument/2006/relationships/hyperlink" Target="consultantplus://offline/ref=C987723A0662837D471D563EC23F28BEE94FC6F82787ED6E7E614EB022o3s6L" TargetMode="External"/><Relationship Id="rId34" Type="http://schemas.openxmlformats.org/officeDocument/2006/relationships/hyperlink" Target="consultantplus://offline/ref=D1540CB1CBE5F665AD4E0D99A8FFD76F92DFE51CDDFF6C91706B0D0CCEF848464582586FA04418F3C0F51700D78AF814636A05D9A1E29F31i7H1L" TargetMode="External"/><Relationship Id="rId50" Type="http://schemas.openxmlformats.org/officeDocument/2006/relationships/hyperlink" Target="consultantplus://offline/ref=572F7CF284D4BC1205A039428092C863E362AD81D743AF13B63AA173E2692C92574B531641A2965DFCC4CD3DE274D94278B7CCD11F43FF4EuCQ6I" TargetMode="External"/><Relationship Id="rId55" Type="http://schemas.openxmlformats.org/officeDocument/2006/relationships/hyperlink" Target="consultantplus://offline/ref=D1540CB1CBE5F665AD4E0D99A8FFD76F92DFE51CDDFF6C91706B0D0CCEF848464582586FA04418F3C0F51700D78AF814636A05D9A1E29F31i7H1L" TargetMode="External"/><Relationship Id="rId76" Type="http://schemas.openxmlformats.org/officeDocument/2006/relationships/hyperlink" Target="consultantplus://offline/ref=572F7CF284D4BC1205A039428092C863E362AD81D743AF13B63AA173E2692C92574B531641A2965DFCC4CD3DE274D94278B7CCD11F43FF4EuCQ6I" TargetMode="External"/><Relationship Id="rId97" Type="http://schemas.openxmlformats.org/officeDocument/2006/relationships/hyperlink" Target="consultantplus://offline/ref=21B7130E14317E4824B35A42169BEDA0097EE615CF48D8E92C06DCA1960C3F23BD37A8BF1558D90AA51CD4EEF322B8A60B578986317790055Bb5K" TargetMode="External"/><Relationship Id="rId104" Type="http://schemas.openxmlformats.org/officeDocument/2006/relationships/hyperlink" Target="consultantplus://offline/ref=31CD27C870B472DA45DE8068F1282DDC6BF0A93415764A89C0AD0655B97D400E754BF3006D5BBDCB6CF23CD72ABC2946D75B0A161E55CD6DIFB7J" TargetMode="External"/><Relationship Id="rId120" Type="http://schemas.openxmlformats.org/officeDocument/2006/relationships/hyperlink" Target="consultantplus://offline/ref=C987723A0662837D471D563EC23F28BEE94EC1F32287ED6E7E614EB02236F9A27B0AF90E03388EE3o3sCL" TargetMode="External"/><Relationship Id="rId125" Type="http://schemas.openxmlformats.org/officeDocument/2006/relationships/hyperlink" Target="consultantplus://offline/ref=65B9A905F3584346EC38D1DAA6CBAC6D1B102AFDE7E7A0F87485B02F7BD3BDB7C4F4CE531100698208EDBE7BFBB06A59BA6FA48BBA8FEB7BP414J" TargetMode="External"/><Relationship Id="rId141" Type="http://schemas.openxmlformats.org/officeDocument/2006/relationships/hyperlink" Target="consultantplus://offline/ref=46BD944F9FB0B7949D4B343B9FEFA6AE32CB529D800A05FC6941A70DEBNENDM" TargetMode="External"/><Relationship Id="rId146" Type="http://schemas.openxmlformats.org/officeDocument/2006/relationships/hyperlink" Target="consultantplus://offline/ref=A3A493094B36BF664AB2888AF423717CF5EBF6E22F64ACE0898BC84D4D6E6F8EAD8B25y5YBG" TargetMode="External"/><Relationship Id="rId7" Type="http://schemas.openxmlformats.org/officeDocument/2006/relationships/endnotes" Target="endnotes.xml"/><Relationship Id="rId71" Type="http://schemas.openxmlformats.org/officeDocument/2006/relationships/hyperlink" Target="consultantplus://offline/ref=572F7CF284D4BC1205A039428092C863E362AD81D743AF13B63AA173E2692C92574B531641A2965DFCC4CD3DE274D94278B7CCD11F43FF4EuCQ6I" TargetMode="External"/><Relationship Id="rId92" Type="http://schemas.openxmlformats.org/officeDocument/2006/relationships/hyperlink" Target="consultantplus://offline/ref=572F7CF284D4BC1205A039428092C863E362AD81D743AF13B63AA173E2692C92574B531548A29E0CA98BCC61A624CA427BB7CED700u4Q8I" TargetMode="External"/><Relationship Id="rId2" Type="http://schemas.openxmlformats.org/officeDocument/2006/relationships/numbering" Target="numbering.xml"/><Relationship Id="rId29" Type="http://schemas.openxmlformats.org/officeDocument/2006/relationships/hyperlink" Target="consultantplus://offline/ref=D1540CB1CBE5F665AD4E0D99A8FFD76F92DFE51CDDFF6C91706B0D0CCEF848464582586FA04418F3C0F51700D78AF814636A05D9A1E29F31i7H1L" TargetMode="External"/><Relationship Id="rId24" Type="http://schemas.openxmlformats.org/officeDocument/2006/relationships/hyperlink" Target="consultantplus://offline/ref=25F90FA9C3D932ADBB142F15EF203069F3E95E468BAD01FFF50921E8BD3263E8d6DAN" TargetMode="External"/><Relationship Id="rId40" Type="http://schemas.openxmlformats.org/officeDocument/2006/relationships/hyperlink" Target="consultantplus://offline/ref=D1540CB1CBE5F665AD4E0D99A8FFD76F92DFE51CDDFF6C91706B0D0CCEF848464582586FA04418F3C0F51700D78AF814636A05D9A1E29F31i7H1L" TargetMode="External"/><Relationship Id="rId45" Type="http://schemas.openxmlformats.org/officeDocument/2006/relationships/hyperlink" Target="consultantplus://offline/ref=D1540CB1CBE5F665AD4E0D99A8FFD76F92DEE31ADFF16C91706B0D0CCEF8484657820063A24506FAC5E0415192iDH6L" TargetMode="External"/><Relationship Id="rId66" Type="http://schemas.openxmlformats.org/officeDocument/2006/relationships/hyperlink" Target="consultantplus://offline/ref=D1540CB1CBE5F665AD4E0D99A8FFD76F92DFE51CDDFF6C91706B0D0CCEF848464582586FA04418F3C0F51700D78AF814636A05D9A1E29F31i7H1L" TargetMode="External"/><Relationship Id="rId87" Type="http://schemas.openxmlformats.org/officeDocument/2006/relationships/hyperlink" Target="consultantplus://offline/ref=D1540CB1CBE5F665AD4E0D99A8FFD76F92DFE51CDDFF6C91706B0D0CCEF848464582586FA04418F3C0F51700D78AF814636A05D9A1E29F31i7H1L" TargetMode="External"/><Relationship Id="rId110" Type="http://schemas.openxmlformats.org/officeDocument/2006/relationships/hyperlink" Target="consultantplus://offline/ref=C987723A0662837D471D563EC23F28BEE94EC3F5218EED6E7E614EB022o3s6L" TargetMode="External"/><Relationship Id="rId115" Type="http://schemas.openxmlformats.org/officeDocument/2006/relationships/hyperlink" Target="consultantplus://offline/ref=21B7130E14317E4824B35A42169BEDA0097EE615CF48D8E92C06DCA1960C3F23BD37A8BF1558D90AA51CD4EEF322B8A60B578986317790055Bb5K" TargetMode="External"/><Relationship Id="rId131" Type="http://schemas.openxmlformats.org/officeDocument/2006/relationships/hyperlink" Target="consultantplus://offline/ref=25EC5EED51185528CC1DB08A7076B8B2FD36D6E5816DC65F0A2661CB9079EC3635863E67682D7EZ2y9K" TargetMode="External"/><Relationship Id="rId136" Type="http://schemas.openxmlformats.org/officeDocument/2006/relationships/hyperlink" Target="consultantplus://offline/ref=EAA39688904B12371F669D31FB525935E737B06F3BBC19C0DFA4E3D49DC7DBCE03FC0111F1EEAD6F866DB0B3E9T2w9H" TargetMode="External"/><Relationship Id="rId61" Type="http://schemas.openxmlformats.org/officeDocument/2006/relationships/hyperlink" Target="consultantplus://offline/ref=253FFE62900C53423F11B2CB2CC8643719BAC1F66A165F3BCA8FB3266D09392194C0345C0E00FDE77D90F352D02F6962E0BF58FBAD07D66A38zDK" TargetMode="External"/><Relationship Id="rId82" Type="http://schemas.openxmlformats.org/officeDocument/2006/relationships/hyperlink" Target="consultantplus://offline/ref=572F7CF284D4BC1205A039428092C863E362AD81D743AF13B63AA173E2692C92574B531641A2965DFCC4CD3DE274D94278B7CCD11F43FF4EuCQ6I" TargetMode="External"/><Relationship Id="rId19" Type="http://schemas.openxmlformats.org/officeDocument/2006/relationships/hyperlink" Target="consultantplus://offline/ref=65B9A905F3584346EC38D1DAA6CBAC6D1B102AFDE7E7A0F87485B02F7BD3BDB7C4F4CE531100698208EDBE7BFBB06A59BA6FA48BBA8FEB7BP414J" TargetMode="External"/><Relationship Id="rId14" Type="http://schemas.openxmlformats.org/officeDocument/2006/relationships/hyperlink" Target="consultantplus://offline/ref=65B9A905F3584346EC38D1DAA6CBAC6D1B102AFDE7E7A0F87485B02F7BD3BDB7C4F4CE50150461D35DA2BF27BEE17958BC6FA689A5P814J" TargetMode="External"/><Relationship Id="rId30" Type="http://schemas.openxmlformats.org/officeDocument/2006/relationships/hyperlink" Target="consultantplus://offline/ref=572F7CF284D4BC1205A039428092C863E362AD81D743AF13B63AA173E2692C92574B531545A69E0CA98BCC61A624CA427BB7CED700u4Q8I" TargetMode="External"/><Relationship Id="rId35" Type="http://schemas.openxmlformats.org/officeDocument/2006/relationships/hyperlink" Target="consultantplus://offline/ref=572F7CF284D4BC1205A039428092C863E362AD81D743AF13B63AA173E2692C92574B531641A2965DFAC4CD3DE274D94278B7CCD11F43FF4EuCQ6I" TargetMode="External"/><Relationship Id="rId56" Type="http://schemas.openxmlformats.org/officeDocument/2006/relationships/hyperlink" Target="consultantplus://offline/ref=572F7CF284D4BC1205A039428092C863E362AD81D743AF13B63AA173E2692C92574B531641A2965DFCC4CD3DE274D94278B7CCD11F43FF4EuCQ6I" TargetMode="External"/><Relationship Id="rId77" Type="http://schemas.openxmlformats.org/officeDocument/2006/relationships/hyperlink" Target="consultantplus://offline/ref=D1540CB1CBE5F665AD4E0D99A8FFD76F92DFE51CDDFF6C91706B0D0CCEF848464582586FA04418F3C0F51700D78AF814636A05D9A1E29F31i7H1L" TargetMode="External"/><Relationship Id="rId100" Type="http://schemas.openxmlformats.org/officeDocument/2006/relationships/hyperlink" Target="consultantplus://offline/ref=21B7130E14317E4824B35A42169BEDA0097EE615CF48D8E92C06DCA1960C3F23BD37A8BF1558DA0EA71CD4EEF322B8A60B578986317790055Bb5K" TargetMode="External"/><Relationship Id="rId105" Type="http://schemas.openxmlformats.org/officeDocument/2006/relationships/hyperlink" Target="consultantplus://offline/ref=31CD27C870B472DA45DE9E65E74471D36CF9F339127047D694F10002E62D465B350BF5552E1FB1CC6AF96C856CE27017941007100749CD6AE0396E6FI4B1J" TargetMode="External"/><Relationship Id="rId126" Type="http://schemas.openxmlformats.org/officeDocument/2006/relationships/hyperlink" Target="consultantplus://offline/ref=65B9A905F3584346EC38D1DAA6CBAC6D1B102AFDE7E7A0F87485B02F7BD3BDB7C4F4CE531100698208EDBE7BFBB06A59BA6FA48BBA8FEB7BP414J" TargetMode="External"/><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D1540CB1CBE5F665AD4E0D99A8FFD76F92DFE51CDDFF6C91706B0D0CCEF848464582586FA04418F3C0F51700D78AF814636A05D9A1E29F31i7H1L" TargetMode="External"/><Relationship Id="rId72" Type="http://schemas.openxmlformats.org/officeDocument/2006/relationships/hyperlink" Target="consultantplus://offline/ref=D1540CB1CBE5F665AD4E0D99A8FFD76F92DFE51CDDFF6C91706B0D0CCEF848464582586FA04418F3C0F51700D78AF814636A05D9A1E29F31i7H1L" TargetMode="External"/><Relationship Id="rId93" Type="http://schemas.openxmlformats.org/officeDocument/2006/relationships/hyperlink" Target="consultantplus://offline/ref=572F7CF284D4BC1205A039428092C863E362AD81D743AF13B63AA173E2692C92574B531641A2965DFCC4CD3DE274D94278B7CCD11F43FF4EuCQ6I" TargetMode="External"/><Relationship Id="rId98" Type="http://schemas.openxmlformats.org/officeDocument/2006/relationships/hyperlink" Target="consultantplus://offline/ref=21B7130E14317E4824B35A42169BEDA0097EE615CF48D8E92C06DCA1960C3F23BD37A8BA16538D5AE1428DBDB369B5A1114B898252b6K" TargetMode="External"/><Relationship Id="rId121" Type="http://schemas.openxmlformats.org/officeDocument/2006/relationships/hyperlink" Target="consultantplus://offline/ref=65B9A905F3584346EC38D1DAA6CBAC6D1B102AFDE7E7A0F87485B02F7BD3BDB7C4F4CE50150461D35DA2BF27BEE17958BC6FA689A5P814J" TargetMode="External"/><Relationship Id="rId142" Type="http://schemas.openxmlformats.org/officeDocument/2006/relationships/hyperlink" Target="consultantplus://offline/ref=46BD944F9FB0B7949D4B343B9FEFA6AE31C75894890A05FC6941A70DEBNEN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8BFFF-E807-4956-A971-5A392E71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151</Pages>
  <Words>42225</Words>
  <Characters>240684</Characters>
  <Application>Microsoft Office Word</Application>
  <DocSecurity>0</DocSecurity>
  <Lines>2005</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8</cp:revision>
  <dcterms:created xsi:type="dcterms:W3CDTF">2019-07-08T12:10:00Z</dcterms:created>
  <dcterms:modified xsi:type="dcterms:W3CDTF">2019-07-08T13:17:00Z</dcterms:modified>
</cp:coreProperties>
</file>