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5B10" w:rsidRDefault="00C15623" w:rsidP="00642E00">
      <w:pPr>
        <w:spacing w:after="200"/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E9CC0A6" wp14:editId="4E97617E">
                <wp:simplePos x="0" y="0"/>
                <wp:positionH relativeFrom="column">
                  <wp:posOffset>3976</wp:posOffset>
                </wp:positionH>
                <wp:positionV relativeFrom="paragraph">
                  <wp:posOffset>19878</wp:posOffset>
                </wp:positionV>
                <wp:extent cx="5525411" cy="834390"/>
                <wp:effectExtent l="0" t="0" r="18415" b="2286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5411" cy="8343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B1877" w:rsidRPr="008B68D2" w:rsidRDefault="00BB1877" w:rsidP="00BB1877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  <w:r w:rsidRPr="008B68D2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>Схема расположения границ (сферы действия</w:t>
                            </w:r>
                            <w:r w:rsidR="003E33AD" w:rsidRPr="008B68D2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>)</w:t>
                            </w:r>
                            <w:r w:rsidRPr="008B68D2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8B68D2" w:rsidRPr="008B68D2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публичного </w:t>
                            </w:r>
                            <w:r w:rsidRPr="008B68D2"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  <w:t xml:space="preserve">сервитута </w:t>
                            </w:r>
                          </w:p>
                          <w:p w:rsidR="00005B10" w:rsidRPr="008E60A3" w:rsidRDefault="00005B10" w:rsidP="00825DF6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397BFA" w:rsidRDefault="00005B10" w:rsidP="00397BF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005B10">
                              <w:rPr>
                                <w:rFonts w:eastAsia="MS Mincho"/>
                                <w:b/>
                              </w:rPr>
                              <w:t xml:space="preserve">устанавливаемого </w:t>
                            </w:r>
                            <w:r w:rsidR="008B68D2" w:rsidRPr="008B68D2">
                              <w:rPr>
                                <w:rFonts w:eastAsia="MS Mincho"/>
                                <w:b/>
                              </w:rPr>
                              <w:t>в целях размещения объекта электросетевого хозяйства</w:t>
                            </w:r>
                            <w:r w:rsidR="008B68D2">
                              <w:rPr>
                                <w:rFonts w:eastAsia="MS Mincho"/>
                                <w:b/>
                              </w:rPr>
                              <w:t xml:space="preserve"> </w:t>
                            </w:r>
                            <w:r w:rsidR="003E33AD">
                              <w:rPr>
                                <w:rFonts w:eastAsia="MS Mincho"/>
                                <w:b/>
                              </w:rPr>
                              <w:t>(</w:t>
                            </w:r>
                            <w:r w:rsidR="00397BFA" w:rsidRPr="00397BFA">
                              <w:rPr>
                                <w:b/>
                              </w:rPr>
                              <w:t xml:space="preserve">ВЛ-0,4 </w:t>
                            </w:r>
                            <w:proofErr w:type="spellStart"/>
                            <w:r w:rsidR="00397BFA" w:rsidRPr="00397BFA">
                              <w:rPr>
                                <w:b/>
                              </w:rPr>
                              <w:t>кВ</w:t>
                            </w:r>
                            <w:proofErr w:type="spellEnd"/>
                            <w:r w:rsidR="00397BFA" w:rsidRPr="00397BFA">
                              <w:rPr>
                                <w:b/>
                              </w:rPr>
                              <w:t xml:space="preserve"> ТП-41, ЭСК №1, объект "Уход к ТП-41" лит.</w:t>
                            </w:r>
                            <w:proofErr w:type="gramEnd"/>
                            <w:r w:rsidR="00397BFA" w:rsidRPr="00397BFA">
                              <w:rPr>
                                <w:b/>
                              </w:rPr>
                              <w:t xml:space="preserve"> </w:t>
                            </w:r>
                            <w:proofErr w:type="gramStart"/>
                            <w:r w:rsidR="00397BFA" w:rsidRPr="00397BFA">
                              <w:rPr>
                                <w:b/>
                              </w:rPr>
                              <w:t>Х</w:t>
                            </w:r>
                            <w:proofErr w:type="gramEnd"/>
                            <w:r w:rsidR="008569F2" w:rsidRPr="00397BFA">
                              <w:rPr>
                                <w:b/>
                              </w:rPr>
                              <w:t>I</w:t>
                            </w:r>
                            <w:bookmarkStart w:id="0" w:name="_GoBack"/>
                            <w:bookmarkEnd w:id="0"/>
                            <w:r w:rsidR="00397BFA" w:rsidRPr="00397BFA">
                              <w:rPr>
                                <w:b/>
                              </w:rPr>
                              <w:t>I</w:t>
                            </w:r>
                            <w:r w:rsidR="007B210B" w:rsidRPr="00397BFA">
                              <w:rPr>
                                <w:b/>
                              </w:rPr>
                              <w:t>)</w:t>
                            </w:r>
                            <w:r w:rsidR="007B210B" w:rsidRPr="00B7754D">
                              <w:t xml:space="preserve"> </w:t>
                            </w:r>
                            <w:r w:rsidRPr="00B7754D">
                              <w:rPr>
                                <w:rFonts w:eastAsia="MS Mincho"/>
                                <w:b/>
                              </w:rPr>
                              <w:t xml:space="preserve">через земельный участок с кадастровым </w:t>
                            </w:r>
                            <w:r w:rsidRPr="00397BFA">
                              <w:rPr>
                                <w:rFonts w:eastAsia="MS Mincho"/>
                                <w:b/>
                              </w:rPr>
                              <w:t xml:space="preserve">номером </w:t>
                            </w:r>
                            <w:r w:rsidR="00397BFA" w:rsidRPr="00397BFA">
                              <w:rPr>
                                <w:b/>
                              </w:rPr>
                              <w:t>37:15:011608:13</w:t>
                            </w:r>
                          </w:p>
                          <w:p w:rsidR="00A35FA3" w:rsidRPr="00B7754D" w:rsidRDefault="00A35FA3" w:rsidP="00A35FA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7D0E8B" w:rsidRPr="007D0E8B" w:rsidRDefault="007D0E8B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22"/>
                                <w:szCs w:val="22"/>
                              </w:rPr>
                            </w:pPr>
                          </w:p>
                          <w:p w:rsidR="00766FEE" w:rsidRPr="008D614C" w:rsidRDefault="00766FEE" w:rsidP="00766FEE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:rsidR="00005B10" w:rsidRPr="006F3D4A" w:rsidRDefault="00005B10" w:rsidP="008E60A3">
                            <w:pPr>
                              <w:jc w:val="center"/>
                              <w:rPr>
                                <w:rFonts w:eastAsia="MS Mincho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margin-left:.3pt;margin-top:1.55pt;width:435.05pt;height:65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" strokecolor="white">
                <v:textbox>
                  <w:txbxContent>
                    <w:p w:rsidR="00BB1877" w:rsidRPr="008B68D2" w:rsidRDefault="00BB1877" w:rsidP="00BB1877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  <w:r w:rsidRPr="008B68D2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>Схема расположения границ (сферы действия</w:t>
                      </w:r>
                      <w:r w:rsidR="003E33AD" w:rsidRPr="008B68D2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>)</w:t>
                      </w:r>
                      <w:r w:rsidRPr="008B68D2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 </w:t>
                      </w:r>
                      <w:r w:rsidR="008B68D2" w:rsidRPr="008B68D2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публичного </w:t>
                      </w:r>
                      <w:r w:rsidRPr="008B68D2">
                        <w:rPr>
                          <w:rFonts w:eastAsia="MS Mincho"/>
                          <w:b/>
                          <w:sz w:val="24"/>
                          <w:szCs w:val="24"/>
                        </w:rPr>
                        <w:t xml:space="preserve">сервитута </w:t>
                      </w:r>
                    </w:p>
                    <w:p w:rsidR="00005B10" w:rsidRPr="008E60A3" w:rsidRDefault="00005B10" w:rsidP="00825DF6">
                      <w:pPr>
                        <w:jc w:val="center"/>
                        <w:rPr>
                          <w:rFonts w:eastAsia="MS Mincho"/>
                          <w:b/>
                          <w:sz w:val="10"/>
                          <w:szCs w:val="10"/>
                        </w:rPr>
                      </w:pPr>
                    </w:p>
                    <w:p w:rsidR="00397BFA" w:rsidRDefault="00005B10" w:rsidP="00397BFA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proofErr w:type="gramStart"/>
                      <w:r w:rsidRPr="00005B10">
                        <w:rPr>
                          <w:rFonts w:eastAsia="MS Mincho"/>
                          <w:b/>
                        </w:rPr>
                        <w:t xml:space="preserve">устанавливаемого </w:t>
                      </w:r>
                      <w:r w:rsidR="008B68D2" w:rsidRPr="008B68D2">
                        <w:rPr>
                          <w:rFonts w:eastAsia="MS Mincho"/>
                          <w:b/>
                        </w:rPr>
                        <w:t>в целях размещения объекта электросетевого хозяйства</w:t>
                      </w:r>
                      <w:r w:rsidR="008B68D2">
                        <w:rPr>
                          <w:rFonts w:eastAsia="MS Mincho"/>
                          <w:b/>
                        </w:rPr>
                        <w:t xml:space="preserve"> </w:t>
                      </w:r>
                      <w:r w:rsidR="003E33AD">
                        <w:rPr>
                          <w:rFonts w:eastAsia="MS Mincho"/>
                          <w:b/>
                        </w:rPr>
                        <w:t>(</w:t>
                      </w:r>
                      <w:r w:rsidR="00397BFA" w:rsidRPr="00397BFA">
                        <w:rPr>
                          <w:b/>
                        </w:rPr>
                        <w:t xml:space="preserve">ВЛ-0,4 </w:t>
                      </w:r>
                      <w:proofErr w:type="spellStart"/>
                      <w:r w:rsidR="00397BFA" w:rsidRPr="00397BFA">
                        <w:rPr>
                          <w:b/>
                        </w:rPr>
                        <w:t>кВ</w:t>
                      </w:r>
                      <w:proofErr w:type="spellEnd"/>
                      <w:r w:rsidR="00397BFA" w:rsidRPr="00397BFA">
                        <w:rPr>
                          <w:b/>
                        </w:rPr>
                        <w:t xml:space="preserve"> ТП-41, ЭСК №1, объект "Уход к ТП-41" лит.</w:t>
                      </w:r>
                      <w:proofErr w:type="gramEnd"/>
                      <w:r w:rsidR="00397BFA" w:rsidRPr="00397BFA">
                        <w:rPr>
                          <w:b/>
                        </w:rPr>
                        <w:t xml:space="preserve"> </w:t>
                      </w:r>
                      <w:proofErr w:type="gramStart"/>
                      <w:r w:rsidR="00397BFA" w:rsidRPr="00397BFA">
                        <w:rPr>
                          <w:b/>
                        </w:rPr>
                        <w:t>Х</w:t>
                      </w:r>
                      <w:proofErr w:type="gramEnd"/>
                      <w:r w:rsidR="008569F2" w:rsidRPr="00397BFA">
                        <w:rPr>
                          <w:b/>
                        </w:rPr>
                        <w:t>I</w:t>
                      </w:r>
                      <w:bookmarkStart w:id="1" w:name="_GoBack"/>
                      <w:bookmarkEnd w:id="1"/>
                      <w:r w:rsidR="00397BFA" w:rsidRPr="00397BFA">
                        <w:rPr>
                          <w:b/>
                        </w:rPr>
                        <w:t>I</w:t>
                      </w:r>
                      <w:r w:rsidR="007B210B" w:rsidRPr="00397BFA">
                        <w:rPr>
                          <w:b/>
                        </w:rPr>
                        <w:t>)</w:t>
                      </w:r>
                      <w:r w:rsidR="007B210B" w:rsidRPr="00B7754D">
                        <w:t xml:space="preserve"> </w:t>
                      </w:r>
                      <w:r w:rsidRPr="00B7754D">
                        <w:rPr>
                          <w:rFonts w:eastAsia="MS Mincho"/>
                          <w:b/>
                        </w:rPr>
                        <w:t xml:space="preserve">через земельный участок с кадастровым </w:t>
                      </w:r>
                      <w:r w:rsidRPr="00397BFA">
                        <w:rPr>
                          <w:rFonts w:eastAsia="MS Mincho"/>
                          <w:b/>
                        </w:rPr>
                        <w:t xml:space="preserve">номером </w:t>
                      </w:r>
                      <w:r w:rsidR="00397BFA" w:rsidRPr="00397BFA">
                        <w:rPr>
                          <w:b/>
                        </w:rPr>
                        <w:t>37:15:011608:13</w:t>
                      </w:r>
                    </w:p>
                    <w:p w:rsidR="00A35FA3" w:rsidRPr="00B7754D" w:rsidRDefault="00A35FA3" w:rsidP="00A35FA3">
                      <w:pPr>
                        <w:autoSpaceDE w:val="0"/>
                        <w:autoSpaceDN w:val="0"/>
                        <w:adjustRightInd w:val="0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7D0E8B" w:rsidRPr="007D0E8B" w:rsidRDefault="007D0E8B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22"/>
                          <w:szCs w:val="22"/>
                        </w:rPr>
                      </w:pPr>
                    </w:p>
                    <w:p w:rsidR="00766FEE" w:rsidRPr="008D614C" w:rsidRDefault="00766FEE" w:rsidP="00766FEE">
                      <w:pPr>
                        <w:autoSpaceDE w:val="0"/>
                        <w:autoSpaceDN w:val="0"/>
                        <w:adjustRightInd w:val="0"/>
                        <w:rPr>
                          <w:b/>
                          <w:sz w:val="22"/>
                          <w:szCs w:val="22"/>
                        </w:rPr>
                      </w:pPr>
                    </w:p>
                    <w:p w:rsidR="00005B10" w:rsidRPr="006F3D4A" w:rsidRDefault="00005B10" w:rsidP="008E60A3">
                      <w:pPr>
                        <w:jc w:val="center"/>
                        <w:rPr>
                          <w:rFonts w:eastAsia="MS Mincho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A2E949" wp14:editId="33DC89BC">
                <wp:simplePos x="0" y="0"/>
                <wp:positionH relativeFrom="column">
                  <wp:posOffset>5744817</wp:posOffset>
                </wp:positionH>
                <wp:positionV relativeFrom="paragraph">
                  <wp:posOffset>99391</wp:posOffset>
                </wp:positionV>
                <wp:extent cx="3283530" cy="405130"/>
                <wp:effectExtent l="0" t="0" r="0" b="0"/>
                <wp:wrapNone/>
                <wp:docPr id="19" name="Поле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3530" cy="4051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>Координаты поворотных точек границ сервитута</w:t>
                            </w:r>
                          </w:p>
                          <w:p w:rsidR="00005B10" w:rsidRPr="00862724" w:rsidRDefault="00005B10" w:rsidP="00CA5E4E">
                            <w:pPr>
                              <w:jc w:val="center"/>
                              <w:rPr>
                                <w:rFonts w:eastAsia="MS Mincho"/>
                                <w:b/>
                              </w:rPr>
                            </w:pPr>
                            <w:r w:rsidRPr="00862724">
                              <w:rPr>
                                <w:rFonts w:eastAsia="MS Mincho"/>
                                <w:b/>
                              </w:rPr>
                              <w:t xml:space="preserve">Система координат: </w:t>
                            </w:r>
                            <w:proofErr w:type="gramStart"/>
                            <w:r w:rsidR="00397BFA">
                              <w:rPr>
                                <w:rFonts w:eastAsia="MS Mincho"/>
                                <w:b/>
                              </w:rPr>
                              <w:t>М</w:t>
                            </w:r>
                            <w:r w:rsidR="00A35FA3">
                              <w:rPr>
                                <w:rFonts w:eastAsia="MS Mincho"/>
                                <w:b/>
                              </w:rPr>
                              <w:t>СК</w:t>
                            </w:r>
                            <w:proofErr w:type="gramEnd"/>
                            <w:r w:rsidR="00A35FA3">
                              <w:rPr>
                                <w:rFonts w:eastAsia="MS Mincho"/>
                                <w:b/>
                              </w:rPr>
                              <w:t xml:space="preserve">  г.</w:t>
                            </w:r>
                            <w:r w:rsidR="00397BFA">
                              <w:rPr>
                                <w:rFonts w:eastAsia="MS Mincho"/>
                                <w:b/>
                              </w:rPr>
                              <w:t xml:space="preserve"> Родники</w:t>
                            </w:r>
                          </w:p>
                          <w:p w:rsidR="00005B10" w:rsidRPr="00083AC2" w:rsidRDefault="00005B10" w:rsidP="0086272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9" o:spid="_x0000_s1027" type="#_x0000_t202" style="position:absolute;margin-left:452.35pt;margin-top:7.85pt;width:258.55pt;height:31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" stroked="f">
                <v:textbox>
                  <w:txbxContent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bookmarkStart w:id="1" w:name="_GoBack"/>
                      <w:r w:rsidRPr="00862724">
                        <w:rPr>
                          <w:rFonts w:eastAsia="MS Mincho"/>
                          <w:b/>
                        </w:rPr>
                        <w:t>Координаты поворотных точек границ сервитута</w:t>
                      </w:r>
                    </w:p>
                    <w:p w:rsidR="00005B10" w:rsidRPr="00862724" w:rsidRDefault="00005B10" w:rsidP="00CA5E4E">
                      <w:pPr>
                        <w:jc w:val="center"/>
                        <w:rPr>
                          <w:rFonts w:eastAsia="MS Mincho"/>
                          <w:b/>
                        </w:rPr>
                      </w:pPr>
                      <w:r w:rsidRPr="00862724">
                        <w:rPr>
                          <w:rFonts w:eastAsia="MS Mincho"/>
                          <w:b/>
                        </w:rPr>
                        <w:t xml:space="preserve">Система координат: </w:t>
                      </w:r>
                      <w:proofErr w:type="gramStart"/>
                      <w:r w:rsidR="00397BFA">
                        <w:rPr>
                          <w:rFonts w:eastAsia="MS Mincho"/>
                          <w:b/>
                        </w:rPr>
                        <w:t>М</w:t>
                      </w:r>
                      <w:r w:rsidR="00A35FA3">
                        <w:rPr>
                          <w:rFonts w:eastAsia="MS Mincho"/>
                          <w:b/>
                        </w:rPr>
                        <w:t>СК</w:t>
                      </w:r>
                      <w:proofErr w:type="gramEnd"/>
                      <w:r w:rsidR="00A35FA3">
                        <w:rPr>
                          <w:rFonts w:eastAsia="MS Mincho"/>
                          <w:b/>
                        </w:rPr>
                        <w:t xml:space="preserve">  г.</w:t>
                      </w:r>
                      <w:r w:rsidR="00397BFA">
                        <w:rPr>
                          <w:rFonts w:eastAsia="MS Mincho"/>
                          <w:b/>
                        </w:rPr>
                        <w:t xml:space="preserve"> Родники</w:t>
                      </w:r>
                    </w:p>
                    <w:bookmarkEnd w:id="1"/>
                    <w:p w:rsidR="00005B10" w:rsidRPr="00083AC2" w:rsidRDefault="00005B10" w:rsidP="0086272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2067">
        <w:rPr>
          <w:sz w:val="18"/>
          <w:szCs w:val="18"/>
        </w:rPr>
        <w:t xml:space="preserve">     </w:t>
      </w:r>
    </w:p>
    <w:p w:rsidR="00005B10" w:rsidRPr="00005B10" w:rsidRDefault="00005B10" w:rsidP="00005B10">
      <w:pPr>
        <w:rPr>
          <w:sz w:val="18"/>
          <w:szCs w:val="18"/>
        </w:rPr>
      </w:pPr>
    </w:p>
    <w:tbl>
      <w:tblPr>
        <w:tblpPr w:leftFromText="180" w:rightFromText="180" w:vertAnchor="text" w:horzAnchor="page" w:tblpX="9860" w:tblpY="522"/>
        <w:tblW w:w="40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4"/>
        <w:gridCol w:w="1560"/>
        <w:gridCol w:w="1134"/>
        <w:gridCol w:w="1276"/>
      </w:tblGrid>
      <w:tr w:rsidR="00A175BD" w:rsidRPr="00D12E30" w:rsidTr="00C15623">
        <w:trPr>
          <w:trHeight w:val="394"/>
        </w:trPr>
        <w:tc>
          <w:tcPr>
            <w:tcW w:w="1594" w:type="dxa"/>
            <w:gridSpan w:val="2"/>
            <w:vMerge w:val="restart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Обозначение характерных точек границ</w:t>
            </w:r>
          </w:p>
        </w:tc>
        <w:tc>
          <w:tcPr>
            <w:tcW w:w="2410" w:type="dxa"/>
            <w:gridSpan w:val="2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 xml:space="preserve">Координаты, </w:t>
            </w:r>
            <w:proofErr w:type="gramStart"/>
            <w:r w:rsidRPr="00D12E30">
              <w:rPr>
                <w:rFonts w:eastAsia="MS Mincho"/>
                <w:b/>
                <w:sz w:val="18"/>
                <w:szCs w:val="18"/>
              </w:rPr>
              <w:t>м</w:t>
            </w:r>
            <w:proofErr w:type="gramEnd"/>
          </w:p>
        </w:tc>
      </w:tr>
      <w:tr w:rsidR="00A175BD" w:rsidRPr="00D12E30" w:rsidTr="00C15623">
        <w:trPr>
          <w:trHeight w:val="394"/>
        </w:trPr>
        <w:tc>
          <w:tcPr>
            <w:tcW w:w="1594" w:type="dxa"/>
            <w:gridSpan w:val="2"/>
            <w:vMerge/>
            <w:tcBorders>
              <w:left w:val="double" w:sz="4" w:space="0" w:color="auto"/>
            </w:tcBorders>
            <w:shd w:val="clear" w:color="auto" w:fill="auto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Х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8"/>
                <w:szCs w:val="18"/>
              </w:rPr>
            </w:pPr>
            <w:r w:rsidRPr="00D12E30">
              <w:rPr>
                <w:rFonts w:eastAsia="MS Mincho"/>
                <w:b/>
                <w:sz w:val="18"/>
                <w:szCs w:val="18"/>
              </w:rPr>
              <w:t>У</w:t>
            </w:r>
          </w:p>
        </w:tc>
      </w:tr>
      <w:tr w:rsidR="00A175BD" w:rsidRPr="00D12E30" w:rsidTr="00C15623">
        <w:trPr>
          <w:trHeight w:val="227"/>
        </w:trPr>
        <w:tc>
          <w:tcPr>
            <w:tcW w:w="1594" w:type="dxa"/>
            <w:gridSpan w:val="2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1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2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Pr="00D12E30" w:rsidRDefault="00A175BD" w:rsidP="00C15623">
            <w:pPr>
              <w:jc w:val="center"/>
              <w:rPr>
                <w:rFonts w:eastAsia="MS Mincho"/>
                <w:b/>
                <w:sz w:val="14"/>
                <w:szCs w:val="14"/>
              </w:rPr>
            </w:pPr>
            <w:r w:rsidRPr="00D12E30">
              <w:rPr>
                <w:rFonts w:eastAsia="MS Mincho"/>
                <w:b/>
                <w:sz w:val="14"/>
                <w:szCs w:val="14"/>
              </w:rPr>
              <w:t>3</w:t>
            </w:r>
          </w:p>
        </w:tc>
      </w:tr>
      <w:tr w:rsidR="00A175BD" w:rsidRPr="000F03DC" w:rsidTr="00C15623">
        <w:trPr>
          <w:trHeight w:val="283"/>
        </w:trPr>
        <w:tc>
          <w:tcPr>
            <w:tcW w:w="4004" w:type="dxa"/>
            <w:gridSpan w:val="4"/>
            <w:tcBorders>
              <w:left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175BD" w:rsidRPr="000F03DC" w:rsidRDefault="00A175BD" w:rsidP="00C15623">
            <w:pPr>
              <w:autoSpaceDE w:val="0"/>
              <w:autoSpaceDN w:val="0"/>
              <w:adjustRightInd w:val="0"/>
              <w:jc w:val="center"/>
              <w:rPr>
                <w:rFonts w:eastAsia="MS Mincho"/>
              </w:rPr>
            </w:pPr>
            <w:r w:rsidRPr="00397BFA">
              <w:rPr>
                <w:sz w:val="22"/>
                <w:szCs w:val="22"/>
              </w:rPr>
              <w:t>37:15:011608:13</w:t>
            </w:r>
            <w:r w:rsidRPr="00D00D24">
              <w:rPr>
                <w:rFonts w:eastAsia="MS Mincho"/>
              </w:rPr>
              <w:t>\чзу</w:t>
            </w:r>
            <w:proofErr w:type="gramStart"/>
            <w:r w:rsidRPr="00D00D24">
              <w:rPr>
                <w:rFonts w:eastAsia="MS Mincho"/>
              </w:rPr>
              <w:t>1</w:t>
            </w:r>
            <w:proofErr w:type="gramEnd"/>
          </w:p>
        </w:tc>
      </w:tr>
      <w:tr w:rsidR="00A175BD" w:rsidRPr="00D12E30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6567.03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6672.42</w:t>
            </w:r>
          </w:p>
        </w:tc>
      </w:tr>
      <w:tr w:rsidR="00A175BD" w:rsidRPr="00D12E30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2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6569.22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6675.63</w:t>
            </w:r>
          </w:p>
        </w:tc>
      </w:tr>
      <w:tr w:rsidR="00A175BD" w:rsidRPr="00D12E30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н3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6532.38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6697.91</w:t>
            </w:r>
          </w:p>
        </w:tc>
      </w:tr>
      <w:tr w:rsidR="00A175BD" w:rsidRPr="00CE5B6F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4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6535.56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6703.91</w:t>
            </w:r>
          </w:p>
        </w:tc>
      </w:tr>
      <w:tr w:rsidR="00A175BD" w:rsidRPr="00CE5B6F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6532.25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6705.89</w:t>
            </w:r>
          </w:p>
        </w:tc>
      </w:tr>
      <w:tr w:rsidR="00A175BD" w:rsidRPr="00CE5B6F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6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6527.29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6696.43</w:t>
            </w:r>
          </w:p>
        </w:tc>
      </w:tr>
      <w:tr w:rsidR="00A175BD" w:rsidRPr="00CE5B6F" w:rsidTr="00C15623">
        <w:trPr>
          <w:gridBefore w:val="1"/>
          <w:wBefore w:w="34" w:type="dxa"/>
          <w:trHeight w:val="170"/>
        </w:trPr>
        <w:tc>
          <w:tcPr>
            <w:tcW w:w="1560" w:type="dxa"/>
            <w:tcBorders>
              <w:lef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</w:t>
            </w:r>
            <w:proofErr w:type="gramStart"/>
            <w:r>
              <w:rPr>
                <w:color w:val="000000"/>
              </w:rPr>
              <w:t>1</w:t>
            </w:r>
            <w:proofErr w:type="gramEnd"/>
          </w:p>
        </w:tc>
        <w:tc>
          <w:tcPr>
            <w:tcW w:w="1134" w:type="dxa"/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6567.03</w:t>
            </w:r>
          </w:p>
        </w:tc>
        <w:tc>
          <w:tcPr>
            <w:tcW w:w="1276" w:type="dxa"/>
            <w:tcBorders>
              <w:right w:val="double" w:sz="4" w:space="0" w:color="auto"/>
            </w:tcBorders>
            <w:shd w:val="clear" w:color="auto" w:fill="auto"/>
            <w:vAlign w:val="center"/>
          </w:tcPr>
          <w:p w:rsidR="00A175BD" w:rsidRDefault="00A175BD" w:rsidP="00C15623">
            <w:pPr>
              <w:pStyle w:val="7"/>
              <w:jc w:val="center"/>
              <w:rPr>
                <w:sz w:val="20"/>
              </w:rPr>
            </w:pPr>
            <w:r>
              <w:rPr>
                <w:sz w:val="20"/>
              </w:rPr>
              <w:t>6672.42</w:t>
            </w:r>
          </w:p>
        </w:tc>
      </w:tr>
    </w:tbl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397BFA" w:rsidP="00005B10">
      <w:pPr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49F078" wp14:editId="359B1133">
                <wp:simplePos x="0" y="0"/>
                <wp:positionH relativeFrom="column">
                  <wp:posOffset>-35781</wp:posOffset>
                </wp:positionH>
                <wp:positionV relativeFrom="paragraph">
                  <wp:posOffset>70541</wp:posOffset>
                </wp:positionV>
                <wp:extent cx="5104434" cy="500932"/>
                <wp:effectExtent l="0" t="0" r="20320" b="13970"/>
                <wp:wrapNone/>
                <wp:docPr id="15" name="Поле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4434" cy="50093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0E8B" w:rsidRPr="00397BFA" w:rsidRDefault="00005B10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color w:val="FF0000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Адрес (местоположение):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7D0E8B" w:rsidRPr="00397BFA">
                              <w:rPr>
                                <w:sz w:val="18"/>
                                <w:szCs w:val="18"/>
                              </w:rPr>
                              <w:t xml:space="preserve">обл. Ивановская, </w:t>
                            </w:r>
                            <w:r w:rsidR="00A35FA3" w:rsidRPr="00397BFA">
                              <w:rPr>
                                <w:sz w:val="18"/>
                                <w:szCs w:val="18"/>
                              </w:rPr>
                              <w:t xml:space="preserve">Родниковский р-н, </w:t>
                            </w:r>
                            <w:r w:rsidR="00397BFA" w:rsidRPr="00397BFA">
                              <w:rPr>
                                <w:sz w:val="18"/>
                                <w:szCs w:val="18"/>
                              </w:rPr>
                              <w:t>г. Родники  ул. Техническая д. 4а</w:t>
                            </w:r>
                            <w:proofErr w:type="gramEnd"/>
                          </w:p>
                          <w:p w:rsidR="00005B10" w:rsidRPr="008D614C" w:rsidRDefault="00005B10" w:rsidP="007D0E8B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Площадь планируемого публичного сервитута: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="00B7754D">
                              <w:rPr>
                                <w:sz w:val="18"/>
                                <w:szCs w:val="18"/>
                                <w:u w:val="single"/>
                              </w:rPr>
                              <w:t>2</w:t>
                            </w:r>
                            <w:r w:rsidR="00397BFA">
                              <w:rPr>
                                <w:sz w:val="18"/>
                                <w:szCs w:val="18"/>
                                <w:u w:val="single"/>
                              </w:rPr>
                              <w:t>0</w:t>
                            </w:r>
                            <w:r w:rsidR="00B7754D">
                              <w:rPr>
                                <w:sz w:val="18"/>
                                <w:szCs w:val="18"/>
                                <w:u w:val="single"/>
                              </w:rPr>
                              <w:t>8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кв.</w:t>
                            </w:r>
                            <w:r w:rsidR="006F3D4A"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 xml:space="preserve">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м.</w:t>
                            </w:r>
                          </w:p>
                          <w:p w:rsidR="00005B10" w:rsidRPr="008D614C" w:rsidRDefault="00005B10" w:rsidP="0095022D">
                            <w:pPr>
                              <w:rPr>
                                <w:b/>
                                <w:sz w:val="18"/>
                                <w:szCs w:val="18"/>
                                <w:u w:val="single"/>
                              </w:rPr>
                            </w:pPr>
                            <w:r w:rsidRPr="008D614C">
                              <w:rPr>
                                <w:b/>
                                <w:sz w:val="18"/>
                                <w:szCs w:val="18"/>
                              </w:rPr>
                              <w:t>Категория земель</w:t>
                            </w:r>
                            <w:r w:rsidRPr="008D614C">
                              <w:rPr>
                                <w:sz w:val="18"/>
                                <w:szCs w:val="18"/>
                              </w:rPr>
                              <w:t xml:space="preserve">: </w:t>
                            </w:r>
                            <w:r w:rsidRPr="008D614C">
                              <w:rPr>
                                <w:sz w:val="18"/>
                                <w:szCs w:val="18"/>
                                <w:u w:val="single"/>
                              </w:rPr>
                              <w:t>земли населенных пунктов</w:t>
                            </w:r>
                          </w:p>
                          <w:p w:rsidR="00005B10" w:rsidRDefault="00005B10" w:rsidP="00E90FA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5" o:spid="_x0000_s1028" type="#_x0000_t202" style="position:absolute;margin-left:-2.8pt;margin-top:5.55pt;width:401.9pt;height:3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" strokecolor="white">
                <v:textbox>
                  <w:txbxContent>
                    <w:p w:rsidR="007D0E8B" w:rsidRPr="00397BFA" w:rsidRDefault="00005B10" w:rsidP="007D0E8B">
                      <w:pPr>
                        <w:autoSpaceDE w:val="0"/>
                        <w:autoSpaceDN w:val="0"/>
                        <w:adjustRightInd w:val="0"/>
                        <w:rPr>
                          <w:color w:val="FF0000"/>
                          <w:sz w:val="18"/>
                          <w:szCs w:val="18"/>
                        </w:rPr>
                      </w:pPr>
                      <w:proofErr w:type="gramStart"/>
                      <w:r w:rsidRPr="008D614C">
                        <w:rPr>
                          <w:b/>
                          <w:sz w:val="18"/>
                          <w:szCs w:val="18"/>
                        </w:rPr>
                        <w:t>Адрес (местоположение):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 </w:t>
                      </w:r>
                      <w:r w:rsidR="007D0E8B" w:rsidRPr="00397BFA">
                        <w:rPr>
                          <w:sz w:val="18"/>
                          <w:szCs w:val="18"/>
                        </w:rPr>
                        <w:t xml:space="preserve">обл. Ивановская, </w:t>
                      </w:r>
                      <w:r w:rsidR="00A35FA3" w:rsidRPr="00397BFA">
                        <w:rPr>
                          <w:sz w:val="18"/>
                          <w:szCs w:val="18"/>
                        </w:rPr>
                        <w:t xml:space="preserve">Родниковский р-н, </w:t>
                      </w:r>
                      <w:r w:rsidR="00397BFA" w:rsidRPr="00397BFA">
                        <w:rPr>
                          <w:sz w:val="18"/>
                          <w:szCs w:val="18"/>
                        </w:rPr>
                        <w:t>г. Родники  ул. Техническая д. 4а</w:t>
                      </w:r>
                      <w:proofErr w:type="gramEnd"/>
                    </w:p>
                    <w:p w:rsidR="00005B10" w:rsidRPr="008D614C" w:rsidRDefault="00005B10" w:rsidP="007D0E8B">
                      <w:pPr>
                        <w:autoSpaceDE w:val="0"/>
                        <w:autoSpaceDN w:val="0"/>
                        <w:adjustRightInd w:val="0"/>
                        <w:rPr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Площадь планируемого публичного сервитута: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="00B7754D">
                        <w:rPr>
                          <w:sz w:val="18"/>
                          <w:szCs w:val="18"/>
                          <w:u w:val="single"/>
                        </w:rPr>
                        <w:t>2</w:t>
                      </w:r>
                      <w:r w:rsidR="00397BFA">
                        <w:rPr>
                          <w:sz w:val="18"/>
                          <w:szCs w:val="18"/>
                          <w:u w:val="single"/>
                        </w:rPr>
                        <w:t>0</w:t>
                      </w:r>
                      <w:r w:rsidR="00B7754D">
                        <w:rPr>
                          <w:sz w:val="18"/>
                          <w:szCs w:val="18"/>
                          <w:u w:val="single"/>
                        </w:rPr>
                        <w:t>8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 xml:space="preserve"> кв.</w:t>
                      </w:r>
                      <w:r w:rsidR="006F3D4A" w:rsidRPr="008D614C">
                        <w:rPr>
                          <w:sz w:val="18"/>
                          <w:szCs w:val="18"/>
                          <w:u w:val="single"/>
                        </w:rPr>
                        <w:t xml:space="preserve">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м.</w:t>
                      </w:r>
                    </w:p>
                    <w:p w:rsidR="00005B10" w:rsidRPr="008D614C" w:rsidRDefault="00005B10" w:rsidP="0095022D">
                      <w:pPr>
                        <w:rPr>
                          <w:b/>
                          <w:sz w:val="18"/>
                          <w:szCs w:val="18"/>
                          <w:u w:val="single"/>
                        </w:rPr>
                      </w:pPr>
                      <w:r w:rsidRPr="008D614C">
                        <w:rPr>
                          <w:b/>
                          <w:sz w:val="18"/>
                          <w:szCs w:val="18"/>
                        </w:rPr>
                        <w:t>Категория земель</w:t>
                      </w:r>
                      <w:r w:rsidRPr="008D614C">
                        <w:rPr>
                          <w:sz w:val="18"/>
                          <w:szCs w:val="18"/>
                        </w:rPr>
                        <w:t xml:space="preserve">: </w:t>
                      </w:r>
                      <w:r w:rsidRPr="008D614C">
                        <w:rPr>
                          <w:sz w:val="18"/>
                          <w:szCs w:val="18"/>
                          <w:u w:val="single"/>
                        </w:rPr>
                        <w:t>земли населенных пунктов</w:t>
                      </w:r>
                    </w:p>
                    <w:p w:rsidR="00005B10" w:rsidRDefault="00005B10" w:rsidP="00E90FA6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005B10" w:rsidRDefault="00005B10" w:rsidP="00005B10">
      <w:pPr>
        <w:rPr>
          <w:sz w:val="18"/>
          <w:szCs w:val="18"/>
        </w:rPr>
      </w:pPr>
    </w:p>
    <w:p w:rsidR="00005B10" w:rsidRPr="00CE5B6F" w:rsidRDefault="00005B10" w:rsidP="00005B10">
      <w:pPr>
        <w:rPr>
          <w:sz w:val="18"/>
          <w:szCs w:val="18"/>
          <w:u w:val="single"/>
        </w:rPr>
      </w:pPr>
    </w:p>
    <w:p w:rsidR="00005B10" w:rsidRPr="00CE5B6F" w:rsidRDefault="00005B10" w:rsidP="00005B10">
      <w:pPr>
        <w:rPr>
          <w:sz w:val="18"/>
          <w:szCs w:val="18"/>
          <w:u w:val="single"/>
        </w:rPr>
      </w:pPr>
    </w:p>
    <w:tbl>
      <w:tblPr>
        <w:tblpPr w:leftFromText="180" w:rightFromText="180" w:vertAnchor="text" w:horzAnchor="margin" w:tblpXSpec="right" w:tblpY="3059"/>
        <w:tblW w:w="816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1984"/>
        <w:gridCol w:w="851"/>
        <w:gridCol w:w="2160"/>
        <w:gridCol w:w="1502"/>
      </w:tblGrid>
      <w:tr w:rsidR="00C15623" w:rsidRPr="004F46B8" w:rsidTr="008B5279">
        <w:tc>
          <w:tcPr>
            <w:tcW w:w="8165" w:type="dxa"/>
            <w:gridSpan w:val="5"/>
            <w:shd w:val="clear" w:color="auto" w:fill="auto"/>
          </w:tcPr>
          <w:p w:rsidR="00C15623" w:rsidRPr="00C15623" w:rsidRDefault="00C15623" w:rsidP="00C15623">
            <w:pPr>
              <w:jc w:val="center"/>
              <w:rPr>
                <w:b/>
              </w:rPr>
            </w:pPr>
            <w:r w:rsidRPr="00082EF3">
              <w:rPr>
                <w:b/>
              </w:rPr>
              <w:t>Сведения о земельном участке</w:t>
            </w:r>
          </w:p>
        </w:tc>
      </w:tr>
      <w:tr w:rsidR="00A175BD" w:rsidRPr="004F46B8" w:rsidTr="00A175BD">
        <w:tc>
          <w:tcPr>
            <w:tcW w:w="1668" w:type="dxa"/>
            <w:shd w:val="clear" w:color="auto" w:fill="auto"/>
          </w:tcPr>
          <w:p w:rsidR="00A175BD" w:rsidRPr="00BB5A29" w:rsidRDefault="00A175BD" w:rsidP="00A175BD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Кадастровый номер участка</w:t>
            </w:r>
          </w:p>
        </w:tc>
        <w:tc>
          <w:tcPr>
            <w:tcW w:w="1984" w:type="dxa"/>
            <w:shd w:val="clear" w:color="auto" w:fill="auto"/>
          </w:tcPr>
          <w:p w:rsidR="00A175BD" w:rsidRPr="00BB5A29" w:rsidRDefault="00A175BD" w:rsidP="00A175BD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Разрешенное использование</w:t>
            </w:r>
          </w:p>
        </w:tc>
        <w:tc>
          <w:tcPr>
            <w:tcW w:w="851" w:type="dxa"/>
            <w:shd w:val="clear" w:color="auto" w:fill="auto"/>
          </w:tcPr>
          <w:p w:rsidR="00A175BD" w:rsidRPr="00BB5A29" w:rsidRDefault="00A175BD" w:rsidP="00A175BD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 xml:space="preserve">Площадь </w:t>
            </w:r>
            <w:proofErr w:type="gramStart"/>
            <w:r w:rsidRPr="00BB5A29">
              <w:rPr>
                <w:b/>
                <w:sz w:val="18"/>
                <w:szCs w:val="18"/>
              </w:rPr>
              <w:t>земель</w:t>
            </w:r>
            <w:r>
              <w:rPr>
                <w:b/>
                <w:sz w:val="18"/>
                <w:szCs w:val="18"/>
              </w:rPr>
              <w:t>-</w:t>
            </w:r>
            <w:proofErr w:type="spellStart"/>
            <w:r w:rsidRPr="00BB5A29">
              <w:rPr>
                <w:b/>
                <w:sz w:val="18"/>
                <w:szCs w:val="18"/>
              </w:rPr>
              <w:t>ного</w:t>
            </w:r>
            <w:proofErr w:type="spellEnd"/>
            <w:proofErr w:type="gramEnd"/>
            <w:r w:rsidRPr="00BB5A29">
              <w:rPr>
                <w:b/>
                <w:sz w:val="18"/>
                <w:szCs w:val="18"/>
              </w:rPr>
              <w:t xml:space="preserve"> участка</w:t>
            </w:r>
          </w:p>
        </w:tc>
        <w:tc>
          <w:tcPr>
            <w:tcW w:w="2160" w:type="dxa"/>
            <w:shd w:val="clear" w:color="auto" w:fill="auto"/>
          </w:tcPr>
          <w:p w:rsidR="00A175BD" w:rsidRPr="00BB5A29" w:rsidRDefault="00A175BD" w:rsidP="00A175BD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Сведения о правах</w:t>
            </w:r>
          </w:p>
        </w:tc>
        <w:tc>
          <w:tcPr>
            <w:tcW w:w="1502" w:type="dxa"/>
            <w:shd w:val="clear" w:color="auto" w:fill="auto"/>
          </w:tcPr>
          <w:p w:rsidR="00A175BD" w:rsidRPr="00BB5A29" w:rsidRDefault="00A175BD" w:rsidP="00A175BD">
            <w:pPr>
              <w:jc w:val="center"/>
              <w:rPr>
                <w:b/>
                <w:sz w:val="18"/>
                <w:szCs w:val="18"/>
              </w:rPr>
            </w:pPr>
            <w:r w:rsidRPr="00BB5A29">
              <w:rPr>
                <w:b/>
                <w:sz w:val="18"/>
                <w:szCs w:val="18"/>
              </w:rPr>
              <w:t>Вид права</w:t>
            </w:r>
          </w:p>
        </w:tc>
      </w:tr>
      <w:tr w:rsidR="00A175BD" w:rsidRPr="004F46B8" w:rsidTr="00A175BD">
        <w:tc>
          <w:tcPr>
            <w:tcW w:w="1668" w:type="dxa"/>
            <w:shd w:val="clear" w:color="auto" w:fill="auto"/>
          </w:tcPr>
          <w:p w:rsidR="00A175BD" w:rsidRPr="00005B10" w:rsidRDefault="00A175BD" w:rsidP="00A175BD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:rsidR="00A175BD" w:rsidRPr="00005B10" w:rsidRDefault="00A175BD" w:rsidP="00A175BD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851" w:type="dxa"/>
            <w:shd w:val="clear" w:color="auto" w:fill="auto"/>
          </w:tcPr>
          <w:p w:rsidR="00A175BD" w:rsidRPr="00005B10" w:rsidRDefault="00A175BD" w:rsidP="00A175BD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3</w:t>
            </w:r>
          </w:p>
        </w:tc>
        <w:tc>
          <w:tcPr>
            <w:tcW w:w="2160" w:type="dxa"/>
            <w:shd w:val="clear" w:color="auto" w:fill="auto"/>
          </w:tcPr>
          <w:p w:rsidR="00A175BD" w:rsidRPr="00005B10" w:rsidRDefault="00A175BD" w:rsidP="00A175BD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4</w:t>
            </w:r>
          </w:p>
        </w:tc>
        <w:tc>
          <w:tcPr>
            <w:tcW w:w="1502" w:type="dxa"/>
            <w:shd w:val="clear" w:color="auto" w:fill="auto"/>
          </w:tcPr>
          <w:p w:rsidR="00A175BD" w:rsidRPr="00005B10" w:rsidRDefault="00A175BD" w:rsidP="00A175BD">
            <w:pPr>
              <w:jc w:val="center"/>
              <w:rPr>
                <w:b/>
                <w:sz w:val="16"/>
                <w:szCs w:val="16"/>
              </w:rPr>
            </w:pPr>
            <w:r w:rsidRPr="00005B10">
              <w:rPr>
                <w:b/>
                <w:sz w:val="16"/>
                <w:szCs w:val="16"/>
              </w:rPr>
              <w:t>5</w:t>
            </w:r>
          </w:p>
        </w:tc>
      </w:tr>
      <w:tr w:rsidR="00A175BD" w:rsidRPr="006D7B70" w:rsidTr="00A175BD">
        <w:tc>
          <w:tcPr>
            <w:tcW w:w="1668" w:type="dxa"/>
            <w:shd w:val="clear" w:color="auto" w:fill="auto"/>
            <w:vAlign w:val="center"/>
          </w:tcPr>
          <w:p w:rsidR="00A175BD" w:rsidRPr="00A64362" w:rsidRDefault="00A175BD" w:rsidP="00A175BD">
            <w:pPr>
              <w:autoSpaceDE w:val="0"/>
              <w:autoSpaceDN w:val="0"/>
              <w:adjustRightInd w:val="0"/>
            </w:pPr>
            <w:r w:rsidRPr="00A64362">
              <w:t>37:15:011608:13</w:t>
            </w:r>
          </w:p>
          <w:p w:rsidR="00A175BD" w:rsidRPr="00397BFA" w:rsidRDefault="00A175BD" w:rsidP="00A175BD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A175BD" w:rsidRPr="006D7B70" w:rsidRDefault="00A175BD" w:rsidP="00A175BD">
            <w:pPr>
              <w:jc w:val="center"/>
            </w:pPr>
            <w:r w:rsidRPr="00A64362">
              <w:t>Для размещения зданий и сооружений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A175BD" w:rsidRPr="006D7B70" w:rsidRDefault="00A175BD" w:rsidP="00A175BD">
            <w:pPr>
              <w:jc w:val="center"/>
              <w:rPr>
                <w:sz w:val="18"/>
                <w:szCs w:val="18"/>
              </w:rPr>
            </w:pPr>
            <w:r>
              <w:t>4717</w:t>
            </w:r>
          </w:p>
        </w:tc>
        <w:tc>
          <w:tcPr>
            <w:tcW w:w="2160" w:type="dxa"/>
            <w:shd w:val="clear" w:color="auto" w:fill="auto"/>
            <w:vAlign w:val="center"/>
          </w:tcPr>
          <w:p w:rsidR="00A175BD" w:rsidRDefault="00A175BD" w:rsidP="00A175BD">
            <w:r w:rsidRPr="00A64362">
              <w:t xml:space="preserve"> </w:t>
            </w:r>
            <w:r>
              <w:t>1.</w:t>
            </w:r>
            <w:r w:rsidRPr="00A64362">
              <w:t xml:space="preserve">Российская Федерация   </w:t>
            </w:r>
          </w:p>
          <w:p w:rsidR="00A175BD" w:rsidRPr="006D7B70" w:rsidRDefault="00A175BD" w:rsidP="00A175BD">
            <w:pPr>
              <w:rPr>
                <w:sz w:val="18"/>
                <w:szCs w:val="18"/>
              </w:rPr>
            </w:pPr>
            <w:r>
              <w:t>2.М</w:t>
            </w:r>
            <w:r w:rsidRPr="00A64362">
              <w:t xml:space="preserve">ежмуниципальный отдел </w:t>
            </w:r>
            <w:r>
              <w:t>МВД РФ «</w:t>
            </w:r>
            <w:r w:rsidRPr="00A64362">
              <w:t>Родниковский</w:t>
            </w:r>
            <w:r>
              <w:t>»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A175BD" w:rsidRPr="00A64362" w:rsidRDefault="00A175BD" w:rsidP="00A175BD">
            <w:pPr>
              <w:ind w:left="50"/>
              <w:rPr>
                <w:sz w:val="18"/>
                <w:szCs w:val="18"/>
              </w:rPr>
            </w:pPr>
            <w:r w:rsidRPr="00A64362">
              <w:rPr>
                <w:sz w:val="18"/>
                <w:szCs w:val="18"/>
              </w:rPr>
              <w:t>Собственность, Постоянное (бессрочное) пользование,</w:t>
            </w:r>
          </w:p>
        </w:tc>
      </w:tr>
    </w:tbl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211"/>
      </w:tblGrid>
      <w:tr w:rsidR="00C15623" w:rsidTr="00C15623">
        <w:tc>
          <w:tcPr>
            <w:tcW w:w="5211" w:type="dxa"/>
          </w:tcPr>
          <w:p w:rsidR="00C15623" w:rsidRDefault="00C15623" w:rsidP="00005B10">
            <w:pPr>
              <w:rPr>
                <w:sz w:val="18"/>
                <w:szCs w:val="18"/>
                <w:u w:val="single"/>
              </w:rPr>
            </w:pPr>
            <w:r>
              <w:rPr>
                <w:noProof/>
                <w:sz w:val="18"/>
                <w:szCs w:val="18"/>
                <w:u w:val="single"/>
              </w:rPr>
              <w:drawing>
                <wp:inline distT="0" distB="0" distL="0" distR="0" wp14:anchorId="43BB8B6B" wp14:editId="0CE05D25">
                  <wp:extent cx="2187073" cy="2211603"/>
                  <wp:effectExtent l="0" t="0" r="381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efault.emf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7073" cy="2211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F3D4A" w:rsidRPr="00CE5B6F" w:rsidRDefault="006F3D4A" w:rsidP="00005B10">
      <w:pPr>
        <w:rPr>
          <w:sz w:val="18"/>
          <w:szCs w:val="18"/>
          <w:u w:val="single"/>
        </w:rPr>
      </w:pPr>
    </w:p>
    <w:p w:rsidR="006F3D4A" w:rsidRPr="00005B10" w:rsidRDefault="006F3D4A" w:rsidP="00005B10">
      <w:pPr>
        <w:rPr>
          <w:sz w:val="18"/>
          <w:szCs w:val="18"/>
        </w:rPr>
      </w:pPr>
    </w:p>
    <w:p w:rsidR="00005B10" w:rsidRDefault="000F03DC" w:rsidP="008D614C">
      <w:pPr>
        <w:rPr>
          <w:b/>
          <w:sz w:val="18"/>
          <w:szCs w:val="18"/>
        </w:rPr>
      </w:pPr>
      <w:r>
        <w:rPr>
          <w:b/>
          <w:sz w:val="18"/>
          <w:szCs w:val="18"/>
        </w:rPr>
        <w:t xml:space="preserve"> </w:t>
      </w:r>
      <w:r w:rsidR="00005B10" w:rsidRPr="00005B10">
        <w:rPr>
          <w:b/>
          <w:sz w:val="18"/>
          <w:szCs w:val="18"/>
        </w:rPr>
        <w:t>Масштаб 1:</w:t>
      </w:r>
      <w:r w:rsidR="00C15623">
        <w:rPr>
          <w:b/>
          <w:sz w:val="18"/>
          <w:szCs w:val="18"/>
        </w:rPr>
        <w:t>2</w:t>
      </w:r>
      <w:r w:rsidR="00706121">
        <w:rPr>
          <w:b/>
          <w:sz w:val="18"/>
          <w:szCs w:val="18"/>
        </w:rPr>
        <w:t>0</w:t>
      </w:r>
      <w:r w:rsidR="00005B10" w:rsidRPr="00005B10">
        <w:rPr>
          <w:b/>
          <w:sz w:val="18"/>
          <w:szCs w:val="18"/>
        </w:rPr>
        <w:t>00</w:t>
      </w:r>
    </w:p>
    <w:p w:rsidR="00A175BD" w:rsidRDefault="00A175BD" w:rsidP="008D614C">
      <w:pPr>
        <w:rPr>
          <w:b/>
          <w:sz w:val="18"/>
          <w:szCs w:val="18"/>
        </w:rPr>
      </w:pPr>
    </w:p>
    <w:p w:rsidR="00005B10" w:rsidRDefault="00A175BD" w:rsidP="00005B10">
      <w:pPr>
        <w:tabs>
          <w:tab w:val="left" w:pos="11905"/>
        </w:tabs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BD3E9B" wp14:editId="21177C41">
                <wp:simplePos x="0" y="0"/>
                <wp:positionH relativeFrom="column">
                  <wp:posOffset>-83488</wp:posOffset>
                </wp:positionH>
                <wp:positionV relativeFrom="paragraph">
                  <wp:posOffset>22832</wp:posOffset>
                </wp:positionV>
                <wp:extent cx="4572000" cy="1502797"/>
                <wp:effectExtent l="0" t="0" r="0" b="2540"/>
                <wp:wrapNone/>
                <wp:docPr id="13" name="Поле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150279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CC32B3" w:rsidRDefault="00005B10" w:rsidP="00C762E1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CC32B3">
                              <w:rPr>
                                <w:b/>
                                <w:sz w:val="24"/>
                                <w:szCs w:val="24"/>
                              </w:rPr>
                              <w:t>Условные обозначения:</w:t>
                            </w:r>
                          </w:p>
                          <w:p w:rsidR="00005B10" w:rsidRPr="00005B10" w:rsidRDefault="006F3D4A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8B68D2">
                              <w:rPr>
                                <w:noProof/>
                                <w:color w:val="FF0000"/>
                                <w:sz w:val="28"/>
                                <w:szCs w:val="28"/>
                              </w:rPr>
                              <w:t>====</w:t>
                            </w:r>
                            <w:r w:rsidR="00005B10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05B10" w:rsidRPr="00C762E1"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005B10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8"/>
                                <w:szCs w:val="18"/>
                              </w:rPr>
                              <w:t>-</w:t>
                            </w:r>
                            <w:r w:rsidR="00005B10" w:rsidRPr="00C762E1"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>зона планируемой границы сферы действия публичного сервитута</w:t>
                            </w:r>
                          </w:p>
                          <w:p w:rsid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:</w:t>
                            </w:r>
                            <w:r w:rsidR="00D12E30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="007B210B">
                              <w:rPr>
                                <w:color w:val="FF0000"/>
                                <w:sz w:val="16"/>
                                <w:szCs w:val="16"/>
                              </w:rPr>
                              <w:t>3</w:t>
                            </w:r>
                            <w:r w:rsidRPr="00005B10">
                              <w:rPr>
                                <w:color w:val="FF0000"/>
                                <w:sz w:val="16"/>
                                <w:szCs w:val="16"/>
                              </w:rPr>
                              <w:t>/чзу1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  <w:r w:rsidRPr="00A35FA3">
                              <w:rPr>
                                <w:strike/>
                                <w:color w:val="984806" w:themeColor="accent6" w:themeShade="80"/>
                                <w:sz w:val="16"/>
                                <w:szCs w:val="16"/>
                              </w:rPr>
                              <w:t>----------</w:t>
                            </w:r>
                            <w:r w:rsidRPr="00A35FA3">
                              <w:rPr>
                                <w:color w:val="984806" w:themeColor="accent6" w:themeShade="80"/>
                                <w:sz w:val="16"/>
                                <w:szCs w:val="16"/>
                              </w:rPr>
                              <w:t xml:space="preserve">  </w:t>
                            </w: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- границы существующих земельных участков</w:t>
                            </w:r>
                            <w:r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</w:t>
                            </w:r>
                          </w:p>
                          <w:p w:rsidR="00005B10" w:rsidRPr="00005B10" w:rsidRDefault="00D12E3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:31  </w:t>
                            </w:r>
                            <w:r w:rsidR="00A35FA3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             </w:t>
                            </w:r>
                            <w:r w:rsidR="00005B10" w:rsidRPr="00005B10"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кадастровый номер земельного участка                                                                  </w:t>
                            </w:r>
                          </w:p>
                          <w:p w:rsidR="00005B10" w:rsidRPr="00005B10" w:rsidRDefault="00A35FA3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>37:15</w:t>
                            </w:r>
                            <w:r w:rsidRPr="00D12E30">
                              <w:rPr>
                                <w:color w:val="00B0F0"/>
                                <w:sz w:val="16"/>
                                <w:szCs w:val="16"/>
                              </w:rPr>
                              <w:t>:020105</w:t>
                            </w:r>
                            <w:r>
                              <w:rPr>
                                <w:color w:val="00B0F0"/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кадастрового квартала                                                                                                                    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object w:dxaOrig="405" w:dyaOrig="390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11.25pt;height:5pt" o:ole="">
                                  <v:imagedata r:id="rId8" o:title=""/>
                                </v:shape>
                                <o:OLEObject Type="Embed" ProgID="PBrush" ShapeID="_x0000_i1025" DrawAspect="Content" ObjectID="_1606038297" r:id="rId9"/>
                              </w:objec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          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      </w:r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н</w:t>
                            </w:r>
                            <w:proofErr w:type="gramStart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1</w:t>
                            </w:r>
                            <w:proofErr w:type="gramEnd"/>
                            <w:r w:rsidR="00005B10" w:rsidRPr="00005B10">
                              <w:rPr>
                                <w:color w:val="000000"/>
                                <w:sz w:val="16"/>
                                <w:szCs w:val="16"/>
                              </w:rPr>
                              <w:t>,н2,н3…,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>
                              <w:rPr>
                                <w:sz w:val="16"/>
                                <w:szCs w:val="16"/>
                              </w:rPr>
                              <w:t xml:space="preserve">   </w:t>
                            </w:r>
                            <w:r w:rsidR="00005B10" w:rsidRPr="00005B10">
                              <w:rPr>
                                <w:sz w:val="16"/>
                                <w:szCs w:val="16"/>
                              </w:rPr>
                              <w:t xml:space="preserve">- номер характерной точки границы, сведения о которой достаточны для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определения ее местоположения                    </w:t>
                            </w:r>
                          </w:p>
                          <w:p w:rsidR="00005B10" w:rsidRPr="00005B10" w:rsidRDefault="00005B10" w:rsidP="008E60A3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005B10">
                              <w:rPr>
                                <w:sz w:val="16"/>
                                <w:szCs w:val="16"/>
                              </w:rPr>
                              <w:t xml:space="preserve">                                           </w:t>
                            </w:r>
                          </w:p>
                          <w:p w:rsidR="00005B10" w:rsidRPr="00005B10" w:rsidRDefault="00005B10" w:rsidP="00C762E1">
                            <w:pPr>
                              <w:tabs>
                                <w:tab w:val="left" w:pos="1336"/>
                              </w:tabs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:rsidR="00005B10" w:rsidRPr="00C762E1" w:rsidRDefault="00005B10" w:rsidP="00C762E1">
                            <w:r w:rsidRPr="00C762E1">
                              <w:t xml:space="preserve"> </w:t>
                            </w:r>
                          </w:p>
                          <w:p w:rsidR="00005B10" w:rsidRPr="00083AC2" w:rsidRDefault="00005B10" w:rsidP="00C762E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13" o:spid="_x0000_s1029" type="#_x0000_t202" style="position:absolute;margin-left:-6.55pt;margin-top:1.8pt;width:5in;height:118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" stroked="f">
                <v:textbox>
                  <w:txbxContent>
                    <w:p w:rsidR="00005B10" w:rsidRPr="00CC32B3" w:rsidRDefault="00005B10" w:rsidP="00C762E1">
                      <w:pPr>
                        <w:rPr>
                          <w:b/>
                          <w:sz w:val="24"/>
                          <w:szCs w:val="24"/>
                        </w:rPr>
                      </w:pPr>
                      <w:r w:rsidRPr="00CC32B3">
                        <w:rPr>
                          <w:b/>
                          <w:sz w:val="24"/>
                          <w:szCs w:val="24"/>
                        </w:rPr>
                        <w:t>Условные обозначения:</w:t>
                      </w:r>
                    </w:p>
                    <w:p w:rsidR="00005B10" w:rsidRPr="00005B10" w:rsidRDefault="006F3D4A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8B68D2">
                        <w:rPr>
                          <w:noProof/>
                          <w:color w:val="FF0000"/>
                          <w:sz w:val="28"/>
                          <w:szCs w:val="28"/>
                        </w:rPr>
                        <w:t>====</w:t>
                      </w:r>
                      <w:r w:rsidR="00005B10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005B10" w:rsidRPr="00C762E1"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005B10">
                        <w:rPr>
                          <w:sz w:val="28"/>
                          <w:szCs w:val="28"/>
                        </w:rPr>
                        <w:t xml:space="preserve">   </w:t>
                      </w:r>
                      <w:r w:rsidR="00005B10" w:rsidRPr="00005B10">
                        <w:rPr>
                          <w:sz w:val="18"/>
                          <w:szCs w:val="18"/>
                        </w:rPr>
                        <w:t>-</w:t>
                      </w:r>
                      <w:r w:rsidR="00005B10" w:rsidRPr="00C762E1"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>зона планируемой границы сферы действия публичного сервитута</w:t>
                      </w:r>
                    </w:p>
                    <w:p w:rsid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:</w:t>
                      </w:r>
                      <w:r w:rsidR="00D12E30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="007B210B">
                        <w:rPr>
                          <w:color w:val="FF0000"/>
                          <w:sz w:val="16"/>
                          <w:szCs w:val="16"/>
                        </w:rPr>
                        <w:t>3</w:t>
                      </w:r>
                      <w:r w:rsidRPr="00005B10">
                        <w:rPr>
                          <w:color w:val="FF0000"/>
                          <w:sz w:val="16"/>
                          <w:szCs w:val="16"/>
                        </w:rPr>
                        <w:t>/чзу1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  - обозначение планируемой границы сферы действия публичного сервитута                                                                                                                                                                                                                            </w:t>
                      </w:r>
                      <w:r w:rsidRPr="00A35FA3">
                        <w:rPr>
                          <w:strike/>
                          <w:color w:val="984806" w:themeColor="accent6" w:themeShade="80"/>
                          <w:sz w:val="16"/>
                          <w:szCs w:val="16"/>
                        </w:rPr>
                        <w:t>----------</w:t>
                      </w:r>
                      <w:r w:rsidRPr="00A35FA3">
                        <w:rPr>
                          <w:color w:val="984806" w:themeColor="accent6" w:themeShade="80"/>
                          <w:sz w:val="16"/>
                          <w:szCs w:val="16"/>
                        </w:rPr>
                        <w:t xml:space="preserve">  </w:t>
                      </w:r>
                      <w:r w:rsidRPr="00005B10">
                        <w:rPr>
                          <w:sz w:val="16"/>
                          <w:szCs w:val="16"/>
                        </w:rPr>
                        <w:t xml:space="preserve">           - границы существующих земельных участков</w:t>
                      </w:r>
                      <w:r w:rsidRPr="00005B10">
                        <w:rPr>
                          <w:color w:val="000000"/>
                          <w:sz w:val="16"/>
                          <w:szCs w:val="16"/>
                        </w:rPr>
                        <w:t xml:space="preserve">                                                                                   </w:t>
                      </w:r>
                    </w:p>
                    <w:p w:rsidR="00005B10" w:rsidRPr="00005B10" w:rsidRDefault="00D12E30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:31  </w:t>
                      </w:r>
                      <w:r w:rsidR="00A35FA3">
                        <w:rPr>
                          <w:color w:val="00B0F0"/>
                          <w:sz w:val="16"/>
                          <w:szCs w:val="16"/>
                        </w:rPr>
                        <w:t xml:space="preserve">                 </w:t>
                      </w:r>
                      <w:r w:rsidR="00005B10" w:rsidRPr="00005B10">
                        <w:rPr>
                          <w:color w:val="00B0F0"/>
                          <w:sz w:val="16"/>
                          <w:szCs w:val="16"/>
                        </w:rPr>
                        <w:t xml:space="preserve">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кадастровый номер земельного участка                                                                  </w:t>
                      </w:r>
                    </w:p>
                    <w:p w:rsidR="00005B10" w:rsidRPr="00005B10" w:rsidRDefault="00A35FA3" w:rsidP="008E60A3">
                      <w:pPr>
                        <w:rPr>
                          <w:sz w:val="16"/>
                          <w:szCs w:val="16"/>
                        </w:rPr>
                      </w:pPr>
                      <w:r>
                        <w:rPr>
                          <w:color w:val="00B0F0"/>
                          <w:sz w:val="16"/>
                          <w:szCs w:val="16"/>
                        </w:rPr>
                        <w:t>37:15</w:t>
                      </w:r>
                      <w:r w:rsidRPr="00D12E30">
                        <w:rPr>
                          <w:color w:val="00B0F0"/>
                          <w:sz w:val="16"/>
                          <w:szCs w:val="16"/>
                        </w:rPr>
                        <w:t>:020105</w:t>
                      </w:r>
                      <w:r>
                        <w:rPr>
                          <w:color w:val="00B0F0"/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кадастрового квартала                                                                                                                    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                                   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object w:dxaOrig="405" w:dyaOrig="390">
                          <v:shape id="_x0000_i1025" type="#_x0000_t75" style="width:11.25pt;height:5pt" o:ole="">
                            <v:imagedata r:id="rId10" o:title=""/>
                          </v:shape>
                          <o:OLEObject Type="Embed" ProgID="PBrush" ShapeID="_x0000_i1025" DrawAspect="Content" ObjectID="_1598782784" r:id="rId11"/>
                        </w:objec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          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характерная точка границы, сведения о которой достаточны для определения ее местоположения                                                                                                                                                             </w:t>
                      </w:r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н</w:t>
                      </w:r>
                      <w:proofErr w:type="gramStart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1</w:t>
                      </w:r>
                      <w:proofErr w:type="gramEnd"/>
                      <w:r w:rsidR="00005B10" w:rsidRPr="00005B10">
                        <w:rPr>
                          <w:color w:val="000000"/>
                          <w:sz w:val="16"/>
                          <w:szCs w:val="16"/>
                        </w:rPr>
                        <w:t>,н2,н3…,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>
                        <w:rPr>
                          <w:sz w:val="16"/>
                          <w:szCs w:val="16"/>
                        </w:rPr>
                        <w:t xml:space="preserve">   </w:t>
                      </w:r>
                      <w:r w:rsidR="00005B10" w:rsidRPr="00005B10">
                        <w:rPr>
                          <w:sz w:val="16"/>
                          <w:szCs w:val="16"/>
                        </w:rPr>
                        <w:t xml:space="preserve">- номер характерной точки границы, сведения о которой достаточны для  </w:t>
                      </w:r>
                    </w:p>
                    <w:p w:rsidR="00005B10" w:rsidRPr="00005B10" w:rsidRDefault="00005B10" w:rsidP="008E60A3">
                      <w:pPr>
                        <w:rPr>
                          <w:color w:val="000000"/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определения ее местоположения                    </w:t>
                      </w:r>
                    </w:p>
                    <w:p w:rsidR="00005B10" w:rsidRPr="00005B10" w:rsidRDefault="00005B10" w:rsidP="008E60A3">
                      <w:pPr>
                        <w:rPr>
                          <w:sz w:val="16"/>
                          <w:szCs w:val="16"/>
                        </w:rPr>
                      </w:pPr>
                      <w:r w:rsidRPr="00005B10">
                        <w:rPr>
                          <w:sz w:val="16"/>
                          <w:szCs w:val="16"/>
                        </w:rPr>
                        <w:t xml:space="preserve">                                           </w:t>
                      </w:r>
                    </w:p>
                    <w:p w:rsidR="00005B10" w:rsidRPr="00005B10" w:rsidRDefault="00005B10" w:rsidP="00C762E1">
                      <w:pPr>
                        <w:tabs>
                          <w:tab w:val="left" w:pos="1336"/>
                        </w:tabs>
                        <w:rPr>
                          <w:sz w:val="16"/>
                          <w:szCs w:val="16"/>
                        </w:rPr>
                      </w:pPr>
                    </w:p>
                    <w:p w:rsidR="00005B10" w:rsidRPr="00C762E1" w:rsidRDefault="00005B10" w:rsidP="00C762E1">
                      <w:r w:rsidRPr="00C762E1">
                        <w:t xml:space="preserve"> </w:t>
                      </w:r>
                    </w:p>
                    <w:p w:rsidR="00005B10" w:rsidRPr="00083AC2" w:rsidRDefault="00005B10" w:rsidP="00C762E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sz w:val="18"/>
          <w:szCs w:val="18"/>
        </w:rPr>
        <w:tab/>
      </w:r>
    </w:p>
    <w:p w:rsidR="00642E00" w:rsidRPr="00005B10" w:rsidRDefault="00397BFA" w:rsidP="00005B10">
      <w:pPr>
        <w:tabs>
          <w:tab w:val="left" w:pos="12407"/>
        </w:tabs>
        <w:rPr>
          <w:sz w:val="18"/>
          <w:szCs w:val="18"/>
        </w:rPr>
      </w:pPr>
      <w:r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D068914" wp14:editId="1EC59856">
                <wp:simplePos x="0" y="0"/>
                <wp:positionH relativeFrom="column">
                  <wp:posOffset>-1108810</wp:posOffset>
                </wp:positionH>
                <wp:positionV relativeFrom="paragraph">
                  <wp:posOffset>3448161</wp:posOffset>
                </wp:positionV>
                <wp:extent cx="5352415" cy="383288"/>
                <wp:effectExtent l="19050" t="133350" r="19685" b="131445"/>
                <wp:wrapNone/>
                <wp:docPr id="21" name="Поле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806" flipV="1">
                          <a:off x="0" y="0"/>
                          <a:ext cx="5352415" cy="38328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3144CE" w:rsidRDefault="00005B10" w:rsidP="00706121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21" o:spid="_x0000_s1030" type="#_x0000_t202" style="position:absolute;margin-left:-87.3pt;margin-top:271.5pt;width:421.45pt;height:30.2pt;rotation:-181104fd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" stroked="f">
                <v:textbox>
                  <w:txbxContent>
                    <w:p w:rsidR="00005B10" w:rsidRPr="003144CE" w:rsidRDefault="00005B10" w:rsidP="00706121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D71ED71" wp14:editId="36AEC57E">
                <wp:simplePos x="0" y="0"/>
                <wp:positionH relativeFrom="column">
                  <wp:posOffset>2710180</wp:posOffset>
                </wp:positionH>
                <wp:positionV relativeFrom="paragraph">
                  <wp:posOffset>4644390</wp:posOffset>
                </wp:positionV>
                <wp:extent cx="2141855" cy="1403350"/>
                <wp:effectExtent l="3810" t="2540" r="0" b="3810"/>
                <wp:wrapNone/>
                <wp:docPr id="30" name="Поле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41855" cy="1403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05B10" w:rsidRPr="00862724" w:rsidRDefault="00005B10" w:rsidP="004E265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оле 30" o:spid="_x0000_s1031" type="#_x0000_t202" style="position:absolute;margin-left:213.4pt;margin-top:365.7pt;width:168.65pt;height:110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" stroked="f">
                <v:textbox>
                  <w:txbxContent>
                    <w:p w:rsidR="00005B10" w:rsidRPr="00862724" w:rsidRDefault="00005B10" w:rsidP="004E2650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5B10">
        <w:rPr>
          <w:sz w:val="18"/>
          <w:szCs w:val="18"/>
        </w:rPr>
        <w:tab/>
      </w:r>
    </w:p>
    <w:sectPr w:rsidR="00642E00" w:rsidRPr="00005B10" w:rsidSect="00C15623">
      <w:pgSz w:w="16839" w:h="11907" w:orient="landscape" w:code="9"/>
      <w:pgMar w:top="720" w:right="720" w:bottom="720" w:left="720" w:header="0" w:footer="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5B5D55"/>
    <w:multiLevelType w:val="hybridMultilevel"/>
    <w:tmpl w:val="BA2A4C7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3A0076B"/>
    <w:multiLevelType w:val="singleLevel"/>
    <w:tmpl w:val="7D280C44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5F4406B0"/>
    <w:multiLevelType w:val="hybridMultilevel"/>
    <w:tmpl w:val="A1F81986"/>
    <w:lvl w:ilvl="0" w:tplc="0419000F">
      <w:start w:val="1"/>
      <w:numFmt w:val="decimal"/>
      <w:lvlText w:val="%1."/>
      <w:lvlJc w:val="left"/>
      <w:pPr>
        <w:ind w:left="770" w:hanging="360"/>
      </w:pPr>
    </w:lvl>
    <w:lvl w:ilvl="1" w:tplc="04190019" w:tentative="1">
      <w:start w:val="1"/>
      <w:numFmt w:val="lowerLetter"/>
      <w:lvlText w:val="%2."/>
      <w:lvlJc w:val="left"/>
      <w:pPr>
        <w:ind w:left="1490" w:hanging="360"/>
      </w:pPr>
    </w:lvl>
    <w:lvl w:ilvl="2" w:tplc="0419001B" w:tentative="1">
      <w:start w:val="1"/>
      <w:numFmt w:val="lowerRoman"/>
      <w:lvlText w:val="%3."/>
      <w:lvlJc w:val="right"/>
      <w:pPr>
        <w:ind w:left="2210" w:hanging="180"/>
      </w:pPr>
    </w:lvl>
    <w:lvl w:ilvl="3" w:tplc="0419000F" w:tentative="1">
      <w:start w:val="1"/>
      <w:numFmt w:val="decimal"/>
      <w:lvlText w:val="%4."/>
      <w:lvlJc w:val="left"/>
      <w:pPr>
        <w:ind w:left="2930" w:hanging="360"/>
      </w:pPr>
    </w:lvl>
    <w:lvl w:ilvl="4" w:tplc="04190019" w:tentative="1">
      <w:start w:val="1"/>
      <w:numFmt w:val="lowerLetter"/>
      <w:lvlText w:val="%5."/>
      <w:lvlJc w:val="left"/>
      <w:pPr>
        <w:ind w:left="3650" w:hanging="360"/>
      </w:pPr>
    </w:lvl>
    <w:lvl w:ilvl="5" w:tplc="0419001B" w:tentative="1">
      <w:start w:val="1"/>
      <w:numFmt w:val="lowerRoman"/>
      <w:lvlText w:val="%6."/>
      <w:lvlJc w:val="right"/>
      <w:pPr>
        <w:ind w:left="4370" w:hanging="180"/>
      </w:pPr>
    </w:lvl>
    <w:lvl w:ilvl="6" w:tplc="0419000F" w:tentative="1">
      <w:start w:val="1"/>
      <w:numFmt w:val="decimal"/>
      <w:lvlText w:val="%7."/>
      <w:lvlJc w:val="left"/>
      <w:pPr>
        <w:ind w:left="5090" w:hanging="360"/>
      </w:pPr>
    </w:lvl>
    <w:lvl w:ilvl="7" w:tplc="04190019" w:tentative="1">
      <w:start w:val="1"/>
      <w:numFmt w:val="lowerLetter"/>
      <w:lvlText w:val="%8."/>
      <w:lvlJc w:val="left"/>
      <w:pPr>
        <w:ind w:left="5810" w:hanging="360"/>
      </w:pPr>
    </w:lvl>
    <w:lvl w:ilvl="8" w:tplc="0419001B" w:tentative="1">
      <w:start w:val="1"/>
      <w:numFmt w:val="lowerRoman"/>
      <w:lvlText w:val="%9."/>
      <w:lvlJc w:val="right"/>
      <w:pPr>
        <w:ind w:left="653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74CB"/>
    <w:rsid w:val="00000A27"/>
    <w:rsid w:val="00005B10"/>
    <w:rsid w:val="0006126E"/>
    <w:rsid w:val="000D659C"/>
    <w:rsid w:val="000F03DC"/>
    <w:rsid w:val="00194D5E"/>
    <w:rsid w:val="001C5997"/>
    <w:rsid w:val="001D703B"/>
    <w:rsid w:val="00267A8C"/>
    <w:rsid w:val="00267DF6"/>
    <w:rsid w:val="002906A7"/>
    <w:rsid w:val="00307CFA"/>
    <w:rsid w:val="00347FBB"/>
    <w:rsid w:val="003553D6"/>
    <w:rsid w:val="00397BFA"/>
    <w:rsid w:val="003A6573"/>
    <w:rsid w:val="003C4BA9"/>
    <w:rsid w:val="003E33AD"/>
    <w:rsid w:val="004C03F1"/>
    <w:rsid w:val="00506B7E"/>
    <w:rsid w:val="005A1067"/>
    <w:rsid w:val="0063276C"/>
    <w:rsid w:val="00642E00"/>
    <w:rsid w:val="00683FD1"/>
    <w:rsid w:val="006D0659"/>
    <w:rsid w:val="006D7B70"/>
    <w:rsid w:val="006F3D4A"/>
    <w:rsid w:val="006F498B"/>
    <w:rsid w:val="00706121"/>
    <w:rsid w:val="00766FEE"/>
    <w:rsid w:val="00775B43"/>
    <w:rsid w:val="007B210B"/>
    <w:rsid w:val="007B683D"/>
    <w:rsid w:val="007D0E8B"/>
    <w:rsid w:val="008050E2"/>
    <w:rsid w:val="008476E6"/>
    <w:rsid w:val="008569F2"/>
    <w:rsid w:val="008946CB"/>
    <w:rsid w:val="008B68D2"/>
    <w:rsid w:val="008D614C"/>
    <w:rsid w:val="009A3076"/>
    <w:rsid w:val="00A175BD"/>
    <w:rsid w:val="00A222BA"/>
    <w:rsid w:val="00A35FA3"/>
    <w:rsid w:val="00A50436"/>
    <w:rsid w:val="00A64362"/>
    <w:rsid w:val="00A905CE"/>
    <w:rsid w:val="00AE179C"/>
    <w:rsid w:val="00AE74CB"/>
    <w:rsid w:val="00B42067"/>
    <w:rsid w:val="00B625E2"/>
    <w:rsid w:val="00B7754D"/>
    <w:rsid w:val="00BB1877"/>
    <w:rsid w:val="00BB5A29"/>
    <w:rsid w:val="00C04240"/>
    <w:rsid w:val="00C05854"/>
    <w:rsid w:val="00C15623"/>
    <w:rsid w:val="00CD6F59"/>
    <w:rsid w:val="00CE5B6F"/>
    <w:rsid w:val="00CE70BF"/>
    <w:rsid w:val="00D00D24"/>
    <w:rsid w:val="00D12E30"/>
    <w:rsid w:val="00D63009"/>
    <w:rsid w:val="00D91CB9"/>
    <w:rsid w:val="00DC51D9"/>
    <w:rsid w:val="00DE7692"/>
    <w:rsid w:val="00E32BE8"/>
    <w:rsid w:val="00E720EF"/>
    <w:rsid w:val="00EA2C92"/>
    <w:rsid w:val="00EC0828"/>
    <w:rsid w:val="00EC7CDF"/>
    <w:rsid w:val="00F41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qFormat/>
    <w:pPr>
      <w:keepNext/>
      <w:outlineLvl w:val="1"/>
    </w:pPr>
    <w:rPr>
      <w:sz w:val="28"/>
    </w:rPr>
  </w:style>
  <w:style w:type="paragraph" w:styleId="3">
    <w:name w:val="heading 3"/>
    <w:basedOn w:val="a0"/>
    <w:next w:val="a0"/>
    <w:qFormat/>
    <w:pPr>
      <w:keepNext/>
      <w:outlineLvl w:val="2"/>
    </w:pPr>
    <w:rPr>
      <w:b/>
      <w:bCs/>
      <w:sz w:val="28"/>
      <w:szCs w:val="24"/>
    </w:rPr>
  </w:style>
  <w:style w:type="paragraph" w:styleId="4">
    <w:name w:val="heading 4"/>
    <w:basedOn w:val="a0"/>
    <w:next w:val="a0"/>
    <w:qFormat/>
    <w:pPr>
      <w:keepNext/>
      <w:jc w:val="center"/>
      <w:outlineLvl w:val="3"/>
    </w:pPr>
    <w:rPr>
      <w:b/>
      <w:spacing w:val="20"/>
      <w:sz w:val="24"/>
    </w:rPr>
  </w:style>
  <w:style w:type="paragraph" w:styleId="5">
    <w:name w:val="heading 5"/>
    <w:basedOn w:val="a0"/>
    <w:next w:val="a0"/>
    <w:qFormat/>
    <w:pPr>
      <w:keepNext/>
      <w:jc w:val="center"/>
      <w:outlineLvl w:val="4"/>
    </w:pPr>
    <w:rPr>
      <w:sz w:val="24"/>
    </w:rPr>
  </w:style>
  <w:style w:type="paragraph" w:styleId="6">
    <w:name w:val="heading 6"/>
    <w:basedOn w:val="a0"/>
    <w:next w:val="a0"/>
    <w:qFormat/>
    <w:pPr>
      <w:keepNext/>
      <w:tabs>
        <w:tab w:val="left" w:pos="9639"/>
      </w:tabs>
      <w:ind w:left="10348"/>
      <w:jc w:val="center"/>
      <w:outlineLvl w:val="5"/>
    </w:pPr>
    <w:rPr>
      <w:b/>
      <w:spacing w:val="2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0">
    <w:name w:val="Обычный1"/>
    <w:rPr>
      <w:sz w:val="24"/>
    </w:rPr>
  </w:style>
  <w:style w:type="paragraph" w:styleId="a4">
    <w:name w:val="Title"/>
    <w:basedOn w:val="a0"/>
    <w:qFormat/>
    <w:pPr>
      <w:jc w:val="center"/>
    </w:pPr>
    <w:rPr>
      <w:b/>
      <w:sz w:val="28"/>
    </w:rPr>
  </w:style>
  <w:style w:type="paragraph" w:customStyle="1" w:styleId="a">
    <w:name w:val="мар."/>
    <w:basedOn w:val="a0"/>
    <w:autoRedefine/>
    <w:pPr>
      <w:numPr>
        <w:numId w:val="1"/>
      </w:numPr>
      <w:jc w:val="both"/>
    </w:pPr>
    <w:rPr>
      <w:rFonts w:ascii="Arial" w:hAnsi="Arial"/>
    </w:rPr>
  </w:style>
  <w:style w:type="paragraph" w:styleId="a5">
    <w:name w:val="Plain Text"/>
    <w:basedOn w:val="a0"/>
    <w:link w:val="a6"/>
    <w:rPr>
      <w:rFonts w:ascii="Courier New" w:hAnsi="Courier New"/>
    </w:rPr>
  </w:style>
  <w:style w:type="paragraph" w:styleId="a7">
    <w:name w:val="Subtitle"/>
    <w:basedOn w:val="a0"/>
    <w:qFormat/>
    <w:pPr>
      <w:jc w:val="center"/>
    </w:pPr>
    <w:rPr>
      <w:caps/>
      <w:sz w:val="24"/>
    </w:rPr>
  </w:style>
  <w:style w:type="paragraph" w:customStyle="1" w:styleId="11">
    <w:name w:val="Обычный1"/>
    <w:basedOn w:val="a0"/>
    <w:autoRedefine/>
    <w:pPr>
      <w:ind w:firstLine="567"/>
      <w:jc w:val="both"/>
    </w:pPr>
    <w:rPr>
      <w:rFonts w:ascii="Arial" w:hAnsi="Arial"/>
      <w:snapToGrid w:val="0"/>
    </w:rPr>
  </w:style>
  <w:style w:type="paragraph" w:styleId="a8">
    <w:name w:val="Body Text"/>
    <w:basedOn w:val="a0"/>
    <w:rPr>
      <w:b/>
      <w:bCs/>
      <w:sz w:val="28"/>
      <w:szCs w:val="24"/>
    </w:rPr>
  </w:style>
  <w:style w:type="table" w:styleId="a9">
    <w:name w:val="Table Grid"/>
    <w:basedOn w:val="a2"/>
    <w:rsid w:val="004C03F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6">
    <w:name w:val="Текст Знак"/>
    <w:link w:val="a5"/>
    <w:rsid w:val="00AE74CB"/>
    <w:rPr>
      <w:rFonts w:ascii="Courier New" w:hAnsi="Courier New"/>
    </w:rPr>
  </w:style>
  <w:style w:type="paragraph" w:styleId="aa">
    <w:name w:val="Balloon Text"/>
    <w:basedOn w:val="a0"/>
    <w:link w:val="ab"/>
    <w:rsid w:val="00642E00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1"/>
    <w:link w:val="aa"/>
    <w:rsid w:val="00642E00"/>
    <w:rPr>
      <w:rFonts w:ascii="Tahoma" w:hAnsi="Tahoma" w:cs="Tahoma"/>
      <w:sz w:val="16"/>
      <w:szCs w:val="16"/>
    </w:rPr>
  </w:style>
  <w:style w:type="paragraph" w:customStyle="1" w:styleId="20">
    <w:name w:val="Обычный2"/>
    <w:rsid w:val="006F3D4A"/>
    <w:rPr>
      <w:sz w:val="24"/>
    </w:rPr>
  </w:style>
  <w:style w:type="paragraph" w:customStyle="1" w:styleId="30">
    <w:name w:val="Обычный3"/>
    <w:rsid w:val="00766FEE"/>
    <w:rPr>
      <w:sz w:val="24"/>
    </w:rPr>
  </w:style>
  <w:style w:type="paragraph" w:customStyle="1" w:styleId="40">
    <w:name w:val="Обычный4"/>
    <w:rsid w:val="007D0E8B"/>
    <w:rPr>
      <w:sz w:val="24"/>
    </w:rPr>
  </w:style>
  <w:style w:type="paragraph" w:customStyle="1" w:styleId="50">
    <w:name w:val="Обычный5"/>
    <w:rsid w:val="00A35FA3"/>
    <w:rPr>
      <w:sz w:val="24"/>
    </w:rPr>
  </w:style>
  <w:style w:type="paragraph" w:customStyle="1" w:styleId="60">
    <w:name w:val="Обычный6"/>
    <w:rsid w:val="00A50436"/>
    <w:rPr>
      <w:sz w:val="24"/>
    </w:rPr>
  </w:style>
  <w:style w:type="paragraph" w:styleId="ac">
    <w:name w:val="List Paragraph"/>
    <w:basedOn w:val="a0"/>
    <w:uiPriority w:val="34"/>
    <w:qFormat/>
    <w:rsid w:val="00A50436"/>
    <w:pPr>
      <w:ind w:left="720"/>
      <w:contextualSpacing/>
    </w:pPr>
  </w:style>
  <w:style w:type="paragraph" w:customStyle="1" w:styleId="7">
    <w:name w:val="Обычный7"/>
    <w:rsid w:val="00A175BD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5" Type="http://schemas.openxmlformats.org/officeDocument/2006/relationships/settings" Target="settings.xml"/><Relationship Id="rId10" Type="http://schemas.openxmlformats.org/officeDocument/2006/relationships/image" Target="media/image20.png"/><Relationship Id="rId4" Type="http://schemas.microsoft.com/office/2007/relationships/stylesWithEffects" Target="stylesWithEffects.xml"/><Relationship Id="rId9" Type="http://schemas.openxmlformats.org/officeDocument/2006/relationships/oleObject" Target="embeddings/oleObject1.bin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Panorama\PanEdit11\GEODESY.DOT\Scheme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86817A-093C-4602-992C-0EC309D98A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Scheme.dot</Template>
  <TotalTime>63</TotalTime>
  <Pages>1</Pages>
  <Words>90</Words>
  <Characters>518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«Геосервис-плюс»</vt:lpstr>
    </vt:vector>
  </TitlesOfParts>
  <Company>43651</Company>
  <LinksUpToDate>false</LinksUpToDate>
  <CharactersWithSpaces>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«Геосервис-плюс»</dc:title>
  <dc:creator>ГЕОПК</dc:creator>
  <cp:lastModifiedBy>Geo</cp:lastModifiedBy>
  <cp:revision>9</cp:revision>
  <cp:lastPrinted>2018-09-18T10:31:00Z</cp:lastPrinted>
  <dcterms:created xsi:type="dcterms:W3CDTF">2018-07-25T12:10:00Z</dcterms:created>
  <dcterms:modified xsi:type="dcterms:W3CDTF">2018-12-11T09:59:00Z</dcterms:modified>
</cp:coreProperties>
</file>