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5E" w:rsidRDefault="00856A5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56A5E" w:rsidRDefault="00856A5E">
      <w:pPr>
        <w:pStyle w:val="ConsPlusNormal"/>
        <w:outlineLvl w:val="0"/>
      </w:pPr>
    </w:p>
    <w:p w:rsidR="00856A5E" w:rsidRDefault="00856A5E">
      <w:pPr>
        <w:pStyle w:val="ConsPlusTitle"/>
        <w:jc w:val="center"/>
        <w:outlineLvl w:val="0"/>
      </w:pPr>
      <w:r>
        <w:t>ИВАНОВСКАЯ ОБЛАСТЬ</w:t>
      </w:r>
    </w:p>
    <w:p w:rsidR="00856A5E" w:rsidRDefault="00856A5E">
      <w:pPr>
        <w:pStyle w:val="ConsPlusTitle"/>
        <w:jc w:val="center"/>
      </w:pPr>
      <w:r>
        <w:t>АДМИНИСТРАЦИЯ МУНИЦИПАЛЬНОГО ОБРАЗОВАНИЯ</w:t>
      </w:r>
    </w:p>
    <w:p w:rsidR="00856A5E" w:rsidRDefault="00856A5E">
      <w:pPr>
        <w:pStyle w:val="ConsPlusTitle"/>
        <w:jc w:val="center"/>
      </w:pPr>
      <w:r>
        <w:t>"РОДНИКОВСКИЙ МУНИЦИПАЛЬНЫЙ РАЙОН"</w:t>
      </w:r>
    </w:p>
    <w:p w:rsidR="00856A5E" w:rsidRDefault="00856A5E">
      <w:pPr>
        <w:pStyle w:val="ConsPlusTitle"/>
        <w:jc w:val="center"/>
      </w:pPr>
    </w:p>
    <w:p w:rsidR="00856A5E" w:rsidRDefault="00856A5E">
      <w:pPr>
        <w:pStyle w:val="ConsPlusTitle"/>
        <w:jc w:val="center"/>
      </w:pPr>
      <w:r>
        <w:t>ПОСТАНОВЛЕНИЕ</w:t>
      </w:r>
    </w:p>
    <w:p w:rsidR="00856A5E" w:rsidRDefault="00856A5E">
      <w:pPr>
        <w:pStyle w:val="ConsPlusTitle"/>
        <w:jc w:val="center"/>
      </w:pPr>
      <w:r>
        <w:t>от 28 ноября 2016 г. N 1589</w:t>
      </w:r>
    </w:p>
    <w:p w:rsidR="00856A5E" w:rsidRDefault="00856A5E">
      <w:pPr>
        <w:pStyle w:val="ConsPlusTitle"/>
        <w:jc w:val="center"/>
      </w:pPr>
    </w:p>
    <w:p w:rsidR="00856A5E" w:rsidRDefault="00856A5E">
      <w:pPr>
        <w:pStyle w:val="ConsPlusTitle"/>
        <w:jc w:val="center"/>
      </w:pPr>
      <w:r>
        <w:t>ОБ УТВЕРЖДЕНИИ АДМИНИСТРАТИВНОГО РЕГЛАМЕНТА ПО ОКАЗАНИЮ</w:t>
      </w:r>
    </w:p>
    <w:p w:rsidR="00856A5E" w:rsidRDefault="00856A5E">
      <w:pPr>
        <w:pStyle w:val="ConsPlusTitle"/>
        <w:jc w:val="center"/>
      </w:pPr>
      <w:r>
        <w:t>МУНИЦИПАЛЬНОЙ УСЛУГИ "ПРЕДОСТАВЛЕНИЕ ПИСЬМЕННЫХ РАЗЪЯСНЕНИЙ</w:t>
      </w:r>
    </w:p>
    <w:p w:rsidR="00856A5E" w:rsidRDefault="00856A5E">
      <w:pPr>
        <w:pStyle w:val="ConsPlusTitle"/>
        <w:jc w:val="center"/>
      </w:pPr>
      <w:r>
        <w:t>НАЛОГОВЫМ ОРГАНАМ, НАЛОГОПЛАТЕЛЬЩИКАМ И НАЛОГОВЫМ АГЕНТАМ</w:t>
      </w:r>
    </w:p>
    <w:p w:rsidR="00856A5E" w:rsidRDefault="00856A5E">
      <w:pPr>
        <w:pStyle w:val="ConsPlusTitle"/>
        <w:jc w:val="center"/>
      </w:pPr>
      <w:r>
        <w:t>ПО ВОПРОСАМ ПРИМЕНЕНИЯ МУНИЦИПАЛЬНЫХ ПРАВОВЫХ АКТОВ</w:t>
      </w:r>
    </w:p>
    <w:p w:rsidR="00856A5E" w:rsidRDefault="00856A5E">
      <w:pPr>
        <w:pStyle w:val="ConsPlusTitle"/>
        <w:jc w:val="center"/>
      </w:pPr>
      <w:r>
        <w:t>О МЕСТНЫХ НАЛОГАХ И СБОРАХ"</w:t>
      </w:r>
    </w:p>
    <w:p w:rsidR="00856A5E" w:rsidRDefault="00856A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56A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A5E" w:rsidRDefault="00856A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A5E" w:rsidRDefault="00856A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6A5E" w:rsidRDefault="00856A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6A5E" w:rsidRDefault="00856A5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МО "Родниковский муниципальный район"</w:t>
            </w:r>
          </w:p>
          <w:p w:rsidR="00856A5E" w:rsidRDefault="00856A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06.10.2021 </w:t>
            </w:r>
            <w:hyperlink r:id="rId5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 xml:space="preserve">, от 24.03.2022 </w:t>
            </w:r>
            <w:hyperlink r:id="rId6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 xml:space="preserve">, от 15.04.2022 </w:t>
            </w:r>
            <w:hyperlink r:id="rId7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A5E" w:rsidRDefault="00856A5E">
            <w:pPr>
              <w:pStyle w:val="ConsPlusNormal"/>
            </w:pPr>
          </w:p>
        </w:tc>
      </w:tr>
    </w:tbl>
    <w:p w:rsidR="00856A5E" w:rsidRDefault="00856A5E">
      <w:pPr>
        <w:pStyle w:val="ConsPlusNormal"/>
        <w:jc w:val="both"/>
      </w:pPr>
    </w:p>
    <w:p w:rsidR="00856A5E" w:rsidRDefault="00856A5E">
      <w:pPr>
        <w:pStyle w:val="ConsPlusNormal"/>
        <w:ind w:firstLine="540"/>
        <w:jc w:val="both"/>
      </w:pPr>
      <w:r>
        <w:t xml:space="preserve">Руководствуясь </w:t>
      </w:r>
      <w:hyperlink r:id="rId8">
        <w:r>
          <w:rPr>
            <w:color w:val="0000FF"/>
          </w:rPr>
          <w:t>Конституцией</w:t>
        </w:r>
      </w:hyperlink>
      <w:r>
        <w:t xml:space="preserve"> Российской Федерации, Налоговым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2">
        <w:r>
          <w:rPr>
            <w:color w:val="0000FF"/>
          </w:rPr>
          <w:t>Уставом</w:t>
        </w:r>
      </w:hyperlink>
      <w:r>
        <w:t xml:space="preserve"> муниципального образования "Родниковский муниципальный район", постановляю:</w:t>
      </w:r>
    </w:p>
    <w:p w:rsidR="00856A5E" w:rsidRDefault="00856A5E">
      <w:pPr>
        <w:pStyle w:val="ConsPlusNormal"/>
        <w:ind w:firstLine="540"/>
        <w:jc w:val="both"/>
      </w:pPr>
    </w:p>
    <w:p w:rsidR="00856A5E" w:rsidRDefault="00856A5E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5">
        <w:r>
          <w:rPr>
            <w:color w:val="0000FF"/>
          </w:rPr>
          <w:t>регламент</w:t>
        </w:r>
      </w:hyperlink>
      <w:r>
        <w:t xml:space="preserve"> по оказанию муниципальной услуги "Предоставление письменных разъяснений налоговым органам, налогоплательщикам и налоговым агентам по вопросам применения муниципальных правовых актов о местных налогах и сборах" (Приложение N 1).</w:t>
      </w:r>
    </w:p>
    <w:p w:rsidR="00856A5E" w:rsidRDefault="00856A5E">
      <w:pPr>
        <w:pStyle w:val="ConsPlusNormal"/>
        <w:ind w:firstLine="540"/>
        <w:jc w:val="both"/>
      </w:pPr>
    </w:p>
    <w:p w:rsidR="00856A5E" w:rsidRDefault="00856A5E">
      <w:pPr>
        <w:pStyle w:val="ConsPlusNormal"/>
        <w:ind w:firstLine="540"/>
        <w:jc w:val="both"/>
      </w:pPr>
      <w:r>
        <w:t>2. Заместителю главы администрации муниципального образования "Родниковский муниципальный район", начальнику отдела экономического развития и торговли:</w:t>
      </w:r>
    </w:p>
    <w:p w:rsidR="00856A5E" w:rsidRDefault="00856A5E">
      <w:pPr>
        <w:pStyle w:val="ConsPlusNormal"/>
        <w:ind w:firstLine="540"/>
        <w:jc w:val="both"/>
      </w:pPr>
    </w:p>
    <w:p w:rsidR="00856A5E" w:rsidRDefault="00856A5E">
      <w:pPr>
        <w:pStyle w:val="ConsPlusNormal"/>
        <w:ind w:firstLine="540"/>
        <w:jc w:val="both"/>
      </w:pPr>
      <w:r>
        <w:t>1) внести соответствующие изменения в реестр муниципальных услуг муниципального образования "Родниковский муниципальный район";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 xml:space="preserve">2) разместить Административный </w:t>
      </w:r>
      <w:hyperlink w:anchor="P45">
        <w:r>
          <w:rPr>
            <w:color w:val="0000FF"/>
          </w:rPr>
          <w:t>регламент</w:t>
        </w:r>
      </w:hyperlink>
      <w:r>
        <w:t xml:space="preserve"> по оказанию услуги "Предоставление письменных разъяснений налоговым органам, налогоплательщикам и налоговым агентам по вопросам применения муниципальных правовых актов о местных налогах и сборах" на официальном сайте Родниковского муниципального района.</w:t>
      </w:r>
    </w:p>
    <w:p w:rsidR="00856A5E" w:rsidRDefault="00856A5E">
      <w:pPr>
        <w:pStyle w:val="ConsPlusNormal"/>
        <w:ind w:firstLine="540"/>
        <w:jc w:val="both"/>
      </w:pPr>
    </w:p>
    <w:p w:rsidR="00856A5E" w:rsidRDefault="00856A5E">
      <w:pPr>
        <w:pStyle w:val="ConsPlusNormal"/>
        <w:ind w:firstLine="540"/>
        <w:jc w:val="both"/>
      </w:pPr>
      <w:r>
        <w:t>3. Настоящее постановление вступает в силу с момента его опубликования.</w:t>
      </w:r>
    </w:p>
    <w:p w:rsidR="00856A5E" w:rsidRDefault="00856A5E">
      <w:pPr>
        <w:pStyle w:val="ConsPlusNormal"/>
        <w:ind w:firstLine="540"/>
        <w:jc w:val="both"/>
      </w:pPr>
    </w:p>
    <w:p w:rsidR="00856A5E" w:rsidRDefault="00856A5E">
      <w:pPr>
        <w:pStyle w:val="ConsPlusNormal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муниципального образования "Родниковский муниципальный район", начальника Финансового управления.</w:t>
      </w:r>
    </w:p>
    <w:p w:rsidR="00856A5E" w:rsidRDefault="00856A5E">
      <w:pPr>
        <w:pStyle w:val="ConsPlusNormal"/>
        <w:jc w:val="both"/>
      </w:pPr>
    </w:p>
    <w:p w:rsidR="00856A5E" w:rsidRDefault="00856A5E">
      <w:pPr>
        <w:pStyle w:val="ConsPlusNormal"/>
        <w:jc w:val="right"/>
      </w:pPr>
      <w:r>
        <w:t>И.о. главы муниципального образования</w:t>
      </w:r>
    </w:p>
    <w:p w:rsidR="00856A5E" w:rsidRDefault="00856A5E">
      <w:pPr>
        <w:pStyle w:val="ConsPlusNormal"/>
        <w:jc w:val="right"/>
      </w:pPr>
      <w:r>
        <w:t>"Родниковский муниципальный район"</w:t>
      </w:r>
    </w:p>
    <w:p w:rsidR="00856A5E" w:rsidRDefault="00856A5E">
      <w:pPr>
        <w:pStyle w:val="ConsPlusNormal"/>
        <w:jc w:val="right"/>
      </w:pPr>
      <w:r>
        <w:t>С.А.СОФРОНОВА</w:t>
      </w:r>
    </w:p>
    <w:p w:rsidR="00856A5E" w:rsidRDefault="00856A5E">
      <w:pPr>
        <w:pStyle w:val="ConsPlusNormal"/>
        <w:jc w:val="both"/>
      </w:pPr>
    </w:p>
    <w:p w:rsidR="00856A5E" w:rsidRDefault="00856A5E">
      <w:pPr>
        <w:pStyle w:val="ConsPlusNormal"/>
        <w:jc w:val="both"/>
      </w:pPr>
    </w:p>
    <w:p w:rsidR="00856A5E" w:rsidRDefault="00856A5E">
      <w:pPr>
        <w:pStyle w:val="ConsPlusNormal"/>
        <w:jc w:val="both"/>
      </w:pPr>
    </w:p>
    <w:p w:rsidR="00856A5E" w:rsidRDefault="00856A5E">
      <w:pPr>
        <w:pStyle w:val="ConsPlusNormal"/>
        <w:jc w:val="both"/>
      </w:pPr>
    </w:p>
    <w:p w:rsidR="00856A5E" w:rsidRDefault="00856A5E">
      <w:pPr>
        <w:pStyle w:val="ConsPlusNormal"/>
        <w:jc w:val="right"/>
      </w:pPr>
    </w:p>
    <w:p w:rsidR="00856A5E" w:rsidRDefault="00856A5E">
      <w:pPr>
        <w:pStyle w:val="ConsPlusNormal"/>
        <w:jc w:val="right"/>
        <w:outlineLvl w:val="0"/>
      </w:pPr>
      <w:r>
        <w:t>Приложение 1</w:t>
      </w:r>
    </w:p>
    <w:p w:rsidR="00856A5E" w:rsidRDefault="00856A5E">
      <w:pPr>
        <w:pStyle w:val="ConsPlusNormal"/>
        <w:jc w:val="right"/>
      </w:pPr>
      <w:r>
        <w:t>к постановлению</w:t>
      </w:r>
    </w:p>
    <w:p w:rsidR="00856A5E" w:rsidRDefault="00856A5E">
      <w:pPr>
        <w:pStyle w:val="ConsPlusNormal"/>
        <w:jc w:val="right"/>
      </w:pPr>
      <w:r>
        <w:t>администрации</w:t>
      </w:r>
    </w:p>
    <w:p w:rsidR="00856A5E" w:rsidRDefault="00856A5E">
      <w:pPr>
        <w:pStyle w:val="ConsPlusNormal"/>
        <w:jc w:val="right"/>
      </w:pPr>
      <w:r>
        <w:t>муниципального образования</w:t>
      </w:r>
    </w:p>
    <w:p w:rsidR="00856A5E" w:rsidRDefault="00856A5E">
      <w:pPr>
        <w:pStyle w:val="ConsPlusNormal"/>
        <w:jc w:val="right"/>
      </w:pPr>
      <w:r>
        <w:t>"Родниковский муниципальный район"</w:t>
      </w:r>
    </w:p>
    <w:p w:rsidR="00856A5E" w:rsidRDefault="00856A5E">
      <w:pPr>
        <w:pStyle w:val="ConsPlusNormal"/>
        <w:jc w:val="right"/>
      </w:pPr>
      <w:r>
        <w:t>от 28.11.2016 N 1589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</w:pPr>
      <w:bookmarkStart w:id="0" w:name="P45"/>
      <w:bookmarkEnd w:id="0"/>
      <w:r>
        <w:t>АДМИНИСТРАТИВНЫЙ РЕГЛАМЕНТ</w:t>
      </w:r>
    </w:p>
    <w:p w:rsidR="00856A5E" w:rsidRDefault="00856A5E">
      <w:pPr>
        <w:pStyle w:val="ConsPlusTitle"/>
        <w:jc w:val="center"/>
      </w:pPr>
      <w:r>
        <w:t>ОКАЗАНИЯ МУНИЦИПАЛЬНОЙ УСЛУГИ "ПРЕДОСТАВЛЕНИЕ</w:t>
      </w:r>
    </w:p>
    <w:p w:rsidR="00856A5E" w:rsidRDefault="00856A5E">
      <w:pPr>
        <w:pStyle w:val="ConsPlusTitle"/>
        <w:jc w:val="center"/>
      </w:pPr>
      <w:r>
        <w:t>ПИСЬМЕННЫХ РАЗЪЯСНЕНИЙ НАЛОГОВЫМ ОРГАНАМ, НАЛОГОПЛАТЕЛЬЩИКАМ</w:t>
      </w:r>
    </w:p>
    <w:p w:rsidR="00856A5E" w:rsidRDefault="00856A5E">
      <w:pPr>
        <w:pStyle w:val="ConsPlusTitle"/>
        <w:jc w:val="center"/>
      </w:pPr>
      <w:r>
        <w:t>И НАЛОГОВЫМ АГЕНТАМ ПО ВОПРОСАМ ПРИМЕНЕНИЯ МУНИЦИПАЛЬНЫХ</w:t>
      </w:r>
    </w:p>
    <w:p w:rsidR="00856A5E" w:rsidRDefault="00856A5E">
      <w:pPr>
        <w:pStyle w:val="ConsPlusTitle"/>
        <w:jc w:val="center"/>
      </w:pPr>
      <w:r>
        <w:t>ПРАВОВЫХ АКТОВ О МЕСТНЫХ НАЛОГАХ И СБОРАХ"</w:t>
      </w:r>
    </w:p>
    <w:p w:rsidR="00856A5E" w:rsidRDefault="00856A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56A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A5E" w:rsidRDefault="00856A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A5E" w:rsidRDefault="00856A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6A5E" w:rsidRDefault="00856A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6A5E" w:rsidRDefault="00856A5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МО "Родниковский муниципальный район"</w:t>
            </w:r>
          </w:p>
          <w:p w:rsidR="00856A5E" w:rsidRDefault="00856A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24.03.2022 </w:t>
            </w:r>
            <w:hyperlink r:id="rId13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 xml:space="preserve">, от 15.04.2022 </w:t>
            </w:r>
            <w:hyperlink r:id="rId14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A5E" w:rsidRDefault="00856A5E">
            <w:pPr>
              <w:pStyle w:val="ConsPlusNormal"/>
            </w:pPr>
          </w:p>
        </w:tc>
      </w:tr>
    </w:tbl>
    <w:p w:rsidR="00856A5E" w:rsidRDefault="00856A5E">
      <w:pPr>
        <w:pStyle w:val="ConsPlusNormal"/>
        <w:jc w:val="center"/>
      </w:pPr>
    </w:p>
    <w:p w:rsidR="00856A5E" w:rsidRDefault="00856A5E">
      <w:pPr>
        <w:pStyle w:val="ConsPlusTitle"/>
        <w:jc w:val="center"/>
        <w:outlineLvl w:val="1"/>
      </w:pPr>
      <w:r>
        <w:t>1. ОБЩИЕ ПОЛОЖЕНИЯ</w:t>
      </w:r>
    </w:p>
    <w:p w:rsidR="00856A5E" w:rsidRDefault="00856A5E">
      <w:pPr>
        <w:pStyle w:val="ConsPlusNormal"/>
        <w:jc w:val="center"/>
      </w:pPr>
    </w:p>
    <w:p w:rsidR="00856A5E" w:rsidRDefault="00856A5E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856A5E" w:rsidRDefault="00856A5E">
      <w:pPr>
        <w:pStyle w:val="ConsPlusNormal"/>
      </w:pPr>
    </w:p>
    <w:p w:rsidR="00856A5E" w:rsidRDefault="00856A5E">
      <w:pPr>
        <w:pStyle w:val="ConsPlusNormal"/>
        <w:ind w:firstLine="540"/>
        <w:jc w:val="both"/>
      </w:pPr>
      <w:r>
        <w:t>1.1. Административный регламент оказания муниципальной услуги "Предоставление письменных разъяснений налоговым органам, налогоплательщикам и налоговым агентам по вопросам применения муниципальных правовых актов о местных налогах и сборах" (далее - Административный регламент, муниципальная услуга) устанавливает состав, последовательность и сроки административных процедур (действий) при предоставлении муниципальной услуги.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  <w:outlineLvl w:val="2"/>
      </w:pPr>
      <w:r>
        <w:t>Круг заявителей</w:t>
      </w:r>
    </w:p>
    <w:p w:rsidR="00856A5E" w:rsidRDefault="00856A5E">
      <w:pPr>
        <w:pStyle w:val="ConsPlusNormal"/>
      </w:pPr>
    </w:p>
    <w:p w:rsidR="00856A5E" w:rsidRDefault="00856A5E">
      <w:pPr>
        <w:pStyle w:val="ConsPlusNormal"/>
        <w:ind w:firstLine="540"/>
        <w:jc w:val="both"/>
      </w:pPr>
      <w:r>
        <w:t>1.2. Заявителями на получение муниципальной услуги являются налоговые органы, налогоплательщики и налоговые агенты (далее - Заявитель).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856A5E" w:rsidRDefault="00856A5E">
      <w:pPr>
        <w:pStyle w:val="ConsPlusTitle"/>
        <w:jc w:val="center"/>
      </w:pPr>
      <w:r>
        <w:t>муниципальной услуги</w:t>
      </w:r>
    </w:p>
    <w:p w:rsidR="00856A5E" w:rsidRDefault="00856A5E">
      <w:pPr>
        <w:pStyle w:val="ConsPlusNormal"/>
      </w:pPr>
    </w:p>
    <w:p w:rsidR="00856A5E" w:rsidRDefault="00856A5E">
      <w:pPr>
        <w:pStyle w:val="ConsPlusNormal"/>
        <w:ind w:firstLine="540"/>
        <w:jc w:val="both"/>
      </w:pPr>
      <w:r>
        <w:t>1.3. Информирование по вопросам предоставления муниципальной услуги, включая порядок получения сведений о ходе предоставления муниципальной услуги и подачи и рассмотрения жалобы, осуществляется посредством: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размещения информации на официальном сайте Администрации Родниковского муниципального района в информационно-телекоммуникационной сети "Интернет" (далее - сайт Администрации), на информационных стендах в местах предоставления Финансовым управлением муниципальной услуги (далее - информационный стенд);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предоставления информации в устной форме по телефону или при личном обращении (далее - устное информирование);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предоставления информации в письменной форме по почте или электронной почте.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 xml:space="preserve">1.4. Информация о месте нахождения, графике работы, справочных телефонах Финансового управления администрации муниципального образования "Родниковский муниципальный район" </w:t>
      </w:r>
      <w:r>
        <w:lastRenderedPageBreak/>
        <w:t>и Отдела формирования и исполнения бюджетов (далее Финансовое управление, Отдел), ответственного за предоставление муниципальной услуги, адресах официального сайта и электронной почты Финансового управления и многофункциональном центре предоставления государственных и муниципальных услуг (далее - МФЦ).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1) Местонахождение Финансового управления: 155250, г. Родники, ул. Советская, д. 10.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Почтовый адрес Финансового управления: 155250, г. Родники, ул. Советская, д. 10.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Адрес электронной почты: fo@rodniki-37.ru.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Адрес официального сайта Администрации в информационно-телекоммуникационной сети "Интернет": http://rodniki-37.ru.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Телефон (факс): 8 (49336) 2-19-37.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Телефон начальника Финансового управления: 8 (49336) 2-19-37, доб. 150.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Телефон отдела формирования и исполнения бюджетов: 8 (49336) 2-19-37, доб. 155.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График работы Финансового управления: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понедельник - пятница - с 8:00 до 17:00, перерыв - с 12:00 до 13:00;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выходные дни - суббота, воскресенье.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В предпраздничные дни - с 8:00 до 16:00 (перерыв - с 12:00 до 13:00).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2) Местонахождение МФЦ: 155250 Ивановская область, г. Родники, ул. Советская, д. 20, литер Д.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Адрес электронной почты: mfc_rodniki37@mail.ru.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Адрес Единого портала многофункциональных центров предоставления государственных и муниципальных услуг Ивановской области: https://mfc.ivanovoobl.ru (далее - Портал ОГБУ МФЦ Ивановской области).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Контактный телефон для справок: 8 (49336) 2-50-24.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График работы МФЦ: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понедельник - пятница: с 8-00 до 17-00;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суббота: с 8-00 до 12-00;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выходной день: воскресенье.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856A5E" w:rsidRDefault="00856A5E">
      <w:pPr>
        <w:pStyle w:val="ConsPlusNormal"/>
        <w:jc w:val="center"/>
      </w:pPr>
    </w:p>
    <w:p w:rsidR="00856A5E" w:rsidRDefault="00856A5E">
      <w:pPr>
        <w:pStyle w:val="ConsPlusTitle"/>
        <w:jc w:val="center"/>
        <w:outlineLvl w:val="2"/>
      </w:pPr>
      <w:r>
        <w:t>Наименование муниципальной услуги</w:t>
      </w:r>
    </w:p>
    <w:p w:rsidR="00856A5E" w:rsidRDefault="00856A5E">
      <w:pPr>
        <w:pStyle w:val="ConsPlusNormal"/>
      </w:pPr>
    </w:p>
    <w:p w:rsidR="00856A5E" w:rsidRDefault="00856A5E">
      <w:pPr>
        <w:pStyle w:val="ConsPlusNormal"/>
        <w:ind w:firstLine="540"/>
        <w:jc w:val="both"/>
      </w:pPr>
      <w:r>
        <w:t>2.1. Предоставление письменных разъяснений налоговым органам, налогоплательщикам и налоговым агентам по вопросам применения муниципальных правовых актов о местных налогах и сборах.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856A5E" w:rsidRDefault="00856A5E">
      <w:pPr>
        <w:pStyle w:val="ConsPlusNormal"/>
      </w:pPr>
    </w:p>
    <w:p w:rsidR="00856A5E" w:rsidRDefault="00856A5E">
      <w:pPr>
        <w:pStyle w:val="ConsPlusNormal"/>
        <w:ind w:firstLine="540"/>
        <w:jc w:val="both"/>
      </w:pPr>
      <w:r>
        <w:lastRenderedPageBreak/>
        <w:t>2.2. Финансовое управление.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В целях предоставления муниципальной услуги Финансовое управление взаимодействует с Федеральной налоговой службой России по Ивановской области для получения сведений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856A5E" w:rsidRDefault="00856A5E">
      <w:pPr>
        <w:pStyle w:val="ConsPlusNormal"/>
        <w:ind w:firstLine="540"/>
        <w:jc w:val="both"/>
      </w:pPr>
    </w:p>
    <w:p w:rsidR="00856A5E" w:rsidRDefault="00856A5E">
      <w:pPr>
        <w:pStyle w:val="ConsPlusNormal"/>
        <w:ind w:firstLine="540"/>
        <w:jc w:val="both"/>
      </w:pPr>
      <w:r>
        <w:t>2.3. Результатом предоставления муниципальной услуги является: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- предоставление заявителю письменного разъяснения о применении муниципальных правовых актов о местных налогах и сборах (далее - разъяснение). Муниципальная услуга считается оказанной с момента направления заявителю в установленном настоящим Административным регламентом порядке письменного ответа, содержащего разъяснения о применении муниципальных правовых актов о местных налогах и сборах;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- отказ в предоставлении письменного разъяснения заявителю по вопросам применения муниципальных нормативных правовых актов о местных налогах и сборах.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856A5E" w:rsidRDefault="00856A5E">
      <w:pPr>
        <w:pStyle w:val="ConsPlusNormal"/>
      </w:pPr>
    </w:p>
    <w:p w:rsidR="00856A5E" w:rsidRDefault="00856A5E">
      <w:pPr>
        <w:pStyle w:val="ConsPlusNormal"/>
        <w:ind w:firstLine="540"/>
        <w:jc w:val="both"/>
      </w:pPr>
      <w:bookmarkStart w:id="1" w:name="P111"/>
      <w:bookmarkEnd w:id="1"/>
      <w:r>
        <w:t>2.4. Муниципальная услуга предоставляется в течение двух месяцев со дня поступления запроса в Финансовое управление. По решению начальника Финансового управления указанный срок может быть продлен, но не более чем на один месяц.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Ответ на запрос дается в письменной форме с указанием фамилии, имени, отчества, номера телефона должностного лица Отдела и направляется заявителю путем почтового отправления либо путем электронного документа (при наличии просьбы заявителя о предоставлении ответа в электронной форме).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  <w:outlineLvl w:val="2"/>
      </w:pPr>
      <w:r>
        <w:t>Правовые основания для предоставления муниципальной услуги</w:t>
      </w:r>
    </w:p>
    <w:p w:rsidR="00856A5E" w:rsidRDefault="00856A5E">
      <w:pPr>
        <w:pStyle w:val="ConsPlusNormal"/>
      </w:pPr>
    </w:p>
    <w:p w:rsidR="00856A5E" w:rsidRDefault="00856A5E">
      <w:pPr>
        <w:pStyle w:val="ConsPlusNormal"/>
        <w:ind w:firstLine="540"/>
        <w:jc w:val="both"/>
      </w:pPr>
      <w:r>
        <w:t>2.5. Правовым основанием предоставления муниципальной услуги является: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 xml:space="preserve">1) </w:t>
      </w:r>
      <w:hyperlink r:id="rId15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 xml:space="preserve">2) Налоговый </w:t>
      </w:r>
      <w:hyperlink r:id="rId16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 xml:space="preserve">3)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(далее - Закон N 210-ФЗ);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 xml:space="preserve">4)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 xml:space="preserve">5) </w:t>
      </w:r>
      <w:hyperlink r:id="rId19">
        <w:r>
          <w:rPr>
            <w:color w:val="0000FF"/>
          </w:rPr>
          <w:t>Решение</w:t>
        </w:r>
      </w:hyperlink>
      <w:r>
        <w:t xml:space="preserve"> Совета муниципального образования "Родниковское городское поселение Родниковского муниципального района Ивановской области" от 23.12.2014 N 70 "Об установлении земельного налога на территории муниципального образования "Родниковское городское поселение Родниковского муниципального района Ивановской области";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 xml:space="preserve">6) </w:t>
      </w:r>
      <w:hyperlink r:id="rId20">
        <w:r>
          <w:rPr>
            <w:color w:val="0000FF"/>
          </w:rPr>
          <w:t>Решение</w:t>
        </w:r>
      </w:hyperlink>
      <w:r>
        <w:t xml:space="preserve"> Совета муниципального образования "Родниковское городское поселение Родниковского муниципального района Ивановской области" от 19.11.2014 N 57 "Об установлении налога на имущество физических лиц на территории муниципального образования "Родниковское городское поселение Родниковского муниципального района Ивановской области";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7) настоящий Административный регламент.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  <w:outlineLvl w:val="2"/>
      </w:pPr>
      <w:r>
        <w:t>Перечень документов, необходимых для предоставления</w:t>
      </w:r>
    </w:p>
    <w:p w:rsidR="00856A5E" w:rsidRDefault="00856A5E">
      <w:pPr>
        <w:pStyle w:val="ConsPlusTitle"/>
        <w:jc w:val="center"/>
      </w:pPr>
      <w:r>
        <w:t>муниципальной услуги</w:t>
      </w:r>
    </w:p>
    <w:p w:rsidR="00856A5E" w:rsidRDefault="00856A5E">
      <w:pPr>
        <w:pStyle w:val="ConsPlusNormal"/>
      </w:pPr>
    </w:p>
    <w:p w:rsidR="00856A5E" w:rsidRDefault="00856A5E">
      <w:pPr>
        <w:pStyle w:val="ConsPlusNormal"/>
        <w:ind w:firstLine="540"/>
        <w:jc w:val="both"/>
      </w:pPr>
      <w:r>
        <w:t>2.6. Муниципальная услуга предоставляется на основании письменного запроса, направленного в Финансовое управление посредством почтовой связи, либо на адрес электронной почты, либо через МФЦ (далее - запрос).</w:t>
      </w:r>
    </w:p>
    <w:p w:rsidR="00856A5E" w:rsidRDefault="00856A5E">
      <w:pPr>
        <w:pStyle w:val="ConsPlusNormal"/>
        <w:spacing w:before="220"/>
        <w:ind w:firstLine="540"/>
        <w:jc w:val="both"/>
      </w:pPr>
      <w:bookmarkStart w:id="2" w:name="P129"/>
      <w:bookmarkEnd w:id="2"/>
      <w:r>
        <w:t>2.7. Запрос должен содержать следующие сведения: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1) наименование Финансового управления;</w:t>
      </w:r>
    </w:p>
    <w:p w:rsidR="00856A5E" w:rsidRDefault="00856A5E">
      <w:pPr>
        <w:pStyle w:val="ConsPlusNormal"/>
        <w:spacing w:before="220"/>
        <w:ind w:firstLine="540"/>
        <w:jc w:val="both"/>
      </w:pPr>
      <w:bookmarkStart w:id="3" w:name="P131"/>
      <w:bookmarkEnd w:id="3"/>
      <w:r>
        <w:t>2) сведения о заявителе (полное наименование организации, фамилию, имя, отчество руководителя организации (представителя) или фамилию, имя, отчество физического лица (представителя));</w:t>
      </w:r>
    </w:p>
    <w:p w:rsidR="00856A5E" w:rsidRDefault="00856A5E">
      <w:pPr>
        <w:pStyle w:val="ConsPlusNormal"/>
        <w:spacing w:before="220"/>
        <w:ind w:firstLine="540"/>
        <w:jc w:val="both"/>
      </w:pPr>
      <w:bookmarkStart w:id="4" w:name="P132"/>
      <w:bookmarkEnd w:id="4"/>
      <w:r>
        <w:t>3) почтовый адрес или электронный адрес заявителя, по которому должен быть направлен ответ;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4) контактный телефон либо электронный адрес заявителя, обратившегося за услугой;</w:t>
      </w:r>
    </w:p>
    <w:p w:rsidR="00856A5E" w:rsidRDefault="00856A5E">
      <w:pPr>
        <w:pStyle w:val="ConsPlusNormal"/>
        <w:spacing w:before="220"/>
        <w:ind w:firstLine="540"/>
        <w:jc w:val="both"/>
      </w:pPr>
      <w:bookmarkStart w:id="5" w:name="P134"/>
      <w:bookmarkEnd w:id="5"/>
      <w:r>
        <w:t>5) суть запроса;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6) подпись заявителя;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7) печать организации;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8) дата запроса.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В случае необходимости в подтверждение своих доводов заявитель прилагает к запросу документы и материалы либо их копии.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  <w:outlineLvl w:val="2"/>
      </w:pPr>
      <w:r>
        <w:t>Перечень оснований для отказа в приеме документов,</w:t>
      </w:r>
    </w:p>
    <w:p w:rsidR="00856A5E" w:rsidRDefault="00856A5E">
      <w:pPr>
        <w:pStyle w:val="ConsPlusTitle"/>
        <w:jc w:val="center"/>
      </w:pPr>
      <w:r>
        <w:t>необходимых для предоставления муниципальной услуги</w:t>
      </w:r>
    </w:p>
    <w:p w:rsidR="00856A5E" w:rsidRDefault="00856A5E">
      <w:pPr>
        <w:pStyle w:val="ConsPlusNormal"/>
      </w:pPr>
    </w:p>
    <w:p w:rsidR="00856A5E" w:rsidRDefault="00856A5E">
      <w:pPr>
        <w:pStyle w:val="ConsPlusNormal"/>
        <w:ind w:firstLine="540"/>
        <w:jc w:val="both"/>
      </w:pPr>
      <w:r>
        <w:t xml:space="preserve">2.8. Основанием для отказа в приеме документов, необходимых для предоставления муниципальной услуги, является отсутствие в запросе сведений, указанных в </w:t>
      </w:r>
      <w:hyperlink w:anchor="P131">
        <w:r>
          <w:rPr>
            <w:color w:val="0000FF"/>
          </w:rPr>
          <w:t>подпунктах 2</w:t>
        </w:r>
      </w:hyperlink>
      <w:r>
        <w:t xml:space="preserve">, </w:t>
      </w:r>
      <w:hyperlink w:anchor="P132">
        <w:r>
          <w:rPr>
            <w:color w:val="0000FF"/>
          </w:rPr>
          <w:t>3</w:t>
        </w:r>
      </w:hyperlink>
      <w:r>
        <w:t xml:space="preserve"> и </w:t>
      </w:r>
      <w:hyperlink w:anchor="P134">
        <w:r>
          <w:rPr>
            <w:color w:val="0000FF"/>
          </w:rPr>
          <w:t>5 пункта 2.7</w:t>
        </w:r>
      </w:hyperlink>
      <w:r>
        <w:t xml:space="preserve"> настоящего Административного регламента.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  <w:outlineLvl w:val="2"/>
      </w:pPr>
      <w:r>
        <w:t>Перечень оснований для отказа в предоставлении</w:t>
      </w:r>
    </w:p>
    <w:p w:rsidR="00856A5E" w:rsidRDefault="00856A5E">
      <w:pPr>
        <w:pStyle w:val="ConsPlusTitle"/>
        <w:jc w:val="center"/>
      </w:pPr>
      <w:r>
        <w:t>муниципальной услуги</w:t>
      </w:r>
    </w:p>
    <w:p w:rsidR="00856A5E" w:rsidRDefault="00856A5E">
      <w:pPr>
        <w:pStyle w:val="ConsPlusNormal"/>
      </w:pPr>
    </w:p>
    <w:p w:rsidR="00856A5E" w:rsidRDefault="00856A5E">
      <w:pPr>
        <w:pStyle w:val="ConsPlusNormal"/>
        <w:ind w:firstLine="540"/>
        <w:jc w:val="both"/>
      </w:pPr>
      <w:r>
        <w:t>2.9. Основаниями для отказа в предоставлении муниципальной услуги являются случаи, если: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1) запрос не связан с вопросами применения муниципальных правовых актов о местных налогах и сборах;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2) содержащийся в запросе вопрос не относится к компетенции Финансового управления (по возможности указывается орган, в чьей компетенции находится рассмотрение данного вопроса, и его адрес);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3) текст запроса не поддается прочтению;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 xml:space="preserve">4) в запросе содержится вопрос, на который заявителю Финансовым управлением уже давалось разъяснение по существу в связи с ранее направлявшимися запросами, и при этом в </w:t>
      </w:r>
      <w:r>
        <w:lastRenderedPageBreak/>
        <w:t>запросе не приводятся новые доводы или обстоятельства.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2.10. Мотивированное уведомление об отказе в предоставлении муниципальной услуги (далее - Уведомление об отказе) направляется заявителю в письменной форме путем почтовой связи или посредством электронного документа (при наличии специальной просьбы об этом заявителя) в срок, не превышающий 14 рабочих дней с момента получения Финансовым управлением запроса.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856A5E" w:rsidRDefault="00856A5E">
      <w:pPr>
        <w:pStyle w:val="ConsPlusTitle"/>
        <w:jc w:val="center"/>
      </w:pPr>
      <w:r>
        <w:t>муниципальной услуги, и способы ее взимания</w:t>
      </w:r>
    </w:p>
    <w:p w:rsidR="00856A5E" w:rsidRDefault="00856A5E">
      <w:pPr>
        <w:pStyle w:val="ConsPlusNormal"/>
      </w:pPr>
    </w:p>
    <w:p w:rsidR="00856A5E" w:rsidRDefault="00856A5E">
      <w:pPr>
        <w:pStyle w:val="ConsPlusNormal"/>
        <w:ind w:firstLine="540"/>
        <w:jc w:val="both"/>
      </w:pPr>
      <w:r>
        <w:t>2.11. Услуга предоставляется бесплатно.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856A5E" w:rsidRDefault="00856A5E">
      <w:pPr>
        <w:pStyle w:val="ConsPlusTitle"/>
        <w:jc w:val="center"/>
      </w:pPr>
      <w:r>
        <w:t>о предоставлении муниципальной услуги и при получении</w:t>
      </w:r>
    </w:p>
    <w:p w:rsidR="00856A5E" w:rsidRDefault="00856A5E">
      <w:pPr>
        <w:pStyle w:val="ConsPlusTitle"/>
        <w:jc w:val="center"/>
      </w:pPr>
      <w:r>
        <w:t>результата предоставления муниципальной услуги</w:t>
      </w:r>
    </w:p>
    <w:p w:rsidR="00856A5E" w:rsidRDefault="00856A5E">
      <w:pPr>
        <w:pStyle w:val="ConsPlusNormal"/>
      </w:pPr>
    </w:p>
    <w:p w:rsidR="00856A5E" w:rsidRDefault="00856A5E">
      <w:pPr>
        <w:pStyle w:val="ConsPlusNormal"/>
        <w:ind w:firstLine="540"/>
        <w:jc w:val="both"/>
      </w:pPr>
      <w:r>
        <w:t>2.12. Максимальный срок ожидания заявителя в очереди при подаче документов, необходимых для предоставления муниципальной услуги, и при получении результатов предоставления муниципальной услуги составляет пятнадцать минут.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  <w:outlineLvl w:val="2"/>
      </w:pPr>
      <w:r>
        <w:t>Срок регистрации запроса заявителя</w:t>
      </w:r>
    </w:p>
    <w:p w:rsidR="00856A5E" w:rsidRDefault="00856A5E">
      <w:pPr>
        <w:pStyle w:val="ConsPlusTitle"/>
        <w:jc w:val="center"/>
      </w:pPr>
      <w:r>
        <w:t>о предоставлении муниципальной услуги</w:t>
      </w:r>
    </w:p>
    <w:p w:rsidR="00856A5E" w:rsidRDefault="00856A5E">
      <w:pPr>
        <w:pStyle w:val="ConsPlusNormal"/>
      </w:pPr>
    </w:p>
    <w:p w:rsidR="00856A5E" w:rsidRDefault="00856A5E">
      <w:pPr>
        <w:pStyle w:val="ConsPlusNormal"/>
        <w:ind w:firstLine="540"/>
        <w:jc w:val="both"/>
      </w:pPr>
      <w:r>
        <w:t>2.13. Срок регистрации запроса - один рабочий день, в течение которого поступил запрос в Финансовое управление.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2.14. Поступившие документы (в том числе в форме электронного документа) регистрируются делопроизводителем Финансового управления в Журнале регистрации входящих документов и на следующий рабочий день направляются в Отдел, ответственный за предоставление муниципальной услуги.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  <w:outlineLvl w:val="2"/>
      </w:pPr>
      <w:r>
        <w:t>Требования к помещениям, в которых предоставляются</w:t>
      </w:r>
    </w:p>
    <w:p w:rsidR="00856A5E" w:rsidRDefault="00856A5E">
      <w:pPr>
        <w:pStyle w:val="ConsPlusTitle"/>
        <w:jc w:val="center"/>
      </w:pPr>
      <w:r>
        <w:t>муниципальные услуги, к залу ожидания, местам для заполнения</w:t>
      </w:r>
    </w:p>
    <w:p w:rsidR="00856A5E" w:rsidRDefault="00856A5E">
      <w:pPr>
        <w:pStyle w:val="ConsPlusTitle"/>
        <w:jc w:val="center"/>
      </w:pPr>
      <w:r>
        <w:t>запросов о предоставлении муниципальной услуги,</w:t>
      </w:r>
    </w:p>
    <w:p w:rsidR="00856A5E" w:rsidRDefault="00856A5E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856A5E" w:rsidRDefault="00856A5E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856A5E" w:rsidRDefault="00856A5E">
      <w:pPr>
        <w:pStyle w:val="ConsPlusTitle"/>
        <w:jc w:val="center"/>
      </w:pPr>
      <w:r>
        <w:t>услуги, в том числе к обеспечению доступности</w:t>
      </w:r>
    </w:p>
    <w:p w:rsidR="00856A5E" w:rsidRDefault="00856A5E">
      <w:pPr>
        <w:pStyle w:val="ConsPlusTitle"/>
        <w:jc w:val="center"/>
      </w:pPr>
      <w:r>
        <w:t>для инвалидов указанных объектов</w:t>
      </w:r>
    </w:p>
    <w:p w:rsidR="00856A5E" w:rsidRDefault="00856A5E">
      <w:pPr>
        <w:pStyle w:val="ConsPlusNormal"/>
      </w:pPr>
    </w:p>
    <w:p w:rsidR="00856A5E" w:rsidRDefault="00856A5E">
      <w:pPr>
        <w:pStyle w:val="ConsPlusNormal"/>
        <w:ind w:firstLine="540"/>
        <w:jc w:val="both"/>
      </w:pPr>
      <w:r>
        <w:t>2.15. Помещения для приема заявителей размещаются в помещении Финансового управления и обозначаются соответствующими табличками с указанием должности, фамилии, имени, отчества (при наличии) должностного лица, ответственного за предоставление муниципальной услуги.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2.16. Зал ожидания, места для заполнения заявлений о предоставлении муниципальной услуги оснащаются информационными стендами, стульями, столами, бумагой и канцелярскими принадлежностями (шариковые ручки).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2.17. Визуальная и текстовая информация о порядке предоставления муниципальной услуги размещается на информационных стендах.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 xml:space="preserve">2.18. Рабочее место должностного лица Финансового управления оборудуется телефонной связью, компьютером, оргтехникой, подключением к информационно-телекоммуникационной сети "Интернет" в целях своевременного предоставления в полном объеме муниципальной </w:t>
      </w:r>
      <w:r>
        <w:lastRenderedPageBreak/>
        <w:t>услуги, расходными материалами и канцтоварами.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2.19. Вход и передвижение по помещениям, в которых проводится прием заявителей, не должны создавать затруднений для лиц с ограниченными возможностями.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2.20. В целях организации беспрепятственного доступа к месту предоставления муниципальной услуги инвалидам обеспечивается следующее: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условия беспрепятственного доступа к зданию размещения Финансового управления и помещениям, в которых предоставляется муниципальная услуга, а также условия беспрепятственного пользования транспортом, средствами связи и информации;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расположено здание размещения Финансового управления и помещения, в которых предоставляется муниципальная услуга, а также возможность входа в эти здание и помещения и выхода из них, посадки в транспортное средство и высадки из него, в том числе с использованием кресла-коляски;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зданию размещения Финансового управления и помещениям, в которых предоставляется муниципальная услуга, с учетом ограничений их жизнедеятельности;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2.21. В случае невозможности полностью приспособить здание размещения Финансового управления и помещения, в которых предоставляется муниципальная услуга, с учетом потребностей инвалида, ему обеспечивается доступ к месту предоставления муниципальной услуги либо, когда это возможно, предоставление муниципальной услуги по его месту жительства или дистанционно.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  <w:outlineLvl w:val="2"/>
      </w:pPr>
      <w:r>
        <w:t>Показатели доступности и качества муниципальных услуг</w:t>
      </w:r>
    </w:p>
    <w:p w:rsidR="00856A5E" w:rsidRDefault="00856A5E">
      <w:pPr>
        <w:pStyle w:val="ConsPlusNormal"/>
      </w:pPr>
    </w:p>
    <w:p w:rsidR="00856A5E" w:rsidRDefault="00856A5E">
      <w:pPr>
        <w:pStyle w:val="ConsPlusNormal"/>
        <w:ind w:firstLine="540"/>
        <w:jc w:val="both"/>
      </w:pPr>
      <w:r>
        <w:t>2.22. Показатели доступности и качества муниципальной услуги: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1)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 и на официальном сайте Администрации в информационно-телекоммуникационной сети "Интернет" и Портале ОГБУ МФЦ Ивановской области;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2) доступность информирования заявителей в форме индивидуального (устного или письменного) информирования; публичного (устного или письменного) информирования о порядке, стандарте, сроках предоставления муниципальной услуги;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3) соблюдение сроков исполнения административных процедур (действий);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4)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5) соблюдение графика работы с заявителями по предоставлению муниципальной услуги;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lastRenderedPageBreak/>
        <w:t>6)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7) возможность получения муниципальной услуги в МФЦ.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  <w:outlineLvl w:val="2"/>
      </w:pPr>
      <w:r>
        <w:t>Иные требования, учитывающие особенности предоставления</w:t>
      </w:r>
    </w:p>
    <w:p w:rsidR="00856A5E" w:rsidRDefault="00856A5E">
      <w:pPr>
        <w:pStyle w:val="ConsPlusTitle"/>
        <w:jc w:val="center"/>
      </w:pPr>
      <w:r>
        <w:t>муниципальной услуги в МФЦ и особенности предоставления</w:t>
      </w:r>
    </w:p>
    <w:p w:rsidR="00856A5E" w:rsidRDefault="00856A5E">
      <w:pPr>
        <w:pStyle w:val="ConsPlusTitle"/>
        <w:jc w:val="center"/>
      </w:pPr>
      <w:r>
        <w:t>муниципальной услуги в электронной форме</w:t>
      </w:r>
    </w:p>
    <w:p w:rsidR="00856A5E" w:rsidRDefault="00856A5E">
      <w:pPr>
        <w:pStyle w:val="ConsPlusNormal"/>
      </w:pPr>
    </w:p>
    <w:p w:rsidR="00856A5E" w:rsidRDefault="00856A5E">
      <w:pPr>
        <w:pStyle w:val="ConsPlusNormal"/>
        <w:ind w:firstLine="540"/>
        <w:jc w:val="both"/>
      </w:pPr>
      <w:r>
        <w:t>2.23. Документы, необходимые для предоставления муниципальной услуги, могут быть направлены заявителем в электронной форме с использованием электронной почты либо через МФЦ.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2.24. Результат муниципальной услуги в форме электронного документа представляется в случае, если это указано заявителем в заявлении о предоставлении муниципальной услуги.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2.25. При предоставлении муниципальной услуги универсальными специалистами МФЦ исполняются следующие административные действия: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1) прием заявления и документов, необходимых для предоставления муниципальной услуги;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2) выдача документа, являющегося результатом предоставления муниципальной услуги.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2.26. В целях предоставления муниципальной услуги осуществляется прием заявителей по предварительной записи.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Запись на прием в МФЦ проводится через Портал ОГБУ МФЦ Ивановской области.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856A5E" w:rsidRDefault="00856A5E">
      <w:pPr>
        <w:pStyle w:val="ConsPlusTitle"/>
        <w:jc w:val="center"/>
      </w:pPr>
      <w:r>
        <w:t>административных процедур (действий) при предоставлении</w:t>
      </w:r>
    </w:p>
    <w:p w:rsidR="00856A5E" w:rsidRDefault="00856A5E">
      <w:pPr>
        <w:pStyle w:val="ConsPlusTitle"/>
        <w:jc w:val="center"/>
      </w:pPr>
      <w:r>
        <w:t>муниципальной услуги</w:t>
      </w:r>
    </w:p>
    <w:p w:rsidR="00856A5E" w:rsidRDefault="00856A5E">
      <w:pPr>
        <w:pStyle w:val="ConsPlusNormal"/>
      </w:pPr>
    </w:p>
    <w:p w:rsidR="00856A5E" w:rsidRDefault="00856A5E">
      <w:pPr>
        <w:pStyle w:val="ConsPlusNormal"/>
        <w:ind w:firstLine="540"/>
        <w:jc w:val="both"/>
      </w:pPr>
      <w:r>
        <w:t>3.1. Муниципальная услуга предоставляется на основании письменного запроса, направленного в Финансовое управление посредством почтовой связи, либо на адрес электронной почты, либо через МФЦ.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3.2. Предоставление муниципальной услуги включает в себя следующие административные процедуры: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1) прием и регистрацию поступившего в Финансовое управление запроса;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2) рассмотрение запроса начальником Финансового управления и направление на исполнение в Отдел;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3) рассмотрение запроса специалистами Отдела (включая, в необходимых случаях, направление запросов для получения дополнительных материалов, продление сроков предоставления муниципальной услуги);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4) подготовка проекта разъяснений либо проекта уведомления об отказе;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5) согласование проекта разъяснений (проекта уведомления об отказе) с начальником Финансового управления;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lastRenderedPageBreak/>
        <w:t>6) подписание разъяснений (уведомления об отказе) начальником Финансового управления;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7) регистрация разъяснения (уведомления об отказе) и направление его заявителю.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3.3. Основанием для начала предоставления муниципальной услуги является поступление запроса в Финансовое управление.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3.4. Регистрация поступивших запросов и работа с ними осуществляются делопроизводителем Финансового управления в Журнале регистрации входящих документов.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3.5. Запрос регистрируется делопроизводителем в течение одного рабочего дня и передается на рассмотрение начальнику Финансового управления.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 xml:space="preserve">3.6. На основании резолюции (поручения) начальника Финансового управления запрос направляется на исполнение в Отдел для подготовки проекта разъяснений в срок, установленный </w:t>
      </w:r>
      <w:hyperlink w:anchor="P111">
        <w:r>
          <w:rPr>
            <w:color w:val="0000FF"/>
          </w:rPr>
          <w:t>пунктом 2.4</w:t>
        </w:r>
      </w:hyperlink>
      <w:r>
        <w:t xml:space="preserve"> настоящего Административного регламента.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3.7. Должностные лица Отдела обеспечивают объективное, всестороннее и своевременное рассмотрение запроса, в необходимых случаях запрашивают в установленном порядке дополнительные материалы, осуществляют взаимодействие с федеральными органами власти, органами власти Ивановской области, органами местного самоуправления, организациями и учреждениями.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3.8. Проекты разъяснений (проекты уведомлений об отказе) согласовывает начальник Финансового управления.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3.9. Разъяснения (уведомления об отказе) подписывает начальник Финансового управления.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3.10. Регистрация разъяснений (уведомлений об отказе) осуществляется в порядке, установленном правилами делопроизводства в Финансовом управлении, путем регистрации исходящего документа и присвоением ему исходящего номера и даты регистрации.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Разъяснение (уведомление об отказе) направляется письмом по почте в адрес заявителя либо по электронной почте.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 xml:space="preserve">3.11. </w:t>
      </w:r>
      <w:hyperlink w:anchor="P342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приведена в приложении N 1 к Административному регламенту.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  <w:outlineLvl w:val="1"/>
      </w:pPr>
      <w:r>
        <w:t>4. Формы контроля за исполнением</w:t>
      </w:r>
    </w:p>
    <w:p w:rsidR="00856A5E" w:rsidRDefault="00856A5E">
      <w:pPr>
        <w:pStyle w:val="ConsPlusTitle"/>
        <w:jc w:val="center"/>
      </w:pPr>
      <w:r>
        <w:t>Административного регламента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856A5E" w:rsidRDefault="00856A5E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856A5E" w:rsidRDefault="00856A5E">
      <w:pPr>
        <w:pStyle w:val="ConsPlusTitle"/>
        <w:jc w:val="center"/>
      </w:pPr>
      <w:r>
        <w:t>административного регламента и иных правовых актов,</w:t>
      </w:r>
    </w:p>
    <w:p w:rsidR="00856A5E" w:rsidRDefault="00856A5E">
      <w:pPr>
        <w:pStyle w:val="ConsPlusTitle"/>
        <w:jc w:val="center"/>
      </w:pPr>
      <w:r>
        <w:t>устанавливающих требования к предоставлению муниципальной</w:t>
      </w:r>
    </w:p>
    <w:p w:rsidR="00856A5E" w:rsidRDefault="00856A5E">
      <w:pPr>
        <w:pStyle w:val="ConsPlusTitle"/>
        <w:jc w:val="center"/>
      </w:pPr>
      <w:r>
        <w:t>услуги, а также принятием ими решений</w:t>
      </w:r>
    </w:p>
    <w:p w:rsidR="00856A5E" w:rsidRDefault="00856A5E">
      <w:pPr>
        <w:pStyle w:val="ConsPlusNormal"/>
        <w:ind w:firstLine="540"/>
        <w:jc w:val="both"/>
      </w:pPr>
    </w:p>
    <w:p w:rsidR="00856A5E" w:rsidRDefault="00856A5E">
      <w:pPr>
        <w:pStyle w:val="ConsPlusNormal"/>
        <w:ind w:firstLine="540"/>
        <w:jc w:val="both"/>
      </w:pPr>
      <w:r>
        <w:t>4.1. Текущий контроль за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начальник Финансового управления.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4.2. Текущий контроль осуществляется путем проведения проверок соблюдения и исполнения должностными лицами положений Административного регламента и иных правовых актов, устанавливающих требования к предоставлению муниципальной услуги.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  <w:outlineLvl w:val="2"/>
      </w:pPr>
      <w:r>
        <w:lastRenderedPageBreak/>
        <w:t>Порядок и периодичность осуществления плановых и внеплановых</w:t>
      </w:r>
    </w:p>
    <w:p w:rsidR="00856A5E" w:rsidRDefault="00856A5E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856A5E" w:rsidRDefault="00856A5E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856A5E" w:rsidRDefault="00856A5E">
      <w:pPr>
        <w:pStyle w:val="ConsPlusTitle"/>
        <w:jc w:val="center"/>
      </w:pPr>
      <w:r>
        <w:t>и качеством предоставления муниципальной услуги</w:t>
      </w:r>
    </w:p>
    <w:p w:rsidR="00856A5E" w:rsidRDefault="00856A5E">
      <w:pPr>
        <w:pStyle w:val="ConsPlusNormal"/>
      </w:pPr>
    </w:p>
    <w:p w:rsidR="00856A5E" w:rsidRDefault="00856A5E">
      <w:pPr>
        <w:pStyle w:val="ConsPlusNormal"/>
        <w:ind w:firstLine="540"/>
        <w:jc w:val="both"/>
      </w:pPr>
      <w: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4.4. Проверки полноты и качества предоставления муниципальной услуги осуществляются на основании приказов Финансового управления.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4.5. Проверки могут быть плановыми и внеплановыми. Порядок и периодичность плановых проверок устанавливаются начальником Финансового управления. При проверке рассматриваются вопросы, связанные с предоставлением муниципальной услуги (комплексные проверки), или отдельные вопросы (тематические проверки). Проверки также проводятся по конкретному обращению заявителя.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Порядок внеплановых проверок устанавливается начальником Финансового управления.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  <w:outlineLvl w:val="2"/>
      </w:pPr>
      <w:r>
        <w:t>Ответственность должностных лиц органа,</w:t>
      </w:r>
    </w:p>
    <w:p w:rsidR="00856A5E" w:rsidRDefault="00856A5E">
      <w:pPr>
        <w:pStyle w:val="ConsPlusTitle"/>
        <w:jc w:val="center"/>
      </w:pPr>
      <w:r>
        <w:t>предоставляющего муниципальную услугу, за решения и действия</w:t>
      </w:r>
    </w:p>
    <w:p w:rsidR="00856A5E" w:rsidRDefault="00856A5E">
      <w:pPr>
        <w:pStyle w:val="ConsPlusTitle"/>
        <w:jc w:val="center"/>
      </w:pPr>
      <w:r>
        <w:t>(бездействие), принимаемые (осуществляемые) ими в ходе</w:t>
      </w:r>
    </w:p>
    <w:p w:rsidR="00856A5E" w:rsidRDefault="00856A5E">
      <w:pPr>
        <w:pStyle w:val="ConsPlusTitle"/>
        <w:jc w:val="center"/>
      </w:pPr>
      <w:r>
        <w:t>предоставления муниципальной услуги</w:t>
      </w:r>
    </w:p>
    <w:p w:rsidR="00856A5E" w:rsidRDefault="00856A5E">
      <w:pPr>
        <w:pStyle w:val="ConsPlusNormal"/>
      </w:pPr>
    </w:p>
    <w:p w:rsidR="00856A5E" w:rsidRDefault="00856A5E">
      <w:pPr>
        <w:pStyle w:val="ConsPlusNormal"/>
        <w:ind w:firstLine="540"/>
        <w:jc w:val="both"/>
      </w:pPr>
      <w:r>
        <w:t>4.6. По результатам проверок в случае выявления нарушений положений Административного регламента и иных правовых актов, устанавливающих требования к предоставлению муниципальной услуги, виновные должностные лица несут ответственность в соответствии с законодательством Российской Федерации.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4.7. Сотрудники, ответственные за прием запроса о предоставлении муниципальной услуги и прилагаемых к нему документов, несут персональную ответственность за соблюдение сроков и порядка приема и регистрации документов, выдачу копии зарегистрированного запроса о предоставлении муниципальной услуги с указанием регистрационного номера запроса о предоставлении муниципальной услуги и даты его приема.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4.8. Сотрудники, ответственные за выдачу (направление) разъяснения (отказа в предоставлении разъяснения), несут персональную ответственность за соблюдение порядка выдачи (направления) результата предоставления муниципальной услуги.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4.9. Начальник Финансового управления, подписавший разъяснения, несет персональную ответственность за актуальность содержащихся положений муниципальных правовых актов о местных налогах и сборах и правомерность их применения лицом, представившим запрос о предоставлении муниципальной услуги.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4.10. 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856A5E" w:rsidRDefault="00856A5E">
      <w:pPr>
        <w:pStyle w:val="ConsPlusTitle"/>
        <w:jc w:val="center"/>
      </w:pPr>
      <w:r>
        <w:t>контроля за предоставлением муниципальной услуги,</w:t>
      </w:r>
    </w:p>
    <w:p w:rsidR="00856A5E" w:rsidRDefault="00856A5E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856A5E" w:rsidRDefault="00856A5E">
      <w:pPr>
        <w:pStyle w:val="ConsPlusNormal"/>
      </w:pPr>
    </w:p>
    <w:p w:rsidR="00856A5E" w:rsidRDefault="00856A5E">
      <w:pPr>
        <w:pStyle w:val="ConsPlusNormal"/>
        <w:ind w:firstLine="540"/>
        <w:jc w:val="both"/>
      </w:pPr>
      <w:r>
        <w:t>4.11.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Финансовое управление, а также путем обжалования действий (бездействия) и решений, осуществляемых (принятых) в ходе исполнения Административного регламента, в Администрации муниципального образования "Родниковский муниципальный район".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4.12.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856A5E" w:rsidRDefault="00856A5E">
      <w:pPr>
        <w:pStyle w:val="ConsPlusTitle"/>
        <w:jc w:val="center"/>
      </w:pPr>
      <w:r>
        <w:t>и действий (бездействия) органа, предоставляющего</w:t>
      </w:r>
    </w:p>
    <w:p w:rsidR="00856A5E" w:rsidRDefault="00856A5E">
      <w:pPr>
        <w:pStyle w:val="ConsPlusTitle"/>
        <w:jc w:val="center"/>
      </w:pPr>
      <w:r>
        <w:t>муниципальную услугу, МФЦ, а также их должностных лиц,</w:t>
      </w:r>
    </w:p>
    <w:p w:rsidR="00856A5E" w:rsidRDefault="00856A5E">
      <w:pPr>
        <w:pStyle w:val="ConsPlusTitle"/>
        <w:jc w:val="center"/>
      </w:pPr>
      <w:r>
        <w:t>муниципальных служащих, работников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  <w:outlineLvl w:val="2"/>
      </w:pPr>
      <w:r>
        <w:t>Предмет досудебного (внесудебного) обжалования Заявителем</w:t>
      </w:r>
    </w:p>
    <w:p w:rsidR="00856A5E" w:rsidRDefault="00856A5E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856A5E" w:rsidRDefault="00856A5E">
      <w:pPr>
        <w:pStyle w:val="ConsPlusTitle"/>
        <w:jc w:val="center"/>
      </w:pPr>
      <w:r>
        <w:t>муниципальную услугу, должностного лица органа,</w:t>
      </w:r>
    </w:p>
    <w:p w:rsidR="00856A5E" w:rsidRDefault="00856A5E">
      <w:pPr>
        <w:pStyle w:val="ConsPlusTitle"/>
        <w:jc w:val="center"/>
      </w:pPr>
      <w:r>
        <w:t>предоставляющего муниципальную услугу, либо</w:t>
      </w:r>
    </w:p>
    <w:p w:rsidR="00856A5E" w:rsidRDefault="00856A5E">
      <w:pPr>
        <w:pStyle w:val="ConsPlusTitle"/>
        <w:jc w:val="center"/>
      </w:pPr>
      <w:r>
        <w:t>муниципального служащего, МФЦ, работника МФЦ</w:t>
      </w:r>
    </w:p>
    <w:p w:rsidR="00856A5E" w:rsidRDefault="00856A5E">
      <w:pPr>
        <w:pStyle w:val="ConsPlusNormal"/>
      </w:pPr>
    </w:p>
    <w:p w:rsidR="00856A5E" w:rsidRDefault="00856A5E">
      <w:pPr>
        <w:pStyle w:val="ConsPlusNormal"/>
        <w:ind w:firstLine="540"/>
        <w:jc w:val="both"/>
      </w:pPr>
      <w:r>
        <w:t>5.1. Заявитель может обратиться с жалобой в том числе в следующих случаях: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1">
        <w:r>
          <w:rPr>
            <w:color w:val="0000FF"/>
          </w:rPr>
          <w:t>статье 15.1</w:t>
        </w:r>
      </w:hyperlink>
      <w:r>
        <w:t xml:space="preserve"> Закона N 210-ФЗ;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>
        <w:r>
          <w:rPr>
            <w:color w:val="0000FF"/>
          </w:rPr>
          <w:t>частью 1.3 статьи 16</w:t>
        </w:r>
      </w:hyperlink>
      <w:r>
        <w:t xml:space="preserve"> Закона N 210-ФЗ;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настоящим Административным регламентом,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настоящим Административным регламентом для предоставления муниципальной услуги, у Заявителя;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настоящим Административным регламентом.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>
        <w:r>
          <w:rPr>
            <w:color w:val="0000FF"/>
          </w:rPr>
          <w:t>частью 1.3 статьи 16</w:t>
        </w:r>
      </w:hyperlink>
      <w:r>
        <w:t xml:space="preserve"> Закона N 210-ФЗ;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 xml:space="preserve">7) отказ Финансового управления, предоставляющего муниципальную услугу, должностного </w:t>
      </w:r>
      <w:r>
        <w:lastRenderedPageBreak/>
        <w:t xml:space="preserve">лица Финансового управления,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4">
        <w:r>
          <w:rPr>
            <w:color w:val="0000FF"/>
          </w:rPr>
          <w:t>частью 1.3 статьи 16</w:t>
        </w:r>
      </w:hyperlink>
      <w:r>
        <w:t xml:space="preserve"> Закона N 210-ФЗ;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5">
        <w:r>
          <w:rPr>
            <w:color w:val="0000FF"/>
          </w:rPr>
          <w:t>частью 1.3 статьи 16</w:t>
        </w:r>
      </w:hyperlink>
      <w:r>
        <w:t xml:space="preserve"> Закона N 210-ФЗ;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>
        <w:r>
          <w:rPr>
            <w:color w:val="0000FF"/>
          </w:rPr>
          <w:t>пунктом 4 части 1 статьи 7</w:t>
        </w:r>
      </w:hyperlink>
      <w:r>
        <w:t xml:space="preserve"> Закона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7">
        <w:r>
          <w:rPr>
            <w:color w:val="0000FF"/>
          </w:rPr>
          <w:t>частью 1.3 статьи 16</w:t>
        </w:r>
      </w:hyperlink>
      <w:r>
        <w:t xml:space="preserve"> Закона N 210-ФЗ.</w:t>
      </w:r>
    </w:p>
    <w:p w:rsidR="00856A5E" w:rsidRDefault="00856A5E">
      <w:pPr>
        <w:pStyle w:val="ConsPlusNormal"/>
      </w:pPr>
    </w:p>
    <w:p w:rsidR="00856A5E" w:rsidRDefault="00856A5E">
      <w:pPr>
        <w:pStyle w:val="ConsPlusTitle"/>
        <w:jc w:val="center"/>
        <w:outlineLvl w:val="2"/>
      </w:pPr>
      <w:r>
        <w:t>Общие требования к порядку подачи и рассмотрения жалоб</w:t>
      </w:r>
    </w:p>
    <w:p w:rsidR="00856A5E" w:rsidRDefault="00856A5E">
      <w:pPr>
        <w:pStyle w:val="ConsPlusNormal"/>
      </w:pPr>
    </w:p>
    <w:p w:rsidR="00856A5E" w:rsidRDefault="00856A5E">
      <w:pPr>
        <w:pStyle w:val="ConsPlusNormal"/>
        <w:ind w:firstLine="540"/>
        <w:jc w:val="both"/>
      </w:pPr>
      <w:r>
        <w:t>5.2. К порядку подачи и рассмотрения жалоб предъявляются следующие требования: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1) Жалоба подается в письменной форме на бумажном носителе, в электронной форме в орган, предоставляющий муниципальную услугу, МФЦ либо в Администрацию муниципального образования "Родниковский муниципальный район", являющуюся учредителем МФЦ.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2) Жалобы на решения и действия (бездействие) Финансового управления подаются на имя Главы муниципального образования "Родниковский муниципальный район".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3) Жалобы на решения и действия (бездействие) работника МФЦ подаются руководителю этого МФЦ. Жалобы на решения и действия (бездействие) руководителя МФЦ подаются на имя Советника Главы Администрации, курирующего работу МФЦ.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4) Особенности подачи и рассмотрения жалоб на решения и действия (бездействие) Финансового управления, их должностных лиц, муниципальных служащих, а также на решения и действия (бездействие) МФЦ, работников МФЦ устанавливаются соответственно нормативными правовыми актами Ивановской области и муниципальными правовыми актами.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5) Жалоба должна содержать: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</w:t>
      </w:r>
      <w:r>
        <w:lastRenderedPageBreak/>
        <w:t xml:space="preserve">руководителя и (или) работника, организаций, предусмотренных </w:t>
      </w:r>
      <w:hyperlink r:id="rId28">
        <w:r>
          <w:rPr>
            <w:color w:val="0000FF"/>
          </w:rPr>
          <w:t>частью 1.1 статьи 16</w:t>
        </w:r>
      </w:hyperlink>
      <w:r>
        <w:t xml:space="preserve"> Закона N 210-ФЗ, их руководителей и (или) работников, решения и действия (бездействие) которых обжалуются;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29">
        <w:r>
          <w:rPr>
            <w:color w:val="0000FF"/>
          </w:rPr>
          <w:t>частью 1.1 статьи 16</w:t>
        </w:r>
      </w:hyperlink>
      <w:r>
        <w:t xml:space="preserve"> Закона N 210-ФЗ, их работников;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30">
        <w:r>
          <w:rPr>
            <w:color w:val="0000FF"/>
          </w:rPr>
          <w:t>частью 1.1 статьи 16</w:t>
        </w:r>
      </w:hyperlink>
      <w:r>
        <w:t xml:space="preserve"> Закона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 xml:space="preserve">5.3.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31">
        <w:r>
          <w:rPr>
            <w:color w:val="0000FF"/>
          </w:rPr>
          <w:t>частью 1.1 статьи 16</w:t>
        </w:r>
      </w:hyperlink>
      <w:r>
        <w:t xml:space="preserve"> Закона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5.4. Жалоба должна содержать: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1) наименование Финансового управления, должностного лица либо муниципального служащего Финансового управления, МФЦ, его руководителя и (или) работника, решения и действия (бездействие) которых обжалуются;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Финансового управления, должностного лица либо муниципального служащего Финансового управления, МФЦ, работника МФЦ;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 xml:space="preserve">4) доводы, на основании которых Заявитель не согласен с решением и действием </w:t>
      </w:r>
      <w:r>
        <w:lastRenderedPageBreak/>
        <w:t>(бездействием) Финансового управления, должностного лица либо муниципального служащего Финансового управления,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 xml:space="preserve">5.5. Жалоба, поступившая в Финансовое управление, МФЦ, учредителю МФЦ, в организации, предусмотренные </w:t>
      </w:r>
      <w:hyperlink r:id="rId32">
        <w:r>
          <w:rPr>
            <w:color w:val="0000FF"/>
          </w:rPr>
          <w:t>частью 1.1 статьи 16</w:t>
        </w:r>
      </w:hyperlink>
      <w:r>
        <w:t xml:space="preserve"> Закона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Финансового управления, МФЦ организации, предусмотренные </w:t>
      </w:r>
      <w:hyperlink r:id="rId33">
        <w:r>
          <w:rPr>
            <w:color w:val="0000FF"/>
          </w:rPr>
          <w:t>частью 1.1 статьи 16</w:t>
        </w:r>
      </w:hyperlink>
      <w:r>
        <w:t xml:space="preserve"> Закона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5.6. По результатам рассмотрения жалобы принимается одно из следующих решений: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Регламентом;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В случае признания жалобы подлежащей удовлетворению в ответе Заявителю дается информация о действиях, осуществляемых Финансовым управлением, МФЦ,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В случае если в жалобе, поданной в письменной форме,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При наличии в жалобе нецензурных либо оскорбительных выражений, угроз жизни, здоровью и имуществу должностного лица, а также членов его семьи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</w:p>
    <w:p w:rsidR="00856A5E" w:rsidRDefault="00856A5E">
      <w:pPr>
        <w:pStyle w:val="ConsPlusNormal"/>
        <w:spacing w:before="220"/>
        <w:ind w:firstLine="540"/>
        <w:jc w:val="both"/>
      </w:pPr>
      <w:r>
        <w:t>В случае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856A5E" w:rsidRDefault="00856A5E">
      <w:pPr>
        <w:pStyle w:val="ConsPlusNormal"/>
      </w:pPr>
    </w:p>
    <w:p w:rsidR="00856A5E" w:rsidRDefault="00856A5E">
      <w:pPr>
        <w:pStyle w:val="ConsPlusNormal"/>
      </w:pPr>
    </w:p>
    <w:p w:rsidR="00856A5E" w:rsidRDefault="00856A5E">
      <w:pPr>
        <w:pStyle w:val="ConsPlusNormal"/>
      </w:pPr>
    </w:p>
    <w:p w:rsidR="00856A5E" w:rsidRDefault="00856A5E">
      <w:pPr>
        <w:pStyle w:val="ConsPlusNormal"/>
      </w:pPr>
    </w:p>
    <w:p w:rsidR="00856A5E" w:rsidRDefault="00856A5E">
      <w:pPr>
        <w:pStyle w:val="ConsPlusNormal"/>
      </w:pPr>
    </w:p>
    <w:p w:rsidR="00856A5E" w:rsidRDefault="00856A5E">
      <w:pPr>
        <w:pStyle w:val="ConsPlusNormal"/>
        <w:jc w:val="right"/>
        <w:outlineLvl w:val="1"/>
      </w:pPr>
      <w:r>
        <w:t>Приложение N 1</w:t>
      </w:r>
    </w:p>
    <w:p w:rsidR="00856A5E" w:rsidRDefault="00856A5E">
      <w:pPr>
        <w:pStyle w:val="ConsPlusNormal"/>
        <w:jc w:val="right"/>
      </w:pPr>
      <w:r>
        <w:t>к Административному регламенту</w:t>
      </w:r>
    </w:p>
    <w:p w:rsidR="00856A5E" w:rsidRDefault="00856A5E">
      <w:pPr>
        <w:pStyle w:val="ConsPlusNormal"/>
        <w:jc w:val="right"/>
      </w:pPr>
    </w:p>
    <w:p w:rsidR="00856A5E" w:rsidRDefault="00856A5E">
      <w:pPr>
        <w:pStyle w:val="ConsPlusTitle"/>
        <w:jc w:val="center"/>
      </w:pPr>
      <w:bookmarkStart w:id="6" w:name="P342"/>
      <w:bookmarkEnd w:id="6"/>
      <w:r>
        <w:t>БЛОК-СХЕМА ПРЕДОСТАВЛЕНИЯ МУНИЦИПАЛЬНОЙ УСЛУГИ</w:t>
      </w:r>
    </w:p>
    <w:p w:rsidR="00856A5E" w:rsidRDefault="00856A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56A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A5E" w:rsidRDefault="00856A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A5E" w:rsidRDefault="00856A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6A5E" w:rsidRDefault="00856A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6A5E" w:rsidRDefault="00856A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МО "Родниковский муниципальный район"</w:t>
            </w:r>
          </w:p>
          <w:p w:rsidR="00856A5E" w:rsidRDefault="00856A5E">
            <w:pPr>
              <w:pStyle w:val="ConsPlusNormal"/>
              <w:jc w:val="center"/>
            </w:pPr>
            <w:r>
              <w:rPr>
                <w:color w:val="392C69"/>
              </w:rPr>
              <w:t>от 15.04.2022 N 445)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A5E" w:rsidRDefault="00856A5E">
            <w:pPr>
              <w:pStyle w:val="ConsPlusNormal"/>
            </w:pPr>
          </w:p>
        </w:tc>
      </w:tr>
    </w:tbl>
    <w:p w:rsidR="00856A5E" w:rsidRDefault="00856A5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8"/>
        <w:gridCol w:w="850"/>
        <w:gridCol w:w="4081"/>
      </w:tblGrid>
      <w:tr w:rsidR="00856A5E">
        <w:tc>
          <w:tcPr>
            <w:tcW w:w="4138" w:type="dxa"/>
          </w:tcPr>
          <w:p w:rsidR="00856A5E" w:rsidRDefault="00856A5E">
            <w:pPr>
              <w:pStyle w:val="ConsPlusNormal"/>
              <w:jc w:val="center"/>
            </w:pPr>
            <w:r>
              <w:t>Поступление в Финансовое управление запроса заявителя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6A5E" w:rsidRDefault="00856A5E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209550" cy="157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</w:tcPr>
          <w:p w:rsidR="00856A5E" w:rsidRDefault="00856A5E">
            <w:pPr>
              <w:pStyle w:val="ConsPlusNormal"/>
              <w:jc w:val="center"/>
            </w:pPr>
            <w:r>
              <w:t>Прием, регистрация запроса делопроизводителем Финансового управления</w:t>
            </w:r>
          </w:p>
        </w:tc>
      </w:tr>
      <w:tr w:rsidR="00856A5E">
        <w:tblPrEx>
          <w:tblBorders>
            <w:left w:val="none" w:sz="0" w:space="0" w:color="auto"/>
            <w:right w:val="nil"/>
            <w:insideV w:val="nil"/>
          </w:tblBorders>
        </w:tblPrEx>
        <w:tc>
          <w:tcPr>
            <w:tcW w:w="4988" w:type="dxa"/>
            <w:gridSpan w:val="2"/>
            <w:vMerge w:val="restart"/>
            <w:tcBorders>
              <w:top w:val="nil"/>
              <w:bottom w:val="nil"/>
            </w:tcBorders>
          </w:tcPr>
          <w:p w:rsidR="00856A5E" w:rsidRDefault="00856A5E">
            <w:pPr>
              <w:pStyle w:val="ConsPlusNormal"/>
              <w:jc w:val="center"/>
            </w:pPr>
          </w:p>
        </w:tc>
        <w:tc>
          <w:tcPr>
            <w:tcW w:w="4081" w:type="dxa"/>
          </w:tcPr>
          <w:p w:rsidR="00856A5E" w:rsidRDefault="00856A5E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A5E">
        <w:tblPrEx>
          <w:tblBorders>
            <w:left w:val="none" w:sz="0" w:space="0" w:color="auto"/>
          </w:tblBorders>
        </w:tblPrEx>
        <w:tc>
          <w:tcPr>
            <w:tcW w:w="4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56A5E" w:rsidRDefault="00856A5E">
            <w:pPr>
              <w:pStyle w:val="ConsPlusNormal"/>
            </w:pPr>
          </w:p>
        </w:tc>
        <w:tc>
          <w:tcPr>
            <w:tcW w:w="4081" w:type="dxa"/>
          </w:tcPr>
          <w:p w:rsidR="00856A5E" w:rsidRDefault="00856A5E">
            <w:pPr>
              <w:pStyle w:val="ConsPlusNormal"/>
              <w:jc w:val="center"/>
            </w:pPr>
            <w:r>
              <w:t>Рассмотрение запроса начальником Финансового управления</w:t>
            </w:r>
          </w:p>
        </w:tc>
      </w:tr>
      <w:tr w:rsidR="00856A5E">
        <w:tblPrEx>
          <w:tblBorders>
            <w:left w:val="none" w:sz="0" w:space="0" w:color="auto"/>
            <w:right w:val="nil"/>
            <w:insideV w:val="nil"/>
          </w:tblBorders>
        </w:tblPrEx>
        <w:tc>
          <w:tcPr>
            <w:tcW w:w="4988" w:type="dxa"/>
            <w:gridSpan w:val="2"/>
            <w:vMerge/>
            <w:tcBorders>
              <w:top w:val="nil"/>
              <w:bottom w:val="nil"/>
            </w:tcBorders>
          </w:tcPr>
          <w:p w:rsidR="00856A5E" w:rsidRDefault="00856A5E">
            <w:pPr>
              <w:pStyle w:val="ConsPlusNormal"/>
            </w:pPr>
          </w:p>
        </w:tc>
        <w:tc>
          <w:tcPr>
            <w:tcW w:w="4081" w:type="dxa"/>
          </w:tcPr>
          <w:p w:rsidR="00856A5E" w:rsidRDefault="00856A5E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A5E">
        <w:tblPrEx>
          <w:tblBorders>
            <w:left w:val="none" w:sz="0" w:space="0" w:color="auto"/>
          </w:tblBorders>
        </w:tblPrEx>
        <w:tc>
          <w:tcPr>
            <w:tcW w:w="4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56A5E" w:rsidRDefault="00856A5E">
            <w:pPr>
              <w:pStyle w:val="ConsPlusNormal"/>
            </w:pPr>
          </w:p>
        </w:tc>
        <w:tc>
          <w:tcPr>
            <w:tcW w:w="4081" w:type="dxa"/>
          </w:tcPr>
          <w:p w:rsidR="00856A5E" w:rsidRDefault="00856A5E">
            <w:pPr>
              <w:pStyle w:val="ConsPlusNormal"/>
              <w:jc w:val="center"/>
            </w:pPr>
            <w:r>
              <w:t>Рассмотрение запроса в отделе</w:t>
            </w:r>
          </w:p>
        </w:tc>
      </w:tr>
      <w:tr w:rsidR="00856A5E">
        <w:tblPrEx>
          <w:tblBorders>
            <w:left w:val="none" w:sz="0" w:space="0" w:color="auto"/>
            <w:right w:val="nil"/>
            <w:insideV w:val="nil"/>
          </w:tblBorders>
        </w:tblPrEx>
        <w:tc>
          <w:tcPr>
            <w:tcW w:w="4988" w:type="dxa"/>
            <w:gridSpan w:val="2"/>
            <w:vMerge/>
            <w:tcBorders>
              <w:top w:val="nil"/>
              <w:bottom w:val="nil"/>
            </w:tcBorders>
          </w:tcPr>
          <w:p w:rsidR="00856A5E" w:rsidRDefault="00856A5E">
            <w:pPr>
              <w:pStyle w:val="ConsPlusNormal"/>
            </w:pPr>
          </w:p>
        </w:tc>
        <w:tc>
          <w:tcPr>
            <w:tcW w:w="4081" w:type="dxa"/>
          </w:tcPr>
          <w:p w:rsidR="00856A5E" w:rsidRDefault="00856A5E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A5E">
        <w:tblPrEx>
          <w:tblBorders>
            <w:left w:val="none" w:sz="0" w:space="0" w:color="auto"/>
          </w:tblBorders>
        </w:tblPrEx>
        <w:tc>
          <w:tcPr>
            <w:tcW w:w="4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56A5E" w:rsidRDefault="00856A5E">
            <w:pPr>
              <w:pStyle w:val="ConsPlusNormal"/>
            </w:pPr>
          </w:p>
        </w:tc>
        <w:tc>
          <w:tcPr>
            <w:tcW w:w="4081" w:type="dxa"/>
          </w:tcPr>
          <w:p w:rsidR="00856A5E" w:rsidRDefault="00856A5E">
            <w:pPr>
              <w:pStyle w:val="ConsPlusNormal"/>
              <w:jc w:val="center"/>
            </w:pPr>
            <w:r>
              <w:t xml:space="preserve">Проверка наличия в запросе реквизитов, указанных в </w:t>
            </w:r>
            <w:hyperlink w:anchor="P129">
              <w:r>
                <w:rPr>
                  <w:color w:val="0000FF"/>
                </w:rPr>
                <w:t>пункте 2.7</w:t>
              </w:r>
            </w:hyperlink>
            <w:r>
              <w:t xml:space="preserve"> Административного регламента</w:t>
            </w:r>
          </w:p>
        </w:tc>
      </w:tr>
      <w:tr w:rsidR="00856A5E">
        <w:tblPrEx>
          <w:tblBorders>
            <w:left w:val="none" w:sz="0" w:space="0" w:color="auto"/>
            <w:right w:val="nil"/>
            <w:insideV w:val="nil"/>
          </w:tblBorders>
        </w:tblPrEx>
        <w:tc>
          <w:tcPr>
            <w:tcW w:w="4988" w:type="dxa"/>
            <w:gridSpan w:val="2"/>
            <w:vMerge/>
            <w:tcBorders>
              <w:top w:val="nil"/>
              <w:bottom w:val="nil"/>
            </w:tcBorders>
          </w:tcPr>
          <w:p w:rsidR="00856A5E" w:rsidRDefault="00856A5E">
            <w:pPr>
              <w:pStyle w:val="ConsPlusNormal"/>
            </w:pPr>
          </w:p>
        </w:tc>
        <w:tc>
          <w:tcPr>
            <w:tcW w:w="4081" w:type="dxa"/>
          </w:tcPr>
          <w:p w:rsidR="00856A5E" w:rsidRDefault="00856A5E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A5E">
        <w:tblPrEx>
          <w:tblBorders>
            <w:left w:val="none" w:sz="0" w:space="0" w:color="auto"/>
          </w:tblBorders>
        </w:tblPrEx>
        <w:tc>
          <w:tcPr>
            <w:tcW w:w="4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56A5E" w:rsidRDefault="00856A5E">
            <w:pPr>
              <w:pStyle w:val="ConsPlusNormal"/>
            </w:pPr>
          </w:p>
        </w:tc>
        <w:tc>
          <w:tcPr>
            <w:tcW w:w="4081" w:type="dxa"/>
          </w:tcPr>
          <w:p w:rsidR="00856A5E" w:rsidRDefault="00856A5E">
            <w:pPr>
              <w:pStyle w:val="ConsPlusNormal"/>
              <w:jc w:val="center"/>
            </w:pPr>
            <w:r>
              <w:t>Анализ муниципальных правовых актов о местных налогах и сборах, указанных в запросе</w:t>
            </w:r>
          </w:p>
        </w:tc>
      </w:tr>
      <w:tr w:rsidR="00856A5E">
        <w:tblPrEx>
          <w:tblBorders>
            <w:left w:val="none" w:sz="0" w:space="0" w:color="auto"/>
            <w:right w:val="nil"/>
            <w:insideV w:val="nil"/>
          </w:tblBorders>
        </w:tblPrEx>
        <w:tc>
          <w:tcPr>
            <w:tcW w:w="4988" w:type="dxa"/>
            <w:gridSpan w:val="2"/>
            <w:vMerge/>
            <w:tcBorders>
              <w:top w:val="nil"/>
              <w:bottom w:val="nil"/>
            </w:tcBorders>
          </w:tcPr>
          <w:p w:rsidR="00856A5E" w:rsidRDefault="00856A5E">
            <w:pPr>
              <w:pStyle w:val="ConsPlusNormal"/>
            </w:pPr>
          </w:p>
        </w:tc>
        <w:tc>
          <w:tcPr>
            <w:tcW w:w="4081" w:type="dxa"/>
          </w:tcPr>
          <w:p w:rsidR="00856A5E" w:rsidRDefault="00856A5E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A5E">
        <w:tc>
          <w:tcPr>
            <w:tcW w:w="4138" w:type="dxa"/>
          </w:tcPr>
          <w:p w:rsidR="00856A5E" w:rsidRDefault="00856A5E">
            <w:pPr>
              <w:pStyle w:val="ConsPlusNormal"/>
              <w:jc w:val="center"/>
            </w:pPr>
            <w:r>
              <w:t>Уведомление заявителя в случае продления срока рассмотрения запроса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56A5E" w:rsidRDefault="00856A5E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209550" cy="15748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</w:tcPr>
          <w:p w:rsidR="00856A5E" w:rsidRDefault="00856A5E">
            <w:pPr>
              <w:pStyle w:val="ConsPlusNormal"/>
              <w:jc w:val="center"/>
            </w:pPr>
            <w:r>
              <w:t>Подготовка проекта разъяснения (проекта уведомления об отказе) заявителю по существу поставленных в запросе вопросов</w:t>
            </w:r>
          </w:p>
        </w:tc>
      </w:tr>
      <w:tr w:rsidR="00856A5E">
        <w:tblPrEx>
          <w:tblBorders>
            <w:left w:val="none" w:sz="0" w:space="0" w:color="auto"/>
            <w:right w:val="nil"/>
            <w:insideV w:val="nil"/>
          </w:tblBorders>
        </w:tblPrEx>
        <w:tc>
          <w:tcPr>
            <w:tcW w:w="4988" w:type="dxa"/>
            <w:gridSpan w:val="2"/>
            <w:vMerge w:val="restart"/>
            <w:tcBorders>
              <w:top w:val="nil"/>
              <w:bottom w:val="nil"/>
            </w:tcBorders>
          </w:tcPr>
          <w:p w:rsidR="00856A5E" w:rsidRDefault="00856A5E">
            <w:pPr>
              <w:pStyle w:val="ConsPlusNormal"/>
              <w:jc w:val="center"/>
            </w:pPr>
          </w:p>
        </w:tc>
        <w:tc>
          <w:tcPr>
            <w:tcW w:w="4081" w:type="dxa"/>
          </w:tcPr>
          <w:p w:rsidR="00856A5E" w:rsidRDefault="00856A5E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A5E">
        <w:tblPrEx>
          <w:tblBorders>
            <w:left w:val="none" w:sz="0" w:space="0" w:color="auto"/>
          </w:tblBorders>
        </w:tblPrEx>
        <w:tc>
          <w:tcPr>
            <w:tcW w:w="4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56A5E" w:rsidRDefault="00856A5E">
            <w:pPr>
              <w:pStyle w:val="ConsPlusNormal"/>
            </w:pPr>
          </w:p>
        </w:tc>
        <w:tc>
          <w:tcPr>
            <w:tcW w:w="4081" w:type="dxa"/>
          </w:tcPr>
          <w:p w:rsidR="00856A5E" w:rsidRDefault="00856A5E">
            <w:pPr>
              <w:pStyle w:val="ConsPlusNormal"/>
              <w:jc w:val="center"/>
            </w:pPr>
            <w:r>
              <w:t>Согласование проекта разъяснения (проекта уведомления об отказе) с начальником Финансового управления</w:t>
            </w:r>
          </w:p>
        </w:tc>
      </w:tr>
      <w:tr w:rsidR="00856A5E">
        <w:tblPrEx>
          <w:tblBorders>
            <w:left w:val="none" w:sz="0" w:space="0" w:color="auto"/>
            <w:right w:val="nil"/>
            <w:insideV w:val="nil"/>
          </w:tblBorders>
        </w:tblPrEx>
        <w:tc>
          <w:tcPr>
            <w:tcW w:w="4988" w:type="dxa"/>
            <w:gridSpan w:val="2"/>
            <w:vMerge/>
            <w:tcBorders>
              <w:top w:val="nil"/>
              <w:bottom w:val="nil"/>
            </w:tcBorders>
          </w:tcPr>
          <w:p w:rsidR="00856A5E" w:rsidRDefault="00856A5E">
            <w:pPr>
              <w:pStyle w:val="ConsPlusNormal"/>
            </w:pPr>
          </w:p>
        </w:tc>
        <w:tc>
          <w:tcPr>
            <w:tcW w:w="4081" w:type="dxa"/>
          </w:tcPr>
          <w:p w:rsidR="00856A5E" w:rsidRDefault="00856A5E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A5E">
        <w:tblPrEx>
          <w:tblBorders>
            <w:left w:val="none" w:sz="0" w:space="0" w:color="auto"/>
          </w:tblBorders>
        </w:tblPrEx>
        <w:tc>
          <w:tcPr>
            <w:tcW w:w="4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56A5E" w:rsidRDefault="00856A5E">
            <w:pPr>
              <w:pStyle w:val="ConsPlusNormal"/>
            </w:pPr>
          </w:p>
        </w:tc>
        <w:tc>
          <w:tcPr>
            <w:tcW w:w="4081" w:type="dxa"/>
          </w:tcPr>
          <w:p w:rsidR="00856A5E" w:rsidRDefault="00856A5E">
            <w:pPr>
              <w:pStyle w:val="ConsPlusNormal"/>
              <w:jc w:val="center"/>
            </w:pPr>
            <w:r>
              <w:t xml:space="preserve">Подписание разъяснения (уведомления </w:t>
            </w:r>
            <w:r>
              <w:lastRenderedPageBreak/>
              <w:t>об отказе) с начальником Финансового управления</w:t>
            </w:r>
          </w:p>
        </w:tc>
      </w:tr>
      <w:tr w:rsidR="00856A5E">
        <w:tblPrEx>
          <w:tblBorders>
            <w:left w:val="none" w:sz="0" w:space="0" w:color="auto"/>
            <w:right w:val="nil"/>
            <w:insideV w:val="nil"/>
          </w:tblBorders>
        </w:tblPrEx>
        <w:tc>
          <w:tcPr>
            <w:tcW w:w="4988" w:type="dxa"/>
            <w:gridSpan w:val="2"/>
            <w:vMerge/>
            <w:tcBorders>
              <w:top w:val="nil"/>
              <w:bottom w:val="nil"/>
            </w:tcBorders>
          </w:tcPr>
          <w:p w:rsidR="00856A5E" w:rsidRDefault="00856A5E">
            <w:pPr>
              <w:pStyle w:val="ConsPlusNormal"/>
            </w:pPr>
          </w:p>
        </w:tc>
        <w:tc>
          <w:tcPr>
            <w:tcW w:w="4081" w:type="dxa"/>
          </w:tcPr>
          <w:p w:rsidR="00856A5E" w:rsidRDefault="00856A5E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A5E">
        <w:tblPrEx>
          <w:tblBorders>
            <w:left w:val="none" w:sz="0" w:space="0" w:color="auto"/>
          </w:tblBorders>
        </w:tblPrEx>
        <w:tc>
          <w:tcPr>
            <w:tcW w:w="49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56A5E" w:rsidRDefault="00856A5E">
            <w:pPr>
              <w:pStyle w:val="ConsPlusNormal"/>
            </w:pPr>
          </w:p>
        </w:tc>
        <w:tc>
          <w:tcPr>
            <w:tcW w:w="4081" w:type="dxa"/>
          </w:tcPr>
          <w:p w:rsidR="00856A5E" w:rsidRDefault="00856A5E">
            <w:pPr>
              <w:pStyle w:val="ConsPlusNormal"/>
              <w:jc w:val="center"/>
            </w:pPr>
            <w:r>
              <w:t>Регистрация и направление разъяснения (уведомления об отказе) заявителю</w:t>
            </w:r>
          </w:p>
        </w:tc>
      </w:tr>
    </w:tbl>
    <w:p w:rsidR="00856A5E" w:rsidRDefault="00856A5E">
      <w:pPr>
        <w:pStyle w:val="ConsPlusNormal"/>
        <w:jc w:val="both"/>
      </w:pPr>
    </w:p>
    <w:p w:rsidR="00856A5E" w:rsidRDefault="00856A5E">
      <w:pPr>
        <w:pStyle w:val="ConsPlusNormal"/>
        <w:jc w:val="both"/>
      </w:pPr>
    </w:p>
    <w:p w:rsidR="00856A5E" w:rsidRDefault="00856A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7C6" w:rsidRDefault="004E57C6"/>
    <w:sectPr w:rsidR="004E57C6" w:rsidSect="00D2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856A5E"/>
    <w:rsid w:val="004E57C6"/>
    <w:rsid w:val="00856A5E"/>
    <w:rsid w:val="00DA3566"/>
    <w:rsid w:val="00F6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5E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6A5E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6A5E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6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F6E83E1185F50B756218DC6067CD680EF1063ECDCB2041A5E89443850091A4312CD040C2ED5A793B14CCX0hAN" TargetMode="External"/><Relationship Id="rId13" Type="http://schemas.openxmlformats.org/officeDocument/2006/relationships/hyperlink" Target="consultantplus://offline/ref=53F6E83E1185F50B756206D1760B916708F25F36C79B741CABEB9C11D200CDE16725DB1D9FA954663914CE081FE1BB47B69BB7AF2DA91B67637F54C2XEh8N" TargetMode="External"/><Relationship Id="rId18" Type="http://schemas.openxmlformats.org/officeDocument/2006/relationships/hyperlink" Target="consultantplus://offline/ref=53F6E83E1185F50B756218DC6067CD6808FA083ACF997743F4BD9A468D50CBB435658544DCE447673A0ACC091DXEh9N" TargetMode="External"/><Relationship Id="rId26" Type="http://schemas.openxmlformats.org/officeDocument/2006/relationships/hyperlink" Target="consultantplus://offline/ref=53F6E83E1185F50B756218DC6067CD6808FA013DC5987743F4BD9A468D50CBB42765DD4BD5ED523368509B041FE3F116F1D0B8AF26XBh4N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3F6E83E1185F50B756218DC6067CD6808FA013DC5987743F4BD9A468D50CBB42765DD4BD8E9523368509B041FE3F116F1D0B8AF26XBh4N" TargetMode="External"/><Relationship Id="rId34" Type="http://schemas.openxmlformats.org/officeDocument/2006/relationships/hyperlink" Target="consultantplus://offline/ref=53F6E83E1185F50B756206D1760B916708F25F36C79B7513ADEE9C11D200CDE16725DB1D9FA954663914CE091AE1BB47B69BB7AF2DA91B67637F54C2XEh8N" TargetMode="External"/><Relationship Id="rId7" Type="http://schemas.openxmlformats.org/officeDocument/2006/relationships/hyperlink" Target="consultantplus://offline/ref=53F6E83E1185F50B756206D1760B916708F25F36C79B7513ADEE9C11D200CDE16725DB1D9FA954663914CE091AE1BB47B69BB7AF2DA91B67637F54C2XEh8N" TargetMode="External"/><Relationship Id="rId12" Type="http://schemas.openxmlformats.org/officeDocument/2006/relationships/hyperlink" Target="consultantplus://offline/ref=53F6E83E1185F50B756206D1760B916708F25F36C79B7E17ADEA9C11D200CDE16725DB1D8DA90C6A391DD0091CF4ED16F0XChDN" TargetMode="External"/><Relationship Id="rId17" Type="http://schemas.openxmlformats.org/officeDocument/2006/relationships/hyperlink" Target="consultantplus://offline/ref=53F6E83E1185F50B756218DC6067CD6808FA013DC5987743F4BD9A468D50CBB435658544DCE447673A0ACC091DXEh9N" TargetMode="External"/><Relationship Id="rId25" Type="http://schemas.openxmlformats.org/officeDocument/2006/relationships/hyperlink" Target="consultantplus://offline/ref=53F6E83E1185F50B756218DC6067CD6808FA013DC5987743F4BD9A468D50CBB42765DD48DCED5A623D1F9A585BBFE216FBD0BAAC3AB51B66X7hEN" TargetMode="External"/><Relationship Id="rId33" Type="http://schemas.openxmlformats.org/officeDocument/2006/relationships/hyperlink" Target="consultantplus://offline/ref=53F6E83E1185F50B756218DC6067CD6808FA013DC5987743F4BD9A468D50CBB42765DD48DCED5A623B1F9A585BBFE216FBD0BAAC3AB51B66X7hEN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F6E83E1185F50B756218DC6067CD6808F8023AC3997743F4BD9A468D50CBB435658544DCE447673A0ACC091DXEh9N" TargetMode="External"/><Relationship Id="rId20" Type="http://schemas.openxmlformats.org/officeDocument/2006/relationships/hyperlink" Target="consultantplus://offline/ref=53F6E83E1185F50B756206D1760B916708F25F36C7987D1CA8ED9C11D200CDE16725DB1D8DA90C6A391DD0091CF4ED16F0XChDN" TargetMode="External"/><Relationship Id="rId29" Type="http://schemas.openxmlformats.org/officeDocument/2006/relationships/hyperlink" Target="consultantplus://offline/ref=53F6E83E1185F50B756218DC6067CD6808FA013DC5987743F4BD9A468D50CBB42765DD48DCED5A623B1F9A585BBFE216FBD0BAAC3AB51B66X7h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F6E83E1185F50B756206D1760B916708F25F36C79B741CABEB9C11D200CDE16725DB1D9FA954663914CE091AE1BB47B69BB7AF2DA91B67637F54C2XEh8N" TargetMode="External"/><Relationship Id="rId11" Type="http://schemas.openxmlformats.org/officeDocument/2006/relationships/hyperlink" Target="consultantplus://offline/ref=53F6E83E1185F50B756218DC6067CD6808FA013DC5987743F4BD9A468D50CBB435658544DCE447673A0ACC091DXEh9N" TargetMode="External"/><Relationship Id="rId24" Type="http://schemas.openxmlformats.org/officeDocument/2006/relationships/hyperlink" Target="consultantplus://offline/ref=53F6E83E1185F50B756218DC6067CD6808FA013DC5987743F4BD9A468D50CBB42765DD48DCED5A623D1F9A585BBFE216FBD0BAAC3AB51B66X7hEN" TargetMode="External"/><Relationship Id="rId32" Type="http://schemas.openxmlformats.org/officeDocument/2006/relationships/hyperlink" Target="consultantplus://offline/ref=53F6E83E1185F50B756218DC6067CD6808FA013DC5987743F4BD9A468D50CBB42765DD48DCED5A623B1F9A585BBFE216FBD0BAAC3AB51B66X7hEN" TargetMode="External"/><Relationship Id="rId37" Type="http://schemas.openxmlformats.org/officeDocument/2006/relationships/image" Target="media/image3.wmf"/><Relationship Id="rId5" Type="http://schemas.openxmlformats.org/officeDocument/2006/relationships/hyperlink" Target="consultantplus://offline/ref=53F6E83E1185F50B756206D1760B916708F25F36C79B7B1DA9EB9C11D200CDE16725DB1D9FA954663914CE091AE1BB47B69BB7AF2DA91B67637F54C2XEh8N" TargetMode="External"/><Relationship Id="rId15" Type="http://schemas.openxmlformats.org/officeDocument/2006/relationships/hyperlink" Target="consultantplus://offline/ref=53F6E83E1185F50B756218DC6067CD680EF1063ECDCB2041A5E89443850091A4312CD040C2ED5A793B14CCX0hAN" TargetMode="External"/><Relationship Id="rId23" Type="http://schemas.openxmlformats.org/officeDocument/2006/relationships/hyperlink" Target="consultantplus://offline/ref=53F6E83E1185F50B756218DC6067CD6808FA013DC5987743F4BD9A468D50CBB42765DD48DCED5A623D1F9A585BBFE216FBD0BAAC3AB51B66X7hEN" TargetMode="External"/><Relationship Id="rId28" Type="http://schemas.openxmlformats.org/officeDocument/2006/relationships/hyperlink" Target="consultantplus://offline/ref=53F6E83E1185F50B756218DC6067CD6808FA013DC5987743F4BD9A468D50CBB42765DD48DCED5A623B1F9A585BBFE216FBD0BAAC3AB51B66X7hEN" TargetMode="External"/><Relationship Id="rId36" Type="http://schemas.openxmlformats.org/officeDocument/2006/relationships/image" Target="media/image2.wmf"/><Relationship Id="rId10" Type="http://schemas.openxmlformats.org/officeDocument/2006/relationships/hyperlink" Target="consultantplus://offline/ref=53F6E83E1185F50B756218DC6067CD6808FA083ACF997743F4BD9A468D50CBB435658544DCE447673A0ACC091DXEh9N" TargetMode="External"/><Relationship Id="rId19" Type="http://schemas.openxmlformats.org/officeDocument/2006/relationships/hyperlink" Target="consultantplus://offline/ref=53F6E83E1185F50B756206D1760B916708F25F36C7987A17A1EF9C11D200CDE16725DB1D8DA90C6A391DD0091CF4ED16F0XChDN" TargetMode="External"/><Relationship Id="rId31" Type="http://schemas.openxmlformats.org/officeDocument/2006/relationships/hyperlink" Target="consultantplus://offline/ref=53F6E83E1185F50B756218DC6067CD6808FA013DC5987743F4BD9A468D50CBB42765DD48DCED5A623B1F9A585BBFE216FBD0BAAC3AB51B66X7hE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3F6E83E1185F50B756218DC6067CD6808F8023AC3997743F4BD9A468D50CBB435658544DCE447673A0ACC091DXEh9N" TargetMode="External"/><Relationship Id="rId14" Type="http://schemas.openxmlformats.org/officeDocument/2006/relationships/hyperlink" Target="consultantplus://offline/ref=53F6E83E1185F50B756206D1760B916708F25F36C79B7513ADEE9C11D200CDE16725DB1D9FA954663914CE091AE1BB47B69BB7AF2DA91B67637F54C2XEh8N" TargetMode="External"/><Relationship Id="rId22" Type="http://schemas.openxmlformats.org/officeDocument/2006/relationships/hyperlink" Target="consultantplus://offline/ref=53F6E83E1185F50B756218DC6067CD6808FA013DC5987743F4BD9A468D50CBB42765DD48DCED5A623D1F9A585BBFE216FBD0BAAC3AB51B66X7hEN" TargetMode="External"/><Relationship Id="rId27" Type="http://schemas.openxmlformats.org/officeDocument/2006/relationships/hyperlink" Target="consultantplus://offline/ref=53F6E83E1185F50B756218DC6067CD6808FA013DC5987743F4BD9A468D50CBB42765DD48DCED5A623D1F9A585BBFE216FBD0BAAC3AB51B66X7hEN" TargetMode="External"/><Relationship Id="rId30" Type="http://schemas.openxmlformats.org/officeDocument/2006/relationships/hyperlink" Target="consultantplus://offline/ref=53F6E83E1185F50B756218DC6067CD6808FA013DC5987743F4BD9A468D50CBB42765DD48DCED5A623B1F9A585BBFE216FBD0BAAC3AB51B66X7hEN" TargetMode="External"/><Relationship Id="rId35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6477</Words>
  <Characters>36919</Characters>
  <Application>Microsoft Office Word</Application>
  <DocSecurity>0</DocSecurity>
  <Lines>307</Lines>
  <Paragraphs>86</Paragraphs>
  <ScaleCrop>false</ScaleCrop>
  <Company/>
  <LinksUpToDate>false</LinksUpToDate>
  <CharactersWithSpaces>43310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PiskarevaNV</dc:creator>
  <cp:lastModifiedBy>PiskarevaNV</cp:lastModifiedBy>
  <cp:revision>2</cp:revision>
  <dcterms:created xsi:type="dcterms:W3CDTF">2023-03-09T13:33:00Z</dcterms:created>
  <dcterms:modified xsi:type="dcterms:W3CDTF">2023-03-09T13:33:00Z</dcterms:modified>
</cp:coreProperties>
</file>