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4D" w:rsidRPr="007C46FA" w:rsidRDefault="0006514D" w:rsidP="0006514D">
      <w:pPr>
        <w:pStyle w:val="ConsPlusTitlePage"/>
      </w:pPr>
    </w:p>
    <w:p w:rsidR="0006514D" w:rsidRPr="007C46FA" w:rsidRDefault="0006514D" w:rsidP="0006514D">
      <w:pPr>
        <w:jc w:val="center"/>
      </w:pPr>
      <w:r w:rsidRPr="007C46FA">
        <w:rPr>
          <w:noProof/>
        </w:rPr>
        <w:drawing>
          <wp:inline distT="0" distB="0" distL="0" distR="0">
            <wp:extent cx="643890" cy="787400"/>
            <wp:effectExtent l="19050" t="0" r="381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6" cstate="print"/>
                    <a:srcRect/>
                    <a:stretch>
                      <a:fillRect/>
                    </a:stretch>
                  </pic:blipFill>
                  <pic:spPr bwMode="auto">
                    <a:xfrm>
                      <a:off x="0" y="0"/>
                      <a:ext cx="643890" cy="787400"/>
                    </a:xfrm>
                    <a:prstGeom prst="rect">
                      <a:avLst/>
                    </a:prstGeom>
                    <a:noFill/>
                    <a:ln w="9525">
                      <a:noFill/>
                      <a:miter lim="800000"/>
                      <a:headEnd/>
                      <a:tailEnd/>
                    </a:ln>
                  </pic:spPr>
                </pic:pic>
              </a:graphicData>
            </a:graphic>
          </wp:inline>
        </w:drawing>
      </w:r>
    </w:p>
    <w:p w:rsidR="0006514D" w:rsidRPr="007C46FA" w:rsidRDefault="0006514D" w:rsidP="0006514D">
      <w:pPr>
        <w:jc w:val="center"/>
        <w:rPr>
          <w:b/>
          <w:sz w:val="16"/>
        </w:rPr>
      </w:pPr>
    </w:p>
    <w:p w:rsidR="0006514D" w:rsidRPr="007C46FA" w:rsidRDefault="0006514D" w:rsidP="0006514D">
      <w:pPr>
        <w:tabs>
          <w:tab w:val="left" w:pos="5670"/>
        </w:tabs>
        <w:spacing w:line="360" w:lineRule="auto"/>
        <w:jc w:val="center"/>
        <w:rPr>
          <w:b/>
          <w:i/>
          <w:sz w:val="40"/>
        </w:rPr>
      </w:pPr>
      <w:r w:rsidRPr="007C46FA">
        <w:rPr>
          <w:b/>
          <w:i/>
          <w:sz w:val="40"/>
        </w:rPr>
        <w:t>ПОСТАНОВЛЕНИЕ</w:t>
      </w:r>
    </w:p>
    <w:p w:rsidR="0006514D" w:rsidRPr="007C46FA" w:rsidRDefault="0006514D" w:rsidP="0006514D">
      <w:pPr>
        <w:jc w:val="center"/>
        <w:rPr>
          <w:b/>
          <w:i/>
          <w:sz w:val="32"/>
        </w:rPr>
      </w:pPr>
      <w:r w:rsidRPr="007C46FA">
        <w:rPr>
          <w:b/>
          <w:i/>
          <w:sz w:val="32"/>
        </w:rPr>
        <w:t xml:space="preserve"> Администрации </w:t>
      </w:r>
    </w:p>
    <w:p w:rsidR="0006514D" w:rsidRPr="007C46FA" w:rsidRDefault="0006514D" w:rsidP="0006514D">
      <w:pPr>
        <w:jc w:val="center"/>
        <w:rPr>
          <w:b/>
          <w:i/>
          <w:sz w:val="32"/>
        </w:rPr>
      </w:pPr>
      <w:r w:rsidRPr="007C46FA">
        <w:rPr>
          <w:b/>
          <w:i/>
          <w:sz w:val="32"/>
        </w:rPr>
        <w:t>муниципального образования «Родниковский муниципальный район»</w:t>
      </w:r>
    </w:p>
    <w:p w:rsidR="0006514D" w:rsidRPr="007C46FA" w:rsidRDefault="0006514D" w:rsidP="0006514D">
      <w:pPr>
        <w:jc w:val="center"/>
        <w:rPr>
          <w:b/>
          <w:i/>
          <w:sz w:val="32"/>
        </w:rPr>
      </w:pPr>
      <w:r w:rsidRPr="007C46FA">
        <w:rPr>
          <w:b/>
          <w:i/>
          <w:sz w:val="32"/>
        </w:rPr>
        <w:t>Ивановской области</w:t>
      </w:r>
    </w:p>
    <w:p w:rsidR="00061F8D" w:rsidRPr="007C46FA" w:rsidRDefault="00061F8D" w:rsidP="00061F8D">
      <w:pPr>
        <w:jc w:val="center"/>
      </w:pPr>
    </w:p>
    <w:p w:rsidR="0006514D" w:rsidRPr="007C46FA" w:rsidRDefault="00061F8D" w:rsidP="00061F8D">
      <w:pPr>
        <w:jc w:val="center"/>
      </w:pPr>
      <w:r w:rsidRPr="007C46FA">
        <w:t>Внесен. измен. от 05.07.2018 № 733, о т05.07.2018 № 733, от 15.10.2018 № 1176</w:t>
      </w:r>
      <w:r w:rsidR="00F85D2B" w:rsidRPr="007C46FA">
        <w:t>, от 18.06.2019 № 670</w:t>
      </w:r>
      <w:r w:rsidR="00C90197" w:rsidRPr="007C46FA">
        <w:t>, от 16.10.2019 № 1128</w:t>
      </w:r>
      <w:r w:rsidR="004C1E6B" w:rsidRPr="007C46FA">
        <w:t>, от 27.01.2020 № 55</w:t>
      </w:r>
      <w:r w:rsidR="00F512EF" w:rsidRPr="007C46FA">
        <w:t>, от</w:t>
      </w:r>
      <w:r w:rsidR="0054673D" w:rsidRPr="007C46FA">
        <w:t xml:space="preserve">  09.02.2021 г. № 131, от  26.03.2021 № 355</w:t>
      </w:r>
      <w:r w:rsidR="001F78EB" w:rsidRPr="007C46FA">
        <w:t>, от02.09.2021</w:t>
      </w:r>
      <w:r w:rsidR="00173E62" w:rsidRPr="007C46FA">
        <w:t>№</w:t>
      </w:r>
      <w:r w:rsidR="001F78EB" w:rsidRPr="007C46FA">
        <w:t>1071</w:t>
      </w:r>
    </w:p>
    <w:p w:rsidR="0006514D" w:rsidRPr="007C46FA" w:rsidRDefault="00E831F8" w:rsidP="0006514D">
      <w:pPr>
        <w:jc w:val="center"/>
        <w:rPr>
          <w:sz w:val="28"/>
          <w:szCs w:val="28"/>
        </w:rPr>
      </w:pPr>
      <w:r w:rsidRPr="007C46FA">
        <w:rPr>
          <w:sz w:val="28"/>
          <w:szCs w:val="28"/>
        </w:rPr>
        <w:t>_________</w:t>
      </w:r>
      <w:r w:rsidR="00F85D2B" w:rsidRPr="007C46FA">
        <w:rPr>
          <w:sz w:val="28"/>
          <w:szCs w:val="28"/>
          <w:u w:val="single"/>
        </w:rPr>
        <w:t>14.06.2016</w:t>
      </w:r>
      <w:r w:rsidRPr="007C46FA">
        <w:rPr>
          <w:sz w:val="28"/>
          <w:szCs w:val="28"/>
          <w:u w:val="single"/>
        </w:rPr>
        <w:t>__</w:t>
      </w:r>
      <w:r w:rsidR="009E56CD" w:rsidRPr="007C46FA">
        <w:rPr>
          <w:sz w:val="28"/>
          <w:szCs w:val="28"/>
          <w:u w:val="single"/>
        </w:rPr>
        <w:t>__</w:t>
      </w:r>
      <w:r w:rsidR="009E56CD" w:rsidRPr="007C46FA">
        <w:rPr>
          <w:sz w:val="28"/>
          <w:szCs w:val="28"/>
        </w:rPr>
        <w:t>_________№ __</w:t>
      </w:r>
      <w:r w:rsidR="00F85D2B" w:rsidRPr="007C46FA">
        <w:rPr>
          <w:sz w:val="28"/>
          <w:szCs w:val="28"/>
          <w:u w:val="single"/>
        </w:rPr>
        <w:t>782</w:t>
      </w:r>
      <w:r w:rsidR="009E56CD" w:rsidRPr="007C46FA">
        <w:rPr>
          <w:sz w:val="28"/>
          <w:szCs w:val="28"/>
        </w:rPr>
        <w:t>____</w:t>
      </w:r>
    </w:p>
    <w:p w:rsidR="009E56CD" w:rsidRPr="007C46FA" w:rsidRDefault="009E56CD" w:rsidP="0006514D">
      <w:pPr>
        <w:jc w:val="center"/>
      </w:pPr>
    </w:p>
    <w:tbl>
      <w:tblPr>
        <w:tblW w:w="0" w:type="auto"/>
        <w:jc w:val="center"/>
        <w:tblLook w:val="04A0"/>
      </w:tblPr>
      <w:tblGrid>
        <w:gridCol w:w="6027"/>
      </w:tblGrid>
      <w:tr w:rsidR="00061F8D" w:rsidRPr="007C46FA" w:rsidTr="00E913E6">
        <w:trPr>
          <w:trHeight w:val="1620"/>
          <w:jc w:val="center"/>
        </w:trPr>
        <w:tc>
          <w:tcPr>
            <w:tcW w:w="6027" w:type="dxa"/>
          </w:tcPr>
          <w:p w:rsidR="00061F8D" w:rsidRPr="007C46FA" w:rsidRDefault="00061F8D" w:rsidP="00E913E6">
            <w:pPr>
              <w:jc w:val="both"/>
              <w:rPr>
                <w:b/>
                <w:sz w:val="28"/>
                <w:szCs w:val="26"/>
              </w:rPr>
            </w:pPr>
            <w:r w:rsidRPr="007C46FA">
              <w:rPr>
                <w:b/>
                <w:sz w:val="28"/>
                <w:szCs w:val="26"/>
              </w:rPr>
              <w:t>Об утверждении административного регламента муниципальной услуги</w:t>
            </w:r>
          </w:p>
          <w:p w:rsidR="00061F8D" w:rsidRPr="007C46FA" w:rsidRDefault="00061F8D" w:rsidP="00061F8D">
            <w:pPr>
              <w:jc w:val="both"/>
              <w:rPr>
                <w:sz w:val="28"/>
              </w:rPr>
            </w:pPr>
            <w:r w:rsidRPr="007C46FA">
              <w:rPr>
                <w:b/>
                <w:sz w:val="28"/>
                <w:szCs w:val="26"/>
              </w:rPr>
              <w:t>«</w:t>
            </w:r>
            <w:r w:rsidRPr="007C46FA">
              <w:rPr>
                <w:b/>
                <w:sz w:val="28"/>
                <w:szCs w:val="28"/>
              </w:rPr>
              <w:t>Предоставление разрешения на отклонение от предельных параметров разрешенного строительства</w:t>
            </w:r>
            <w:r w:rsidRPr="007C46FA">
              <w:rPr>
                <w:b/>
                <w:sz w:val="28"/>
                <w:szCs w:val="26"/>
              </w:rPr>
              <w:t>»</w:t>
            </w:r>
          </w:p>
        </w:tc>
      </w:tr>
    </w:tbl>
    <w:p w:rsidR="00061F8D" w:rsidRPr="007C46FA" w:rsidRDefault="00061F8D" w:rsidP="00061F8D">
      <w:pPr>
        <w:rPr>
          <w:b/>
          <w:sz w:val="28"/>
          <w:szCs w:val="28"/>
        </w:rPr>
      </w:pPr>
    </w:p>
    <w:p w:rsidR="00061F8D" w:rsidRPr="007C46FA" w:rsidRDefault="00061F8D" w:rsidP="00061F8D">
      <w:pPr>
        <w:tabs>
          <w:tab w:val="left" w:pos="1797"/>
        </w:tabs>
        <w:ind w:left="57" w:right="57" w:firstLine="709"/>
        <w:jc w:val="both"/>
        <w:rPr>
          <w:sz w:val="28"/>
          <w:szCs w:val="28"/>
        </w:rPr>
      </w:pPr>
      <w:r w:rsidRPr="007C46FA">
        <w:rPr>
          <w:sz w:val="28"/>
          <w:szCs w:val="28"/>
        </w:rPr>
        <w:t xml:space="preserve">В целях оптимизации деятельности администрации муниципального образования «Родниковский муниципальный район», в соответствии с распоряжением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Федеральным законом от 29.12.2004 г. № 190-ФЗ «Градостроительный кодекс Российской Федерации», Постановлением администрации муниципального образования «Родниковский муниципальный район» от 03.11.2010 г. № 966 «О порядке организации разработки, согласования и утверждения административных регламентов», руководствуясь унифицированным перечнем муниципальных услуг органов местного самоуправления Ивановской области, предоставляемых с элементами межведомственного взаимодействия, на основании постановления администрации муниципального образования  «Родниковский муниципальный район» № 57  от  26.01.2016 года «Об утверждении перечня муниципальных услуг, предоставляемых в МФЦ «Родниковского муниципального района» и в связи с созданием на территории муниципального образования «Родниковский муниципальный район» МБУ «МФЦ Родниковского муниципального района» «Мои документы», на основании пункта 2 части 4 статьи 26 Федерального закона от 01 декабря 2014 года №419-ФЗ «О внесении изменений в отдельные законодательные акты Российской Федерации по вопросам </w:t>
      </w:r>
      <w:r w:rsidRPr="007C46FA">
        <w:rPr>
          <w:sz w:val="28"/>
          <w:szCs w:val="28"/>
        </w:rPr>
        <w:lastRenderedPageBreak/>
        <w:t>социальной защиты инвалидов в связи с ратификацией Конвенции о правах инвалидов»,</w:t>
      </w:r>
    </w:p>
    <w:p w:rsidR="00061F8D" w:rsidRPr="007C46FA" w:rsidRDefault="00061F8D" w:rsidP="00061F8D">
      <w:pPr>
        <w:jc w:val="both"/>
        <w:rPr>
          <w:sz w:val="28"/>
          <w:szCs w:val="28"/>
        </w:rPr>
      </w:pPr>
    </w:p>
    <w:p w:rsidR="00061F8D" w:rsidRPr="007C46FA" w:rsidRDefault="00061F8D" w:rsidP="00061F8D">
      <w:pPr>
        <w:pStyle w:val="ConsPlusTitlePage"/>
        <w:jc w:val="center"/>
        <w:rPr>
          <w:rFonts w:ascii="Times New Roman" w:hAnsi="Times New Roman" w:cs="Times New Roman"/>
          <w:b/>
          <w:sz w:val="28"/>
          <w:szCs w:val="28"/>
        </w:rPr>
      </w:pPr>
      <w:r w:rsidRPr="007C46FA">
        <w:rPr>
          <w:rFonts w:ascii="Times New Roman" w:hAnsi="Times New Roman" w:cs="Times New Roman"/>
          <w:b/>
          <w:sz w:val="28"/>
          <w:szCs w:val="28"/>
        </w:rPr>
        <w:t>постановляю:</w:t>
      </w:r>
    </w:p>
    <w:p w:rsidR="00061F8D" w:rsidRPr="007C46FA" w:rsidRDefault="00061F8D" w:rsidP="00061F8D">
      <w:pPr>
        <w:pStyle w:val="ConsPlusTitlePage"/>
        <w:jc w:val="center"/>
        <w:rPr>
          <w:rFonts w:ascii="Times New Roman" w:hAnsi="Times New Roman" w:cs="Times New Roman"/>
        </w:rPr>
      </w:pPr>
    </w:p>
    <w:p w:rsidR="00061F8D" w:rsidRPr="007C46FA" w:rsidRDefault="00061F8D" w:rsidP="00061F8D">
      <w:pPr>
        <w:tabs>
          <w:tab w:val="left" w:pos="1797"/>
        </w:tabs>
        <w:ind w:firstLine="709"/>
        <w:jc w:val="both"/>
        <w:rPr>
          <w:sz w:val="28"/>
        </w:rPr>
      </w:pPr>
      <w:r w:rsidRPr="007C46FA">
        <w:rPr>
          <w:sz w:val="28"/>
          <w:szCs w:val="28"/>
        </w:rPr>
        <w:t xml:space="preserve">1. Утвердить административный </w:t>
      </w:r>
      <w:hyperlink w:anchor="P40" w:history="1">
        <w:r w:rsidRPr="007C46FA">
          <w:rPr>
            <w:sz w:val="28"/>
            <w:szCs w:val="28"/>
          </w:rPr>
          <w:t>регламент</w:t>
        </w:r>
      </w:hyperlink>
      <w:r w:rsidRPr="007C46FA">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w:t>
      </w:r>
      <w:r w:rsidRPr="007C46FA">
        <w:rPr>
          <w:sz w:val="28"/>
        </w:rPr>
        <w:t>» (Приложение).</w:t>
      </w:r>
    </w:p>
    <w:p w:rsidR="00061F8D" w:rsidRPr="007C46FA" w:rsidRDefault="00061F8D" w:rsidP="00061F8D">
      <w:pPr>
        <w:tabs>
          <w:tab w:val="left" w:pos="1797"/>
        </w:tabs>
        <w:ind w:firstLine="709"/>
        <w:jc w:val="both"/>
        <w:rPr>
          <w:sz w:val="28"/>
          <w:szCs w:val="26"/>
        </w:rPr>
      </w:pPr>
    </w:p>
    <w:p w:rsidR="00061F8D" w:rsidRPr="007C46FA" w:rsidRDefault="00061F8D" w:rsidP="00061F8D">
      <w:pPr>
        <w:pStyle w:val="ConsPlusNormal"/>
        <w:ind w:firstLine="709"/>
        <w:jc w:val="both"/>
        <w:rPr>
          <w:rFonts w:ascii="Times New Roman" w:hAnsi="Times New Roman"/>
          <w:sz w:val="28"/>
        </w:rPr>
      </w:pPr>
      <w:r w:rsidRPr="007C46FA">
        <w:rPr>
          <w:rFonts w:ascii="Times New Roman" w:hAnsi="Times New Roman"/>
          <w:sz w:val="28"/>
        </w:rPr>
        <w:t xml:space="preserve">2. </w:t>
      </w:r>
      <w:hyperlink r:id="rId7" w:history="1">
        <w:r w:rsidRPr="007C46FA">
          <w:rPr>
            <w:rFonts w:ascii="Times New Roman" w:hAnsi="Times New Roman" w:cs="Times New Roman"/>
            <w:sz w:val="28"/>
          </w:rPr>
          <w:t>Постановление</w:t>
        </w:r>
      </w:hyperlink>
      <w:r w:rsidRPr="007C46FA">
        <w:rPr>
          <w:rFonts w:ascii="Times New Roman" w:hAnsi="Times New Roman" w:cs="Times New Roman"/>
          <w:sz w:val="28"/>
        </w:rPr>
        <w:t xml:space="preserve"> администрации МО "Родниковский муниципальный район" от 13.06.2012 г. N 655«</w:t>
      </w:r>
      <w:r w:rsidRPr="007C46FA">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C46FA">
        <w:rPr>
          <w:rFonts w:ascii="Times New Roman" w:hAnsi="Times New Roman" w:cs="Times New Roman"/>
          <w:sz w:val="28"/>
        </w:rPr>
        <w:t>» отменить с момента подпис</w:t>
      </w:r>
      <w:r w:rsidRPr="007C46FA">
        <w:rPr>
          <w:rFonts w:ascii="Times New Roman" w:hAnsi="Times New Roman"/>
          <w:sz w:val="28"/>
        </w:rPr>
        <w:t>ания настоящего постановления.</w:t>
      </w:r>
    </w:p>
    <w:p w:rsidR="00061F8D" w:rsidRPr="007C46FA" w:rsidRDefault="00061F8D" w:rsidP="00061F8D">
      <w:pPr>
        <w:pStyle w:val="ConsPlusNormal"/>
        <w:ind w:firstLine="709"/>
        <w:jc w:val="both"/>
        <w:rPr>
          <w:rFonts w:ascii="Times New Roman" w:hAnsi="Times New Roman" w:cs="Times New Roman"/>
          <w:sz w:val="28"/>
        </w:rPr>
      </w:pPr>
    </w:p>
    <w:p w:rsidR="00061F8D" w:rsidRPr="007C46FA" w:rsidRDefault="00061F8D" w:rsidP="00061F8D">
      <w:pPr>
        <w:pStyle w:val="ConsPlusNormal"/>
        <w:ind w:firstLine="709"/>
        <w:jc w:val="both"/>
        <w:rPr>
          <w:rFonts w:ascii="Times New Roman" w:hAnsi="Times New Roman" w:cs="Times New Roman"/>
          <w:sz w:val="28"/>
        </w:rPr>
      </w:pPr>
      <w:r w:rsidRPr="007C46FA">
        <w:rPr>
          <w:rFonts w:ascii="Times New Roman" w:hAnsi="Times New Roman" w:cs="Times New Roman"/>
          <w:sz w:val="28"/>
        </w:rPr>
        <w:t xml:space="preserve">   3. Настоящее постановление вступает в силу и распространяется на правоотношения возникшие с момента его подписания.</w:t>
      </w:r>
    </w:p>
    <w:p w:rsidR="00061F8D" w:rsidRPr="007C46FA" w:rsidRDefault="00061F8D" w:rsidP="00061F8D">
      <w:pPr>
        <w:pStyle w:val="ConsPlusNormal"/>
        <w:ind w:firstLine="709"/>
        <w:jc w:val="both"/>
        <w:rPr>
          <w:rFonts w:ascii="Times New Roman" w:hAnsi="Times New Roman" w:cs="Times New Roman"/>
          <w:sz w:val="28"/>
        </w:rPr>
      </w:pPr>
    </w:p>
    <w:p w:rsidR="00061F8D" w:rsidRPr="007C46FA" w:rsidRDefault="00061F8D" w:rsidP="00061F8D">
      <w:pPr>
        <w:pStyle w:val="ConsPlusNormal"/>
        <w:ind w:firstLine="709"/>
        <w:jc w:val="both"/>
        <w:rPr>
          <w:rFonts w:ascii="Times New Roman" w:hAnsi="Times New Roman" w:cs="Times New Roman"/>
          <w:sz w:val="28"/>
        </w:rPr>
      </w:pPr>
      <w:r w:rsidRPr="007C46FA">
        <w:rPr>
          <w:rFonts w:ascii="Times New Roman" w:hAnsi="Times New Roman" w:cs="Times New Roman"/>
          <w:sz w:val="28"/>
        </w:rPr>
        <w:t xml:space="preserve">   4. </w:t>
      </w:r>
      <w:r w:rsidRPr="007C46FA">
        <w:rPr>
          <w:rFonts w:ascii="Times New Roman" w:hAnsi="Times New Roman" w:cs="Times New Roman"/>
          <w:kern w:val="24"/>
          <w:sz w:val="28"/>
          <w:szCs w:val="28"/>
        </w:rPr>
        <w:t>Опубликовать настоящее Постановление в информационном бюллетени «Сборник нормативных актов Родниковского района».</w:t>
      </w:r>
    </w:p>
    <w:p w:rsidR="00061F8D" w:rsidRPr="007C46FA" w:rsidRDefault="00061F8D" w:rsidP="00061F8D">
      <w:pPr>
        <w:pStyle w:val="ConsPlusNormal"/>
        <w:ind w:firstLine="540"/>
        <w:jc w:val="both"/>
        <w:rPr>
          <w:rFonts w:ascii="Times New Roman" w:hAnsi="Times New Roman" w:cs="Times New Roman"/>
          <w:sz w:val="28"/>
        </w:rPr>
      </w:pPr>
    </w:p>
    <w:p w:rsidR="00061F8D" w:rsidRPr="007C46FA" w:rsidRDefault="00061F8D" w:rsidP="00061F8D">
      <w:pPr>
        <w:tabs>
          <w:tab w:val="left" w:pos="1797"/>
        </w:tabs>
        <w:ind w:left="57" w:right="57"/>
        <w:jc w:val="both"/>
        <w:rPr>
          <w:sz w:val="28"/>
          <w:szCs w:val="26"/>
        </w:rPr>
      </w:pPr>
      <w:r w:rsidRPr="007C46FA">
        <w:rPr>
          <w:sz w:val="28"/>
          <w:szCs w:val="26"/>
        </w:rPr>
        <w:t xml:space="preserve">         5.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w:t>
      </w:r>
      <w:proofErr w:type="spellStart"/>
      <w:r w:rsidRPr="007C46FA">
        <w:rPr>
          <w:sz w:val="28"/>
          <w:szCs w:val="26"/>
        </w:rPr>
        <w:t>Полшкову</w:t>
      </w:r>
      <w:proofErr w:type="spellEnd"/>
      <w:r w:rsidRPr="007C46FA">
        <w:rPr>
          <w:sz w:val="28"/>
          <w:szCs w:val="26"/>
        </w:rPr>
        <w:t xml:space="preserve"> Т.А.</w:t>
      </w:r>
    </w:p>
    <w:p w:rsidR="00061F8D" w:rsidRPr="007C46FA" w:rsidRDefault="00061F8D" w:rsidP="00061F8D">
      <w:pPr>
        <w:pStyle w:val="ConsPlusTitlePage"/>
      </w:pPr>
    </w:p>
    <w:p w:rsidR="00061F8D" w:rsidRPr="007C46FA" w:rsidRDefault="00061F8D" w:rsidP="00061F8D">
      <w:pPr>
        <w:pStyle w:val="ConsPlusTitlePage"/>
      </w:pPr>
    </w:p>
    <w:p w:rsidR="00061F8D" w:rsidRPr="007C46FA" w:rsidRDefault="00061F8D" w:rsidP="00061F8D">
      <w:pPr>
        <w:pStyle w:val="ConsPlusTitlePage"/>
      </w:pPr>
    </w:p>
    <w:p w:rsidR="00061F8D" w:rsidRPr="007C46FA" w:rsidRDefault="00061F8D" w:rsidP="00061F8D">
      <w:pPr>
        <w:rPr>
          <w:b/>
          <w:sz w:val="28"/>
          <w:szCs w:val="28"/>
        </w:rPr>
      </w:pPr>
      <w:r w:rsidRPr="007C46FA">
        <w:rPr>
          <w:b/>
          <w:sz w:val="28"/>
          <w:szCs w:val="28"/>
        </w:rPr>
        <w:t xml:space="preserve">И.о. Главы муниципального образования </w:t>
      </w:r>
    </w:p>
    <w:p w:rsidR="00DC03A9" w:rsidRPr="007C46FA" w:rsidRDefault="00061F8D" w:rsidP="00061F8D">
      <w:pPr>
        <w:rPr>
          <w:b/>
          <w:sz w:val="28"/>
          <w:szCs w:val="28"/>
        </w:rPr>
      </w:pPr>
      <w:r w:rsidRPr="007C46FA">
        <w:rPr>
          <w:b/>
          <w:sz w:val="28"/>
          <w:szCs w:val="28"/>
        </w:rPr>
        <w:t>«Родниковский муниципальный район»        С.А. Софронова</w:t>
      </w:r>
    </w:p>
    <w:p w:rsidR="00BE552F" w:rsidRPr="007C46FA" w:rsidRDefault="00BE552F" w:rsidP="009E56CD">
      <w:pPr>
        <w:tabs>
          <w:tab w:val="left" w:pos="1797"/>
        </w:tabs>
        <w:ind w:right="57"/>
        <w:jc w:val="both"/>
        <w:rPr>
          <w:sz w:val="28"/>
          <w:szCs w:val="28"/>
        </w:rPr>
      </w:pPr>
    </w:p>
    <w:p w:rsidR="00BE552F" w:rsidRPr="007C46FA" w:rsidRDefault="00BE552F" w:rsidP="00BE552F">
      <w:pPr>
        <w:pStyle w:val="ConsPlusNormal"/>
        <w:rPr>
          <w:rFonts w:ascii="Times New Roman" w:hAnsi="Times New Roman" w:cs="Times New Roman"/>
          <w:sz w:val="28"/>
          <w:szCs w:val="28"/>
        </w:rPr>
      </w:pPr>
    </w:p>
    <w:p w:rsidR="0006514D" w:rsidRPr="007C46FA" w:rsidRDefault="0006514D" w:rsidP="0006514D">
      <w:pPr>
        <w:pStyle w:val="ConsPlusTitlePage"/>
      </w:pPr>
    </w:p>
    <w:p w:rsidR="0006514D" w:rsidRPr="007C46FA" w:rsidRDefault="0006514D" w:rsidP="0006514D">
      <w:pPr>
        <w:pStyle w:val="ConsPlusTitlePage"/>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DC5AB1" w:rsidRPr="007C46FA" w:rsidRDefault="00DC5AB1"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pPr>
    </w:p>
    <w:p w:rsidR="0006514D" w:rsidRPr="007C46FA" w:rsidRDefault="0006514D" w:rsidP="0006514D">
      <w:pPr>
        <w:pStyle w:val="ConsPlusNormal"/>
        <w:ind w:firstLine="540"/>
        <w:jc w:val="both"/>
        <w:rPr>
          <w:rFonts w:ascii="Times New Roman" w:hAnsi="Times New Roman" w:cs="Times New Roman"/>
          <w:sz w:val="28"/>
          <w:szCs w:val="28"/>
        </w:rPr>
      </w:pPr>
    </w:p>
    <w:p w:rsidR="009E56CD" w:rsidRPr="007C46FA" w:rsidRDefault="009E56CD">
      <w:pPr>
        <w:spacing w:after="200" w:line="276" w:lineRule="auto"/>
        <w:rPr>
          <w:sz w:val="28"/>
          <w:szCs w:val="28"/>
        </w:rPr>
      </w:pPr>
      <w:r w:rsidRPr="007C46FA">
        <w:rPr>
          <w:sz w:val="28"/>
          <w:szCs w:val="28"/>
        </w:rPr>
        <w:br w:type="page"/>
      </w:r>
    </w:p>
    <w:p w:rsidR="009E56CD" w:rsidRPr="007C46FA" w:rsidRDefault="009E56CD" w:rsidP="009E56CD">
      <w:pPr>
        <w:jc w:val="right"/>
      </w:pPr>
      <w:r w:rsidRPr="007C46FA">
        <w:lastRenderedPageBreak/>
        <w:t>Приложение к постановлению администрации</w:t>
      </w:r>
    </w:p>
    <w:p w:rsidR="009E56CD" w:rsidRPr="007C46FA" w:rsidRDefault="009E56CD" w:rsidP="009E56CD">
      <w:pPr>
        <w:jc w:val="right"/>
      </w:pPr>
      <w:r w:rsidRPr="007C46FA">
        <w:t>МО «Родниковский муниципальный район»</w:t>
      </w:r>
    </w:p>
    <w:p w:rsidR="009E56CD" w:rsidRPr="007C46FA" w:rsidRDefault="009E56CD" w:rsidP="009E56CD">
      <w:pPr>
        <w:jc w:val="right"/>
      </w:pPr>
      <w:r w:rsidRPr="007C46FA">
        <w:t xml:space="preserve">№ </w:t>
      </w:r>
      <w:r w:rsidR="009A6D06" w:rsidRPr="007C46FA">
        <w:t>________ от __________</w:t>
      </w:r>
    </w:p>
    <w:p w:rsidR="009E56CD" w:rsidRPr="007C46FA" w:rsidRDefault="009E56CD" w:rsidP="009E56CD">
      <w:pPr>
        <w:jc w:val="right"/>
      </w:pPr>
    </w:p>
    <w:p w:rsidR="009E56CD" w:rsidRPr="007C46FA" w:rsidRDefault="004C1E6B" w:rsidP="009E56CD">
      <w:pPr>
        <w:jc w:val="right"/>
      </w:pPr>
      <w:r w:rsidRPr="007C46FA">
        <w:t xml:space="preserve">Приложение </w:t>
      </w:r>
      <w:r w:rsidR="009E56CD" w:rsidRPr="007C46FA">
        <w:t>к постановлению администрации</w:t>
      </w:r>
    </w:p>
    <w:p w:rsidR="009E56CD" w:rsidRPr="007C46FA" w:rsidRDefault="009E56CD" w:rsidP="009E56CD">
      <w:pPr>
        <w:jc w:val="right"/>
      </w:pPr>
      <w:r w:rsidRPr="007C46FA">
        <w:t>МО «Родниковский муниципальный район»</w:t>
      </w:r>
    </w:p>
    <w:p w:rsidR="0006514D" w:rsidRPr="007C46FA" w:rsidRDefault="009E56CD" w:rsidP="009E56CD">
      <w:pPr>
        <w:pStyle w:val="ConsPlusNormal"/>
        <w:jc w:val="right"/>
        <w:rPr>
          <w:rFonts w:ascii="Times New Roman" w:hAnsi="Times New Roman" w:cs="Times New Roman"/>
          <w:sz w:val="24"/>
          <w:szCs w:val="24"/>
        </w:rPr>
      </w:pPr>
      <w:r w:rsidRPr="007C46FA">
        <w:rPr>
          <w:rFonts w:ascii="Times New Roman" w:hAnsi="Times New Roman" w:cs="Times New Roman"/>
          <w:sz w:val="24"/>
          <w:szCs w:val="24"/>
        </w:rPr>
        <w:t>№ 782 от 14.06.2016 г.</w:t>
      </w:r>
      <w:r w:rsidR="003830EF" w:rsidRPr="007C46FA">
        <w:rPr>
          <w:rFonts w:ascii="Times New Roman" w:hAnsi="Times New Roman" w:cs="Times New Roman"/>
          <w:sz w:val="24"/>
          <w:szCs w:val="24"/>
        </w:rPr>
        <w:t>г.</w:t>
      </w:r>
    </w:p>
    <w:p w:rsidR="0006514D" w:rsidRPr="007C46FA" w:rsidRDefault="0006514D" w:rsidP="0006514D">
      <w:pPr>
        <w:pStyle w:val="ConsPlusNormal"/>
        <w:rPr>
          <w:rFonts w:ascii="Times New Roman" w:hAnsi="Times New Roman" w:cs="Times New Roman"/>
          <w:sz w:val="24"/>
          <w:szCs w:val="24"/>
        </w:rPr>
      </w:pPr>
    </w:p>
    <w:p w:rsidR="009E56CD" w:rsidRPr="007C46FA" w:rsidRDefault="009E56CD" w:rsidP="0006514D">
      <w:pPr>
        <w:pStyle w:val="ConsPlusTitle"/>
        <w:jc w:val="center"/>
        <w:rPr>
          <w:rFonts w:ascii="Times New Roman" w:hAnsi="Times New Roman" w:cs="Times New Roman"/>
          <w:sz w:val="28"/>
          <w:szCs w:val="28"/>
        </w:rPr>
      </w:pPr>
      <w:bookmarkStart w:id="0" w:name="P37"/>
      <w:bookmarkEnd w:id="0"/>
      <w:r w:rsidRPr="007C46FA">
        <w:rPr>
          <w:rFonts w:ascii="Times New Roman" w:hAnsi="Times New Roman" w:cs="Times New Roman"/>
          <w:sz w:val="28"/>
          <w:szCs w:val="28"/>
        </w:rPr>
        <w:t>АДМИНИСТРАТИВНЫЙ</w:t>
      </w:r>
      <w:r w:rsidR="0006514D" w:rsidRPr="007C46FA">
        <w:rPr>
          <w:rFonts w:ascii="Times New Roman" w:hAnsi="Times New Roman" w:cs="Times New Roman"/>
          <w:sz w:val="28"/>
          <w:szCs w:val="28"/>
        </w:rPr>
        <w:t xml:space="preserve"> РЕГЛАМЕНТ</w:t>
      </w:r>
    </w:p>
    <w:p w:rsidR="0006514D" w:rsidRPr="007C46FA" w:rsidRDefault="0006514D" w:rsidP="0006514D">
      <w:pPr>
        <w:pStyle w:val="ConsPlusTitle"/>
        <w:jc w:val="center"/>
        <w:rPr>
          <w:rFonts w:ascii="Times New Roman" w:hAnsi="Times New Roman" w:cs="Times New Roman"/>
          <w:sz w:val="28"/>
          <w:szCs w:val="28"/>
        </w:rPr>
      </w:pPr>
      <w:r w:rsidRPr="007C46FA">
        <w:rPr>
          <w:rFonts w:ascii="Times New Roman" w:hAnsi="Times New Roman" w:cs="Times New Roman"/>
          <w:sz w:val="28"/>
          <w:szCs w:val="28"/>
        </w:rPr>
        <w:t>предоставления муниципальной услуги</w:t>
      </w:r>
    </w:p>
    <w:p w:rsidR="0006514D" w:rsidRPr="007C46FA" w:rsidRDefault="0006514D" w:rsidP="0006514D">
      <w:pPr>
        <w:pStyle w:val="ConsPlusTitle"/>
        <w:jc w:val="center"/>
        <w:rPr>
          <w:rFonts w:ascii="Times New Roman" w:hAnsi="Times New Roman" w:cs="Times New Roman"/>
          <w:sz w:val="28"/>
          <w:szCs w:val="28"/>
        </w:rPr>
      </w:pPr>
      <w:r w:rsidRPr="007C46FA">
        <w:rPr>
          <w:rFonts w:ascii="Times New Roman" w:hAnsi="Times New Roman" w:cs="Times New Roman"/>
          <w:sz w:val="28"/>
          <w:szCs w:val="28"/>
        </w:rPr>
        <w:t xml:space="preserve"> «</w:t>
      </w:r>
      <w:r w:rsidR="00B87584" w:rsidRPr="007C46FA">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7C46FA">
        <w:rPr>
          <w:rFonts w:ascii="Times New Roman" w:hAnsi="Times New Roman" w:cs="Times New Roman"/>
          <w:sz w:val="28"/>
          <w:szCs w:val="28"/>
        </w:rPr>
        <w:t>»</w:t>
      </w:r>
    </w:p>
    <w:p w:rsidR="0006514D" w:rsidRPr="007C46FA" w:rsidRDefault="0006514D" w:rsidP="0006514D">
      <w:pPr>
        <w:pStyle w:val="ConsPlusTitle"/>
        <w:jc w:val="center"/>
        <w:rPr>
          <w:rFonts w:ascii="Times New Roman" w:hAnsi="Times New Roman" w:cs="Times New Roman"/>
          <w:sz w:val="28"/>
          <w:szCs w:val="28"/>
        </w:rPr>
      </w:pPr>
    </w:p>
    <w:p w:rsidR="0006514D" w:rsidRPr="007C46FA" w:rsidRDefault="0006514D" w:rsidP="0006514D">
      <w:pPr>
        <w:pStyle w:val="ConsPlusNormal"/>
        <w:jc w:val="center"/>
        <w:rPr>
          <w:rFonts w:ascii="Times New Roman" w:hAnsi="Times New Roman" w:cs="Times New Roman"/>
          <w:sz w:val="28"/>
          <w:szCs w:val="28"/>
        </w:rPr>
      </w:pPr>
      <w:r w:rsidRPr="007C46FA">
        <w:rPr>
          <w:rFonts w:ascii="Times New Roman" w:hAnsi="Times New Roman" w:cs="Times New Roman"/>
          <w:sz w:val="28"/>
          <w:szCs w:val="28"/>
        </w:rPr>
        <w:t>1. Общие положения</w:t>
      </w:r>
    </w:p>
    <w:p w:rsidR="0006514D" w:rsidRPr="007C46FA" w:rsidRDefault="0006514D" w:rsidP="0006514D">
      <w:pPr>
        <w:pStyle w:val="ConsPlusNormal"/>
        <w:ind w:firstLine="540"/>
        <w:jc w:val="both"/>
        <w:rPr>
          <w:rFonts w:ascii="Times New Roman" w:hAnsi="Times New Roman" w:cs="Times New Roman"/>
          <w:sz w:val="28"/>
          <w:szCs w:val="28"/>
        </w:rPr>
      </w:pP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1.1. Административный регламент по предоставлению муниципальной услуги </w:t>
      </w:r>
      <w:r w:rsidR="00DC5AB1" w:rsidRPr="007C46FA">
        <w:rPr>
          <w:rFonts w:ascii="Times New Roman" w:hAnsi="Times New Roman" w:cs="Times New Roman"/>
          <w:sz w:val="28"/>
          <w:szCs w:val="28"/>
        </w:rPr>
        <w:t>«</w:t>
      </w:r>
      <w:r w:rsidR="00B87584" w:rsidRPr="007C46FA">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00DC5AB1" w:rsidRPr="007C46FA">
        <w:rPr>
          <w:rFonts w:ascii="Times New Roman" w:hAnsi="Times New Roman" w:cs="Times New Roman"/>
          <w:sz w:val="28"/>
          <w:szCs w:val="28"/>
        </w:rPr>
        <w:t>»</w:t>
      </w:r>
      <w:r w:rsidRPr="007C46FA">
        <w:rPr>
          <w:rFonts w:ascii="Times New Roman" w:hAnsi="Times New Roman" w:cs="Times New Roman"/>
          <w:sz w:val="28"/>
          <w:szCs w:val="28"/>
        </w:rPr>
        <w:t xml:space="preserve">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1.2. Предоставление муниципальной услуги осуществляется в соответствии с:</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 Градостроительным </w:t>
      </w:r>
      <w:hyperlink r:id="rId8" w:history="1">
        <w:r w:rsidRPr="007C46FA">
          <w:rPr>
            <w:rFonts w:ascii="Times New Roman" w:hAnsi="Times New Roman" w:cs="Times New Roman"/>
            <w:sz w:val="28"/>
            <w:szCs w:val="28"/>
          </w:rPr>
          <w:t>кодексом</w:t>
        </w:r>
      </w:hyperlink>
      <w:r w:rsidRPr="007C46FA">
        <w:rPr>
          <w:rFonts w:ascii="Times New Roman" w:hAnsi="Times New Roman" w:cs="Times New Roman"/>
          <w:sz w:val="28"/>
          <w:szCs w:val="28"/>
        </w:rPr>
        <w:t xml:space="preserve"> Российской Федерации от 29.12.2004 N 190-ФЗ;</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 </w:t>
      </w:r>
      <w:hyperlink r:id="rId9" w:history="1">
        <w:r w:rsidRPr="007C46FA">
          <w:rPr>
            <w:rFonts w:ascii="Times New Roman" w:hAnsi="Times New Roman" w:cs="Times New Roman"/>
            <w:sz w:val="28"/>
            <w:szCs w:val="28"/>
          </w:rPr>
          <w:t>Правилами</w:t>
        </w:r>
      </w:hyperlink>
      <w:r w:rsidRPr="007C46FA">
        <w:rPr>
          <w:rFonts w:ascii="Times New Roman" w:hAnsi="Times New Roman" w:cs="Times New Roman"/>
          <w:sz w:val="28"/>
          <w:szCs w:val="28"/>
        </w:rPr>
        <w:t xml:space="preserve"> землепользования и застройки МО "Родниковское городское поселение Родниковского муниципального района Ивановской области", утвержденными Решением Совета МО "Родниковское городское поселение Родниковского муниципального района Ивановской области" N 52 от 25.08.2011;</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 </w:t>
      </w:r>
      <w:hyperlink r:id="rId10" w:history="1">
        <w:r w:rsidRPr="007C46FA">
          <w:rPr>
            <w:rFonts w:ascii="Times New Roman" w:hAnsi="Times New Roman" w:cs="Times New Roman"/>
            <w:sz w:val="28"/>
            <w:szCs w:val="28"/>
          </w:rPr>
          <w:t>Уставом</w:t>
        </w:r>
      </w:hyperlink>
      <w:r w:rsidRPr="007C46FA">
        <w:rPr>
          <w:rFonts w:ascii="Times New Roman" w:hAnsi="Times New Roman" w:cs="Times New Roman"/>
          <w:sz w:val="28"/>
          <w:szCs w:val="28"/>
        </w:rPr>
        <w:t xml:space="preserve"> муниципального образования "Родниковский муниципальный район";</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настоящим регламентом.</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1.3. Муниципальную услугу оказывает отдел градостроительства администрации муниципального образования "Родниковский муниципальный район" (далее - отдел).</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1.4. Результатом предоставления муниципальной услуги является:</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 </w:t>
      </w:r>
      <w:r w:rsidR="00B87584" w:rsidRPr="007C46FA">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7C46FA">
        <w:rPr>
          <w:rFonts w:ascii="Times New Roman" w:hAnsi="Times New Roman" w:cs="Times New Roman"/>
          <w:sz w:val="28"/>
          <w:szCs w:val="28"/>
        </w:rPr>
        <w:t>;</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1.5. Заявителем при представлении муниципальной услуги является</w:t>
      </w:r>
      <w:r w:rsidR="00B87584" w:rsidRPr="007C46FA">
        <w:rPr>
          <w:rFonts w:ascii="Times New Roman" w:hAnsi="Times New Roman" w:cs="Times New Roman"/>
          <w:sz w:val="28"/>
          <w:szCs w:val="28"/>
        </w:rPr>
        <w:t xml:space="preserve"> правообладатели земельных участков, заинтересованные</w:t>
      </w:r>
      <w:r w:rsidRPr="007C46FA">
        <w:rPr>
          <w:rFonts w:ascii="Times New Roman" w:hAnsi="Times New Roman" w:cs="Times New Roman"/>
          <w:sz w:val="28"/>
          <w:szCs w:val="28"/>
        </w:rPr>
        <w:t xml:space="preserve"> в получении </w:t>
      </w:r>
      <w:r w:rsidR="00B87584" w:rsidRPr="007C46FA">
        <w:rPr>
          <w:rStyle w:val="procdesclabel"/>
          <w:rFonts w:ascii="Times New Roman" w:hAnsi="Times New Roman" w:cs="Times New Roman"/>
          <w:sz w:val="28"/>
          <w:szCs w:val="28"/>
        </w:rPr>
        <w:t>разрешения на отклонение от предельных параметров разрешенного строительства</w:t>
      </w:r>
      <w:r w:rsidRPr="007C46FA">
        <w:rPr>
          <w:rFonts w:ascii="Times New Roman" w:hAnsi="Times New Roman" w:cs="Times New Roman"/>
          <w:sz w:val="28"/>
          <w:szCs w:val="28"/>
        </w:rPr>
        <w:t>.</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1.6. От имени заявителя могут выступать его представители.</w:t>
      </w:r>
    </w:p>
    <w:p w:rsidR="0006514D" w:rsidRPr="007C46FA" w:rsidRDefault="0006514D" w:rsidP="0006514D">
      <w:pPr>
        <w:pStyle w:val="ConsPlusNormal"/>
        <w:jc w:val="center"/>
        <w:rPr>
          <w:rFonts w:ascii="Times New Roman" w:hAnsi="Times New Roman" w:cs="Times New Roman"/>
          <w:b/>
          <w:bCs/>
          <w:sz w:val="28"/>
          <w:szCs w:val="28"/>
        </w:rPr>
      </w:pPr>
    </w:p>
    <w:p w:rsidR="0006514D" w:rsidRPr="007C46FA" w:rsidRDefault="0006514D" w:rsidP="0006514D">
      <w:pPr>
        <w:pStyle w:val="ConsPlusNormal"/>
        <w:jc w:val="center"/>
        <w:rPr>
          <w:rFonts w:ascii="Times New Roman" w:hAnsi="Times New Roman" w:cs="Times New Roman"/>
          <w:bCs/>
          <w:sz w:val="28"/>
          <w:szCs w:val="28"/>
        </w:rPr>
      </w:pPr>
      <w:r w:rsidRPr="007C46FA">
        <w:rPr>
          <w:rFonts w:ascii="Times New Roman" w:hAnsi="Times New Roman" w:cs="Times New Roman"/>
          <w:bCs/>
          <w:sz w:val="28"/>
          <w:szCs w:val="28"/>
        </w:rPr>
        <w:t>2. Стандарт предоставления муниципальной услуги</w:t>
      </w:r>
    </w:p>
    <w:p w:rsidR="0006514D" w:rsidRPr="007C46FA" w:rsidRDefault="0006514D" w:rsidP="0006514D">
      <w:pPr>
        <w:pStyle w:val="ConsPlusNormal"/>
        <w:jc w:val="center"/>
        <w:rPr>
          <w:rFonts w:ascii="Times New Roman" w:hAnsi="Times New Roman" w:cs="Times New Roman"/>
          <w:b/>
          <w:bCs/>
          <w:sz w:val="28"/>
          <w:szCs w:val="28"/>
        </w:rPr>
      </w:pPr>
    </w:p>
    <w:p w:rsidR="0006514D" w:rsidRPr="007C46FA" w:rsidRDefault="0006514D" w:rsidP="00125B9A">
      <w:pPr>
        <w:shd w:val="clear" w:color="auto" w:fill="FFFFFF"/>
        <w:tabs>
          <w:tab w:val="left" w:pos="720"/>
          <w:tab w:val="left" w:pos="1797"/>
        </w:tabs>
        <w:ind w:firstLine="709"/>
        <w:jc w:val="both"/>
        <w:rPr>
          <w:b/>
          <w:bCs/>
          <w:i/>
          <w:iCs/>
          <w:sz w:val="28"/>
        </w:rPr>
      </w:pPr>
      <w:r w:rsidRPr="007C46FA">
        <w:rPr>
          <w:bCs/>
          <w:iCs/>
          <w:spacing w:val="-21"/>
          <w:sz w:val="28"/>
        </w:rPr>
        <w:lastRenderedPageBreak/>
        <w:t xml:space="preserve">2.1. </w:t>
      </w:r>
      <w:r w:rsidRPr="007C46FA">
        <w:rPr>
          <w:bCs/>
          <w:iCs/>
          <w:sz w:val="28"/>
        </w:rPr>
        <w:t>Наименование муниципальной услуги</w:t>
      </w:r>
      <w:r w:rsidRPr="007C46FA">
        <w:rPr>
          <w:sz w:val="28"/>
          <w:szCs w:val="28"/>
        </w:rPr>
        <w:t>, порядок предоставления которой определяется Регламентом</w:t>
      </w:r>
      <w:r w:rsidRPr="007C46FA">
        <w:rPr>
          <w:bCs/>
          <w:iCs/>
          <w:sz w:val="28"/>
        </w:rPr>
        <w:t>:</w:t>
      </w:r>
      <w:r w:rsidRPr="007C46FA">
        <w:rPr>
          <w:sz w:val="28"/>
          <w:szCs w:val="28"/>
        </w:rPr>
        <w:t xml:space="preserve"> «</w:t>
      </w:r>
      <w:r w:rsidR="00B87584" w:rsidRPr="007C46FA">
        <w:rPr>
          <w:rStyle w:val="procdesclabel"/>
          <w:sz w:val="28"/>
          <w:szCs w:val="28"/>
        </w:rPr>
        <w:t>Предоставление разрешения на отклонение от предельных параметров разрешенного строительства</w:t>
      </w:r>
      <w:r w:rsidRPr="007C46FA">
        <w:rPr>
          <w:sz w:val="28"/>
          <w:szCs w:val="28"/>
        </w:rPr>
        <w:t>» (далее по тексту – муниципальная услуга).</w:t>
      </w:r>
    </w:p>
    <w:p w:rsidR="0006514D" w:rsidRPr="007C46FA" w:rsidRDefault="0006514D" w:rsidP="00125B9A">
      <w:pPr>
        <w:tabs>
          <w:tab w:val="left" w:pos="1797"/>
        </w:tabs>
        <w:autoSpaceDE w:val="0"/>
        <w:ind w:firstLine="709"/>
        <w:jc w:val="both"/>
        <w:rPr>
          <w:b/>
          <w:bCs/>
          <w:i/>
          <w:iCs/>
          <w:sz w:val="28"/>
          <w:szCs w:val="28"/>
        </w:rPr>
      </w:pPr>
      <w:r w:rsidRPr="007C46FA">
        <w:rPr>
          <w:bCs/>
          <w:iCs/>
          <w:sz w:val="28"/>
          <w:szCs w:val="28"/>
        </w:rPr>
        <w:t xml:space="preserve">2.1.1. Наименование органа, предоставляющего муниципальную услугу: </w:t>
      </w:r>
      <w:r w:rsidRPr="007C46FA">
        <w:rPr>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 Отдел):</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u w:val="single"/>
        </w:rPr>
      </w:pPr>
      <w:r w:rsidRPr="007C46FA">
        <w:rPr>
          <w:sz w:val="28"/>
          <w:szCs w:val="28"/>
          <w:u w:val="single"/>
        </w:rPr>
        <w:t>Местонахождение, почтовый адрес, график работы</w:t>
      </w:r>
      <w:r w:rsidRPr="007C46FA">
        <w:rPr>
          <w:bCs/>
          <w:sz w:val="28"/>
          <w:szCs w:val="28"/>
          <w:u w:val="single"/>
        </w:rPr>
        <w:t xml:space="preserve"> администрации муниципального образования</w:t>
      </w:r>
      <w:r w:rsidRPr="007C46FA">
        <w:rPr>
          <w:b/>
          <w:sz w:val="28"/>
          <w:szCs w:val="28"/>
          <w:u w:val="single"/>
        </w:rPr>
        <w:t xml:space="preserve"> «</w:t>
      </w:r>
      <w:r w:rsidRPr="007C46FA">
        <w:rPr>
          <w:sz w:val="28"/>
          <w:szCs w:val="28"/>
          <w:u w:val="single"/>
        </w:rPr>
        <w:t>Родниковский муниципальный район</w:t>
      </w:r>
      <w:r w:rsidRPr="007C46FA">
        <w:rPr>
          <w:b/>
          <w:sz w:val="28"/>
          <w:szCs w:val="28"/>
          <w:u w:val="single"/>
        </w:rPr>
        <w:t>»</w:t>
      </w:r>
      <w:r w:rsidRPr="007C46FA">
        <w:rPr>
          <w:sz w:val="28"/>
          <w:szCs w:val="28"/>
          <w:u w:val="single"/>
        </w:rPr>
        <w:t>:</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u w:val="single"/>
        </w:rPr>
      </w:pPr>
      <w:r w:rsidRPr="007C46FA">
        <w:rPr>
          <w:sz w:val="28"/>
          <w:szCs w:val="28"/>
        </w:rPr>
        <w:t>Ивановская область, г. Родники, ул. Советская, дом 8;</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телефон: 8(49336) 2-33-92;</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 xml:space="preserve">адрес электронной почты: </w:t>
      </w:r>
      <w:hyperlink r:id="rId11" w:history="1">
        <w:r w:rsidR="00F512EF" w:rsidRPr="007C46FA">
          <w:rPr>
            <w:rStyle w:val="a3"/>
            <w:color w:val="auto"/>
            <w:sz w:val="28"/>
            <w:szCs w:val="28"/>
          </w:rPr>
          <w:t>post@rodniki-37.ru</w:t>
        </w:r>
      </w:hyperlink>
      <w:r w:rsidRPr="007C46FA">
        <w:rPr>
          <w:sz w:val="28"/>
          <w:szCs w:val="28"/>
        </w:rPr>
        <w:t>;</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адрес сайта в сети Интернет:</w:t>
      </w:r>
      <w:hyperlink r:id="rId12" w:history="1">
        <w:r w:rsidRPr="007C46FA">
          <w:rPr>
            <w:rStyle w:val="a3"/>
            <w:color w:val="auto"/>
            <w:sz w:val="28"/>
            <w:szCs w:val="28"/>
          </w:rPr>
          <w:t>http://www.rodniki-37.ru</w:t>
        </w:r>
      </w:hyperlink>
      <w:r w:rsidRPr="007C46FA">
        <w:rPr>
          <w:sz w:val="28"/>
          <w:szCs w:val="28"/>
        </w:rPr>
        <w:t>;</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график работы:</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 xml:space="preserve">понедельник-пятница: с 8-00 до 17-00; </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перерыв:                       с 12-00 до 13-00;</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rPr>
      </w:pPr>
      <w:r w:rsidRPr="007C46FA">
        <w:rPr>
          <w:sz w:val="28"/>
          <w:szCs w:val="28"/>
        </w:rPr>
        <w:t>выходные: суббота, воскресенье.</w:t>
      </w:r>
    </w:p>
    <w:p w:rsidR="0006514D" w:rsidRPr="007C46FA" w:rsidRDefault="0006514D" w:rsidP="0006514D">
      <w:pPr>
        <w:tabs>
          <w:tab w:val="left" w:pos="1797"/>
        </w:tabs>
        <w:ind w:left="57" w:right="57" w:firstLine="709"/>
        <w:jc w:val="both"/>
        <w:rPr>
          <w:sz w:val="28"/>
          <w:szCs w:val="28"/>
          <w:u w:val="single"/>
        </w:rPr>
      </w:pPr>
      <w:r w:rsidRPr="007C46FA">
        <w:rPr>
          <w:sz w:val="28"/>
          <w:szCs w:val="28"/>
          <w:u w:val="single"/>
        </w:rPr>
        <w:t>Местонахождение и почтовый адрес Отдела:</w:t>
      </w:r>
    </w:p>
    <w:p w:rsidR="0006514D" w:rsidRPr="007C46FA" w:rsidRDefault="0006514D" w:rsidP="0006514D">
      <w:pPr>
        <w:tabs>
          <w:tab w:val="left" w:pos="1797"/>
        </w:tabs>
        <w:ind w:left="57" w:right="57" w:firstLine="709"/>
        <w:jc w:val="both"/>
        <w:rPr>
          <w:sz w:val="28"/>
          <w:szCs w:val="28"/>
        </w:rPr>
      </w:pPr>
      <w:r w:rsidRPr="007C46FA">
        <w:rPr>
          <w:sz w:val="28"/>
          <w:szCs w:val="28"/>
        </w:rPr>
        <w:t>155250 , г. Родники, ул. Советская, дом 10, кабинет №1;</w:t>
      </w:r>
    </w:p>
    <w:p w:rsidR="0006514D" w:rsidRPr="007C46FA" w:rsidRDefault="0006514D" w:rsidP="0006514D">
      <w:pPr>
        <w:tabs>
          <w:tab w:val="left" w:pos="1797"/>
        </w:tabs>
        <w:ind w:left="57" w:right="57" w:firstLine="709"/>
        <w:jc w:val="both"/>
        <w:rPr>
          <w:sz w:val="28"/>
          <w:szCs w:val="28"/>
        </w:rPr>
      </w:pPr>
      <w:r w:rsidRPr="007C46FA">
        <w:rPr>
          <w:sz w:val="28"/>
          <w:szCs w:val="28"/>
        </w:rPr>
        <w:t>телефон: 8(49336)2-33-92*159;</w:t>
      </w:r>
    </w:p>
    <w:p w:rsidR="0006514D" w:rsidRPr="007C46FA" w:rsidRDefault="0006514D" w:rsidP="0006514D">
      <w:pPr>
        <w:widowControl w:val="0"/>
        <w:tabs>
          <w:tab w:val="left" w:pos="1797"/>
        </w:tabs>
        <w:autoSpaceDE w:val="0"/>
        <w:autoSpaceDN w:val="0"/>
        <w:adjustRightInd w:val="0"/>
        <w:ind w:left="57" w:right="57" w:firstLine="709"/>
        <w:jc w:val="both"/>
        <w:rPr>
          <w:sz w:val="28"/>
          <w:szCs w:val="28"/>
          <w:u w:val="single"/>
        </w:rPr>
      </w:pPr>
      <w:r w:rsidRPr="007C46FA">
        <w:rPr>
          <w:sz w:val="28"/>
          <w:szCs w:val="28"/>
        </w:rPr>
        <w:t>адрес сайта в сети Интернет:</w:t>
      </w:r>
      <w:hyperlink r:id="rId13" w:history="1">
        <w:r w:rsidRPr="007C46FA">
          <w:rPr>
            <w:rStyle w:val="a3"/>
            <w:color w:val="auto"/>
            <w:sz w:val="28"/>
            <w:szCs w:val="28"/>
          </w:rPr>
          <w:t>http://www.rodniki-37.ru</w:t>
        </w:r>
      </w:hyperlink>
      <w:r w:rsidRPr="007C46FA">
        <w:rPr>
          <w:sz w:val="28"/>
          <w:szCs w:val="28"/>
          <w:u w:val="single"/>
        </w:rPr>
        <w:t>.</w:t>
      </w:r>
    </w:p>
    <w:p w:rsidR="0006514D" w:rsidRPr="007C46FA" w:rsidRDefault="0006514D" w:rsidP="0006514D">
      <w:pPr>
        <w:tabs>
          <w:tab w:val="left" w:pos="1797"/>
        </w:tabs>
        <w:ind w:left="57" w:right="57" w:firstLine="709"/>
        <w:jc w:val="both"/>
        <w:rPr>
          <w:sz w:val="28"/>
          <w:szCs w:val="28"/>
          <w:u w:val="single"/>
        </w:rPr>
      </w:pPr>
      <w:r w:rsidRPr="007C46FA">
        <w:rPr>
          <w:sz w:val="28"/>
          <w:szCs w:val="28"/>
          <w:u w:val="single"/>
        </w:rPr>
        <w:t>Прием Заявителей для предоставления муниципальной услуги осуществляется специалистом Отдела согласно графику приема.</w:t>
      </w:r>
    </w:p>
    <w:p w:rsidR="0006514D" w:rsidRPr="007C46FA" w:rsidRDefault="0006514D" w:rsidP="0006514D">
      <w:pPr>
        <w:tabs>
          <w:tab w:val="left" w:pos="1797"/>
        </w:tabs>
        <w:ind w:left="57" w:right="57" w:firstLine="709"/>
        <w:jc w:val="both"/>
        <w:rPr>
          <w:sz w:val="28"/>
          <w:szCs w:val="28"/>
        </w:rPr>
      </w:pPr>
      <w:r w:rsidRPr="007C46FA">
        <w:rPr>
          <w:sz w:val="28"/>
          <w:szCs w:val="28"/>
        </w:rPr>
        <w:t>График приема специалистами Отдела:</w:t>
      </w:r>
    </w:p>
    <w:p w:rsidR="0006514D" w:rsidRPr="007C46FA" w:rsidRDefault="0006514D" w:rsidP="0006514D">
      <w:pPr>
        <w:tabs>
          <w:tab w:val="left" w:pos="1797"/>
        </w:tabs>
        <w:ind w:left="57" w:right="57" w:firstLine="709"/>
        <w:jc w:val="both"/>
        <w:rPr>
          <w:sz w:val="28"/>
          <w:szCs w:val="28"/>
        </w:rPr>
      </w:pPr>
      <w:r w:rsidRPr="007C46FA">
        <w:rPr>
          <w:sz w:val="28"/>
          <w:szCs w:val="28"/>
        </w:rPr>
        <w:t>вторник: с 9-00 до 11-00; с 14-00 до 16-00;</w:t>
      </w:r>
    </w:p>
    <w:p w:rsidR="0006514D" w:rsidRPr="007C46FA" w:rsidRDefault="0006514D" w:rsidP="0006514D">
      <w:pPr>
        <w:tabs>
          <w:tab w:val="left" w:pos="1797"/>
        </w:tabs>
        <w:ind w:left="57" w:right="57" w:firstLine="709"/>
        <w:jc w:val="both"/>
        <w:rPr>
          <w:sz w:val="28"/>
          <w:szCs w:val="28"/>
        </w:rPr>
      </w:pPr>
      <w:r w:rsidRPr="007C46FA">
        <w:rPr>
          <w:sz w:val="28"/>
          <w:szCs w:val="28"/>
        </w:rPr>
        <w:t>среда:     с 14-00 до 16-00;</w:t>
      </w:r>
    </w:p>
    <w:p w:rsidR="0006514D" w:rsidRPr="007C46FA" w:rsidRDefault="0006514D" w:rsidP="0006514D">
      <w:pPr>
        <w:tabs>
          <w:tab w:val="left" w:pos="1797"/>
        </w:tabs>
        <w:ind w:left="57" w:right="57" w:firstLine="709"/>
        <w:jc w:val="both"/>
        <w:rPr>
          <w:sz w:val="28"/>
          <w:szCs w:val="28"/>
        </w:rPr>
      </w:pPr>
      <w:r w:rsidRPr="007C46FA">
        <w:rPr>
          <w:sz w:val="28"/>
          <w:szCs w:val="28"/>
        </w:rPr>
        <w:t>четверг: с  9-00 до 11-00; с 14-00 до 16-00.</w:t>
      </w:r>
    </w:p>
    <w:p w:rsidR="0006514D" w:rsidRPr="007C46FA" w:rsidRDefault="0006514D" w:rsidP="0006514D">
      <w:pPr>
        <w:tabs>
          <w:tab w:val="left" w:pos="1797"/>
        </w:tabs>
        <w:autoSpaceDE w:val="0"/>
        <w:autoSpaceDN w:val="0"/>
        <w:adjustRightInd w:val="0"/>
        <w:ind w:left="57" w:right="57" w:firstLine="709"/>
        <w:jc w:val="both"/>
        <w:rPr>
          <w:b/>
          <w:sz w:val="28"/>
          <w:szCs w:val="28"/>
          <w:u w:val="single"/>
        </w:rPr>
      </w:pPr>
      <w:r w:rsidRPr="007C46FA">
        <w:rPr>
          <w:sz w:val="28"/>
          <w:szCs w:val="28"/>
          <w:u w:val="single"/>
        </w:rPr>
        <w:t>Телефон для консультаций по вопросам предоставления муниципальной услуги: 8 (49336) 2-33-92*159в рабочие дни:</w:t>
      </w:r>
    </w:p>
    <w:p w:rsidR="0006514D" w:rsidRPr="007C46FA" w:rsidRDefault="0006514D" w:rsidP="0006514D">
      <w:pPr>
        <w:tabs>
          <w:tab w:val="left" w:pos="1797"/>
        </w:tabs>
        <w:autoSpaceDE w:val="0"/>
        <w:autoSpaceDN w:val="0"/>
        <w:adjustRightInd w:val="0"/>
        <w:ind w:left="57" w:right="57" w:firstLine="709"/>
        <w:jc w:val="both"/>
        <w:rPr>
          <w:sz w:val="28"/>
          <w:szCs w:val="28"/>
        </w:rPr>
      </w:pPr>
      <w:r w:rsidRPr="007C46FA">
        <w:rPr>
          <w:sz w:val="28"/>
          <w:szCs w:val="28"/>
        </w:rPr>
        <w:t>понедельник-пятница: с 08-00 до 17-00;</w:t>
      </w:r>
    </w:p>
    <w:p w:rsidR="0006514D" w:rsidRPr="007C46FA" w:rsidRDefault="0006514D" w:rsidP="0006514D">
      <w:pPr>
        <w:tabs>
          <w:tab w:val="left" w:pos="1797"/>
        </w:tabs>
        <w:autoSpaceDE w:val="0"/>
        <w:autoSpaceDN w:val="0"/>
        <w:adjustRightInd w:val="0"/>
        <w:ind w:left="57" w:right="57" w:firstLine="709"/>
        <w:jc w:val="both"/>
        <w:rPr>
          <w:sz w:val="28"/>
          <w:szCs w:val="28"/>
        </w:rPr>
      </w:pPr>
      <w:r w:rsidRPr="007C46FA">
        <w:rPr>
          <w:sz w:val="28"/>
          <w:szCs w:val="28"/>
        </w:rPr>
        <w:t>перерыв: с 12-00 до 13-00;</w:t>
      </w:r>
    </w:p>
    <w:p w:rsidR="0006514D" w:rsidRPr="007C46FA" w:rsidRDefault="0006514D" w:rsidP="0006514D">
      <w:pPr>
        <w:tabs>
          <w:tab w:val="left" w:pos="1797"/>
        </w:tabs>
        <w:autoSpaceDE w:val="0"/>
        <w:autoSpaceDN w:val="0"/>
        <w:adjustRightInd w:val="0"/>
        <w:ind w:left="57" w:right="57" w:firstLine="709"/>
        <w:jc w:val="both"/>
        <w:rPr>
          <w:sz w:val="28"/>
          <w:szCs w:val="28"/>
        </w:rPr>
      </w:pPr>
      <w:r w:rsidRPr="007C46FA">
        <w:rPr>
          <w:sz w:val="28"/>
          <w:szCs w:val="28"/>
        </w:rPr>
        <w:t>суббота и воскресение – выходные дни.</w:t>
      </w:r>
    </w:p>
    <w:p w:rsidR="0006514D" w:rsidRPr="007C46FA" w:rsidRDefault="0006514D" w:rsidP="00125B9A">
      <w:pPr>
        <w:widowControl w:val="0"/>
        <w:tabs>
          <w:tab w:val="left" w:pos="1797"/>
        </w:tabs>
        <w:autoSpaceDE w:val="0"/>
        <w:autoSpaceDN w:val="0"/>
        <w:adjustRightInd w:val="0"/>
        <w:ind w:firstLine="709"/>
        <w:jc w:val="both"/>
        <w:rPr>
          <w:sz w:val="28"/>
          <w:szCs w:val="28"/>
        </w:rPr>
      </w:pPr>
      <w:r w:rsidRPr="007C46FA">
        <w:rPr>
          <w:sz w:val="28"/>
          <w:szCs w:val="28"/>
        </w:rPr>
        <w:t xml:space="preserve">2.1.2. Муниципальная услуга предоставляется на основании поступившего заявления, поданного </w:t>
      </w:r>
      <w:r w:rsidR="00B87584" w:rsidRPr="007C46FA">
        <w:rPr>
          <w:sz w:val="28"/>
          <w:szCs w:val="28"/>
        </w:rPr>
        <w:t>комиссию по землепользованию и застройке (далее комиссия)</w:t>
      </w:r>
      <w:r w:rsidRPr="007C46FA">
        <w:rPr>
          <w:sz w:val="28"/>
          <w:szCs w:val="28"/>
        </w:rPr>
        <w:t xml:space="preserve">, на личном приеме, направленного по почте, или заявления, поданного в электронной форме через единый портал государственных и муниципальных услуг по адресу: </w:t>
      </w:r>
      <w:hyperlink r:id="rId14" w:history="1">
        <w:r w:rsidRPr="007C46FA">
          <w:rPr>
            <w:rStyle w:val="a3"/>
            <w:color w:val="auto"/>
            <w:sz w:val="28"/>
            <w:szCs w:val="28"/>
          </w:rPr>
          <w:t>http://www.gosuslugi.ru/</w:t>
        </w:r>
      </w:hyperlink>
      <w:r w:rsidRPr="007C46FA">
        <w:rPr>
          <w:sz w:val="28"/>
          <w:szCs w:val="28"/>
        </w:rPr>
        <w:t>, через МФЦ.</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2.1.3. Консультации по вопросам предоставления муниципальной услуги, в том числе о ходе предоставления муниципальной услуги, проводятся </w:t>
      </w:r>
      <w:r w:rsidR="00C90355" w:rsidRPr="007C46FA">
        <w:rPr>
          <w:rFonts w:ascii="Times New Roman" w:hAnsi="Times New Roman" w:cs="Times New Roman"/>
          <w:sz w:val="28"/>
          <w:szCs w:val="28"/>
        </w:rPr>
        <w:t>начальником отдела</w:t>
      </w:r>
      <w:r w:rsidRPr="007C46FA">
        <w:rPr>
          <w:rFonts w:ascii="Times New Roman" w:hAnsi="Times New Roman" w:cs="Times New Roman"/>
          <w:sz w:val="28"/>
          <w:szCs w:val="28"/>
        </w:rPr>
        <w:t xml:space="preserve"> и специалистами отдела. Консультации предоставляются в устной форме либо посредством телефонной связи. При консультировании </w:t>
      </w:r>
      <w:r w:rsidR="00C90355" w:rsidRPr="007C46FA">
        <w:rPr>
          <w:rFonts w:ascii="Times New Roman" w:hAnsi="Times New Roman" w:cs="Times New Roman"/>
          <w:sz w:val="28"/>
          <w:szCs w:val="28"/>
        </w:rPr>
        <w:t>начальник отдела</w:t>
      </w:r>
      <w:r w:rsidRPr="007C46FA">
        <w:rPr>
          <w:rFonts w:ascii="Times New Roman" w:hAnsi="Times New Roman" w:cs="Times New Roman"/>
          <w:sz w:val="28"/>
          <w:szCs w:val="28"/>
        </w:rPr>
        <w:t xml:space="preserve"> или специалист отдела дает полный, точный и понятный ответ на поставленные вопросы. Если </w:t>
      </w:r>
      <w:r w:rsidR="00C90355" w:rsidRPr="007C46FA">
        <w:rPr>
          <w:rFonts w:ascii="Times New Roman" w:hAnsi="Times New Roman" w:cs="Times New Roman"/>
          <w:sz w:val="28"/>
          <w:szCs w:val="28"/>
        </w:rPr>
        <w:t>начальник отдела</w:t>
      </w:r>
      <w:r w:rsidRPr="007C46FA">
        <w:rPr>
          <w:rFonts w:ascii="Times New Roman" w:hAnsi="Times New Roman" w:cs="Times New Roman"/>
          <w:sz w:val="28"/>
          <w:szCs w:val="28"/>
        </w:rPr>
        <w:t xml:space="preserve"> или специалист отдела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w:t>
      </w:r>
      <w:r w:rsidRPr="007C46FA">
        <w:rPr>
          <w:rFonts w:ascii="Times New Roman" w:hAnsi="Times New Roman" w:cs="Times New Roman"/>
          <w:sz w:val="28"/>
          <w:szCs w:val="28"/>
        </w:rPr>
        <w:lastRenderedPageBreak/>
        <w:t>обращение в отдел либо назначить другое время для получения информации.</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Консультирование в устной форме при личном обращении осуществляется в пределах 10 минут. </w:t>
      </w:r>
      <w:r w:rsidR="00F16409" w:rsidRPr="007C46FA">
        <w:rPr>
          <w:rFonts w:ascii="Times New Roman" w:hAnsi="Times New Roman" w:cs="Times New Roman"/>
          <w:sz w:val="28"/>
          <w:szCs w:val="28"/>
        </w:rPr>
        <w:t>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r w:rsidRPr="007C46FA">
        <w:rPr>
          <w:rFonts w:ascii="Times New Roman" w:hAnsi="Times New Roman" w:cs="Times New Roman"/>
          <w:sz w:val="28"/>
          <w:szCs w:val="28"/>
        </w:rPr>
        <w:t xml:space="preserve">. Обращение по телефону допускается в течение рабочего времени отдела. Консультирование по телефону осуществляется в пределах 10 минут. При проведении консультаций по телефону </w:t>
      </w:r>
      <w:r w:rsidR="00C90355" w:rsidRPr="007C46FA">
        <w:rPr>
          <w:rFonts w:ascii="Times New Roman" w:hAnsi="Times New Roman" w:cs="Times New Roman"/>
          <w:sz w:val="28"/>
          <w:szCs w:val="28"/>
        </w:rPr>
        <w:t>начальник отдела</w:t>
      </w:r>
      <w:r w:rsidRPr="007C46FA">
        <w:rPr>
          <w:rFonts w:ascii="Times New Roman" w:hAnsi="Times New Roman" w:cs="Times New Roman"/>
          <w:sz w:val="28"/>
          <w:szCs w:val="28"/>
        </w:rPr>
        <w:t xml:space="preserve"> или специалист отдела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ответ на поставленные вопросы. Рассмотрение письменных обращений граждан по вопросам предоставления муниципальной услуги осуществляется в соответствии с Федеральным </w:t>
      </w:r>
      <w:hyperlink r:id="rId15" w:history="1">
        <w:r w:rsidRPr="007C46FA">
          <w:rPr>
            <w:rFonts w:ascii="Times New Roman" w:hAnsi="Times New Roman" w:cs="Times New Roman"/>
            <w:sz w:val="28"/>
            <w:szCs w:val="28"/>
          </w:rPr>
          <w:t>законом</w:t>
        </w:r>
      </w:hyperlink>
      <w:r w:rsidRPr="007C46FA">
        <w:rPr>
          <w:rFonts w:ascii="Times New Roman" w:hAnsi="Times New Roman" w:cs="Times New Roman"/>
          <w:sz w:val="28"/>
          <w:szCs w:val="28"/>
        </w:rPr>
        <w:t xml:space="preserve"> от 02.05.2006 N 59-ФЗ "О порядке рассмотрения обращений граждан Российской Федерации". 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 в 30-дневный срок.</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2.1.4. У входа в кабинет устанавливается вывеска с наименованием отдела. В местах предоставления муниципальной услуги предусматривается оборудование мест для хранения верхней одежды посетителей, возможность доступа к местам общественного пользования (туалетам). Места информирования, предназначенные для ознакомления граждан с информационными материалами, оборудуются информационными стендами, стульями и располагаются непосредственно в отделе. Места ожидания должны иметь условия, удобные для граждан и оптимальные для работы работников отдела. Прием заявителей осуществляется в служебных кабинетах специалистов отдела. Места приема оборудуются стульями и должны соответствовать установленным санитарным, противопожарным и иным нормам и правилам.</w:t>
      </w:r>
    </w:p>
    <w:p w:rsidR="004C1E6B" w:rsidRPr="007C46FA" w:rsidRDefault="0006514D" w:rsidP="004C1E6B">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2.2. </w:t>
      </w:r>
      <w:bookmarkStart w:id="1" w:name="P99"/>
      <w:bookmarkStart w:id="2" w:name="P100"/>
      <w:bookmarkEnd w:id="1"/>
      <w:bookmarkEnd w:id="2"/>
      <w:r w:rsidR="004C1E6B" w:rsidRPr="007C46FA">
        <w:rPr>
          <w:rFonts w:ascii="Times New Roman" w:hAnsi="Times New Roman" w:cs="Times New Roman"/>
          <w:iCs/>
          <w:sz w:val="28"/>
          <w:szCs w:val="28"/>
        </w:rPr>
        <w:t xml:space="preserve">Перечень документов, необходимых для предоставления </w:t>
      </w:r>
      <w:r w:rsidR="004C1E6B" w:rsidRPr="007C46FA">
        <w:rPr>
          <w:rFonts w:ascii="Times New Roman" w:hAnsi="Times New Roman" w:cs="Times New Roman"/>
          <w:bCs/>
          <w:iCs/>
          <w:sz w:val="28"/>
          <w:szCs w:val="28"/>
        </w:rPr>
        <w:t>муниципальной</w:t>
      </w:r>
      <w:r w:rsidR="004C1E6B" w:rsidRPr="007C46FA">
        <w:rPr>
          <w:rFonts w:ascii="Times New Roman" w:hAnsi="Times New Roman" w:cs="Times New Roman"/>
          <w:iCs/>
          <w:sz w:val="28"/>
          <w:szCs w:val="28"/>
        </w:rPr>
        <w:t xml:space="preserve"> услуги. </w:t>
      </w:r>
      <w:r w:rsidR="004C1E6B" w:rsidRPr="007C46FA">
        <w:rPr>
          <w:rFonts w:ascii="Times New Roman" w:hAnsi="Times New Roman" w:cs="Times New Roman"/>
          <w:sz w:val="28"/>
          <w:szCs w:val="28"/>
        </w:rPr>
        <w:t xml:space="preserve">В целях получения муниципальной услуги заявитель направляет в комиссию </w:t>
      </w:r>
      <w:hyperlink w:anchor="P340" w:history="1">
        <w:r w:rsidR="004C1E6B" w:rsidRPr="007C46FA">
          <w:rPr>
            <w:rFonts w:ascii="Times New Roman" w:hAnsi="Times New Roman" w:cs="Times New Roman"/>
            <w:sz w:val="28"/>
            <w:szCs w:val="28"/>
          </w:rPr>
          <w:t>заявление</w:t>
        </w:r>
      </w:hyperlink>
      <w:r w:rsidR="004C1E6B" w:rsidRPr="007C46FA">
        <w:rPr>
          <w:rFonts w:ascii="Times New Roman" w:hAnsi="Times New Roman" w:cs="Times New Roman"/>
          <w:sz w:val="28"/>
          <w:szCs w:val="28"/>
        </w:rPr>
        <w:t xml:space="preserve"> о </w:t>
      </w:r>
      <w:r w:rsidR="004C1E6B" w:rsidRPr="007C46FA">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004C1E6B" w:rsidRPr="007C46FA">
        <w:rPr>
          <w:rFonts w:ascii="Times New Roman" w:hAnsi="Times New Roman" w:cs="Times New Roman"/>
          <w:sz w:val="28"/>
          <w:szCs w:val="28"/>
        </w:rPr>
        <w:t xml:space="preserve"> (далее - заявление) (приложение N 1 настоящего регламента). </w:t>
      </w:r>
      <w:r w:rsidR="004C1E6B" w:rsidRPr="007C46FA">
        <w:rPr>
          <w:rFonts w:ascii="Times New Roman" w:hAnsi="Times New Roman" w:cs="Times New Roman"/>
          <w:bCs/>
          <w:sz w:val="28"/>
          <w:szCs w:val="28"/>
        </w:rPr>
        <w:t>Заявление о предоставлении</w:t>
      </w:r>
      <w:r w:rsidR="004C1E6B" w:rsidRPr="007C46FA">
        <w:rPr>
          <w:rStyle w:val="procdesclabel"/>
          <w:rFonts w:ascii="Times New Roman" w:hAnsi="Times New Roman" w:cs="Times New Roman"/>
          <w:sz w:val="28"/>
          <w:szCs w:val="28"/>
        </w:rPr>
        <w:t>разрешения на отклонение от предельных параметров разрешенного строительства</w:t>
      </w:r>
      <w:r w:rsidR="004C1E6B" w:rsidRPr="007C46FA">
        <w:rPr>
          <w:rFonts w:ascii="Times New Roman" w:hAnsi="Times New Roman" w:cs="Times New Roman"/>
          <w:bCs/>
          <w:sz w:val="28"/>
          <w:szCs w:val="28"/>
        </w:rPr>
        <w:t xml:space="preserve"> может бытьнаправлено в форме электронного документа, подписанногоэлектронной подписью всоответствии с требованиямиФедерального закона от 6 апреля2011 года № 63-ФЗ «Об электроннойподписи» (далее -электронныйдокумент, подписанный электроннойподписью)</w:t>
      </w:r>
      <w:r w:rsidR="004C1E6B" w:rsidRPr="007C46FA">
        <w:rPr>
          <w:rFonts w:ascii="Times New Roman" w:hAnsi="Times New Roman" w:cs="Times New Roman"/>
          <w:b/>
          <w:bCs/>
          <w:sz w:val="28"/>
          <w:szCs w:val="28"/>
        </w:rPr>
        <w:t xml:space="preserve">. </w:t>
      </w:r>
      <w:r w:rsidR="004C1E6B" w:rsidRPr="007C46FA">
        <w:rPr>
          <w:rFonts w:ascii="Times New Roman" w:hAnsi="Times New Roman" w:cs="Times New Roman"/>
          <w:sz w:val="28"/>
          <w:szCs w:val="28"/>
        </w:rPr>
        <w:t>В случае подачи заявления представителем заявителя к заявлению прилагается доверенность, оформленная надлежащим образом.</w:t>
      </w:r>
      <w:bookmarkStart w:id="3" w:name="_GoBack"/>
      <w:bookmarkEnd w:id="3"/>
    </w:p>
    <w:p w:rsidR="00C95115" w:rsidRPr="007C46FA" w:rsidRDefault="00C95115" w:rsidP="004C1E6B">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Заявитель может самостоятельно предоставить следующие документы:</w:t>
      </w:r>
    </w:p>
    <w:p w:rsidR="00F37954" w:rsidRPr="007C46FA" w:rsidRDefault="00F37954" w:rsidP="00F37954">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1. Документ, удостоверяющий личность (для физических лиц);</w:t>
      </w:r>
    </w:p>
    <w:p w:rsidR="00F37954" w:rsidRPr="007C46FA" w:rsidRDefault="00F37954" w:rsidP="00F37954">
      <w:pPr>
        <w:pStyle w:val="ConsPlusNormal"/>
        <w:ind w:firstLine="540"/>
        <w:jc w:val="both"/>
        <w:rPr>
          <w:rFonts w:ascii="Times New Roman" w:hAnsi="Times New Roman" w:cs="Times New Roman"/>
          <w:sz w:val="28"/>
          <w:szCs w:val="28"/>
        </w:rPr>
      </w:pPr>
      <w:bookmarkStart w:id="4" w:name="P101"/>
      <w:bookmarkEnd w:id="4"/>
      <w:r w:rsidRPr="007C46FA">
        <w:rPr>
          <w:rFonts w:ascii="Times New Roman" w:hAnsi="Times New Roman" w:cs="Times New Roman"/>
          <w:sz w:val="28"/>
          <w:szCs w:val="28"/>
        </w:rPr>
        <w:t>2. Выписка из ЕГРЮЛ (для юридических лиц);</w:t>
      </w:r>
    </w:p>
    <w:p w:rsidR="00F37954" w:rsidRPr="007C46FA" w:rsidRDefault="00F37954" w:rsidP="00F37954">
      <w:pPr>
        <w:pStyle w:val="ConsPlusNormal"/>
        <w:ind w:firstLine="540"/>
        <w:jc w:val="both"/>
        <w:rPr>
          <w:rFonts w:ascii="Times New Roman" w:hAnsi="Times New Roman" w:cs="Times New Roman"/>
          <w:sz w:val="28"/>
          <w:szCs w:val="28"/>
        </w:rPr>
      </w:pPr>
      <w:bookmarkStart w:id="5" w:name="P102"/>
      <w:bookmarkEnd w:id="5"/>
      <w:r w:rsidRPr="007C46FA">
        <w:rPr>
          <w:rFonts w:ascii="Times New Roman" w:hAnsi="Times New Roman" w:cs="Times New Roman"/>
          <w:sz w:val="28"/>
          <w:szCs w:val="28"/>
        </w:rPr>
        <w:t>3. Выписка из ЕГРИП (для индивидуальных предпринимателей);</w:t>
      </w:r>
    </w:p>
    <w:p w:rsidR="00F37954" w:rsidRPr="007C46FA" w:rsidRDefault="00F37954" w:rsidP="00F37954">
      <w:pPr>
        <w:pStyle w:val="ConsPlusNormal"/>
        <w:ind w:firstLine="540"/>
        <w:jc w:val="both"/>
        <w:rPr>
          <w:rFonts w:ascii="Times New Roman" w:hAnsi="Times New Roman" w:cs="Times New Roman"/>
          <w:sz w:val="28"/>
          <w:szCs w:val="28"/>
        </w:rPr>
      </w:pPr>
      <w:bookmarkStart w:id="6" w:name="P103"/>
      <w:bookmarkEnd w:id="6"/>
      <w:r w:rsidRPr="007C46FA">
        <w:rPr>
          <w:rFonts w:ascii="Times New Roman" w:hAnsi="Times New Roman" w:cs="Times New Roman"/>
          <w:sz w:val="28"/>
          <w:szCs w:val="28"/>
        </w:rPr>
        <w:t>4. Кадастровый план территории;</w:t>
      </w:r>
    </w:p>
    <w:p w:rsidR="00F37954" w:rsidRPr="007C46FA" w:rsidRDefault="00F37954" w:rsidP="00F37954">
      <w:pPr>
        <w:pStyle w:val="ConsPlusNormal"/>
        <w:ind w:firstLine="540"/>
        <w:jc w:val="both"/>
        <w:rPr>
          <w:rFonts w:ascii="Times New Roman" w:hAnsi="Times New Roman" w:cs="Times New Roman"/>
          <w:sz w:val="28"/>
          <w:szCs w:val="28"/>
        </w:rPr>
      </w:pPr>
      <w:bookmarkStart w:id="7" w:name="P104"/>
      <w:bookmarkEnd w:id="7"/>
      <w:r w:rsidRPr="007C46FA">
        <w:rPr>
          <w:rFonts w:ascii="Times New Roman" w:hAnsi="Times New Roman" w:cs="Times New Roman"/>
          <w:sz w:val="28"/>
          <w:szCs w:val="28"/>
        </w:rPr>
        <w:t>5.Выписка из ЕГРН на земельный участок;</w:t>
      </w:r>
    </w:p>
    <w:p w:rsidR="00F37954" w:rsidRPr="007C46FA" w:rsidRDefault="00F37954" w:rsidP="00F37954">
      <w:pPr>
        <w:pStyle w:val="ConsPlusNormal"/>
        <w:ind w:firstLine="540"/>
        <w:jc w:val="both"/>
        <w:rPr>
          <w:rFonts w:ascii="Times New Roman" w:hAnsi="Times New Roman" w:cs="Times New Roman"/>
          <w:sz w:val="28"/>
          <w:szCs w:val="28"/>
        </w:rPr>
      </w:pPr>
      <w:bookmarkStart w:id="8" w:name="P105"/>
      <w:bookmarkEnd w:id="8"/>
      <w:r w:rsidRPr="007C46FA">
        <w:rPr>
          <w:rFonts w:ascii="Times New Roman" w:hAnsi="Times New Roman" w:cs="Times New Roman"/>
          <w:sz w:val="28"/>
          <w:szCs w:val="28"/>
        </w:rPr>
        <w:t>6. Выписка из ЕГРН на здание;</w:t>
      </w:r>
    </w:p>
    <w:p w:rsidR="00C95115" w:rsidRPr="007C46FA" w:rsidRDefault="00F37954" w:rsidP="00C95115">
      <w:pPr>
        <w:pStyle w:val="ConsPlusNormal"/>
        <w:ind w:firstLine="540"/>
        <w:jc w:val="both"/>
        <w:rPr>
          <w:rFonts w:ascii="Times New Roman" w:hAnsi="Times New Roman" w:cs="Times New Roman"/>
          <w:sz w:val="28"/>
          <w:szCs w:val="28"/>
        </w:rPr>
      </w:pPr>
      <w:bookmarkStart w:id="9" w:name="P106"/>
      <w:bookmarkStart w:id="10" w:name="P110"/>
      <w:bookmarkStart w:id="11" w:name="P111"/>
      <w:bookmarkEnd w:id="9"/>
      <w:bookmarkEnd w:id="10"/>
      <w:bookmarkEnd w:id="11"/>
      <w:r w:rsidRPr="007C46FA">
        <w:rPr>
          <w:rFonts w:ascii="Times New Roman" w:hAnsi="Times New Roman" w:cs="Times New Roman"/>
          <w:sz w:val="28"/>
          <w:szCs w:val="28"/>
        </w:rPr>
        <w:t xml:space="preserve">7. Материалы, обосновывающие необходимость </w:t>
      </w:r>
      <w:r w:rsidR="00C95115" w:rsidRPr="007C46FA">
        <w:rPr>
          <w:rStyle w:val="procdesclabel"/>
          <w:rFonts w:ascii="Times New Roman" w:hAnsi="Times New Roman" w:cs="Times New Roman"/>
          <w:sz w:val="28"/>
          <w:szCs w:val="28"/>
        </w:rPr>
        <w:t xml:space="preserve">предоставления разрешения на </w:t>
      </w:r>
      <w:r w:rsidR="00C95115" w:rsidRPr="007C46FA">
        <w:rPr>
          <w:rStyle w:val="procdesclabel"/>
          <w:rFonts w:ascii="Times New Roman" w:hAnsi="Times New Roman" w:cs="Times New Roman"/>
          <w:sz w:val="28"/>
          <w:szCs w:val="28"/>
        </w:rPr>
        <w:lastRenderedPageBreak/>
        <w:t>отклонение от предельных параметров разрешенного строительства</w:t>
      </w:r>
      <w:r w:rsidRPr="007C46FA">
        <w:rPr>
          <w:rFonts w:ascii="Times New Roman" w:hAnsi="Times New Roman" w:cs="Times New Roman"/>
          <w:sz w:val="28"/>
          <w:szCs w:val="28"/>
        </w:rPr>
        <w:t>.</w:t>
      </w:r>
    </w:p>
    <w:p w:rsidR="00F37954" w:rsidRPr="007C46FA" w:rsidRDefault="00F37954" w:rsidP="00F37954">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Установить, что:</w:t>
      </w:r>
    </w:p>
    <w:p w:rsidR="00F37954" w:rsidRPr="007C46FA" w:rsidRDefault="00F37954" w:rsidP="00F37954">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документы, указанные в </w:t>
      </w:r>
      <w:hyperlink w:anchor="P101" w:history="1">
        <w:r w:rsidRPr="007C46FA">
          <w:rPr>
            <w:rFonts w:ascii="Times New Roman" w:hAnsi="Times New Roman" w:cs="Times New Roman"/>
            <w:sz w:val="28"/>
            <w:szCs w:val="28"/>
          </w:rPr>
          <w:t>подпунктах 1, 2</w:t>
        </w:r>
      </w:hyperlink>
      <w:r w:rsidRPr="007C46FA">
        <w:rPr>
          <w:rFonts w:ascii="Times New Roman" w:hAnsi="Times New Roman" w:cs="Times New Roman"/>
          <w:sz w:val="28"/>
          <w:szCs w:val="28"/>
        </w:rPr>
        <w:t xml:space="preserve">, 3, </w:t>
      </w:r>
      <w:hyperlink w:anchor="P102" w:history="1">
        <w:r w:rsidRPr="007C46FA">
          <w:rPr>
            <w:rFonts w:ascii="Times New Roman" w:hAnsi="Times New Roman" w:cs="Times New Roman"/>
            <w:sz w:val="28"/>
            <w:szCs w:val="28"/>
          </w:rPr>
          <w:t>4</w:t>
        </w:r>
      </w:hyperlink>
      <w:r w:rsidRPr="007C46FA">
        <w:rPr>
          <w:rFonts w:ascii="Times New Roman" w:hAnsi="Times New Roman" w:cs="Times New Roman"/>
          <w:sz w:val="28"/>
          <w:szCs w:val="28"/>
        </w:rPr>
        <w:t xml:space="preserve">, </w:t>
      </w:r>
      <w:hyperlink w:anchor="P103" w:history="1">
        <w:r w:rsidRPr="007C46FA">
          <w:rPr>
            <w:rFonts w:ascii="Times New Roman" w:hAnsi="Times New Roman" w:cs="Times New Roman"/>
            <w:sz w:val="28"/>
            <w:szCs w:val="28"/>
          </w:rPr>
          <w:t>5</w:t>
        </w:r>
      </w:hyperlink>
      <w:r w:rsidRPr="007C46FA">
        <w:rPr>
          <w:rFonts w:ascii="Times New Roman" w:hAnsi="Times New Roman" w:cs="Times New Roman"/>
          <w:sz w:val="28"/>
          <w:szCs w:val="28"/>
        </w:rPr>
        <w:t xml:space="preserve">, </w:t>
      </w:r>
      <w:hyperlink w:anchor="P104" w:history="1">
        <w:r w:rsidRPr="007C46FA">
          <w:rPr>
            <w:rFonts w:ascii="Times New Roman" w:hAnsi="Times New Roman" w:cs="Times New Roman"/>
            <w:sz w:val="28"/>
            <w:szCs w:val="28"/>
          </w:rPr>
          <w:t>6</w:t>
        </w:r>
      </w:hyperlink>
      <w:r w:rsidRPr="007C46FA">
        <w:rPr>
          <w:rFonts w:ascii="Times New Roman" w:hAnsi="Times New Roman" w:cs="Times New Roman"/>
          <w:sz w:val="28"/>
          <w:szCs w:val="28"/>
        </w:rPr>
        <w:t xml:space="preserve">, </w:t>
      </w:r>
      <w:hyperlink w:anchor="P105" w:history="1">
        <w:r w:rsidRPr="007C46FA">
          <w:rPr>
            <w:rFonts w:ascii="Times New Roman" w:hAnsi="Times New Roman" w:cs="Times New Roman"/>
            <w:sz w:val="28"/>
            <w:szCs w:val="28"/>
          </w:rPr>
          <w:t>7</w:t>
        </w:r>
      </w:hyperlink>
      <w:r w:rsidRPr="007C46FA">
        <w:rPr>
          <w:rFonts w:ascii="Times New Roman" w:hAnsi="Times New Roman" w:cs="Times New Roman"/>
          <w:sz w:val="28"/>
          <w:szCs w:val="28"/>
        </w:rPr>
        <w:t>,</w:t>
      </w:r>
      <w:hyperlink w:anchor="P110" w:history="1">
        <w:r w:rsidRPr="007C46FA">
          <w:rPr>
            <w:rFonts w:ascii="Times New Roman" w:hAnsi="Times New Roman" w:cs="Times New Roman"/>
            <w:sz w:val="28"/>
            <w:szCs w:val="28"/>
          </w:rPr>
          <w:t xml:space="preserve"> пункта 2.2</w:t>
        </w:r>
      </w:hyperlink>
      <w:r w:rsidRPr="007C46FA">
        <w:rPr>
          <w:rFonts w:ascii="Times New Roman" w:hAnsi="Times New Roman" w:cs="Times New Roman"/>
          <w:sz w:val="28"/>
          <w:szCs w:val="28"/>
        </w:rPr>
        <w:t xml:space="preserve"> настоящего Регламента, не могут быть затребованы у заявителя, при этом заявитель вправе их представить вместе с заявлением о выдаче разрешения;</w:t>
      </w:r>
    </w:p>
    <w:p w:rsidR="00F37954" w:rsidRPr="007C46FA" w:rsidRDefault="00F37954"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В случае отсутствия сведений о правоустанавливающих документах в Едином государственном реестре недвижимости, заявитель предоставляет их самостоятельно.</w:t>
      </w:r>
    </w:p>
    <w:p w:rsidR="00F37954" w:rsidRPr="007C46FA" w:rsidRDefault="00F37954"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В течение 3 дней с момента получения заявления Отдел направляет запросы в соответствующие органы в рамках межведомственного взаимодействия для получения необходимых сведений.</w:t>
      </w:r>
    </w:p>
    <w:p w:rsidR="00F37954" w:rsidRPr="007C46FA" w:rsidRDefault="00F37954"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При установлении соответствия представленных документов вышеперечисленным требованиям, начальник Отдела поручает специалисту Отдела подготовку разрешения в 2-х экземплярах.</w:t>
      </w:r>
    </w:p>
    <w:p w:rsidR="00E2100D" w:rsidRPr="007C46FA" w:rsidRDefault="00E2100D" w:rsidP="00E2100D">
      <w:pPr>
        <w:autoSpaceDE w:val="0"/>
        <w:autoSpaceDN w:val="0"/>
        <w:adjustRightInd w:val="0"/>
        <w:ind w:firstLine="709"/>
        <w:jc w:val="both"/>
        <w:rPr>
          <w:sz w:val="28"/>
          <w:szCs w:val="28"/>
        </w:rPr>
      </w:pPr>
      <w:r w:rsidRPr="007C46FA">
        <w:rPr>
          <w:sz w:val="28"/>
          <w:szCs w:val="28"/>
        </w:rPr>
        <w:t>2.2.1. Органы, предоставляющие муниципальную услугу, не вправе требовать от заявителя:</w:t>
      </w:r>
    </w:p>
    <w:p w:rsidR="00E2100D" w:rsidRPr="007C46FA" w:rsidRDefault="00E2100D" w:rsidP="00E2100D">
      <w:pPr>
        <w:autoSpaceDE w:val="0"/>
        <w:autoSpaceDN w:val="0"/>
        <w:adjustRightInd w:val="0"/>
        <w:ind w:firstLine="709"/>
        <w:jc w:val="both"/>
        <w:rPr>
          <w:sz w:val="28"/>
          <w:szCs w:val="28"/>
        </w:rPr>
      </w:pPr>
      <w:r w:rsidRPr="007C46F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00D" w:rsidRPr="007C46FA" w:rsidRDefault="00E2100D" w:rsidP="00E2100D">
      <w:pPr>
        <w:autoSpaceDE w:val="0"/>
        <w:autoSpaceDN w:val="0"/>
        <w:adjustRightInd w:val="0"/>
        <w:ind w:firstLine="709"/>
        <w:jc w:val="both"/>
        <w:rPr>
          <w:sz w:val="28"/>
          <w:szCs w:val="28"/>
        </w:rPr>
      </w:pPr>
      <w:r w:rsidRPr="007C46F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7C46FA">
          <w:rPr>
            <w:sz w:val="28"/>
            <w:szCs w:val="28"/>
          </w:rPr>
          <w:t>частью 1 статьи 1</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7C46FA">
          <w:rPr>
            <w:sz w:val="28"/>
            <w:szCs w:val="28"/>
          </w:rPr>
          <w:t>частью 6</w:t>
        </w:r>
      </w:hyperlink>
      <w:r w:rsidRPr="007C46FA">
        <w:rPr>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100D" w:rsidRPr="007C46FA" w:rsidRDefault="00E2100D" w:rsidP="00E2100D">
      <w:pPr>
        <w:autoSpaceDE w:val="0"/>
        <w:autoSpaceDN w:val="0"/>
        <w:adjustRightInd w:val="0"/>
        <w:ind w:firstLine="709"/>
        <w:jc w:val="both"/>
        <w:rPr>
          <w:sz w:val="28"/>
          <w:szCs w:val="28"/>
        </w:rPr>
      </w:pPr>
      <w:r w:rsidRPr="007C46FA">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C46FA">
          <w:rPr>
            <w:sz w:val="28"/>
            <w:szCs w:val="28"/>
          </w:rPr>
          <w:t>части 1 статьи 9</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w:t>
      </w:r>
    </w:p>
    <w:p w:rsidR="00E2100D" w:rsidRPr="007C46FA" w:rsidRDefault="00E2100D" w:rsidP="00E2100D">
      <w:pPr>
        <w:autoSpaceDE w:val="0"/>
        <w:autoSpaceDN w:val="0"/>
        <w:adjustRightInd w:val="0"/>
        <w:ind w:firstLine="709"/>
        <w:jc w:val="both"/>
        <w:rPr>
          <w:sz w:val="28"/>
          <w:szCs w:val="28"/>
        </w:rPr>
      </w:pPr>
      <w:r w:rsidRPr="007C46FA">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7C46FA">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00D" w:rsidRPr="007C46FA" w:rsidRDefault="00E2100D" w:rsidP="00E2100D">
      <w:pPr>
        <w:autoSpaceDE w:val="0"/>
        <w:autoSpaceDN w:val="0"/>
        <w:adjustRightInd w:val="0"/>
        <w:ind w:firstLine="709"/>
        <w:jc w:val="both"/>
        <w:rPr>
          <w:sz w:val="28"/>
          <w:szCs w:val="28"/>
        </w:rPr>
      </w:pPr>
      <w:r w:rsidRPr="007C46F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100D" w:rsidRPr="007C46FA" w:rsidRDefault="00E2100D" w:rsidP="00E2100D">
      <w:pPr>
        <w:autoSpaceDE w:val="0"/>
        <w:autoSpaceDN w:val="0"/>
        <w:adjustRightInd w:val="0"/>
        <w:ind w:firstLine="709"/>
        <w:jc w:val="both"/>
        <w:rPr>
          <w:sz w:val="28"/>
          <w:szCs w:val="28"/>
        </w:rPr>
      </w:pPr>
      <w:r w:rsidRPr="007C46F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100D" w:rsidRPr="007C46FA" w:rsidRDefault="00E2100D" w:rsidP="00E2100D">
      <w:pPr>
        <w:autoSpaceDE w:val="0"/>
        <w:autoSpaceDN w:val="0"/>
        <w:adjustRightInd w:val="0"/>
        <w:ind w:firstLine="709"/>
        <w:jc w:val="both"/>
        <w:rPr>
          <w:sz w:val="28"/>
          <w:szCs w:val="28"/>
        </w:rPr>
      </w:pPr>
      <w:r w:rsidRPr="007C46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00D" w:rsidRPr="007C46FA" w:rsidRDefault="00E2100D" w:rsidP="00E2100D">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7C46FA">
          <w:rPr>
            <w:rFonts w:ascii="Times New Roman" w:hAnsi="Times New Roman" w:cs="Times New Roman"/>
            <w:sz w:val="28"/>
            <w:szCs w:val="28"/>
          </w:rPr>
          <w:t>частью 1.1 статьи 16</w:t>
        </w:r>
      </w:hyperlink>
      <w:r w:rsidRPr="007C46F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C46FA">
          <w:rPr>
            <w:rFonts w:ascii="Times New Roman" w:hAnsi="Times New Roman" w:cs="Times New Roman"/>
            <w:sz w:val="28"/>
            <w:szCs w:val="28"/>
          </w:rPr>
          <w:t>частью 1.1 статьи 16</w:t>
        </w:r>
      </w:hyperlink>
      <w:r w:rsidRPr="007C46F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95115"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2.3. </w:t>
      </w:r>
      <w:r w:rsidR="00C95115" w:rsidRPr="007C46FA">
        <w:rPr>
          <w:rFonts w:ascii="Times New Roman" w:hAnsi="Times New Roman" w:cs="Times New Roman"/>
          <w:sz w:val="28"/>
          <w:szCs w:val="28"/>
        </w:rPr>
        <w:t xml:space="preserve">Основания для отказа в приеме и рассмотрении заявления, в </w:t>
      </w:r>
      <w:r w:rsidR="00C95115" w:rsidRPr="007C46FA">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00C95115" w:rsidRPr="007C46FA">
        <w:rPr>
          <w:rFonts w:ascii="Times New Roman" w:hAnsi="Times New Roman" w:cs="Times New Roman"/>
          <w:sz w:val="28"/>
          <w:szCs w:val="28"/>
        </w:rPr>
        <w:t xml:space="preserve"> отсутствуют. Однако при приеме и рассмотрении заявления в </w:t>
      </w:r>
      <w:r w:rsidR="00C95115"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00C95115" w:rsidRPr="007C46FA">
        <w:rPr>
          <w:rFonts w:ascii="Times New Roman" w:hAnsi="Times New Roman" w:cs="Times New Roman"/>
          <w:sz w:val="28"/>
          <w:szCs w:val="28"/>
        </w:rPr>
        <w:t xml:space="preserve"> следует учитывать особенности, указанные в подпункте 2.3.1. пункта 2.3 настоящего регламента.</w:t>
      </w:r>
    </w:p>
    <w:p w:rsidR="00C95115" w:rsidRPr="007C46FA" w:rsidRDefault="00C95115"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C95115" w:rsidRPr="007C46FA" w:rsidRDefault="00C95115"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2.3.1. Заявление, поданное для предоставления муниципальной услуги должно содержать:</w:t>
      </w:r>
    </w:p>
    <w:p w:rsidR="00C95115" w:rsidRPr="007C46FA" w:rsidRDefault="00C95115"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информацию о заявителе (фамилии, имени, отчества гражданина, наименования, места нахождения, реквизитов юридического лица, почтового адреса), подпись заявителя, соответствие приложенных к заявлению документов документам, указанным в заявлении.</w:t>
      </w:r>
    </w:p>
    <w:p w:rsidR="00C95115" w:rsidRPr="007C46FA" w:rsidRDefault="00C95115"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2.3.2. При принятии решения о направлении документов на общественные обсуждения или публичные слушания учитываются следующие обстоятельства:</w:t>
      </w:r>
    </w:p>
    <w:p w:rsidR="00D440E9" w:rsidRPr="007C46FA" w:rsidRDefault="00D440E9" w:rsidP="00125B9A">
      <w:pPr>
        <w:pStyle w:val="ConsPlusNormal"/>
        <w:ind w:firstLine="709"/>
        <w:jc w:val="both"/>
      </w:pPr>
      <w:r w:rsidRPr="007C46FA">
        <w:rPr>
          <w:rFonts w:ascii="Times New Roman" w:hAnsi="Times New Roman" w:cs="Times New Roman"/>
          <w:sz w:val="28"/>
          <w:szCs w:val="28"/>
        </w:rPr>
        <w:t>-отклонение</w:t>
      </w:r>
      <w:r w:rsidRPr="007C46FA">
        <w:rPr>
          <w:rStyle w:val="procdesclabel"/>
          <w:rFonts w:ascii="Times New Roman" w:hAnsi="Times New Roman" w:cs="Times New Roman"/>
          <w:sz w:val="28"/>
          <w:szCs w:val="28"/>
        </w:rPr>
        <w:t xml:space="preserve"> от предельных параметров разрешенного </w:t>
      </w:r>
      <w:r w:rsidRPr="007C46FA">
        <w:rPr>
          <w:rStyle w:val="procdesclabel"/>
          <w:rFonts w:ascii="Times New Roman" w:hAnsi="Times New Roman" w:cs="Times New Roman"/>
          <w:sz w:val="28"/>
          <w:szCs w:val="28"/>
        </w:rPr>
        <w:lastRenderedPageBreak/>
        <w:t>строительства</w:t>
      </w:r>
      <w:r w:rsidRPr="007C46FA">
        <w:rPr>
          <w:rFonts w:ascii="Times New Roman" w:hAnsi="Times New Roman" w:cs="Times New Roman"/>
          <w:sz w:val="28"/>
          <w:szCs w:val="28"/>
        </w:rPr>
        <w:t>разрешается для отдельного земельного участка при соблюдении требований технических регламентов</w:t>
      </w:r>
      <w:r w:rsidRPr="007C46FA">
        <w:t>;</w:t>
      </w:r>
    </w:p>
    <w:p w:rsidR="00D440E9" w:rsidRPr="007C46FA" w:rsidRDefault="00D440E9"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-на основании заключения о результатах публичных слушаний или общественных обсуждений по вопросу о </w:t>
      </w:r>
      <w:r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7C46FA">
        <w:rPr>
          <w:rFonts w:ascii="Times New Roman" w:hAnsi="Times New Roman" w:cs="Times New Roman"/>
          <w:sz w:val="28"/>
          <w:szCs w:val="28"/>
        </w:rPr>
        <w:t xml:space="preserve">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принимает решение о </w:t>
      </w:r>
      <w:r w:rsidRPr="007C46FA">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7C46FA">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 </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2.4. Другие положения, характеризующие требования к предоставлению муниципальной услуги.</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2.4.1</w:t>
      </w:r>
      <w:r w:rsidRPr="007C46FA">
        <w:rPr>
          <w:rFonts w:ascii="Times New Roman" w:hAnsi="Times New Roman" w:cs="Times New Roman"/>
          <w:bCs/>
          <w:iCs/>
          <w:sz w:val="28"/>
          <w:szCs w:val="28"/>
        </w:rPr>
        <w:t>. Показатели доступности муниципальной услуги:</w:t>
      </w:r>
    </w:p>
    <w:p w:rsidR="0006514D" w:rsidRPr="007C46FA" w:rsidRDefault="0006514D" w:rsidP="00125B9A">
      <w:pPr>
        <w:tabs>
          <w:tab w:val="left" w:pos="567"/>
          <w:tab w:val="left" w:pos="1797"/>
        </w:tabs>
        <w:autoSpaceDE w:val="0"/>
        <w:ind w:firstLine="709"/>
        <w:jc w:val="both"/>
        <w:rPr>
          <w:sz w:val="28"/>
          <w:szCs w:val="28"/>
        </w:rPr>
      </w:pPr>
      <w:r w:rsidRPr="007C46FA">
        <w:rPr>
          <w:sz w:val="28"/>
          <w:szCs w:val="28"/>
        </w:rPr>
        <w:t>- транспортная доступность к месту предоставления муниципальной услуги;</w:t>
      </w:r>
    </w:p>
    <w:p w:rsidR="0006514D" w:rsidRPr="007C46FA" w:rsidRDefault="0006514D" w:rsidP="00125B9A">
      <w:pPr>
        <w:tabs>
          <w:tab w:val="left" w:pos="567"/>
          <w:tab w:val="left" w:pos="1797"/>
        </w:tabs>
        <w:autoSpaceDE w:val="0"/>
        <w:ind w:firstLine="709"/>
        <w:jc w:val="both"/>
        <w:rPr>
          <w:sz w:val="28"/>
          <w:szCs w:val="28"/>
        </w:rPr>
      </w:pPr>
      <w:r w:rsidRPr="007C46FA">
        <w:rPr>
          <w:sz w:val="28"/>
          <w:szCs w:val="28"/>
        </w:rPr>
        <w:t>- обеспеч</w:t>
      </w:r>
      <w:r w:rsidR="00F35E61" w:rsidRPr="007C46FA">
        <w:rPr>
          <w:sz w:val="28"/>
          <w:szCs w:val="28"/>
        </w:rPr>
        <w:t>ение беспрепятственного доступа</w:t>
      </w:r>
      <w:r w:rsidRPr="007C46FA">
        <w:rPr>
          <w:sz w:val="28"/>
          <w:szCs w:val="28"/>
        </w:rPr>
        <w:t xml:space="preserve"> Заявителей в </w:t>
      </w:r>
      <w:r w:rsidRPr="007C46FA">
        <w:rPr>
          <w:bCs/>
          <w:sz w:val="28"/>
          <w:szCs w:val="28"/>
        </w:rPr>
        <w:t>администрацию муниципального образования</w:t>
      </w:r>
      <w:r w:rsidRPr="007C46FA">
        <w:rPr>
          <w:b/>
          <w:sz w:val="28"/>
          <w:szCs w:val="28"/>
        </w:rPr>
        <w:t xml:space="preserve"> «</w:t>
      </w:r>
      <w:r w:rsidRPr="007C46FA">
        <w:rPr>
          <w:sz w:val="28"/>
          <w:szCs w:val="28"/>
        </w:rPr>
        <w:t>Родниковский муниципальный район</w:t>
      </w:r>
      <w:r w:rsidRPr="007C46FA">
        <w:rPr>
          <w:b/>
          <w:sz w:val="28"/>
          <w:szCs w:val="28"/>
        </w:rPr>
        <w:t>»</w:t>
      </w:r>
    </w:p>
    <w:p w:rsidR="0006514D" w:rsidRPr="007C46FA" w:rsidRDefault="0006514D" w:rsidP="00125B9A">
      <w:pPr>
        <w:tabs>
          <w:tab w:val="left" w:pos="567"/>
          <w:tab w:val="left" w:pos="1797"/>
        </w:tabs>
        <w:autoSpaceDE w:val="0"/>
        <w:ind w:firstLine="709"/>
        <w:jc w:val="both"/>
        <w:rPr>
          <w:sz w:val="28"/>
          <w:szCs w:val="28"/>
        </w:rPr>
      </w:pPr>
      <w:r w:rsidRPr="007C46FA">
        <w:rPr>
          <w:sz w:val="28"/>
          <w:szCs w:val="28"/>
        </w:rPr>
        <w:t xml:space="preserve">- обеспечение возможности направления заявления в </w:t>
      </w:r>
      <w:r w:rsidRPr="007C46FA">
        <w:rPr>
          <w:bCs/>
          <w:sz w:val="28"/>
          <w:szCs w:val="28"/>
        </w:rPr>
        <w:t>администрацию муниципального образования</w:t>
      </w:r>
      <w:r w:rsidRPr="007C46FA">
        <w:rPr>
          <w:b/>
          <w:sz w:val="28"/>
          <w:szCs w:val="28"/>
        </w:rPr>
        <w:t xml:space="preserve"> «</w:t>
      </w:r>
      <w:r w:rsidRPr="007C46FA">
        <w:rPr>
          <w:sz w:val="28"/>
          <w:szCs w:val="28"/>
        </w:rPr>
        <w:t>Родниковский муниципальный район</w:t>
      </w:r>
      <w:r w:rsidRPr="007C46FA">
        <w:rPr>
          <w:b/>
          <w:sz w:val="28"/>
          <w:szCs w:val="28"/>
        </w:rPr>
        <w:t xml:space="preserve">» </w:t>
      </w:r>
      <w:r w:rsidRPr="007C46FA">
        <w:rPr>
          <w:sz w:val="28"/>
          <w:szCs w:val="28"/>
        </w:rPr>
        <w:t>по различным каналам связи, в т.ч. в электронной форме;</w:t>
      </w:r>
    </w:p>
    <w:p w:rsidR="0006514D" w:rsidRPr="007C46FA" w:rsidRDefault="0006514D" w:rsidP="00125B9A">
      <w:pPr>
        <w:tabs>
          <w:tab w:val="left" w:pos="567"/>
          <w:tab w:val="left" w:pos="1797"/>
        </w:tabs>
        <w:autoSpaceDE w:val="0"/>
        <w:ind w:firstLine="709"/>
        <w:jc w:val="both"/>
        <w:rPr>
          <w:sz w:val="28"/>
          <w:szCs w:val="28"/>
        </w:rPr>
      </w:pPr>
      <w:r w:rsidRPr="007C46FA">
        <w:rPr>
          <w:sz w:val="28"/>
          <w:szCs w:val="28"/>
        </w:rPr>
        <w:t>- наличие различных каналов получения информации о предоставлении муниципальной услуги.</w:t>
      </w:r>
    </w:p>
    <w:p w:rsidR="0006514D" w:rsidRPr="007C46FA" w:rsidRDefault="0006514D" w:rsidP="00125B9A">
      <w:pPr>
        <w:tabs>
          <w:tab w:val="left" w:pos="567"/>
          <w:tab w:val="left" w:pos="1797"/>
        </w:tabs>
        <w:autoSpaceDE w:val="0"/>
        <w:ind w:firstLine="709"/>
        <w:jc w:val="both"/>
        <w:rPr>
          <w:sz w:val="28"/>
          <w:szCs w:val="28"/>
        </w:rPr>
      </w:pPr>
      <w:r w:rsidRPr="007C46FA">
        <w:rPr>
          <w:sz w:val="28"/>
          <w:szCs w:val="28"/>
        </w:rPr>
        <w:t>2.4.2. Показател</w:t>
      </w:r>
      <w:r w:rsidR="00D711B2" w:rsidRPr="007C46FA">
        <w:rPr>
          <w:sz w:val="28"/>
          <w:szCs w:val="28"/>
        </w:rPr>
        <w:t>и качества муниципальной услуги</w:t>
      </w:r>
      <w:r w:rsidRPr="007C46FA">
        <w:rPr>
          <w:sz w:val="28"/>
          <w:szCs w:val="28"/>
        </w:rPr>
        <w:t>:</w:t>
      </w:r>
    </w:p>
    <w:p w:rsidR="0006514D" w:rsidRPr="007C46FA" w:rsidRDefault="0006514D" w:rsidP="00125B9A">
      <w:pPr>
        <w:tabs>
          <w:tab w:val="left" w:pos="567"/>
          <w:tab w:val="left" w:pos="1797"/>
        </w:tabs>
        <w:autoSpaceDE w:val="0"/>
        <w:ind w:firstLine="709"/>
        <w:jc w:val="both"/>
        <w:rPr>
          <w:sz w:val="28"/>
          <w:szCs w:val="28"/>
        </w:rPr>
      </w:pPr>
      <w:r w:rsidRPr="007C46FA">
        <w:rPr>
          <w:sz w:val="28"/>
          <w:szCs w:val="28"/>
        </w:rPr>
        <w:t>- соблюдение срока предоставления муниципальной услуги;</w:t>
      </w:r>
    </w:p>
    <w:p w:rsidR="0006514D" w:rsidRPr="007C46FA" w:rsidRDefault="00F35E61" w:rsidP="00125B9A">
      <w:pPr>
        <w:tabs>
          <w:tab w:val="left" w:pos="567"/>
          <w:tab w:val="left" w:pos="1797"/>
        </w:tabs>
        <w:autoSpaceDE w:val="0"/>
        <w:ind w:firstLine="709"/>
        <w:jc w:val="both"/>
        <w:rPr>
          <w:sz w:val="28"/>
          <w:szCs w:val="28"/>
        </w:rPr>
      </w:pPr>
      <w:r w:rsidRPr="007C46FA">
        <w:rPr>
          <w:sz w:val="28"/>
          <w:szCs w:val="28"/>
        </w:rPr>
        <w:t>-</w:t>
      </w:r>
      <w:r w:rsidR="0006514D" w:rsidRPr="007C46FA">
        <w:rPr>
          <w:sz w:val="28"/>
          <w:szCs w:val="28"/>
        </w:rPr>
        <w:t>соблюдение сроков ожидания в очереди при предоставлении муниципальной услуги;</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06514D" w:rsidRPr="007C46FA" w:rsidRDefault="0006514D" w:rsidP="00125B9A">
      <w:pPr>
        <w:tabs>
          <w:tab w:val="left" w:pos="1797"/>
        </w:tabs>
        <w:ind w:firstLine="709"/>
        <w:jc w:val="both"/>
        <w:rPr>
          <w:sz w:val="28"/>
          <w:szCs w:val="28"/>
        </w:rPr>
      </w:pPr>
      <w:r w:rsidRPr="007C46FA">
        <w:rPr>
          <w:sz w:val="28"/>
          <w:szCs w:val="28"/>
        </w:rPr>
        <w:t>2.4.3. Предоставление муниципальной услуги осуществляется без взимания платы.</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2.4.4. Иные требования, в том числе учитывающие особенности предоставления муниципальных услуг:</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1) в электронной форме:</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7C46FA">
          <w:rPr>
            <w:rFonts w:ascii="Times New Roman" w:hAnsi="Times New Roman" w:cs="Times New Roman"/>
            <w:sz w:val="28"/>
            <w:szCs w:val="28"/>
          </w:rPr>
          <w:t>пунктом 2.</w:t>
        </w:r>
      </w:hyperlink>
      <w:r w:rsidRPr="007C46FA">
        <w:rPr>
          <w:rFonts w:ascii="Times New Roman" w:hAnsi="Times New Roman" w:cs="Times New Roman"/>
          <w:sz w:val="28"/>
          <w:szCs w:val="28"/>
        </w:rPr>
        <w:t xml:space="preserve">2 настоящего Регламента, </w:t>
      </w:r>
      <w:r w:rsidR="00F35E61" w:rsidRPr="007C46FA">
        <w:rPr>
          <w:rFonts w:ascii="Times New Roman" w:hAnsi="Times New Roman" w:cs="Times New Roman"/>
          <w:sz w:val="28"/>
          <w:szCs w:val="28"/>
        </w:rPr>
        <w:t xml:space="preserve">могут быть </w:t>
      </w:r>
      <w:r w:rsidRPr="007C46FA">
        <w:rPr>
          <w:rFonts w:ascii="Times New Roman" w:hAnsi="Times New Roman" w:cs="Times New Roman"/>
          <w:sz w:val="28"/>
          <w:szCs w:val="28"/>
        </w:rPr>
        <w:t xml:space="preserve">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21" w:history="1">
        <w:r w:rsidRPr="007C46FA">
          <w:rPr>
            <w:rFonts w:ascii="Times New Roman" w:hAnsi="Times New Roman" w:cs="Times New Roman"/>
            <w:sz w:val="28"/>
            <w:szCs w:val="28"/>
          </w:rPr>
          <w:t>постановления</w:t>
        </w:r>
      </w:hyperlink>
      <w:r w:rsidRPr="007C46FA">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w:t>
      </w:r>
      <w:r w:rsidRPr="007C46FA">
        <w:rPr>
          <w:rFonts w:ascii="Times New Roman" w:hAnsi="Times New Roman" w:cs="Times New Roman"/>
          <w:sz w:val="28"/>
          <w:szCs w:val="28"/>
        </w:rPr>
        <w:lastRenderedPageBreak/>
        <w:t>квалифицированной подписи не подтверждена, данное заявление не подлежит регистрации.</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F35E61" w:rsidRPr="007C46FA" w:rsidRDefault="00F35E61"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2) при обращении на личном приеме в комиссию или МФЦ:</w:t>
      </w:r>
    </w:p>
    <w:p w:rsidR="0006514D" w:rsidRPr="007C46FA" w:rsidRDefault="0006514D"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Вместе с копиями документов, предусмотренными пунктом 2.2 Регламента, Заявителем (заявителями) должны быть представлены их оригиналы для сличения.</w:t>
      </w:r>
    </w:p>
    <w:p w:rsidR="0006514D" w:rsidRPr="007C46FA" w:rsidRDefault="0006514D" w:rsidP="00761163">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3) Верность копий документов, направленных почтовым отправлением, должна быть засвидетельствована в нотариальном порядке.</w:t>
      </w:r>
    </w:p>
    <w:p w:rsidR="0006514D" w:rsidRPr="007C46FA" w:rsidRDefault="0006514D" w:rsidP="0006514D">
      <w:pPr>
        <w:pStyle w:val="ConsPlusNormal"/>
        <w:jc w:val="center"/>
        <w:rPr>
          <w:rFonts w:ascii="Times New Roman" w:hAnsi="Times New Roman" w:cs="Times New Roman"/>
          <w:sz w:val="28"/>
          <w:szCs w:val="28"/>
        </w:rPr>
      </w:pPr>
    </w:p>
    <w:p w:rsidR="00F35E61" w:rsidRPr="007C46FA" w:rsidRDefault="00F35E61" w:rsidP="00F35E61">
      <w:pPr>
        <w:autoSpaceDE w:val="0"/>
        <w:autoSpaceDN w:val="0"/>
        <w:adjustRightInd w:val="0"/>
        <w:jc w:val="center"/>
        <w:rPr>
          <w:sz w:val="28"/>
          <w:szCs w:val="28"/>
        </w:rPr>
      </w:pPr>
      <w:r w:rsidRPr="007C46FA">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35E61" w:rsidRPr="007C46FA" w:rsidRDefault="00F35E61" w:rsidP="00F35E61">
      <w:pPr>
        <w:autoSpaceDE w:val="0"/>
        <w:autoSpaceDN w:val="0"/>
        <w:adjustRightInd w:val="0"/>
        <w:jc w:val="center"/>
        <w:rPr>
          <w:sz w:val="28"/>
          <w:szCs w:val="28"/>
        </w:rPr>
      </w:pPr>
    </w:p>
    <w:p w:rsidR="0006514D" w:rsidRPr="007C46FA" w:rsidRDefault="0006514D" w:rsidP="00125B9A">
      <w:pPr>
        <w:pStyle w:val="ConsPlusNormal"/>
        <w:ind w:firstLine="539"/>
        <w:jc w:val="both"/>
        <w:rPr>
          <w:rFonts w:ascii="Times New Roman" w:hAnsi="Times New Roman" w:cs="Times New Roman"/>
          <w:sz w:val="28"/>
          <w:szCs w:val="28"/>
        </w:rPr>
      </w:pPr>
      <w:r w:rsidRPr="007C46F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прием, первичная проверка и регистрация заявления и приложенных к нему документов;</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рассмотрение и проверка заявления и приложенных к нему документов;</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направление запросов в уполномоченные органы;</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w:t>
      </w:r>
      <w:r w:rsidR="00D711B2" w:rsidRPr="007C46FA">
        <w:rPr>
          <w:rFonts w:ascii="Times New Roman" w:hAnsi="Times New Roman" w:cs="Times New Roman"/>
          <w:sz w:val="28"/>
          <w:szCs w:val="28"/>
        </w:rPr>
        <w:t xml:space="preserve">назначение публичных слушаний или </w:t>
      </w:r>
      <w:r w:rsidR="00D711B2" w:rsidRPr="007C46FA">
        <w:rPr>
          <w:rFonts w:ascii="Times New Roman" w:eastAsiaTheme="minorHAnsi" w:hAnsi="Times New Roman" w:cs="Times New Roman"/>
          <w:sz w:val="28"/>
          <w:szCs w:val="28"/>
          <w:lang w:eastAsia="en-US"/>
        </w:rPr>
        <w:t>общественных обсуждений</w:t>
      </w:r>
      <w:r w:rsidRPr="007C46FA">
        <w:rPr>
          <w:rFonts w:ascii="Times New Roman" w:hAnsi="Times New Roman" w:cs="Times New Roman"/>
          <w:sz w:val="28"/>
          <w:szCs w:val="28"/>
        </w:rPr>
        <w:t>;</w:t>
      </w:r>
    </w:p>
    <w:p w:rsidR="0006514D" w:rsidRPr="007C46FA" w:rsidRDefault="00D711B2" w:rsidP="00D711B2">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w:t>
      </w:r>
      <w:r w:rsidR="0006514D" w:rsidRPr="007C46FA">
        <w:rPr>
          <w:rFonts w:ascii="Times New Roman" w:hAnsi="Times New Roman" w:cs="Times New Roman"/>
          <w:sz w:val="28"/>
          <w:szCs w:val="28"/>
        </w:rPr>
        <w:t xml:space="preserve">направление сообщений о проведении публичных слушаний </w:t>
      </w:r>
      <w:r w:rsidRPr="007C46FA">
        <w:rPr>
          <w:rFonts w:ascii="Times New Roman" w:hAnsi="Times New Roman" w:cs="Times New Roman"/>
          <w:sz w:val="28"/>
          <w:szCs w:val="28"/>
        </w:rPr>
        <w:t xml:space="preserve">или </w:t>
      </w:r>
      <w:r w:rsidRPr="007C46FA">
        <w:rPr>
          <w:rFonts w:ascii="Times New Roman" w:eastAsiaTheme="minorHAnsi" w:hAnsi="Times New Roman" w:cs="Times New Roman"/>
          <w:sz w:val="28"/>
          <w:szCs w:val="28"/>
          <w:lang w:eastAsia="en-US"/>
        </w:rPr>
        <w:t>общественных обсуждений</w:t>
      </w:r>
      <w:r w:rsidR="0006514D" w:rsidRPr="007C46FA">
        <w:rPr>
          <w:rFonts w:ascii="Times New Roman" w:hAnsi="Times New Roman" w:cs="Times New Roman"/>
          <w:sz w:val="28"/>
          <w:szCs w:val="28"/>
        </w:rPr>
        <w:t>заинтересованным лицам;</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организация и проведение публичных слушаний</w:t>
      </w:r>
      <w:r w:rsidR="00D711B2" w:rsidRPr="007C46FA">
        <w:rPr>
          <w:rFonts w:ascii="Times New Roman" w:hAnsi="Times New Roman" w:cs="Times New Roman"/>
          <w:sz w:val="28"/>
          <w:szCs w:val="28"/>
        </w:rPr>
        <w:t xml:space="preserve"> или </w:t>
      </w:r>
      <w:r w:rsidR="00D711B2" w:rsidRPr="007C46FA">
        <w:rPr>
          <w:rFonts w:ascii="Times New Roman" w:eastAsiaTheme="minorHAnsi" w:hAnsi="Times New Roman" w:cs="Times New Roman"/>
          <w:sz w:val="28"/>
          <w:szCs w:val="28"/>
          <w:lang w:eastAsia="en-US"/>
        </w:rPr>
        <w:t>общественных обсуждений</w:t>
      </w:r>
      <w:r w:rsidRPr="007C46FA">
        <w:rPr>
          <w:rFonts w:ascii="Times New Roman" w:hAnsi="Times New Roman" w:cs="Times New Roman"/>
          <w:sz w:val="28"/>
          <w:szCs w:val="28"/>
        </w:rPr>
        <w:t>;</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подготовка заключения о результатах публичных слушаний</w:t>
      </w:r>
      <w:r w:rsidR="00D711B2" w:rsidRPr="007C46FA">
        <w:rPr>
          <w:rFonts w:ascii="Times New Roman" w:hAnsi="Times New Roman" w:cs="Times New Roman"/>
          <w:sz w:val="28"/>
          <w:szCs w:val="28"/>
        </w:rPr>
        <w:t xml:space="preserve"> или </w:t>
      </w:r>
      <w:r w:rsidR="00D711B2" w:rsidRPr="007C46FA">
        <w:rPr>
          <w:rFonts w:ascii="Times New Roman" w:eastAsiaTheme="minorHAnsi" w:hAnsi="Times New Roman" w:cs="Times New Roman"/>
          <w:sz w:val="28"/>
          <w:szCs w:val="28"/>
          <w:lang w:eastAsia="en-US"/>
        </w:rPr>
        <w:t>общественных обсуждений</w:t>
      </w:r>
      <w:r w:rsidRPr="007C46FA">
        <w:rPr>
          <w:rFonts w:ascii="Times New Roman" w:hAnsi="Times New Roman" w:cs="Times New Roman"/>
          <w:sz w:val="28"/>
          <w:szCs w:val="28"/>
        </w:rPr>
        <w:t>;</w:t>
      </w:r>
    </w:p>
    <w:p w:rsidR="0006514D" w:rsidRPr="007C46FA" w:rsidRDefault="0006514D" w:rsidP="0006514D">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подготовка рекомендаций главе МО "Родниковский муниципальный район" о </w:t>
      </w:r>
      <w:r w:rsidR="00D711B2"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00D711B2" w:rsidRPr="007C46FA">
        <w:rPr>
          <w:rFonts w:ascii="Times New Roman" w:hAnsi="Times New Roman" w:cs="Times New Roman"/>
          <w:sz w:val="28"/>
          <w:szCs w:val="28"/>
        </w:rPr>
        <w:t xml:space="preserve"> с учетом требований, указанных в подпункте 2.3.2 пункта 2.3 настоящего регламента</w:t>
      </w:r>
      <w:r w:rsidRPr="007C46FA">
        <w:rPr>
          <w:rFonts w:ascii="Times New Roman" w:hAnsi="Times New Roman" w:cs="Times New Roman"/>
          <w:sz w:val="28"/>
          <w:szCs w:val="28"/>
        </w:rPr>
        <w:t>;</w:t>
      </w:r>
    </w:p>
    <w:p w:rsidR="0006514D" w:rsidRPr="007C46FA" w:rsidRDefault="0006514D" w:rsidP="00D711B2">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принятие главой МО "Родниковский муниципальный район" решения о </w:t>
      </w:r>
      <w:r w:rsidR="00D711B2"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00D711B2" w:rsidRPr="007C46FA">
        <w:rPr>
          <w:rFonts w:ascii="Times New Roman" w:hAnsi="Times New Roman" w:cs="Times New Roman"/>
          <w:sz w:val="28"/>
          <w:szCs w:val="28"/>
        </w:rPr>
        <w:t xml:space="preserve"> с учетом требований, указанных в подпункте 2.3.2 пункта 2.3 настоящего регламента</w:t>
      </w:r>
      <w:r w:rsidRPr="007C46FA">
        <w:rPr>
          <w:rFonts w:ascii="Times New Roman" w:hAnsi="Times New Roman" w:cs="Times New Roman"/>
          <w:sz w:val="28"/>
          <w:szCs w:val="28"/>
        </w:rPr>
        <w:t>;</w:t>
      </w:r>
    </w:p>
    <w:p w:rsidR="0006514D" w:rsidRPr="007C46FA" w:rsidRDefault="00D711B2" w:rsidP="00D711B2">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w:t>
      </w:r>
      <w:r w:rsidR="0006514D" w:rsidRPr="007C46FA">
        <w:rPr>
          <w:rFonts w:ascii="Times New Roman" w:hAnsi="Times New Roman" w:cs="Times New Roman"/>
          <w:sz w:val="28"/>
          <w:szCs w:val="28"/>
        </w:rPr>
        <w:t xml:space="preserve">выдача постановления администрации </w:t>
      </w:r>
      <w:r w:rsidR="00F01A88" w:rsidRPr="007C46FA">
        <w:rPr>
          <w:rFonts w:ascii="Times New Roman" w:hAnsi="Times New Roman" w:cs="Times New Roman"/>
          <w:sz w:val="28"/>
          <w:szCs w:val="28"/>
        </w:rPr>
        <w:t>МО "Родниковский муниципальный район"</w:t>
      </w:r>
      <w:r w:rsidR="0006514D" w:rsidRPr="007C46FA">
        <w:rPr>
          <w:rFonts w:ascii="Times New Roman" w:hAnsi="Times New Roman" w:cs="Times New Roman"/>
          <w:sz w:val="28"/>
          <w:szCs w:val="28"/>
        </w:rPr>
        <w:t xml:space="preserve">о </w:t>
      </w:r>
      <w:r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7C46FA">
        <w:rPr>
          <w:rFonts w:ascii="Times New Roman" w:hAnsi="Times New Roman" w:cs="Times New Roman"/>
          <w:sz w:val="28"/>
          <w:szCs w:val="28"/>
        </w:rPr>
        <w:t xml:space="preserve"> с учетом требований, указанных в подпункте 2.3.2 пункта 2.3 настоящего регламента.</w:t>
      </w:r>
    </w:p>
    <w:p w:rsidR="009A6D06" w:rsidRPr="007C46FA" w:rsidRDefault="0006514D" w:rsidP="009A6D06">
      <w:pPr>
        <w:autoSpaceDE w:val="0"/>
        <w:autoSpaceDN w:val="0"/>
        <w:adjustRightInd w:val="0"/>
        <w:ind w:firstLine="709"/>
        <w:jc w:val="both"/>
        <w:rPr>
          <w:sz w:val="28"/>
          <w:szCs w:val="28"/>
        </w:rPr>
      </w:pPr>
      <w:r w:rsidRPr="007C46FA">
        <w:rPr>
          <w:sz w:val="28"/>
          <w:szCs w:val="28"/>
        </w:rPr>
        <w:t xml:space="preserve">3.2. </w:t>
      </w:r>
      <w:r w:rsidR="009A6D06" w:rsidRPr="007C46FA">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009A6D06" w:rsidRPr="007C46FA">
        <w:rPr>
          <w:sz w:val="28"/>
          <w:szCs w:val="28"/>
        </w:rPr>
        <w:lastRenderedPageBreak/>
        <w:t xml:space="preserve">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2" w:history="1">
        <w:r w:rsidR="009A6D06" w:rsidRPr="007C46FA">
          <w:rPr>
            <w:sz w:val="28"/>
            <w:szCs w:val="28"/>
          </w:rPr>
          <w:t>статьей 5.1</w:t>
        </w:r>
      </w:hyperlink>
      <w:r w:rsidR="009A6D06" w:rsidRPr="007C46FA">
        <w:rPr>
          <w:sz w:val="28"/>
          <w:szCs w:val="28"/>
        </w:rPr>
        <w:t xml:space="preserve"> Градостроительного Кодекса Российской Федерации, с учетом положений </w:t>
      </w:r>
      <w:hyperlink r:id="rId23" w:history="1">
        <w:r w:rsidR="009A6D06" w:rsidRPr="007C46FA">
          <w:rPr>
            <w:sz w:val="28"/>
            <w:szCs w:val="28"/>
          </w:rPr>
          <w:t>статьи 39</w:t>
        </w:r>
      </w:hyperlink>
      <w:r w:rsidR="009A6D06" w:rsidRPr="007C46FA">
        <w:rPr>
          <w:sz w:val="28"/>
          <w:szCs w:val="28"/>
        </w:rPr>
        <w:t xml:space="preserve"> Градостроительного Кодекса Российской Федерации, за исключением случая, указанного в </w:t>
      </w:r>
      <w:hyperlink r:id="rId24" w:history="1">
        <w:r w:rsidR="009A6D06" w:rsidRPr="007C46FA">
          <w:rPr>
            <w:sz w:val="28"/>
            <w:szCs w:val="28"/>
          </w:rPr>
          <w:t>части 1.1</w:t>
        </w:r>
      </w:hyperlink>
      <w:r w:rsidR="009A6D06" w:rsidRPr="007C46FA">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A6D06" w:rsidRPr="007C46FA" w:rsidRDefault="009A6D06" w:rsidP="009A6D06">
      <w:pPr>
        <w:autoSpaceDE w:val="0"/>
        <w:autoSpaceDN w:val="0"/>
        <w:adjustRightInd w:val="0"/>
        <w:ind w:firstLine="709"/>
        <w:jc w:val="both"/>
        <w:rPr>
          <w:sz w:val="28"/>
          <w:szCs w:val="28"/>
        </w:rPr>
      </w:pPr>
      <w:r w:rsidRPr="007C46FA">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«Родниковский муниципальный район».</w:t>
      </w:r>
    </w:p>
    <w:p w:rsidR="009A6D06" w:rsidRPr="007C46FA" w:rsidRDefault="009A6D06" w:rsidP="009A6D06">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Процедура предусматривает проведение публичных слушаний или </w:t>
      </w:r>
      <w:r w:rsidRPr="007C46FA">
        <w:rPr>
          <w:rFonts w:ascii="Times New Roman" w:eastAsia="Calibri" w:hAnsi="Times New Roman" w:cs="Times New Roman"/>
          <w:sz w:val="28"/>
          <w:szCs w:val="28"/>
          <w:lang w:eastAsia="en-US"/>
        </w:rPr>
        <w:t>общественных обсуждений</w:t>
      </w:r>
      <w:r w:rsidRPr="007C46FA">
        <w:rPr>
          <w:rFonts w:ascii="Times New Roman" w:hAnsi="Times New Roman" w:cs="Times New Roman"/>
          <w:sz w:val="28"/>
          <w:szCs w:val="28"/>
        </w:rPr>
        <w:t xml:space="preserve"> в соответствии с правовыми актами муниципального образования и нормами части 7 статьи 39 Градостроительного кодекса Российской Федерации. Глава муниципального образования «Родниковский муниципальный район» принимает решение в течении 7 дней после подготовки и поступления ему рекомендаций комиссии по результатам публичных слушаний. </w:t>
      </w:r>
    </w:p>
    <w:p w:rsidR="0006514D" w:rsidRPr="007C46FA" w:rsidRDefault="0006514D" w:rsidP="009A6D06">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3.3. Предоставление муниципальной услуги осуществляется бесплатно.</w:t>
      </w:r>
    </w:p>
    <w:p w:rsidR="00125B9A" w:rsidRPr="007C46FA" w:rsidRDefault="00125B9A"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3.</w:t>
      </w:r>
      <w:r w:rsidR="00AA5FC9" w:rsidRPr="007C46FA">
        <w:rPr>
          <w:rFonts w:ascii="Times New Roman" w:hAnsi="Times New Roman" w:cs="Times New Roman"/>
          <w:sz w:val="28"/>
          <w:szCs w:val="28"/>
        </w:rPr>
        <w:t>4. Особенности</w:t>
      </w:r>
      <w:r w:rsidRPr="007C46FA">
        <w:rPr>
          <w:rFonts w:ascii="Times New Roman" w:hAnsi="Times New Roman" w:cs="Times New Roman"/>
          <w:sz w:val="28"/>
          <w:szCs w:val="28"/>
        </w:rPr>
        <w:t xml:space="preserve"> выполнения административных процедур в многофункциональных центрах.</w:t>
      </w:r>
    </w:p>
    <w:p w:rsidR="00125B9A" w:rsidRPr="007C46FA" w:rsidRDefault="00125B9A" w:rsidP="00125B9A">
      <w:pPr>
        <w:tabs>
          <w:tab w:val="left" w:pos="420"/>
          <w:tab w:val="left" w:pos="709"/>
          <w:tab w:val="left" w:pos="18321"/>
        </w:tabs>
        <w:ind w:firstLine="709"/>
        <w:jc w:val="both"/>
        <w:rPr>
          <w:sz w:val="28"/>
          <w:szCs w:val="28"/>
          <w:u w:val="single"/>
        </w:rPr>
      </w:pPr>
      <w:r w:rsidRPr="007C46FA">
        <w:rPr>
          <w:sz w:val="28"/>
          <w:szCs w:val="28"/>
        </w:rPr>
        <w:t>3.4.</w:t>
      </w:r>
      <w:r w:rsidRPr="007C46FA">
        <w:rPr>
          <w:sz w:val="28"/>
          <w:szCs w:val="28"/>
          <w:u w:val="single"/>
        </w:rPr>
        <w:t>1Место нахождения, график работы МБУ «МФЦ Родниковского муниципального района» (далее МФЦ):</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Ивановская область, г. Родники, ул. Советская, д. 20 литер д.;</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контактный телефон для справ</w:t>
      </w:r>
      <w:r w:rsidR="00761163" w:rsidRPr="007C46FA">
        <w:rPr>
          <w:sz w:val="28"/>
          <w:szCs w:val="28"/>
        </w:rPr>
        <w:t>ок:</w:t>
      </w:r>
      <w:r w:rsidRPr="007C46FA">
        <w:rPr>
          <w:sz w:val="28"/>
          <w:szCs w:val="28"/>
        </w:rPr>
        <w:t xml:space="preserve"> 8(49336)2-50-24;</w:t>
      </w:r>
    </w:p>
    <w:p w:rsidR="00125B9A" w:rsidRPr="007C46FA" w:rsidRDefault="00761163" w:rsidP="00125B9A">
      <w:pPr>
        <w:tabs>
          <w:tab w:val="left" w:pos="420"/>
          <w:tab w:val="left" w:pos="709"/>
          <w:tab w:val="left" w:pos="18321"/>
        </w:tabs>
        <w:ind w:firstLine="709"/>
        <w:jc w:val="both"/>
        <w:rPr>
          <w:sz w:val="28"/>
          <w:szCs w:val="28"/>
        </w:rPr>
      </w:pPr>
      <w:r w:rsidRPr="007C46FA">
        <w:rPr>
          <w:sz w:val="28"/>
          <w:szCs w:val="28"/>
        </w:rPr>
        <w:t xml:space="preserve">адрес электронной почты: </w:t>
      </w:r>
      <w:r w:rsidR="00125B9A" w:rsidRPr="007C46FA">
        <w:rPr>
          <w:sz w:val="28"/>
          <w:szCs w:val="28"/>
        </w:rPr>
        <w:t>mfc_rodniki37@mail.ru;</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график работы МФЦ:</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вторник, четверг с 08-00 до 18-00 час;</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понедельник, среда, пятница с 08-00 до 17-00;</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вторая суббота месяца с 08-00 до 12-00;</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выходной день:1,3,4,5 субботы, воскресенье.</w:t>
      </w:r>
    </w:p>
    <w:p w:rsidR="00125B9A" w:rsidRPr="007C46FA" w:rsidRDefault="00125B9A" w:rsidP="00125B9A">
      <w:pPr>
        <w:tabs>
          <w:tab w:val="left" w:pos="420"/>
          <w:tab w:val="left" w:pos="709"/>
          <w:tab w:val="left" w:pos="18321"/>
        </w:tabs>
        <w:ind w:firstLine="709"/>
        <w:jc w:val="both"/>
        <w:rPr>
          <w:b/>
          <w:sz w:val="28"/>
          <w:szCs w:val="28"/>
        </w:rPr>
      </w:pPr>
      <w:r w:rsidRPr="007C46FA">
        <w:rPr>
          <w:sz w:val="28"/>
          <w:szCs w:val="28"/>
        </w:rPr>
        <w:t>3.4.2. Порядок получения консультаций (справок) о предоставлении муниципальной услуги.</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125B9A" w:rsidRPr="007C46FA" w:rsidRDefault="00125B9A" w:rsidP="00125B9A">
      <w:pPr>
        <w:tabs>
          <w:tab w:val="left" w:pos="420"/>
          <w:tab w:val="left" w:pos="709"/>
          <w:tab w:val="left" w:pos="18321"/>
        </w:tabs>
        <w:ind w:firstLine="709"/>
        <w:jc w:val="both"/>
        <w:rPr>
          <w:b/>
          <w:sz w:val="28"/>
          <w:szCs w:val="28"/>
        </w:rPr>
      </w:pP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lastRenderedPageBreak/>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2. Консультации предоставляются по следующим вопросам:</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 о перечне документов, представляемых для получения муниципальной услуги;</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 о времени приема документов, необходимых для получения муниципальной услуги;</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 о сроке предоставления Муниципальной услуги.</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3. Консультирование заинтересованных лиц о порядке предоставления муниципальной услуги проводится в рабочее время.</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4. Все консультации предоставляются бесплатно.</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6. Индивидуальное устное консультирование каждого заинтересованного лица специалист МФЦ осуществляет не более 15 минут.</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7. Звонки граждан принимаются в соответствии с графиком работы МФЦ.</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Время разговора не должно превышать 10 минут.</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125B9A" w:rsidRPr="007C46FA" w:rsidRDefault="00125B9A" w:rsidP="00125B9A">
      <w:pPr>
        <w:pStyle w:val="11"/>
        <w:tabs>
          <w:tab w:val="left" w:pos="1494"/>
        </w:tabs>
        <w:spacing w:before="0" w:after="0"/>
        <w:ind w:firstLine="709"/>
        <w:rPr>
          <w:bCs/>
          <w:sz w:val="28"/>
          <w:szCs w:val="28"/>
        </w:rPr>
      </w:pPr>
      <w:r w:rsidRPr="007C46FA">
        <w:rPr>
          <w:bCs/>
          <w:sz w:val="28"/>
          <w:szCs w:val="28"/>
        </w:rPr>
        <w:t>3.4.</w:t>
      </w:r>
      <w:r w:rsidR="00AA5FC9" w:rsidRPr="007C46FA">
        <w:rPr>
          <w:bCs/>
          <w:sz w:val="28"/>
          <w:szCs w:val="28"/>
        </w:rPr>
        <w:t>3. Прием</w:t>
      </w:r>
      <w:r w:rsidRPr="007C46FA">
        <w:rPr>
          <w:bCs/>
          <w:sz w:val="28"/>
          <w:szCs w:val="28"/>
        </w:rPr>
        <w:t xml:space="preserve"> и регистрация заявления с комплектом документов. Сбор сведений.</w:t>
      </w:r>
    </w:p>
    <w:p w:rsidR="00125B9A" w:rsidRPr="007C46FA" w:rsidRDefault="00125B9A"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заявлением (приложение N 1 настоящего регламента). При этом заявитель вправе представить документы, указанные в пункте 2.2 настоящего регламента вместе с заявлением о выдаче разрешения.</w:t>
      </w:r>
    </w:p>
    <w:p w:rsidR="00125B9A" w:rsidRPr="007C46FA" w:rsidRDefault="00125B9A" w:rsidP="00125B9A">
      <w:pPr>
        <w:ind w:firstLine="709"/>
        <w:jc w:val="both"/>
        <w:rPr>
          <w:sz w:val="28"/>
          <w:szCs w:val="28"/>
        </w:rPr>
      </w:pPr>
      <w:r w:rsidRPr="007C46FA">
        <w:rPr>
          <w:sz w:val="28"/>
          <w:szCs w:val="28"/>
        </w:rPr>
        <w:t>Специалист МФЦ, осуществляющий прием документов:</w:t>
      </w:r>
    </w:p>
    <w:p w:rsidR="00125B9A" w:rsidRPr="007C46FA" w:rsidRDefault="00125B9A" w:rsidP="00125B9A">
      <w:pPr>
        <w:ind w:firstLine="709"/>
        <w:jc w:val="both"/>
        <w:rPr>
          <w:sz w:val="28"/>
          <w:szCs w:val="28"/>
        </w:rPr>
      </w:pPr>
      <w:r w:rsidRPr="007C46FA">
        <w:rPr>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125B9A" w:rsidRPr="007C46FA" w:rsidRDefault="00125B9A" w:rsidP="00125B9A">
      <w:pPr>
        <w:ind w:firstLine="709"/>
        <w:jc w:val="both"/>
        <w:rPr>
          <w:sz w:val="28"/>
          <w:szCs w:val="28"/>
        </w:rPr>
      </w:pPr>
      <w:r w:rsidRPr="007C46FA">
        <w:rPr>
          <w:sz w:val="28"/>
          <w:szCs w:val="28"/>
        </w:rPr>
        <w:t xml:space="preserve">2) осуществляет проверку документов и правильности их оформления, удостоверяясь, в </w:t>
      </w:r>
      <w:r w:rsidR="00CD567F" w:rsidRPr="007C46FA">
        <w:rPr>
          <w:sz w:val="28"/>
          <w:szCs w:val="28"/>
        </w:rPr>
        <w:t>том,</w:t>
      </w:r>
      <w:r w:rsidRPr="007C46FA">
        <w:rPr>
          <w:sz w:val="28"/>
          <w:szCs w:val="28"/>
        </w:rPr>
        <w:t xml:space="preserve"> что:</w:t>
      </w:r>
    </w:p>
    <w:p w:rsidR="00125B9A" w:rsidRPr="007C46FA" w:rsidRDefault="00125B9A" w:rsidP="00125B9A">
      <w:pPr>
        <w:ind w:firstLine="709"/>
        <w:jc w:val="both"/>
        <w:rPr>
          <w:sz w:val="28"/>
          <w:szCs w:val="28"/>
        </w:rPr>
      </w:pPr>
      <w:r w:rsidRPr="007C46FA">
        <w:rPr>
          <w:sz w:val="28"/>
          <w:szCs w:val="28"/>
        </w:rPr>
        <w:lastRenderedPageBreak/>
        <w:t>- копии документов удостоверены в установленном законодательством порядке;</w:t>
      </w:r>
    </w:p>
    <w:p w:rsidR="00125B9A" w:rsidRPr="007C46FA" w:rsidRDefault="00125B9A" w:rsidP="00125B9A">
      <w:pPr>
        <w:ind w:firstLine="709"/>
        <w:jc w:val="both"/>
        <w:rPr>
          <w:sz w:val="28"/>
          <w:szCs w:val="28"/>
        </w:rPr>
      </w:pPr>
      <w:r w:rsidRPr="007C46FA">
        <w:rPr>
          <w:sz w:val="28"/>
          <w:szCs w:val="28"/>
        </w:rPr>
        <w:t>- тексты документов написаны разборчиво</w:t>
      </w:r>
      <w:r w:rsidR="00CD567F" w:rsidRPr="007C46FA">
        <w:rPr>
          <w:sz w:val="28"/>
          <w:szCs w:val="28"/>
        </w:rPr>
        <w:t xml:space="preserve">, наименование юридических лиц </w:t>
      </w:r>
      <w:r w:rsidRPr="007C46FA">
        <w:rPr>
          <w:sz w:val="28"/>
          <w:szCs w:val="28"/>
        </w:rPr>
        <w:t>без сокращения, с указанием их места нахождения;</w:t>
      </w:r>
    </w:p>
    <w:p w:rsidR="00125B9A" w:rsidRPr="007C46FA" w:rsidRDefault="00125B9A" w:rsidP="00125B9A">
      <w:pPr>
        <w:ind w:firstLine="709"/>
        <w:jc w:val="both"/>
        <w:rPr>
          <w:sz w:val="28"/>
          <w:szCs w:val="28"/>
        </w:rPr>
      </w:pPr>
      <w:r w:rsidRPr="007C46FA">
        <w:rPr>
          <w:sz w:val="28"/>
          <w:szCs w:val="28"/>
        </w:rPr>
        <w:t>- имена физических лиц, адреса их места жительства написаны полностью;</w:t>
      </w:r>
    </w:p>
    <w:p w:rsidR="00125B9A" w:rsidRPr="007C46FA" w:rsidRDefault="00125B9A" w:rsidP="00125B9A">
      <w:pPr>
        <w:ind w:firstLine="709"/>
        <w:jc w:val="both"/>
        <w:rPr>
          <w:sz w:val="28"/>
          <w:szCs w:val="28"/>
        </w:rPr>
      </w:pPr>
      <w:r w:rsidRPr="007C46FA">
        <w:rPr>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125B9A" w:rsidRPr="007C46FA" w:rsidRDefault="00125B9A" w:rsidP="00125B9A">
      <w:pPr>
        <w:ind w:firstLine="709"/>
        <w:jc w:val="both"/>
        <w:rPr>
          <w:sz w:val="28"/>
          <w:szCs w:val="28"/>
        </w:rPr>
      </w:pPr>
      <w:r w:rsidRPr="007C46FA">
        <w:rPr>
          <w:sz w:val="28"/>
          <w:szCs w:val="28"/>
        </w:rPr>
        <w:t>- документы не содержат серьезных повреждений, наличие которых не позволяет однозначно истолковать их содержание;</w:t>
      </w:r>
    </w:p>
    <w:p w:rsidR="00125B9A" w:rsidRPr="007C46FA" w:rsidRDefault="00125B9A" w:rsidP="00125B9A">
      <w:pPr>
        <w:ind w:firstLine="709"/>
        <w:jc w:val="both"/>
        <w:rPr>
          <w:sz w:val="28"/>
          <w:szCs w:val="28"/>
        </w:rPr>
      </w:pPr>
      <w:r w:rsidRPr="007C46FA">
        <w:rPr>
          <w:sz w:val="28"/>
          <w:szCs w:val="28"/>
        </w:rPr>
        <w:t>- не истек срок действия документа;</w:t>
      </w:r>
    </w:p>
    <w:p w:rsidR="00125B9A" w:rsidRPr="007C46FA" w:rsidRDefault="00125B9A" w:rsidP="00125B9A">
      <w:pPr>
        <w:ind w:firstLine="709"/>
        <w:jc w:val="both"/>
        <w:rPr>
          <w:sz w:val="28"/>
          <w:szCs w:val="28"/>
        </w:rPr>
      </w:pPr>
      <w:r w:rsidRPr="007C46FA">
        <w:rPr>
          <w:sz w:val="28"/>
          <w:szCs w:val="28"/>
        </w:rPr>
        <w:t>3) помогает заявителю оформить заявление на предоставление Муниципальной услуги;</w:t>
      </w:r>
    </w:p>
    <w:p w:rsidR="00125B9A" w:rsidRPr="007C46FA" w:rsidRDefault="00125B9A" w:rsidP="00125B9A">
      <w:pPr>
        <w:ind w:firstLine="709"/>
        <w:jc w:val="both"/>
        <w:rPr>
          <w:sz w:val="28"/>
          <w:szCs w:val="28"/>
        </w:rPr>
      </w:pPr>
      <w:r w:rsidRPr="007C46FA">
        <w:rPr>
          <w:sz w:val="28"/>
          <w:szCs w:val="28"/>
        </w:rPr>
        <w:t>4) предоставляет заявителю консультацию по порядку и срокам предоставления Муниципальной услуги;</w:t>
      </w:r>
    </w:p>
    <w:p w:rsidR="00125B9A" w:rsidRPr="007C46FA" w:rsidRDefault="00125B9A" w:rsidP="00125B9A">
      <w:pPr>
        <w:ind w:firstLine="709"/>
        <w:jc w:val="both"/>
        <w:rPr>
          <w:sz w:val="28"/>
          <w:szCs w:val="28"/>
        </w:rPr>
      </w:pPr>
      <w:r w:rsidRPr="007C46FA">
        <w:rPr>
          <w:sz w:val="28"/>
          <w:szCs w:val="28"/>
        </w:rPr>
        <w:t>5) в случае, если имеются замечания к оформлению документов, специалист МФЦ объясняет заявителю о необходимости устранения замечаний.</w:t>
      </w:r>
    </w:p>
    <w:p w:rsidR="00125B9A" w:rsidRPr="007C46FA" w:rsidRDefault="00125B9A" w:rsidP="00125B9A">
      <w:pPr>
        <w:ind w:firstLine="709"/>
        <w:jc w:val="both"/>
        <w:rPr>
          <w:sz w:val="28"/>
          <w:szCs w:val="28"/>
        </w:rPr>
      </w:pPr>
      <w:r w:rsidRPr="007C46FA">
        <w:rPr>
          <w:sz w:val="28"/>
          <w:szCs w:val="28"/>
        </w:rPr>
        <w:t>При приеме заявления и документов специалист МФЦ выдает заявителю расписку о получении пакета документов.</w:t>
      </w:r>
    </w:p>
    <w:p w:rsidR="00125B9A" w:rsidRPr="007C46FA" w:rsidRDefault="00125B9A" w:rsidP="00125B9A">
      <w:pPr>
        <w:tabs>
          <w:tab w:val="left" w:pos="390"/>
        </w:tabs>
        <w:ind w:firstLine="709"/>
        <w:jc w:val="both"/>
        <w:rPr>
          <w:sz w:val="28"/>
          <w:szCs w:val="28"/>
        </w:rPr>
      </w:pPr>
      <w:r w:rsidRPr="007C46FA">
        <w:rPr>
          <w:sz w:val="28"/>
          <w:szCs w:val="28"/>
        </w:rPr>
        <w:t>Заявление со всеми документами принимается специалистом и регистрируется в журнале регистрации входящей корреспонденции.</w:t>
      </w:r>
    </w:p>
    <w:p w:rsidR="00125B9A" w:rsidRPr="007C46FA" w:rsidRDefault="00125B9A" w:rsidP="00125B9A">
      <w:pPr>
        <w:tabs>
          <w:tab w:val="left" w:pos="390"/>
        </w:tabs>
        <w:ind w:firstLine="709"/>
        <w:jc w:val="both"/>
        <w:rPr>
          <w:sz w:val="28"/>
          <w:szCs w:val="28"/>
        </w:rPr>
      </w:pPr>
      <w:r w:rsidRPr="007C46FA">
        <w:rPr>
          <w:sz w:val="28"/>
          <w:szCs w:val="28"/>
        </w:rPr>
        <w:t>3.4.4. Срок регистрации заявления о предоставлении муниципальной услуги:</w:t>
      </w:r>
    </w:p>
    <w:p w:rsidR="00125B9A" w:rsidRPr="007C46FA" w:rsidRDefault="00125B9A" w:rsidP="00125B9A">
      <w:pPr>
        <w:tabs>
          <w:tab w:val="left" w:pos="390"/>
        </w:tabs>
        <w:ind w:firstLine="709"/>
        <w:jc w:val="both"/>
        <w:rPr>
          <w:sz w:val="28"/>
          <w:szCs w:val="28"/>
        </w:rPr>
      </w:pPr>
      <w:r w:rsidRPr="007C46FA">
        <w:rPr>
          <w:sz w:val="28"/>
          <w:szCs w:val="28"/>
        </w:rPr>
        <w:t>поступившие в МФЦ заявление регистрируется в течение одного рабочего дня:</w:t>
      </w:r>
    </w:p>
    <w:p w:rsidR="00125B9A" w:rsidRPr="007C46FA" w:rsidRDefault="00125B9A" w:rsidP="00125B9A">
      <w:pPr>
        <w:tabs>
          <w:tab w:val="left" w:pos="390"/>
        </w:tabs>
        <w:ind w:firstLine="709"/>
        <w:jc w:val="both"/>
        <w:rPr>
          <w:sz w:val="28"/>
          <w:szCs w:val="28"/>
        </w:rPr>
      </w:pPr>
      <w:r w:rsidRPr="007C46FA">
        <w:rPr>
          <w:sz w:val="28"/>
          <w:szCs w:val="28"/>
        </w:rPr>
        <w:t>- поступившие до 15-00 – в день поступления.</w:t>
      </w:r>
    </w:p>
    <w:p w:rsidR="00125B9A" w:rsidRPr="007C46FA" w:rsidRDefault="00125B9A" w:rsidP="00125B9A">
      <w:pPr>
        <w:tabs>
          <w:tab w:val="left" w:pos="390"/>
        </w:tabs>
        <w:ind w:firstLine="709"/>
        <w:jc w:val="both"/>
        <w:rPr>
          <w:sz w:val="28"/>
          <w:szCs w:val="28"/>
        </w:rPr>
      </w:pPr>
      <w:r w:rsidRPr="007C46FA">
        <w:rPr>
          <w:sz w:val="28"/>
          <w:szCs w:val="28"/>
        </w:rPr>
        <w:t>- поступившие после 15-00 – на следующий рабочий день.</w:t>
      </w:r>
    </w:p>
    <w:p w:rsidR="00125B9A" w:rsidRPr="007C46FA" w:rsidRDefault="00125B9A" w:rsidP="00125B9A">
      <w:pPr>
        <w:tabs>
          <w:tab w:val="left" w:pos="390"/>
        </w:tabs>
        <w:ind w:firstLine="709"/>
        <w:jc w:val="both"/>
        <w:rPr>
          <w:sz w:val="28"/>
          <w:szCs w:val="28"/>
        </w:rPr>
      </w:pPr>
      <w:r w:rsidRPr="007C46FA">
        <w:rPr>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125B9A" w:rsidRPr="007C46FA" w:rsidRDefault="00125B9A" w:rsidP="00125B9A">
      <w:pPr>
        <w:tabs>
          <w:tab w:val="left" w:pos="390"/>
        </w:tabs>
        <w:ind w:firstLine="709"/>
        <w:jc w:val="both"/>
        <w:rPr>
          <w:sz w:val="28"/>
          <w:szCs w:val="28"/>
        </w:rPr>
      </w:pPr>
      <w:r w:rsidRPr="007C46FA">
        <w:rPr>
          <w:sz w:val="28"/>
          <w:szCs w:val="28"/>
        </w:rPr>
        <w:t>Сотрудник МФЦ запрашивает необходимые документы в порядке межведомственного информационного взаимодействия.</w:t>
      </w:r>
    </w:p>
    <w:p w:rsidR="00125B9A" w:rsidRPr="007C46FA" w:rsidRDefault="00125B9A" w:rsidP="00125B9A">
      <w:pPr>
        <w:tabs>
          <w:tab w:val="left" w:pos="390"/>
        </w:tabs>
        <w:ind w:firstLine="709"/>
        <w:jc w:val="both"/>
        <w:rPr>
          <w:sz w:val="28"/>
          <w:szCs w:val="28"/>
        </w:rPr>
      </w:pPr>
      <w:r w:rsidRPr="007C46FA">
        <w:rPr>
          <w:sz w:val="28"/>
          <w:szCs w:val="28"/>
        </w:rPr>
        <w:t>Сотрудник МФЦ передает заявление с комплектом документов в комиссию.</w:t>
      </w:r>
    </w:p>
    <w:p w:rsidR="00125B9A" w:rsidRPr="007C46FA" w:rsidRDefault="00125B9A" w:rsidP="00125B9A">
      <w:pPr>
        <w:pStyle w:val="a4"/>
        <w:spacing w:before="0" w:after="0"/>
        <w:ind w:firstLine="709"/>
        <w:rPr>
          <w:sz w:val="28"/>
          <w:szCs w:val="28"/>
        </w:rPr>
      </w:pPr>
      <w:r w:rsidRPr="007C46FA">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CD567F" w:rsidRPr="007C46FA" w:rsidRDefault="00125B9A" w:rsidP="00125B9A">
      <w:pPr>
        <w:autoSpaceDE w:val="0"/>
        <w:ind w:firstLine="709"/>
        <w:jc w:val="both"/>
        <w:rPr>
          <w:sz w:val="28"/>
          <w:szCs w:val="28"/>
        </w:rPr>
      </w:pPr>
      <w:r w:rsidRPr="007C46FA">
        <w:rPr>
          <w:bCs/>
          <w:sz w:val="28"/>
          <w:szCs w:val="28"/>
        </w:rPr>
        <w:t xml:space="preserve">3.4.5. Рассмотрение заявления и принятие решения о возможности </w:t>
      </w:r>
      <w:r w:rsidR="00CD567F" w:rsidRPr="007C46FA">
        <w:rPr>
          <w:rStyle w:val="procdesclabel"/>
          <w:sz w:val="28"/>
          <w:szCs w:val="28"/>
        </w:rPr>
        <w:t>предоставления разрешения на отклонение от предельных параметров разрешенного строительства</w:t>
      </w:r>
      <w:r w:rsidR="00CD567F" w:rsidRPr="007C46FA">
        <w:rPr>
          <w:sz w:val="28"/>
          <w:szCs w:val="28"/>
        </w:rPr>
        <w:t>.</w:t>
      </w:r>
    </w:p>
    <w:p w:rsidR="00125B9A" w:rsidRPr="007C46FA" w:rsidRDefault="00125B9A" w:rsidP="00125B9A">
      <w:pPr>
        <w:autoSpaceDE w:val="0"/>
        <w:ind w:firstLine="709"/>
        <w:jc w:val="both"/>
        <w:rPr>
          <w:sz w:val="28"/>
          <w:szCs w:val="28"/>
        </w:rPr>
      </w:pPr>
      <w:r w:rsidRPr="007C46FA">
        <w:rPr>
          <w:sz w:val="28"/>
          <w:szCs w:val="28"/>
        </w:rPr>
        <w:t>-Основанием для начала административной процедуры является поступление заявления в комиссию от МФЦ;</w:t>
      </w:r>
    </w:p>
    <w:p w:rsidR="00125B9A" w:rsidRPr="007C46FA" w:rsidRDefault="00125B9A" w:rsidP="00125B9A">
      <w:pPr>
        <w:autoSpaceDE w:val="0"/>
        <w:ind w:firstLine="709"/>
        <w:jc w:val="both"/>
        <w:rPr>
          <w:sz w:val="28"/>
          <w:szCs w:val="28"/>
        </w:rPr>
      </w:pPr>
      <w:r w:rsidRPr="007C46FA">
        <w:rPr>
          <w:sz w:val="28"/>
          <w:szCs w:val="28"/>
        </w:rPr>
        <w:t>-заявление регистрируются и передается на исполнение ответственному за проведение административных процедур.</w:t>
      </w:r>
    </w:p>
    <w:p w:rsidR="00125B9A" w:rsidRPr="007C46FA" w:rsidRDefault="00125B9A" w:rsidP="00125B9A">
      <w:pPr>
        <w:autoSpaceDE w:val="0"/>
        <w:ind w:firstLine="709"/>
        <w:jc w:val="both"/>
        <w:rPr>
          <w:sz w:val="28"/>
          <w:szCs w:val="28"/>
        </w:rPr>
      </w:pPr>
      <w:r w:rsidRPr="007C46FA">
        <w:rPr>
          <w:sz w:val="28"/>
          <w:szCs w:val="28"/>
        </w:rPr>
        <w:t>3.4.6. Проведение экспертизы документов.</w:t>
      </w:r>
    </w:p>
    <w:p w:rsidR="00125B9A" w:rsidRPr="007C46FA" w:rsidRDefault="00125B9A" w:rsidP="00125B9A">
      <w:pPr>
        <w:autoSpaceDE w:val="0"/>
        <w:ind w:firstLine="709"/>
        <w:jc w:val="both"/>
        <w:rPr>
          <w:sz w:val="28"/>
          <w:szCs w:val="28"/>
        </w:rPr>
      </w:pPr>
      <w:r w:rsidRPr="007C46FA">
        <w:rPr>
          <w:sz w:val="28"/>
          <w:szCs w:val="28"/>
        </w:rPr>
        <w:t>-Основанием для начала административной процедуры является поступление заявления с комплектом документов специалисту;</w:t>
      </w:r>
    </w:p>
    <w:p w:rsidR="00125B9A" w:rsidRPr="007C46FA" w:rsidRDefault="00125B9A" w:rsidP="00125B9A">
      <w:pPr>
        <w:autoSpaceDE w:val="0"/>
        <w:ind w:firstLine="709"/>
        <w:jc w:val="both"/>
        <w:rPr>
          <w:sz w:val="28"/>
          <w:szCs w:val="28"/>
        </w:rPr>
      </w:pPr>
      <w:r w:rsidRPr="007C46FA">
        <w:rPr>
          <w:sz w:val="28"/>
          <w:szCs w:val="28"/>
        </w:rPr>
        <w:lastRenderedPageBreak/>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125B9A" w:rsidRPr="007C46FA" w:rsidRDefault="00125B9A" w:rsidP="00125B9A">
      <w:pPr>
        <w:pStyle w:val="11"/>
        <w:tabs>
          <w:tab w:val="clear" w:pos="360"/>
          <w:tab w:val="left" w:pos="2977"/>
          <w:tab w:val="left" w:pos="3402"/>
          <w:tab w:val="left" w:pos="3686"/>
        </w:tabs>
        <w:spacing w:before="0" w:after="0"/>
        <w:ind w:firstLine="709"/>
        <w:rPr>
          <w:sz w:val="28"/>
          <w:szCs w:val="28"/>
        </w:rPr>
      </w:pPr>
      <w:r w:rsidRPr="007C46FA">
        <w:rPr>
          <w:sz w:val="28"/>
          <w:szCs w:val="28"/>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125B9A" w:rsidRPr="007C46FA" w:rsidRDefault="00125B9A" w:rsidP="00125B9A">
      <w:pPr>
        <w:autoSpaceDE w:val="0"/>
        <w:ind w:firstLine="709"/>
        <w:jc w:val="both"/>
        <w:rPr>
          <w:sz w:val="28"/>
          <w:szCs w:val="28"/>
        </w:rPr>
      </w:pPr>
      <w:r w:rsidRPr="007C46FA">
        <w:rPr>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125B9A" w:rsidRPr="007C46FA" w:rsidRDefault="00125B9A" w:rsidP="00125B9A">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 xml:space="preserve"> -основания для отказа в </w:t>
      </w:r>
      <w:r w:rsidR="00CD567F" w:rsidRPr="007C46FA">
        <w:rPr>
          <w:rFonts w:ascii="Times New Roman" w:hAnsi="Times New Roman" w:cs="Times New Roman"/>
          <w:sz w:val="28"/>
          <w:szCs w:val="28"/>
        </w:rPr>
        <w:t>приеме и рассмотрении заявления о</w:t>
      </w:r>
      <w:r w:rsidR="00CD567F"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7C46FA">
        <w:rPr>
          <w:rFonts w:ascii="Times New Roman" w:hAnsi="Times New Roman" w:cs="Times New Roman"/>
          <w:sz w:val="28"/>
          <w:szCs w:val="28"/>
        </w:rPr>
        <w:t>отсутствуют. Однако при п</w:t>
      </w:r>
      <w:r w:rsidR="00CD567F" w:rsidRPr="007C46FA">
        <w:rPr>
          <w:rFonts w:ascii="Times New Roman" w:hAnsi="Times New Roman" w:cs="Times New Roman"/>
          <w:sz w:val="28"/>
          <w:szCs w:val="28"/>
        </w:rPr>
        <w:t>риеме и рассмотрении заявления о</w:t>
      </w:r>
      <w:r w:rsidR="00CD567F" w:rsidRPr="007C46FA">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7C46FA">
        <w:rPr>
          <w:rFonts w:ascii="Times New Roman" w:hAnsi="Times New Roman" w:cs="Times New Roman"/>
          <w:sz w:val="28"/>
          <w:szCs w:val="28"/>
        </w:rPr>
        <w:t>следует учитывать особенности, указанные в подпункте 2.3.1. пункта 2.3 настоящего регламента.</w:t>
      </w:r>
    </w:p>
    <w:p w:rsidR="00125B9A" w:rsidRPr="007C46FA" w:rsidRDefault="00125B9A" w:rsidP="00125B9A">
      <w:pPr>
        <w:pStyle w:val="ConsPlusNormal"/>
        <w:ind w:firstLine="540"/>
        <w:jc w:val="both"/>
        <w:rPr>
          <w:rFonts w:ascii="Times New Roman" w:hAnsi="Times New Roman" w:cs="Times New Roman"/>
          <w:sz w:val="28"/>
          <w:szCs w:val="28"/>
        </w:rPr>
      </w:pPr>
      <w:r w:rsidRPr="007C46FA">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125B9A" w:rsidRPr="007C46FA" w:rsidRDefault="00125B9A" w:rsidP="00125B9A">
      <w:pPr>
        <w:autoSpaceDE w:val="0"/>
        <w:ind w:firstLine="709"/>
        <w:jc w:val="both"/>
        <w:rPr>
          <w:bCs/>
          <w:sz w:val="28"/>
          <w:szCs w:val="28"/>
        </w:rPr>
      </w:pPr>
      <w:r w:rsidRPr="007C46FA">
        <w:rPr>
          <w:bCs/>
          <w:sz w:val="28"/>
          <w:szCs w:val="28"/>
        </w:rPr>
        <w:t>3.4.7. Выдача документов.</w:t>
      </w:r>
    </w:p>
    <w:p w:rsidR="00125B9A" w:rsidRPr="007C46FA" w:rsidRDefault="00125B9A" w:rsidP="00125B9A">
      <w:pPr>
        <w:autoSpaceDE w:val="0"/>
        <w:ind w:firstLine="709"/>
        <w:jc w:val="both"/>
        <w:rPr>
          <w:sz w:val="28"/>
          <w:szCs w:val="28"/>
        </w:rPr>
      </w:pPr>
      <w:r w:rsidRPr="007C46FA">
        <w:rPr>
          <w:sz w:val="28"/>
          <w:szCs w:val="28"/>
        </w:rPr>
        <w:t>-Основанием для выдачи документов является поступление специалисту МФЦ документов для выдачи заявителю;</w:t>
      </w:r>
    </w:p>
    <w:p w:rsidR="00125B9A" w:rsidRPr="007C46FA" w:rsidRDefault="00125B9A" w:rsidP="00125B9A">
      <w:pPr>
        <w:autoSpaceDE w:val="0"/>
        <w:ind w:firstLine="709"/>
        <w:jc w:val="both"/>
        <w:rPr>
          <w:sz w:val="28"/>
          <w:szCs w:val="28"/>
        </w:rPr>
      </w:pPr>
      <w:r w:rsidRPr="007C46FA">
        <w:rPr>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125B9A" w:rsidRPr="007C46FA" w:rsidRDefault="00125B9A" w:rsidP="00125B9A">
      <w:pPr>
        <w:autoSpaceDE w:val="0"/>
        <w:ind w:firstLine="709"/>
        <w:jc w:val="both"/>
        <w:rPr>
          <w:sz w:val="28"/>
          <w:szCs w:val="28"/>
        </w:rPr>
      </w:pPr>
      <w:r w:rsidRPr="007C46FA">
        <w:rPr>
          <w:sz w:val="28"/>
          <w:szCs w:val="28"/>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25B9A" w:rsidRPr="007C46FA" w:rsidRDefault="00125B9A" w:rsidP="00125B9A">
      <w:pPr>
        <w:pStyle w:val="12"/>
        <w:tabs>
          <w:tab w:val="num" w:pos="709"/>
          <w:tab w:val="num" w:pos="1555"/>
        </w:tabs>
        <w:spacing w:before="0" w:after="0"/>
        <w:ind w:firstLine="709"/>
        <w:rPr>
          <w:sz w:val="28"/>
          <w:szCs w:val="28"/>
        </w:rPr>
      </w:pPr>
      <w:r w:rsidRPr="007C46FA">
        <w:rPr>
          <w:sz w:val="28"/>
          <w:szCs w:val="28"/>
        </w:rPr>
        <w:t xml:space="preserve">-общий срок административной процедуры, не входящий в срок оказания муниципальной услуги, указанной в пункте 3.2. регламента составляет 3 дня: </w:t>
      </w:r>
    </w:p>
    <w:p w:rsidR="00125B9A" w:rsidRPr="007C46FA" w:rsidRDefault="00125B9A" w:rsidP="00125B9A">
      <w:pPr>
        <w:pStyle w:val="12"/>
        <w:tabs>
          <w:tab w:val="num" w:pos="709"/>
          <w:tab w:val="num" w:pos="1555"/>
        </w:tabs>
        <w:spacing w:before="0" w:after="0"/>
        <w:ind w:firstLine="709"/>
        <w:rPr>
          <w:sz w:val="28"/>
          <w:szCs w:val="28"/>
        </w:rPr>
      </w:pPr>
      <w:r w:rsidRPr="007C46FA">
        <w:rPr>
          <w:sz w:val="28"/>
          <w:szCs w:val="28"/>
        </w:rPr>
        <w:t xml:space="preserve">1. Регистрация обращения; </w:t>
      </w:r>
    </w:p>
    <w:p w:rsidR="00125B9A" w:rsidRPr="007C46FA" w:rsidRDefault="00125B9A" w:rsidP="00125B9A">
      <w:pPr>
        <w:pStyle w:val="12"/>
        <w:tabs>
          <w:tab w:val="num" w:pos="709"/>
          <w:tab w:val="num" w:pos="1555"/>
        </w:tabs>
        <w:spacing w:before="0" w:after="0"/>
        <w:ind w:firstLine="709"/>
        <w:rPr>
          <w:sz w:val="28"/>
          <w:szCs w:val="28"/>
        </w:rPr>
      </w:pPr>
      <w:r w:rsidRPr="007C46FA">
        <w:rPr>
          <w:sz w:val="28"/>
          <w:szCs w:val="28"/>
        </w:rPr>
        <w:t xml:space="preserve">2. передача пакета документов в комиссию на исполнение; </w:t>
      </w:r>
    </w:p>
    <w:p w:rsidR="00125B9A" w:rsidRPr="007C46FA" w:rsidRDefault="00125B9A" w:rsidP="00125B9A">
      <w:pPr>
        <w:pStyle w:val="12"/>
        <w:tabs>
          <w:tab w:val="num" w:pos="709"/>
          <w:tab w:val="num" w:pos="1555"/>
        </w:tabs>
        <w:spacing w:before="0" w:after="0"/>
        <w:ind w:firstLine="709"/>
        <w:rPr>
          <w:sz w:val="28"/>
          <w:szCs w:val="28"/>
        </w:rPr>
      </w:pPr>
      <w:r w:rsidRPr="007C46FA">
        <w:rPr>
          <w:sz w:val="28"/>
          <w:szCs w:val="28"/>
        </w:rPr>
        <w:t>3. возврат документов в МФЦ для выдачи заявителю.</w:t>
      </w:r>
    </w:p>
    <w:p w:rsidR="00125B9A" w:rsidRPr="007C46FA" w:rsidRDefault="00125B9A" w:rsidP="00125B9A">
      <w:pPr>
        <w:pStyle w:val="12"/>
        <w:tabs>
          <w:tab w:val="num" w:pos="709"/>
          <w:tab w:val="left" w:pos="2987"/>
        </w:tabs>
        <w:spacing w:before="0" w:after="0"/>
        <w:ind w:firstLine="709"/>
        <w:rPr>
          <w:sz w:val="28"/>
          <w:szCs w:val="28"/>
        </w:rPr>
      </w:pPr>
      <w:r w:rsidRPr="007C46FA">
        <w:rPr>
          <w:sz w:val="28"/>
          <w:szCs w:val="28"/>
        </w:rPr>
        <w:t>3.4.8 Контроль за исполнением муниципальной услуги.</w:t>
      </w:r>
    </w:p>
    <w:p w:rsidR="00125B9A" w:rsidRPr="007C46FA" w:rsidRDefault="00125B9A" w:rsidP="00125B9A">
      <w:pPr>
        <w:ind w:firstLine="709"/>
        <w:jc w:val="both"/>
        <w:rPr>
          <w:sz w:val="28"/>
          <w:szCs w:val="28"/>
        </w:rPr>
      </w:pPr>
      <w:r w:rsidRPr="007C46FA">
        <w:rPr>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125B9A" w:rsidRPr="007C46FA" w:rsidRDefault="00125B9A" w:rsidP="00125B9A">
      <w:pPr>
        <w:ind w:firstLine="709"/>
        <w:jc w:val="both"/>
        <w:rPr>
          <w:sz w:val="28"/>
          <w:szCs w:val="28"/>
        </w:rPr>
      </w:pPr>
      <w:r w:rsidRPr="007C46FA">
        <w:rPr>
          <w:sz w:val="28"/>
          <w:szCs w:val="28"/>
        </w:rPr>
        <w:t xml:space="preserve">-сотрудник МФЦ несет персональную ответственность за сохранность документов, полученных от заявителя, правильность и полноту их оформления, </w:t>
      </w:r>
      <w:r w:rsidRPr="007C46FA">
        <w:rPr>
          <w:sz w:val="28"/>
          <w:szCs w:val="28"/>
        </w:rPr>
        <w:lastRenderedPageBreak/>
        <w:t>соблюдение срока исполнения процедур, достоверность, правильность и своевременность внесения сведений в информационную систему МФЦ;</w:t>
      </w:r>
    </w:p>
    <w:p w:rsidR="00125B9A" w:rsidRPr="007C46FA" w:rsidRDefault="00125B9A" w:rsidP="00125B9A">
      <w:pPr>
        <w:ind w:firstLine="709"/>
        <w:jc w:val="both"/>
        <w:rPr>
          <w:sz w:val="28"/>
          <w:szCs w:val="28"/>
        </w:rPr>
      </w:pPr>
      <w:r w:rsidRPr="007C46FA">
        <w:rPr>
          <w:sz w:val="28"/>
          <w:szCs w:val="28"/>
        </w:rPr>
        <w:t xml:space="preserve">-сотрудник Администрации МО «Родниковский муниципальный район» несет персональную ответственность за сохранность документов, </w:t>
      </w:r>
      <w:r w:rsidR="00CD567F" w:rsidRPr="007C46FA">
        <w:rPr>
          <w:sz w:val="28"/>
          <w:szCs w:val="28"/>
        </w:rPr>
        <w:t xml:space="preserve">переданных ему для исполнения, </w:t>
      </w:r>
      <w:r w:rsidRPr="007C46FA">
        <w:rPr>
          <w:sz w:val="28"/>
          <w:szCs w:val="28"/>
        </w:rPr>
        <w:t>соблюдение срока исполнения процедур, законность подготовленных им документов;</w:t>
      </w:r>
    </w:p>
    <w:p w:rsidR="00125B9A" w:rsidRPr="007C46FA" w:rsidRDefault="00125B9A" w:rsidP="00125B9A">
      <w:pPr>
        <w:ind w:firstLine="709"/>
        <w:jc w:val="both"/>
        <w:rPr>
          <w:sz w:val="28"/>
          <w:szCs w:val="28"/>
        </w:rPr>
      </w:pPr>
      <w:r w:rsidRPr="007C46FA">
        <w:rPr>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125B9A" w:rsidRPr="007C46FA" w:rsidRDefault="00125B9A" w:rsidP="00125B9A">
      <w:pPr>
        <w:pStyle w:val="a5"/>
        <w:ind w:left="0" w:firstLine="709"/>
        <w:jc w:val="both"/>
        <w:rPr>
          <w:sz w:val="28"/>
          <w:szCs w:val="28"/>
        </w:rPr>
      </w:pPr>
      <w:r w:rsidRPr="007C46FA">
        <w:rPr>
          <w:sz w:val="28"/>
          <w:szCs w:val="28"/>
        </w:rPr>
        <w:t>3.4.9 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5B9A" w:rsidRPr="007C46FA" w:rsidRDefault="00125B9A" w:rsidP="00125B9A">
      <w:pPr>
        <w:ind w:firstLine="709"/>
        <w:jc w:val="both"/>
        <w:rPr>
          <w:sz w:val="28"/>
          <w:szCs w:val="28"/>
        </w:rPr>
      </w:pPr>
      <w:r w:rsidRPr="007C46FA">
        <w:rPr>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125B9A" w:rsidRPr="007C46FA" w:rsidRDefault="00125B9A" w:rsidP="00125B9A">
      <w:pPr>
        <w:tabs>
          <w:tab w:val="left" w:pos="420"/>
          <w:tab w:val="left" w:pos="709"/>
          <w:tab w:val="left" w:pos="18321"/>
        </w:tabs>
        <w:ind w:firstLine="709"/>
        <w:jc w:val="both"/>
        <w:rPr>
          <w:sz w:val="28"/>
          <w:szCs w:val="28"/>
        </w:rPr>
      </w:pPr>
      <w:r w:rsidRPr="007C46FA">
        <w:rPr>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Оборудование на прилегающей к зданию МФЦ мест для бесплатной парковки автотранспортных средств инвалидов.</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Оборудование входа в здание МФЦ и выхода из него для передвижения инвалидных колясок.</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Условия беспрепятственного входа в помещение МФЦ и выхода из него.</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Сопровождение инвалидов, имеющих стойкие расстройства функции зрения и самостоятельного передвижения по территории МФЦ.</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Дублирование необходимой для инвалидов звуковой и зрительной информации.</w:t>
      </w:r>
    </w:p>
    <w:p w:rsidR="00125B9A" w:rsidRPr="007C46FA" w:rsidRDefault="00125B9A" w:rsidP="00125B9A">
      <w:pPr>
        <w:pStyle w:val="a5"/>
        <w:numPr>
          <w:ilvl w:val="0"/>
          <w:numId w:val="1"/>
        </w:numPr>
        <w:suppressAutoHyphens w:val="0"/>
        <w:ind w:left="0" w:firstLine="709"/>
        <w:jc w:val="both"/>
        <w:rPr>
          <w:sz w:val="28"/>
          <w:szCs w:val="28"/>
        </w:rPr>
      </w:pPr>
      <w:r w:rsidRPr="007C46FA">
        <w:rPr>
          <w:sz w:val="28"/>
          <w:szCs w:val="28"/>
        </w:rPr>
        <w:t>Оборудование доступных мест общего пользования (туалет).</w:t>
      </w:r>
    </w:p>
    <w:p w:rsidR="00125B9A" w:rsidRPr="007C46FA" w:rsidRDefault="00125B9A" w:rsidP="00125B9A">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Предоставление, при необходимости, услуги по месту жительства инвалида.</w:t>
      </w:r>
    </w:p>
    <w:p w:rsidR="00125B9A" w:rsidRPr="007C46FA" w:rsidRDefault="00125B9A" w:rsidP="00125B9A">
      <w:pPr>
        <w:pStyle w:val="ConsPlusNormal"/>
        <w:jc w:val="both"/>
        <w:rPr>
          <w:rFonts w:ascii="Times New Roman" w:hAnsi="Times New Roman" w:cs="Times New Roman"/>
          <w:sz w:val="28"/>
          <w:szCs w:val="28"/>
        </w:rPr>
      </w:pPr>
    </w:p>
    <w:p w:rsidR="00125B9A" w:rsidRPr="007C46FA" w:rsidRDefault="00125B9A" w:rsidP="00125B9A">
      <w:pPr>
        <w:autoSpaceDE w:val="0"/>
        <w:autoSpaceDN w:val="0"/>
        <w:adjustRightInd w:val="0"/>
        <w:jc w:val="center"/>
        <w:rPr>
          <w:rFonts w:eastAsiaTheme="minorHAnsi"/>
          <w:sz w:val="28"/>
          <w:szCs w:val="28"/>
          <w:lang w:eastAsia="en-US"/>
        </w:rPr>
      </w:pPr>
      <w:r w:rsidRPr="007C46FA">
        <w:rPr>
          <w:sz w:val="28"/>
          <w:szCs w:val="28"/>
        </w:rPr>
        <w:t xml:space="preserve">4. </w:t>
      </w:r>
      <w:r w:rsidRPr="007C46FA">
        <w:rPr>
          <w:rFonts w:eastAsiaTheme="minorHAnsi"/>
          <w:sz w:val="28"/>
          <w:szCs w:val="28"/>
          <w:lang w:eastAsia="en-US"/>
        </w:rPr>
        <w:t>Формы контроля за исполнением административного регламента</w:t>
      </w:r>
    </w:p>
    <w:p w:rsidR="00125B9A" w:rsidRPr="007C46FA" w:rsidRDefault="00125B9A" w:rsidP="0006514D">
      <w:pPr>
        <w:pStyle w:val="ConsPlusNormal"/>
        <w:ind w:firstLine="540"/>
        <w:jc w:val="both"/>
        <w:rPr>
          <w:rFonts w:ascii="Times New Roman" w:hAnsi="Times New Roman" w:cs="Times New Roman"/>
          <w:sz w:val="28"/>
          <w:szCs w:val="28"/>
        </w:rPr>
      </w:pPr>
    </w:p>
    <w:p w:rsidR="0006514D" w:rsidRPr="007C46FA" w:rsidRDefault="0006514D" w:rsidP="00CD567F">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xml:space="preserve">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w:t>
      </w:r>
      <w:r w:rsidR="00CD567F" w:rsidRPr="007C46FA">
        <w:rPr>
          <w:rFonts w:ascii="Times New Roman" w:hAnsi="Times New Roman" w:cs="Times New Roman"/>
          <w:sz w:val="28"/>
          <w:szCs w:val="28"/>
        </w:rPr>
        <w:t xml:space="preserve">начальником </w:t>
      </w:r>
      <w:r w:rsidRPr="007C46FA">
        <w:rPr>
          <w:rFonts w:ascii="Times New Roman" w:hAnsi="Times New Roman" w:cs="Times New Roman"/>
          <w:sz w:val="28"/>
          <w:szCs w:val="28"/>
        </w:rPr>
        <w:t>Отдела.</w:t>
      </w:r>
    </w:p>
    <w:p w:rsidR="0006514D" w:rsidRPr="007C46FA" w:rsidRDefault="0006514D" w:rsidP="00CD567F">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lastRenderedPageBreak/>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06514D" w:rsidRPr="007C46FA" w:rsidRDefault="0006514D" w:rsidP="00CD567F">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6514D" w:rsidRPr="007C46FA" w:rsidRDefault="0006514D" w:rsidP="00CD567F">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567F" w:rsidRPr="007C46FA" w:rsidRDefault="00CD567F" w:rsidP="00CD567F">
      <w:pPr>
        <w:pStyle w:val="ConsPlusNormal"/>
        <w:ind w:firstLine="709"/>
        <w:jc w:val="both"/>
        <w:rPr>
          <w:rFonts w:ascii="Times New Roman" w:hAnsi="Times New Roman" w:cs="Times New Roman"/>
          <w:sz w:val="28"/>
          <w:szCs w:val="28"/>
        </w:rPr>
      </w:pPr>
    </w:p>
    <w:p w:rsidR="00CD567F" w:rsidRPr="007C46FA" w:rsidRDefault="00CD567F" w:rsidP="00CD567F">
      <w:pPr>
        <w:autoSpaceDE w:val="0"/>
        <w:autoSpaceDN w:val="0"/>
        <w:adjustRightInd w:val="0"/>
        <w:jc w:val="center"/>
        <w:rPr>
          <w:rFonts w:eastAsiaTheme="minorHAnsi"/>
          <w:sz w:val="28"/>
          <w:szCs w:val="28"/>
          <w:lang w:eastAsia="en-US"/>
        </w:rPr>
      </w:pPr>
      <w:r w:rsidRPr="007C46FA">
        <w:rPr>
          <w:bCs/>
          <w:sz w:val="28"/>
          <w:szCs w:val="28"/>
        </w:rPr>
        <w:t xml:space="preserve">5. </w:t>
      </w:r>
      <w:r w:rsidRPr="007C46FA">
        <w:rPr>
          <w:rFonts w:eastAsiaTheme="minorHAnsi"/>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5" w:history="1">
        <w:r w:rsidRPr="007C46FA">
          <w:rPr>
            <w:rFonts w:eastAsiaTheme="minorHAnsi"/>
            <w:sz w:val="28"/>
            <w:szCs w:val="28"/>
            <w:lang w:eastAsia="en-US"/>
          </w:rPr>
          <w:t>части 1.1 статьи 16</w:t>
        </w:r>
      </w:hyperlink>
      <w:r w:rsidRPr="007C46FA">
        <w:rPr>
          <w:rFonts w:eastAsiaTheme="minorHAnsi"/>
          <w:sz w:val="28"/>
          <w:szCs w:val="28"/>
          <w:lang w:eastAsia="en-US"/>
        </w:rPr>
        <w:t xml:space="preserve"> настоящего Федерального закона, а также их должностных лиц, государственных или муниципальных служащих, работников</w:t>
      </w:r>
    </w:p>
    <w:p w:rsidR="00CD567F" w:rsidRPr="007C46FA" w:rsidRDefault="00CD567F" w:rsidP="00535A95">
      <w:pPr>
        <w:pStyle w:val="ab"/>
        <w:spacing w:before="0" w:beforeAutospacing="0" w:after="0" w:afterAutospacing="0"/>
        <w:jc w:val="both"/>
        <w:rPr>
          <w:sz w:val="28"/>
          <w:szCs w:val="28"/>
        </w:rPr>
      </w:pPr>
      <w:bookmarkStart w:id="12" w:name="P129"/>
      <w:bookmarkEnd w:id="12"/>
    </w:p>
    <w:p w:rsidR="00E2100D" w:rsidRPr="007C46FA" w:rsidRDefault="00E2100D" w:rsidP="00E2100D">
      <w:pPr>
        <w:autoSpaceDE w:val="0"/>
        <w:autoSpaceDN w:val="0"/>
        <w:adjustRightInd w:val="0"/>
        <w:ind w:firstLine="709"/>
        <w:jc w:val="both"/>
        <w:rPr>
          <w:emboss/>
          <w:sz w:val="28"/>
          <w:szCs w:val="28"/>
        </w:rPr>
      </w:pPr>
      <w:r w:rsidRPr="007C46FA">
        <w:rPr>
          <w:sz w:val="28"/>
          <w:szCs w:val="28"/>
        </w:rPr>
        <w:t>5.1. Заявитель может обратиться с жалобой в том числе в следующих случаях:</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 xml:space="preserve">1) нарушение срока регистрации запроса о предоставлении муниципальной услуги, запроса, указанного в </w:t>
      </w:r>
      <w:hyperlink r:id="rId26" w:history="1">
        <w:r w:rsidRPr="007C46FA">
          <w:rPr>
            <w:sz w:val="28"/>
            <w:szCs w:val="28"/>
          </w:rPr>
          <w:t>статье 15.1</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7C46FA">
          <w:rPr>
            <w:sz w:val="28"/>
            <w:szCs w:val="28"/>
          </w:rPr>
          <w:t>частью 1.3 статьи 16</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C46FA">
        <w:rPr>
          <w:sz w:val="28"/>
          <w:szCs w:val="28"/>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8" w:history="1">
        <w:r w:rsidRPr="007C46FA">
          <w:rPr>
            <w:sz w:val="28"/>
            <w:szCs w:val="28"/>
          </w:rPr>
          <w:t>частью 1.3 статьи 16</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7C46FA">
          <w:rPr>
            <w:sz w:val="28"/>
            <w:szCs w:val="28"/>
          </w:rPr>
          <w:t>частью 1.1 статьи 16</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0" w:history="1">
        <w:r w:rsidRPr="007C46FA">
          <w:rPr>
            <w:sz w:val="28"/>
            <w:szCs w:val="28"/>
          </w:rPr>
          <w:t>частью 1.3 статьи 16</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8) нарушение срока или порядка выдачи документов по результатам предоставления муниципальной услуги;</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1" w:history="1">
        <w:r w:rsidRPr="007C46FA">
          <w:rPr>
            <w:sz w:val="28"/>
            <w:szCs w:val="28"/>
          </w:rPr>
          <w:t>частью 1.3 статьи 16</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 </w:t>
      </w:r>
    </w:p>
    <w:p w:rsidR="00535A95" w:rsidRPr="007C46FA" w:rsidRDefault="00E2100D" w:rsidP="00E2100D">
      <w:pPr>
        <w:pStyle w:val="ab"/>
        <w:spacing w:before="0" w:beforeAutospacing="0" w:after="0" w:afterAutospacing="0"/>
        <w:ind w:firstLine="709"/>
        <w:jc w:val="both"/>
        <w:rPr>
          <w:sz w:val="28"/>
          <w:szCs w:val="28"/>
        </w:rPr>
      </w:pPr>
      <w:r w:rsidRPr="007C46F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C46FA">
        <w:rPr>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32" w:history="1">
        <w:r w:rsidRPr="007C46FA">
          <w:rPr>
            <w:sz w:val="28"/>
            <w:szCs w:val="28"/>
          </w:rPr>
          <w:t>пунктом 4 части 1 статьи 7</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history="1">
        <w:r w:rsidRPr="007C46FA">
          <w:rPr>
            <w:sz w:val="28"/>
            <w:szCs w:val="28"/>
          </w:rPr>
          <w:t>частью 1.3 статьи 16</w:t>
        </w:r>
      </w:hyperlink>
      <w:r w:rsidRPr="007C46FA">
        <w:rPr>
          <w:sz w:val="28"/>
          <w:szCs w:val="28"/>
        </w:rPr>
        <w:t xml:space="preserve"> Федерального закона от 27.07.2010 № 210-ФЗ «Об организации предоставления государственных и муниципальных услуг</w:t>
      </w:r>
      <w:r w:rsidR="00535A95" w:rsidRPr="007C46FA">
        <w:rPr>
          <w:sz w:val="28"/>
          <w:szCs w:val="28"/>
        </w:rPr>
        <w:t>.</w:t>
      </w:r>
    </w:p>
    <w:p w:rsidR="00C90197" w:rsidRPr="007C46FA" w:rsidRDefault="00C90197" w:rsidP="00C90197">
      <w:pPr>
        <w:autoSpaceDE w:val="0"/>
        <w:autoSpaceDN w:val="0"/>
        <w:adjustRightInd w:val="0"/>
        <w:ind w:firstLine="709"/>
        <w:jc w:val="both"/>
        <w:rPr>
          <w:sz w:val="28"/>
          <w:szCs w:val="28"/>
        </w:rPr>
      </w:pPr>
      <w:r w:rsidRPr="007C46FA">
        <w:rPr>
          <w:sz w:val="28"/>
          <w:szCs w:val="28"/>
        </w:rPr>
        <w:t>5.2. Жалоба подается в письменной форме на бумажном носителе либо в электронной форме.</w:t>
      </w:r>
    </w:p>
    <w:p w:rsidR="00173E62" w:rsidRPr="007C46FA" w:rsidRDefault="00C90197" w:rsidP="00C90197">
      <w:pPr>
        <w:autoSpaceDE w:val="0"/>
        <w:autoSpaceDN w:val="0"/>
        <w:adjustRightInd w:val="0"/>
        <w:ind w:firstLine="709"/>
        <w:jc w:val="both"/>
        <w:rPr>
          <w:sz w:val="28"/>
          <w:szCs w:val="28"/>
        </w:rPr>
      </w:pPr>
      <w:r w:rsidRPr="007C46FA">
        <w:rPr>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органа, предоставляющего муниципальную услугу, через Порталы, а также может быть принята при личном приеме Заявителя в соответствии с графиком приема.</w:t>
      </w:r>
    </w:p>
    <w:p w:rsidR="00C90197" w:rsidRPr="007C46FA" w:rsidRDefault="00173E62" w:rsidP="00C90197">
      <w:pPr>
        <w:autoSpaceDE w:val="0"/>
        <w:autoSpaceDN w:val="0"/>
        <w:adjustRightInd w:val="0"/>
        <w:ind w:firstLine="709"/>
        <w:jc w:val="both"/>
        <w:rPr>
          <w:sz w:val="28"/>
          <w:szCs w:val="28"/>
        </w:rPr>
      </w:pPr>
      <w:r w:rsidRPr="007C46F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через Порталы, а также может быть принята при личном приеме заявителя.</w:t>
      </w:r>
      <w:r w:rsidR="00C90197" w:rsidRPr="007C46FA">
        <w:rPr>
          <w:sz w:val="28"/>
          <w:szCs w:val="28"/>
        </w:rPr>
        <w:t xml:space="preserve"> </w:t>
      </w:r>
    </w:p>
    <w:p w:rsidR="00C90197" w:rsidRPr="007C46FA" w:rsidRDefault="00C90197" w:rsidP="00C90197">
      <w:pPr>
        <w:autoSpaceDE w:val="0"/>
        <w:autoSpaceDN w:val="0"/>
        <w:adjustRightInd w:val="0"/>
        <w:ind w:firstLine="709"/>
        <w:jc w:val="both"/>
        <w:rPr>
          <w:sz w:val="28"/>
          <w:szCs w:val="28"/>
        </w:rPr>
      </w:pPr>
      <w:r w:rsidRPr="007C46FA">
        <w:rPr>
          <w:sz w:val="28"/>
          <w:szCs w:val="28"/>
        </w:rPr>
        <w:t xml:space="preserve">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w:t>
      </w:r>
    </w:p>
    <w:p w:rsidR="00C90197" w:rsidRPr="007C46FA" w:rsidRDefault="00C90197" w:rsidP="00C90197">
      <w:pPr>
        <w:autoSpaceDE w:val="0"/>
        <w:autoSpaceDN w:val="0"/>
        <w:adjustRightInd w:val="0"/>
        <w:ind w:firstLine="709"/>
        <w:jc w:val="both"/>
        <w:rPr>
          <w:sz w:val="28"/>
          <w:szCs w:val="28"/>
        </w:rPr>
      </w:pPr>
      <w:r w:rsidRPr="007C46FA">
        <w:rPr>
          <w:sz w:val="28"/>
          <w:szCs w:val="28"/>
        </w:rPr>
        <w:t xml:space="preserve">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w:t>
      </w:r>
    </w:p>
    <w:p w:rsidR="00C90197" w:rsidRPr="007C46FA" w:rsidRDefault="00C90197" w:rsidP="00C90197">
      <w:pPr>
        <w:autoSpaceDE w:val="0"/>
        <w:autoSpaceDN w:val="0"/>
        <w:adjustRightInd w:val="0"/>
        <w:ind w:firstLine="709"/>
        <w:jc w:val="both"/>
        <w:rPr>
          <w:sz w:val="28"/>
          <w:szCs w:val="28"/>
        </w:rPr>
      </w:pPr>
      <w:r w:rsidRPr="007C46FA">
        <w:rPr>
          <w:sz w:val="28"/>
          <w:szCs w:val="28"/>
        </w:rPr>
        <w:t xml:space="preserve">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w:t>
      </w:r>
    </w:p>
    <w:p w:rsidR="00C90197" w:rsidRPr="007C46FA" w:rsidRDefault="00C90197" w:rsidP="00C90197">
      <w:pPr>
        <w:autoSpaceDE w:val="0"/>
        <w:autoSpaceDN w:val="0"/>
        <w:adjustRightInd w:val="0"/>
        <w:ind w:firstLine="709"/>
        <w:jc w:val="both"/>
        <w:rPr>
          <w:sz w:val="28"/>
          <w:szCs w:val="28"/>
        </w:rPr>
      </w:pPr>
      <w:r w:rsidRPr="007C46FA">
        <w:rPr>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w:t>
      </w:r>
    </w:p>
    <w:p w:rsidR="00C90197" w:rsidRPr="007C46FA" w:rsidRDefault="00C90197" w:rsidP="00C90197">
      <w:pPr>
        <w:autoSpaceDE w:val="0"/>
        <w:autoSpaceDN w:val="0"/>
        <w:adjustRightInd w:val="0"/>
        <w:ind w:firstLine="709"/>
        <w:jc w:val="both"/>
        <w:rPr>
          <w:sz w:val="28"/>
          <w:szCs w:val="28"/>
        </w:rPr>
      </w:pPr>
      <w:r w:rsidRPr="007C46FA">
        <w:rPr>
          <w:sz w:val="28"/>
          <w:szCs w:val="28"/>
        </w:rPr>
        <w:t>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w:t>
      </w:r>
    </w:p>
    <w:p w:rsidR="00535A95" w:rsidRPr="007C46FA" w:rsidRDefault="00CD567F" w:rsidP="00C90197">
      <w:pPr>
        <w:autoSpaceDE w:val="0"/>
        <w:autoSpaceDN w:val="0"/>
        <w:adjustRightInd w:val="0"/>
        <w:ind w:firstLine="709"/>
        <w:jc w:val="both"/>
        <w:rPr>
          <w:sz w:val="28"/>
          <w:szCs w:val="28"/>
        </w:rPr>
      </w:pPr>
      <w:r w:rsidRPr="007C46FA">
        <w:rPr>
          <w:sz w:val="28"/>
          <w:szCs w:val="28"/>
        </w:rPr>
        <w:t>5</w:t>
      </w:r>
      <w:r w:rsidR="00535A95" w:rsidRPr="007C46FA">
        <w:rPr>
          <w:sz w:val="28"/>
          <w:szCs w:val="28"/>
        </w:rPr>
        <w:t xml:space="preserve">.2.1.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w:t>
      </w:r>
      <w:r w:rsidR="00535A95" w:rsidRPr="007C46FA">
        <w:rPr>
          <w:sz w:val="28"/>
          <w:szCs w:val="28"/>
        </w:rPr>
        <w:lastRenderedPageBreak/>
        <w:t>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535A95" w:rsidRPr="007C46FA" w:rsidRDefault="00CD567F" w:rsidP="00153A84">
      <w:pPr>
        <w:autoSpaceDE w:val="0"/>
        <w:autoSpaceDN w:val="0"/>
        <w:adjustRightInd w:val="0"/>
        <w:ind w:firstLine="709"/>
        <w:jc w:val="both"/>
        <w:rPr>
          <w:sz w:val="28"/>
          <w:szCs w:val="28"/>
        </w:rPr>
      </w:pPr>
      <w:r w:rsidRPr="007C46FA">
        <w:rPr>
          <w:sz w:val="28"/>
          <w:szCs w:val="28"/>
        </w:rPr>
        <w:t>5</w:t>
      </w:r>
      <w:r w:rsidR="00535A95" w:rsidRPr="007C46FA">
        <w:rPr>
          <w:sz w:val="28"/>
          <w:szCs w:val="28"/>
        </w:rPr>
        <w:t>.3. График личного приема заявителей:</w:t>
      </w:r>
    </w:p>
    <w:p w:rsidR="00535A95" w:rsidRPr="007C46FA" w:rsidRDefault="00535A95" w:rsidP="00153A84">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w:t>
      </w:r>
      <w:r w:rsidR="00153A84" w:rsidRPr="007C46FA">
        <w:rPr>
          <w:rFonts w:ascii="Times New Roman" w:hAnsi="Times New Roman" w:cs="Times New Roman"/>
          <w:sz w:val="28"/>
          <w:szCs w:val="28"/>
        </w:rPr>
        <w:t xml:space="preserve"> или по телефону 2-33-92</w:t>
      </w:r>
      <w:r w:rsidRPr="007C46FA">
        <w:rPr>
          <w:rFonts w:ascii="Times New Roman" w:hAnsi="Times New Roman" w:cs="Times New Roman"/>
          <w:sz w:val="28"/>
          <w:szCs w:val="28"/>
        </w:rPr>
        <w:t xml:space="preserve"> (1,3 понедельник: с 9.00 до 11.00);</w:t>
      </w:r>
    </w:p>
    <w:p w:rsidR="00535A95" w:rsidRPr="007C46FA" w:rsidRDefault="00535A95" w:rsidP="00153A84">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 Заместителя Главы, председателя комитета по управлению имуществом по предварительной з</w:t>
      </w:r>
      <w:r w:rsidR="00153A84" w:rsidRPr="007C46FA">
        <w:rPr>
          <w:rFonts w:ascii="Times New Roman" w:hAnsi="Times New Roman" w:cs="Times New Roman"/>
          <w:sz w:val="28"/>
          <w:szCs w:val="28"/>
        </w:rPr>
        <w:t>аписи лично или по тел. 2-33-92</w:t>
      </w:r>
      <w:r w:rsidRPr="007C46FA">
        <w:rPr>
          <w:rFonts w:ascii="Times New Roman" w:hAnsi="Times New Roman" w:cs="Times New Roman"/>
          <w:sz w:val="28"/>
          <w:szCs w:val="28"/>
        </w:rPr>
        <w:t xml:space="preserve"> (вторник: с 9.00 до 10.30).</w:t>
      </w:r>
    </w:p>
    <w:p w:rsidR="00535A95" w:rsidRPr="007C46FA" w:rsidRDefault="00535A95" w:rsidP="00153A84">
      <w:pPr>
        <w:autoSpaceDE w:val="0"/>
        <w:autoSpaceDN w:val="0"/>
        <w:adjustRightInd w:val="0"/>
        <w:ind w:firstLine="709"/>
        <w:jc w:val="both"/>
        <w:rPr>
          <w:sz w:val="28"/>
          <w:szCs w:val="28"/>
        </w:rPr>
      </w:pPr>
      <w:r w:rsidRPr="007C46FA">
        <w:rPr>
          <w:sz w:val="28"/>
          <w:szCs w:val="28"/>
        </w:rPr>
        <w:t>- Начальника Отдела по предварительной записи лично или по телефону 2-33-92 ежедневно с 08.00-17-00 (перерыв с 12.00-до13-00)</w:t>
      </w:r>
    </w:p>
    <w:p w:rsidR="00535A95" w:rsidRPr="007C46FA" w:rsidRDefault="00535A95" w:rsidP="00153A84">
      <w:pPr>
        <w:autoSpaceDE w:val="0"/>
        <w:autoSpaceDN w:val="0"/>
        <w:adjustRightInd w:val="0"/>
        <w:ind w:firstLine="709"/>
        <w:jc w:val="both"/>
        <w:rPr>
          <w:sz w:val="28"/>
          <w:szCs w:val="28"/>
        </w:rPr>
      </w:pPr>
      <w:r w:rsidRPr="007C46FA">
        <w:rPr>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535A95" w:rsidRPr="007C46FA" w:rsidRDefault="00CD567F" w:rsidP="00153A84">
      <w:pPr>
        <w:autoSpaceDE w:val="0"/>
        <w:autoSpaceDN w:val="0"/>
        <w:adjustRightInd w:val="0"/>
        <w:ind w:firstLine="709"/>
        <w:jc w:val="both"/>
        <w:rPr>
          <w:sz w:val="28"/>
          <w:szCs w:val="28"/>
        </w:rPr>
      </w:pPr>
      <w:r w:rsidRPr="007C46FA">
        <w:rPr>
          <w:sz w:val="28"/>
          <w:szCs w:val="28"/>
        </w:rPr>
        <w:t>5</w:t>
      </w:r>
      <w:r w:rsidR="00535A95" w:rsidRPr="007C46FA">
        <w:rPr>
          <w:sz w:val="28"/>
          <w:szCs w:val="28"/>
        </w:rPr>
        <w:t>.4. Жалоба должна содержать:</w:t>
      </w:r>
    </w:p>
    <w:p w:rsidR="00535A95" w:rsidRPr="007C46FA" w:rsidRDefault="00535A95" w:rsidP="00153A84">
      <w:pPr>
        <w:autoSpaceDE w:val="0"/>
        <w:autoSpaceDN w:val="0"/>
        <w:adjustRightInd w:val="0"/>
        <w:ind w:firstLine="709"/>
        <w:jc w:val="both"/>
        <w:rPr>
          <w:sz w:val="28"/>
          <w:szCs w:val="28"/>
        </w:rPr>
      </w:pPr>
      <w:r w:rsidRPr="007C46FA">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35A95" w:rsidRPr="007C46FA" w:rsidRDefault="00535A95" w:rsidP="00153A84">
      <w:pPr>
        <w:autoSpaceDE w:val="0"/>
        <w:autoSpaceDN w:val="0"/>
        <w:adjustRightInd w:val="0"/>
        <w:ind w:firstLine="709"/>
        <w:jc w:val="both"/>
        <w:rPr>
          <w:sz w:val="28"/>
          <w:szCs w:val="28"/>
        </w:rPr>
      </w:pPr>
      <w:r w:rsidRPr="007C46F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5A95" w:rsidRPr="007C46FA" w:rsidRDefault="00535A95" w:rsidP="00153A84">
      <w:pPr>
        <w:autoSpaceDE w:val="0"/>
        <w:autoSpaceDN w:val="0"/>
        <w:adjustRightInd w:val="0"/>
        <w:ind w:firstLine="709"/>
        <w:jc w:val="both"/>
        <w:rPr>
          <w:sz w:val="28"/>
          <w:szCs w:val="28"/>
        </w:rPr>
      </w:pPr>
      <w:r w:rsidRPr="007C46F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5A95" w:rsidRPr="007C46FA" w:rsidRDefault="00535A95" w:rsidP="00153A84">
      <w:pPr>
        <w:autoSpaceDE w:val="0"/>
        <w:autoSpaceDN w:val="0"/>
        <w:adjustRightInd w:val="0"/>
        <w:ind w:firstLine="709"/>
        <w:jc w:val="both"/>
        <w:rPr>
          <w:sz w:val="28"/>
          <w:szCs w:val="28"/>
        </w:rPr>
      </w:pPr>
      <w:r w:rsidRPr="007C46F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5A95" w:rsidRPr="007C46FA" w:rsidRDefault="00CD567F" w:rsidP="00153A84">
      <w:pPr>
        <w:autoSpaceDE w:val="0"/>
        <w:autoSpaceDN w:val="0"/>
        <w:adjustRightInd w:val="0"/>
        <w:ind w:firstLine="709"/>
        <w:jc w:val="both"/>
        <w:rPr>
          <w:sz w:val="28"/>
          <w:szCs w:val="28"/>
        </w:rPr>
      </w:pPr>
      <w:r w:rsidRPr="007C46FA">
        <w:rPr>
          <w:sz w:val="28"/>
          <w:szCs w:val="28"/>
        </w:rPr>
        <w:t>5</w:t>
      </w:r>
      <w:r w:rsidR="00535A95" w:rsidRPr="007C46FA">
        <w:rPr>
          <w:sz w:val="28"/>
          <w:szCs w:val="28"/>
        </w:rPr>
        <w:t>.5.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t>5.6. По результатам рассмотрения жалобы принимается одно из следующих решений:</w:t>
      </w:r>
    </w:p>
    <w:p w:rsidR="00E2100D" w:rsidRPr="007C46FA" w:rsidRDefault="00E2100D" w:rsidP="00E2100D">
      <w:pPr>
        <w:autoSpaceDE w:val="0"/>
        <w:autoSpaceDN w:val="0"/>
        <w:adjustRightInd w:val="0"/>
        <w:ind w:firstLine="709"/>
        <w:jc w:val="both"/>
        <w:rPr>
          <w:emboss/>
          <w:sz w:val="28"/>
          <w:szCs w:val="28"/>
        </w:rPr>
      </w:pPr>
      <w:r w:rsidRPr="007C46FA">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100D" w:rsidRPr="007C46FA" w:rsidRDefault="00E2100D" w:rsidP="00E2100D">
      <w:pPr>
        <w:tabs>
          <w:tab w:val="left" w:pos="420"/>
          <w:tab w:val="left" w:pos="709"/>
          <w:tab w:val="left" w:pos="18321"/>
        </w:tabs>
        <w:ind w:firstLine="709"/>
        <w:jc w:val="both"/>
        <w:rPr>
          <w:sz w:val="28"/>
          <w:szCs w:val="28"/>
        </w:rPr>
      </w:pPr>
      <w:r w:rsidRPr="007C46FA">
        <w:rPr>
          <w:sz w:val="28"/>
          <w:szCs w:val="28"/>
        </w:rPr>
        <w:t>2) в удовлетворении жалобы отказывается.</w:t>
      </w:r>
    </w:p>
    <w:p w:rsidR="00535A95" w:rsidRPr="007C46FA" w:rsidRDefault="00153A84" w:rsidP="00E2100D">
      <w:pPr>
        <w:tabs>
          <w:tab w:val="left" w:pos="420"/>
          <w:tab w:val="left" w:pos="709"/>
          <w:tab w:val="left" w:pos="18321"/>
        </w:tabs>
        <w:ind w:firstLine="709"/>
        <w:jc w:val="both"/>
        <w:rPr>
          <w:sz w:val="28"/>
          <w:szCs w:val="28"/>
        </w:rPr>
      </w:pPr>
      <w:r w:rsidRPr="007C46FA">
        <w:rPr>
          <w:sz w:val="28"/>
          <w:szCs w:val="28"/>
        </w:rPr>
        <w:t>5</w:t>
      </w:r>
      <w:r w:rsidR="00535A95" w:rsidRPr="007C46FA">
        <w:rPr>
          <w:sz w:val="28"/>
          <w:szCs w:val="28"/>
        </w:rPr>
        <w:t>.7. Не позднее дня, следующего за днем приняти</w:t>
      </w:r>
      <w:r w:rsidRPr="007C46FA">
        <w:rPr>
          <w:sz w:val="28"/>
          <w:szCs w:val="28"/>
        </w:rPr>
        <w:t>я решения, указанного в пункте 5</w:t>
      </w:r>
      <w:r w:rsidR="00535A95" w:rsidRPr="007C46FA">
        <w:rPr>
          <w:sz w:val="28"/>
          <w:szCs w:val="28"/>
        </w:rPr>
        <w:t>.6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100D" w:rsidRPr="007C46FA" w:rsidRDefault="00E2100D" w:rsidP="00E2100D">
      <w:pPr>
        <w:tabs>
          <w:tab w:val="left" w:pos="420"/>
          <w:tab w:val="left" w:pos="709"/>
          <w:tab w:val="left" w:pos="18321"/>
        </w:tabs>
        <w:ind w:firstLine="709"/>
        <w:jc w:val="both"/>
        <w:rPr>
          <w:sz w:val="28"/>
          <w:szCs w:val="28"/>
        </w:rPr>
      </w:pPr>
      <w:r w:rsidRPr="007C46FA">
        <w:rPr>
          <w:sz w:val="28"/>
          <w:szCs w:val="28"/>
        </w:rPr>
        <w:t xml:space="preserve">5.7.1 В случае признания жалобы подлежащей удовлетворению в ответе заявителю, указанном в </w:t>
      </w:r>
      <w:proofErr w:type="spellStart"/>
      <w:r w:rsidRPr="007C46FA">
        <w:rPr>
          <w:sz w:val="28"/>
          <w:szCs w:val="28"/>
        </w:rPr>
        <w:t>пп</w:t>
      </w:r>
      <w:proofErr w:type="spellEnd"/>
      <w:r w:rsidRPr="007C46FA">
        <w:rPr>
          <w:sz w:val="28"/>
          <w:szCs w:val="28"/>
        </w:rPr>
        <w:t xml:space="preserve">.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Pr="007C46FA">
          <w:rPr>
            <w:sz w:val="28"/>
            <w:szCs w:val="28"/>
          </w:rPr>
          <w:t>частью 1.1 статьи 16</w:t>
        </w:r>
      </w:hyperlink>
      <w:r w:rsidRPr="007C46FA">
        <w:rPr>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100D" w:rsidRPr="007C46FA" w:rsidRDefault="00E2100D" w:rsidP="00E2100D">
      <w:pPr>
        <w:tabs>
          <w:tab w:val="left" w:pos="420"/>
          <w:tab w:val="left" w:pos="709"/>
          <w:tab w:val="left" w:pos="18321"/>
        </w:tabs>
        <w:ind w:firstLine="709"/>
        <w:jc w:val="both"/>
        <w:rPr>
          <w:sz w:val="28"/>
          <w:szCs w:val="28"/>
        </w:rPr>
      </w:pPr>
      <w:r w:rsidRPr="007C46FA">
        <w:rPr>
          <w:sz w:val="28"/>
          <w:szCs w:val="28"/>
        </w:rPr>
        <w:t xml:space="preserve">5.7.2 В случае признания жалобы не подлежащей удовлетворению в ответе заявителю, указанном в </w:t>
      </w:r>
      <w:proofErr w:type="spellStart"/>
      <w:r w:rsidRPr="007C46FA">
        <w:rPr>
          <w:sz w:val="28"/>
          <w:szCs w:val="28"/>
        </w:rPr>
        <w:t>пп</w:t>
      </w:r>
      <w:proofErr w:type="spellEnd"/>
      <w:r w:rsidRPr="007C46FA">
        <w:rPr>
          <w:sz w:val="28"/>
          <w:szCs w:val="28"/>
        </w:rPr>
        <w:t>.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5A95" w:rsidRPr="007C46FA" w:rsidRDefault="00153A84" w:rsidP="00153A84">
      <w:pPr>
        <w:tabs>
          <w:tab w:val="left" w:pos="420"/>
          <w:tab w:val="left" w:pos="709"/>
          <w:tab w:val="left" w:pos="18321"/>
        </w:tabs>
        <w:ind w:firstLine="709"/>
        <w:jc w:val="both"/>
        <w:rPr>
          <w:sz w:val="28"/>
          <w:szCs w:val="28"/>
        </w:rPr>
      </w:pPr>
      <w:r w:rsidRPr="007C46FA">
        <w:rPr>
          <w:sz w:val="28"/>
          <w:szCs w:val="28"/>
        </w:rPr>
        <w:t>5</w:t>
      </w:r>
      <w:r w:rsidR="00535A95" w:rsidRPr="007C46FA">
        <w:rPr>
          <w:sz w:val="28"/>
          <w:szCs w:val="28"/>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5A95" w:rsidRPr="007C46FA" w:rsidRDefault="00153A84" w:rsidP="00153A84">
      <w:pPr>
        <w:tabs>
          <w:tab w:val="left" w:pos="420"/>
          <w:tab w:val="left" w:pos="709"/>
          <w:tab w:val="left" w:pos="18321"/>
        </w:tabs>
        <w:ind w:firstLine="709"/>
        <w:jc w:val="both"/>
        <w:rPr>
          <w:sz w:val="28"/>
          <w:szCs w:val="28"/>
        </w:rPr>
      </w:pPr>
      <w:r w:rsidRPr="007C46FA">
        <w:rPr>
          <w:sz w:val="28"/>
          <w:szCs w:val="28"/>
        </w:rPr>
        <w:t>5</w:t>
      </w:r>
      <w:r w:rsidR="00535A95" w:rsidRPr="007C46FA">
        <w:rPr>
          <w:sz w:val="28"/>
          <w:szCs w:val="28"/>
        </w:rPr>
        <w:t>.9.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535A95" w:rsidRPr="007C46FA" w:rsidRDefault="00153A84" w:rsidP="00153A84">
      <w:pPr>
        <w:tabs>
          <w:tab w:val="left" w:pos="420"/>
          <w:tab w:val="left" w:pos="709"/>
          <w:tab w:val="left" w:pos="18321"/>
        </w:tabs>
        <w:ind w:firstLine="709"/>
        <w:jc w:val="both"/>
        <w:rPr>
          <w:sz w:val="28"/>
          <w:szCs w:val="28"/>
        </w:rPr>
      </w:pPr>
      <w:r w:rsidRPr="007C46FA">
        <w:rPr>
          <w:sz w:val="28"/>
          <w:szCs w:val="28"/>
        </w:rPr>
        <w:t>5</w:t>
      </w:r>
      <w:r w:rsidR="00535A95" w:rsidRPr="007C46FA">
        <w:rPr>
          <w:sz w:val="28"/>
          <w:szCs w:val="28"/>
        </w:rPr>
        <w:t>.10.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06514D" w:rsidRPr="007C46FA" w:rsidRDefault="00153A84" w:rsidP="00153A84">
      <w:pPr>
        <w:pStyle w:val="ConsPlusNormal"/>
        <w:ind w:firstLine="709"/>
        <w:jc w:val="both"/>
        <w:rPr>
          <w:rFonts w:ascii="Times New Roman" w:hAnsi="Times New Roman" w:cs="Times New Roman"/>
          <w:sz w:val="28"/>
          <w:szCs w:val="28"/>
        </w:rPr>
      </w:pPr>
      <w:r w:rsidRPr="007C46FA">
        <w:rPr>
          <w:rFonts w:ascii="Times New Roman" w:hAnsi="Times New Roman" w:cs="Times New Roman"/>
          <w:sz w:val="28"/>
          <w:szCs w:val="28"/>
        </w:rPr>
        <w:t>5</w:t>
      </w:r>
      <w:r w:rsidR="00535A95" w:rsidRPr="007C46FA">
        <w:rPr>
          <w:rFonts w:ascii="Times New Roman" w:hAnsi="Times New Roman" w:cs="Times New Roman"/>
          <w:sz w:val="28"/>
          <w:szCs w:val="28"/>
        </w:rPr>
        <w:t>.11.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06514D" w:rsidRPr="007C46FA" w:rsidRDefault="0006514D" w:rsidP="0006514D">
      <w:pPr>
        <w:pStyle w:val="ConsPlusNormal"/>
        <w:rPr>
          <w:rFonts w:ascii="Times New Roman" w:hAnsi="Times New Roman" w:cs="Times New Roman"/>
          <w:sz w:val="28"/>
          <w:szCs w:val="28"/>
        </w:rPr>
      </w:pPr>
    </w:p>
    <w:p w:rsidR="00B05F2F" w:rsidRPr="007C46FA" w:rsidRDefault="00B05F2F" w:rsidP="0006514D">
      <w:pPr>
        <w:pStyle w:val="ConsPlusNormal"/>
        <w:rPr>
          <w:rFonts w:ascii="Times New Roman" w:hAnsi="Times New Roman" w:cs="Times New Roman"/>
          <w:sz w:val="28"/>
          <w:szCs w:val="28"/>
        </w:rPr>
      </w:pPr>
    </w:p>
    <w:p w:rsidR="00BA5513" w:rsidRPr="007C46FA" w:rsidRDefault="00BA5513" w:rsidP="0006514D">
      <w:pPr>
        <w:pStyle w:val="ConsPlusNormal"/>
        <w:rPr>
          <w:rFonts w:ascii="Times New Roman" w:hAnsi="Times New Roman" w:cs="Times New Roman"/>
          <w:sz w:val="28"/>
          <w:szCs w:val="28"/>
        </w:rPr>
      </w:pPr>
    </w:p>
    <w:p w:rsidR="00B05F2F" w:rsidRPr="007C46FA" w:rsidRDefault="00B05F2F" w:rsidP="0006514D">
      <w:pPr>
        <w:pStyle w:val="ConsPlusNormal"/>
        <w:rPr>
          <w:rFonts w:ascii="Times New Roman" w:hAnsi="Times New Roman" w:cs="Times New Roman"/>
          <w:sz w:val="28"/>
          <w:szCs w:val="28"/>
        </w:rPr>
      </w:pPr>
    </w:p>
    <w:p w:rsidR="00B05F2F" w:rsidRPr="007C46FA" w:rsidRDefault="00B05F2F" w:rsidP="0006514D">
      <w:pPr>
        <w:pStyle w:val="ConsPlusNormal"/>
        <w:rPr>
          <w:rFonts w:ascii="Times New Roman" w:hAnsi="Times New Roman" w:cs="Times New Roman"/>
          <w:sz w:val="28"/>
          <w:szCs w:val="28"/>
        </w:rPr>
      </w:pPr>
    </w:p>
    <w:p w:rsidR="00B05F2F" w:rsidRPr="007C46FA" w:rsidRDefault="00B05F2F" w:rsidP="0006514D">
      <w:pPr>
        <w:pStyle w:val="ConsPlusNormal"/>
        <w:rPr>
          <w:rFonts w:ascii="Times New Roman" w:hAnsi="Times New Roman" w:cs="Times New Roman"/>
          <w:sz w:val="28"/>
          <w:szCs w:val="28"/>
        </w:rPr>
      </w:pPr>
    </w:p>
    <w:p w:rsidR="003912AC" w:rsidRPr="007C46FA" w:rsidRDefault="003912AC" w:rsidP="0006514D">
      <w:pPr>
        <w:pStyle w:val="ConsPlusNormal"/>
        <w:rPr>
          <w:rFonts w:ascii="Times New Roman" w:hAnsi="Times New Roman" w:cs="Times New Roman"/>
          <w:sz w:val="28"/>
          <w:szCs w:val="28"/>
        </w:rPr>
      </w:pPr>
    </w:p>
    <w:p w:rsidR="00863670" w:rsidRPr="007C46FA" w:rsidRDefault="00863670" w:rsidP="0006514D">
      <w:pPr>
        <w:pStyle w:val="ConsPlusNormal"/>
        <w:rPr>
          <w:rFonts w:ascii="Times New Roman" w:hAnsi="Times New Roman" w:cs="Times New Roman"/>
          <w:sz w:val="28"/>
          <w:szCs w:val="28"/>
        </w:rPr>
      </w:pPr>
    </w:p>
    <w:p w:rsidR="00863670" w:rsidRPr="007C46FA" w:rsidRDefault="00863670" w:rsidP="0006514D">
      <w:pPr>
        <w:pStyle w:val="ConsPlusNormal"/>
        <w:rPr>
          <w:rFonts w:ascii="Times New Roman" w:hAnsi="Times New Roman" w:cs="Times New Roman"/>
          <w:sz w:val="28"/>
          <w:szCs w:val="28"/>
        </w:rPr>
      </w:pPr>
    </w:p>
    <w:p w:rsidR="00863670" w:rsidRPr="007C46FA" w:rsidRDefault="00863670" w:rsidP="0006514D">
      <w:pPr>
        <w:pStyle w:val="ConsPlusNormal"/>
        <w:rPr>
          <w:rFonts w:ascii="Times New Roman" w:hAnsi="Times New Roman" w:cs="Times New Roman"/>
          <w:sz w:val="28"/>
          <w:szCs w:val="28"/>
        </w:rPr>
      </w:pPr>
    </w:p>
    <w:p w:rsidR="00863670" w:rsidRPr="007C46FA" w:rsidRDefault="00863670" w:rsidP="0006514D">
      <w:pPr>
        <w:pStyle w:val="ConsPlusNormal"/>
        <w:rPr>
          <w:rFonts w:ascii="Times New Roman" w:hAnsi="Times New Roman" w:cs="Times New Roman"/>
          <w:sz w:val="28"/>
          <w:szCs w:val="28"/>
        </w:rPr>
      </w:pPr>
    </w:p>
    <w:p w:rsidR="00863670" w:rsidRPr="007C46FA" w:rsidRDefault="00863670" w:rsidP="0006514D">
      <w:pPr>
        <w:pStyle w:val="ConsPlusNormal"/>
        <w:rPr>
          <w:rFonts w:ascii="Times New Roman" w:hAnsi="Times New Roman" w:cs="Times New Roman"/>
          <w:sz w:val="28"/>
          <w:szCs w:val="28"/>
        </w:rPr>
      </w:pPr>
    </w:p>
    <w:p w:rsidR="0006514D" w:rsidRPr="007C46FA" w:rsidRDefault="0006514D" w:rsidP="0006514D">
      <w:pPr>
        <w:pStyle w:val="ConsPlusNormal"/>
        <w:rPr>
          <w:rFonts w:ascii="Times New Roman" w:hAnsi="Times New Roman" w:cs="Times New Roman"/>
          <w:sz w:val="28"/>
          <w:szCs w:val="28"/>
        </w:rPr>
      </w:pPr>
    </w:p>
    <w:p w:rsidR="00F135F4" w:rsidRPr="007C46FA" w:rsidRDefault="00F135F4" w:rsidP="0006514D">
      <w:pPr>
        <w:pStyle w:val="ConsPlusNormal"/>
        <w:rPr>
          <w:rFonts w:ascii="Times New Roman" w:hAnsi="Times New Roman" w:cs="Times New Roman"/>
          <w:sz w:val="28"/>
          <w:szCs w:val="28"/>
        </w:rPr>
      </w:pPr>
    </w:p>
    <w:p w:rsidR="00E50133" w:rsidRPr="007C46FA" w:rsidRDefault="00E50133" w:rsidP="00B05F2F">
      <w:pPr>
        <w:pStyle w:val="ConsPlusNormal"/>
        <w:jc w:val="right"/>
        <w:rPr>
          <w:rFonts w:ascii="Times New Roman" w:hAnsi="Times New Roman" w:cs="Times New Roman"/>
          <w:sz w:val="24"/>
          <w:szCs w:val="24"/>
        </w:rPr>
      </w:pPr>
    </w:p>
    <w:p w:rsidR="00153A84" w:rsidRPr="007C46FA" w:rsidRDefault="00153A84">
      <w:pPr>
        <w:spacing w:after="200" w:line="276" w:lineRule="auto"/>
      </w:pPr>
      <w:r w:rsidRPr="007C46FA">
        <w:br w:type="page"/>
      </w:r>
    </w:p>
    <w:p w:rsidR="003F6550" w:rsidRPr="007C46FA" w:rsidRDefault="003F6550" w:rsidP="003F6550">
      <w:pPr>
        <w:pStyle w:val="ConsPlusNormal"/>
        <w:ind w:firstLine="709"/>
        <w:jc w:val="right"/>
        <w:rPr>
          <w:rFonts w:ascii="Times New Roman" w:hAnsi="Times New Roman" w:cs="Times New Roman"/>
          <w:sz w:val="24"/>
          <w:szCs w:val="24"/>
        </w:rPr>
      </w:pPr>
      <w:r w:rsidRPr="007C46FA">
        <w:rPr>
          <w:rFonts w:ascii="Times New Roman" w:hAnsi="Times New Roman" w:cs="Times New Roman"/>
          <w:sz w:val="24"/>
          <w:szCs w:val="24"/>
        </w:rPr>
        <w:lastRenderedPageBreak/>
        <w:t>Приложение N 1</w:t>
      </w:r>
    </w:p>
    <w:p w:rsidR="003F6550" w:rsidRPr="007C46FA" w:rsidRDefault="003F6550" w:rsidP="003F6550">
      <w:pPr>
        <w:pStyle w:val="ConsPlusNormal"/>
        <w:ind w:firstLine="709"/>
        <w:jc w:val="right"/>
        <w:rPr>
          <w:rFonts w:ascii="Times New Roman" w:hAnsi="Times New Roman" w:cs="Times New Roman"/>
          <w:sz w:val="24"/>
          <w:szCs w:val="24"/>
        </w:rPr>
      </w:pPr>
      <w:r w:rsidRPr="007C46FA">
        <w:rPr>
          <w:rFonts w:ascii="Times New Roman" w:hAnsi="Times New Roman" w:cs="Times New Roman"/>
          <w:sz w:val="24"/>
          <w:szCs w:val="24"/>
        </w:rPr>
        <w:t>к регламенту предоставления муниципальной услуги</w:t>
      </w:r>
    </w:p>
    <w:p w:rsidR="003F6550" w:rsidRPr="007C46FA" w:rsidRDefault="003F6550" w:rsidP="003F6550">
      <w:pPr>
        <w:pStyle w:val="ConsPlusNormal"/>
        <w:ind w:firstLine="709"/>
        <w:jc w:val="right"/>
        <w:rPr>
          <w:rStyle w:val="procdesclabel"/>
          <w:rFonts w:ascii="Times New Roman" w:hAnsi="Times New Roman" w:cs="Times New Roman"/>
          <w:sz w:val="24"/>
          <w:szCs w:val="24"/>
        </w:rPr>
      </w:pPr>
      <w:r w:rsidRPr="007C46FA">
        <w:rPr>
          <w:rFonts w:ascii="Times New Roman" w:hAnsi="Times New Roman" w:cs="Times New Roman"/>
          <w:sz w:val="24"/>
          <w:szCs w:val="24"/>
        </w:rPr>
        <w:t>«</w:t>
      </w:r>
      <w:r w:rsidRPr="007C46FA">
        <w:rPr>
          <w:rStyle w:val="procdesclabel"/>
          <w:rFonts w:ascii="Times New Roman" w:hAnsi="Times New Roman" w:cs="Times New Roman"/>
          <w:sz w:val="24"/>
          <w:szCs w:val="24"/>
        </w:rPr>
        <w:t>Предоставлении разрешения на отклонение от предельных</w:t>
      </w:r>
    </w:p>
    <w:p w:rsidR="003F6550" w:rsidRPr="007C46FA" w:rsidRDefault="003F6550" w:rsidP="003F6550">
      <w:pPr>
        <w:pStyle w:val="ConsPlusNormal"/>
        <w:ind w:firstLine="709"/>
        <w:jc w:val="right"/>
        <w:rPr>
          <w:rFonts w:ascii="Times New Roman" w:hAnsi="Times New Roman" w:cs="Times New Roman"/>
          <w:sz w:val="24"/>
          <w:szCs w:val="24"/>
        </w:rPr>
      </w:pPr>
      <w:r w:rsidRPr="007C46FA">
        <w:rPr>
          <w:rStyle w:val="procdesclabel"/>
          <w:rFonts w:ascii="Times New Roman" w:hAnsi="Times New Roman" w:cs="Times New Roman"/>
          <w:sz w:val="24"/>
          <w:szCs w:val="24"/>
        </w:rPr>
        <w:t>параметров разрешенного строительства</w:t>
      </w:r>
      <w:r w:rsidRPr="007C46FA">
        <w:rPr>
          <w:rFonts w:ascii="Times New Roman" w:hAnsi="Times New Roman" w:cs="Times New Roman"/>
          <w:sz w:val="24"/>
          <w:szCs w:val="24"/>
        </w:rPr>
        <w:t>»</w:t>
      </w:r>
    </w:p>
    <w:p w:rsidR="003F6550" w:rsidRPr="007C46FA" w:rsidRDefault="003F6550" w:rsidP="003F6550">
      <w:pPr>
        <w:pStyle w:val="ConsPlusNormal"/>
        <w:jc w:val="right"/>
        <w:rPr>
          <w:rFonts w:ascii="Times New Roman" w:hAnsi="Times New Roman" w:cs="Times New Roman"/>
          <w:sz w:val="28"/>
          <w:szCs w:val="28"/>
        </w:rPr>
      </w:pPr>
    </w:p>
    <w:p w:rsidR="003F6550" w:rsidRPr="007C46FA" w:rsidRDefault="003F6550" w:rsidP="003F6550">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В комиссию по землепользованию и застройке</w:t>
      </w:r>
    </w:p>
    <w:p w:rsidR="003F6550" w:rsidRPr="007C46FA" w:rsidRDefault="003F6550" w:rsidP="003F6550">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администрации муниципального образования</w:t>
      </w:r>
    </w:p>
    <w:p w:rsidR="003F6550" w:rsidRPr="007C46FA" w:rsidRDefault="003F6550" w:rsidP="003F6550">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«Родниковский муниципальный район»</w:t>
      </w:r>
    </w:p>
    <w:p w:rsidR="003F6550" w:rsidRPr="007C46FA" w:rsidRDefault="003F6550" w:rsidP="003F6550">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От_____________________________________</w:t>
      </w:r>
    </w:p>
    <w:p w:rsidR="003F6550" w:rsidRPr="007C46FA" w:rsidRDefault="003F6550" w:rsidP="003F6550">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_____________________________________,</w:t>
      </w:r>
    </w:p>
    <w:p w:rsidR="003F6550" w:rsidRPr="007C46FA" w:rsidRDefault="003F6550" w:rsidP="003F6550">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Проживающего (ей) по адресу: ___________</w:t>
      </w:r>
    </w:p>
    <w:p w:rsidR="003F6550" w:rsidRPr="007C46FA" w:rsidRDefault="003F6550" w:rsidP="005D6D09">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______________________________________,</w:t>
      </w:r>
    </w:p>
    <w:p w:rsidR="0006514D" w:rsidRPr="007C46FA" w:rsidRDefault="003F6550" w:rsidP="005D6D09">
      <w:pPr>
        <w:pStyle w:val="ConsPlusNonformat"/>
        <w:jc w:val="right"/>
        <w:rPr>
          <w:rFonts w:ascii="Times New Roman" w:hAnsi="Times New Roman" w:cs="Times New Roman"/>
          <w:sz w:val="28"/>
          <w:szCs w:val="28"/>
        </w:rPr>
      </w:pPr>
      <w:r w:rsidRPr="007C46FA">
        <w:rPr>
          <w:rFonts w:ascii="Times New Roman" w:hAnsi="Times New Roman" w:cs="Times New Roman"/>
          <w:sz w:val="28"/>
          <w:szCs w:val="28"/>
        </w:rPr>
        <w:t>телефон______________________________</w:t>
      </w:r>
    </w:p>
    <w:p w:rsidR="0057612C" w:rsidRPr="007C46FA" w:rsidRDefault="0057612C" w:rsidP="003F6550">
      <w:pPr>
        <w:pStyle w:val="ConsPlusNonformat"/>
        <w:jc w:val="center"/>
        <w:rPr>
          <w:rFonts w:ascii="Times New Roman" w:hAnsi="Times New Roman" w:cs="Times New Roman"/>
          <w:sz w:val="28"/>
          <w:szCs w:val="28"/>
        </w:rPr>
      </w:pPr>
      <w:bookmarkStart w:id="13" w:name="P168"/>
      <w:bookmarkEnd w:id="13"/>
    </w:p>
    <w:p w:rsidR="0057612C" w:rsidRPr="007C46FA" w:rsidRDefault="0006514D" w:rsidP="0057612C">
      <w:pPr>
        <w:pStyle w:val="ConsPlusNonformat"/>
        <w:jc w:val="center"/>
        <w:rPr>
          <w:rFonts w:ascii="Times New Roman" w:hAnsi="Times New Roman" w:cs="Times New Roman"/>
          <w:sz w:val="28"/>
          <w:szCs w:val="28"/>
        </w:rPr>
      </w:pPr>
      <w:r w:rsidRPr="007C46FA">
        <w:rPr>
          <w:rFonts w:ascii="Times New Roman" w:hAnsi="Times New Roman" w:cs="Times New Roman"/>
          <w:sz w:val="28"/>
          <w:szCs w:val="28"/>
        </w:rPr>
        <w:t>ЗАЯВЛЕНИЕ</w:t>
      </w:r>
    </w:p>
    <w:p w:rsidR="003F6550" w:rsidRPr="007C46FA" w:rsidRDefault="003F6550" w:rsidP="003F6550">
      <w:pPr>
        <w:pStyle w:val="ConsPlusNormal"/>
        <w:ind w:firstLine="709"/>
        <w:jc w:val="center"/>
        <w:rPr>
          <w:rStyle w:val="procdesclabel"/>
          <w:rFonts w:ascii="Times New Roman" w:hAnsi="Times New Roman" w:cs="Times New Roman"/>
          <w:sz w:val="28"/>
          <w:szCs w:val="28"/>
        </w:rPr>
      </w:pPr>
      <w:r w:rsidRPr="007C46FA">
        <w:rPr>
          <w:rStyle w:val="procdesclabel"/>
          <w:rFonts w:ascii="Times New Roman" w:hAnsi="Times New Roman" w:cs="Times New Roman"/>
          <w:sz w:val="28"/>
          <w:szCs w:val="28"/>
        </w:rPr>
        <w:t>О предоставлении разрешения на отклонение от предельных</w:t>
      </w:r>
    </w:p>
    <w:p w:rsidR="0006514D" w:rsidRPr="007C46FA" w:rsidRDefault="003F6550" w:rsidP="005D6D09">
      <w:pPr>
        <w:pStyle w:val="ConsPlusNormal"/>
        <w:ind w:firstLine="709"/>
        <w:jc w:val="center"/>
        <w:rPr>
          <w:rFonts w:ascii="Times New Roman" w:hAnsi="Times New Roman" w:cs="Times New Roman"/>
          <w:sz w:val="28"/>
          <w:szCs w:val="28"/>
        </w:rPr>
      </w:pPr>
      <w:r w:rsidRPr="007C46FA">
        <w:rPr>
          <w:rStyle w:val="procdesclabel"/>
          <w:rFonts w:ascii="Times New Roman" w:hAnsi="Times New Roman" w:cs="Times New Roman"/>
          <w:sz w:val="28"/>
          <w:szCs w:val="28"/>
        </w:rPr>
        <w:t>параметров разрешенного строительства</w:t>
      </w:r>
      <w:r w:rsidRPr="007C46FA">
        <w:rPr>
          <w:rFonts w:ascii="Times New Roman" w:hAnsi="Times New Roman" w:cs="Times New Roman"/>
          <w:sz w:val="28"/>
          <w:szCs w:val="28"/>
        </w:rPr>
        <w:t>»</w:t>
      </w:r>
    </w:p>
    <w:p w:rsidR="0006514D" w:rsidRPr="007C46FA" w:rsidRDefault="003F6550"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 xml:space="preserve">Прошу </w:t>
      </w:r>
      <w:r w:rsidR="0006514D" w:rsidRPr="007C46FA">
        <w:rPr>
          <w:rFonts w:ascii="Times New Roman" w:hAnsi="Times New Roman" w:cs="Times New Roman"/>
          <w:sz w:val="28"/>
          <w:szCs w:val="28"/>
        </w:rPr>
        <w:t xml:space="preserve">предоставить </w:t>
      </w:r>
      <w:r w:rsidR="00823DE2" w:rsidRPr="007C46FA">
        <w:rPr>
          <w:rFonts w:ascii="Times New Roman" w:hAnsi="Times New Roman" w:cs="Times New Roman"/>
          <w:sz w:val="28"/>
          <w:szCs w:val="28"/>
        </w:rPr>
        <w:t>разрешение на отклонение от предельных параметров разрешенного строительства</w:t>
      </w:r>
    </w:p>
    <w:p w:rsidR="0006514D" w:rsidRPr="007C46FA" w:rsidRDefault="0006514D" w:rsidP="0006514D">
      <w:pPr>
        <w:pStyle w:val="ConsPlusNonformat"/>
        <w:rPr>
          <w:rFonts w:ascii="Times New Roman" w:hAnsi="Times New Roman" w:cs="Times New Roman"/>
        </w:rPr>
      </w:pPr>
      <w:r w:rsidRPr="007C46FA">
        <w:rPr>
          <w:rFonts w:ascii="Times New Roman" w:hAnsi="Times New Roman" w:cs="Times New Roman"/>
        </w:rPr>
        <w:t>_______________________________________________________________________</w:t>
      </w:r>
      <w:r w:rsidR="00A0013A" w:rsidRPr="007C46FA">
        <w:rPr>
          <w:rFonts w:ascii="Times New Roman" w:hAnsi="Times New Roman" w:cs="Times New Roman"/>
        </w:rPr>
        <w:t>______________________________</w:t>
      </w:r>
      <w:r w:rsidRPr="007C46FA">
        <w:rPr>
          <w:rFonts w:ascii="Times New Roman" w:hAnsi="Times New Roman" w:cs="Times New Roman"/>
          <w:sz w:val="28"/>
          <w:szCs w:val="28"/>
        </w:rPr>
        <w:t>,</w:t>
      </w:r>
    </w:p>
    <w:p w:rsidR="0006514D" w:rsidRPr="007C46FA" w:rsidRDefault="00B05F2F" w:rsidP="0006514D">
      <w:pPr>
        <w:pStyle w:val="ConsPlusNonformat"/>
        <w:jc w:val="center"/>
        <w:rPr>
          <w:rFonts w:ascii="Times New Roman" w:hAnsi="Times New Roman" w:cs="Times New Roman"/>
          <w:i/>
          <w:sz w:val="24"/>
          <w:szCs w:val="24"/>
        </w:rPr>
      </w:pPr>
      <w:r w:rsidRPr="007C46FA">
        <w:rPr>
          <w:rFonts w:ascii="Times New Roman" w:hAnsi="Times New Roman" w:cs="Times New Roman"/>
          <w:i/>
          <w:sz w:val="24"/>
          <w:szCs w:val="24"/>
        </w:rPr>
        <w:t>(</w:t>
      </w:r>
      <w:r w:rsidR="0006514D" w:rsidRPr="007C46FA">
        <w:rPr>
          <w:rFonts w:ascii="Times New Roman" w:hAnsi="Times New Roman" w:cs="Times New Roman"/>
          <w:i/>
          <w:sz w:val="24"/>
          <w:szCs w:val="24"/>
        </w:rPr>
        <w:t xml:space="preserve">наименование </w:t>
      </w:r>
      <w:r w:rsidR="00823DE2" w:rsidRPr="007C46FA">
        <w:rPr>
          <w:rFonts w:ascii="Times New Roman" w:hAnsi="Times New Roman" w:cs="Times New Roman"/>
          <w:i/>
          <w:sz w:val="24"/>
          <w:szCs w:val="24"/>
        </w:rPr>
        <w:t>объекта капитального строительства</w:t>
      </w:r>
      <w:r w:rsidRPr="007C46FA">
        <w:rPr>
          <w:rFonts w:ascii="Times New Roman" w:hAnsi="Times New Roman" w:cs="Times New Roman"/>
          <w:i/>
          <w:sz w:val="24"/>
          <w:szCs w:val="24"/>
        </w:rPr>
        <w:t>)</w:t>
      </w:r>
    </w:p>
    <w:p w:rsidR="0006514D" w:rsidRPr="007C46FA" w:rsidRDefault="0006514D"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расположенного по адресу: _________________</w:t>
      </w:r>
      <w:r w:rsidR="005D6D09" w:rsidRPr="007C46FA">
        <w:rPr>
          <w:rFonts w:ascii="Times New Roman" w:hAnsi="Times New Roman" w:cs="Times New Roman"/>
          <w:sz w:val="28"/>
          <w:szCs w:val="28"/>
        </w:rPr>
        <w:t>_______________________________</w:t>
      </w:r>
    </w:p>
    <w:p w:rsidR="005D6D09" w:rsidRPr="007C46FA" w:rsidRDefault="005D6D09"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________________________________________________________________________,</w:t>
      </w:r>
    </w:p>
    <w:p w:rsidR="0006514D" w:rsidRPr="007C46FA" w:rsidRDefault="0006514D"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кадастровый номер земельного участка (при наличии) _________________________,</w:t>
      </w:r>
    </w:p>
    <w:p w:rsidR="00823DE2" w:rsidRPr="007C46FA" w:rsidRDefault="00823DE2"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 xml:space="preserve">кадастровый номер объекта капитального строительства (при </w:t>
      </w:r>
      <w:r w:rsidR="005D6D09" w:rsidRPr="007C46FA">
        <w:rPr>
          <w:rFonts w:ascii="Times New Roman" w:hAnsi="Times New Roman" w:cs="Times New Roman"/>
          <w:sz w:val="28"/>
          <w:szCs w:val="28"/>
        </w:rPr>
        <w:t>наличии) _</w:t>
      </w:r>
      <w:r w:rsidRPr="007C46FA">
        <w:rPr>
          <w:rFonts w:ascii="Times New Roman" w:hAnsi="Times New Roman" w:cs="Times New Roman"/>
          <w:sz w:val="28"/>
          <w:szCs w:val="28"/>
        </w:rPr>
        <w:t>__________________________________</w:t>
      </w:r>
      <w:r w:rsidR="003F6550" w:rsidRPr="007C46FA">
        <w:rPr>
          <w:rFonts w:ascii="Times New Roman" w:hAnsi="Times New Roman" w:cs="Times New Roman"/>
          <w:sz w:val="28"/>
          <w:szCs w:val="28"/>
        </w:rPr>
        <w:t>_____________________________</w:t>
      </w:r>
      <w:r w:rsidR="005D6D09" w:rsidRPr="007C46FA">
        <w:rPr>
          <w:rFonts w:ascii="Times New Roman" w:hAnsi="Times New Roman" w:cs="Times New Roman"/>
          <w:sz w:val="28"/>
          <w:szCs w:val="28"/>
        </w:rPr>
        <w:t>________</w:t>
      </w:r>
      <w:r w:rsidR="00B05F2F" w:rsidRPr="007C46FA">
        <w:rPr>
          <w:rFonts w:ascii="Times New Roman" w:hAnsi="Times New Roman" w:cs="Times New Roman"/>
          <w:sz w:val="28"/>
          <w:szCs w:val="28"/>
        </w:rPr>
        <w:t>,</w:t>
      </w:r>
    </w:p>
    <w:p w:rsidR="0006514D" w:rsidRPr="007C46FA" w:rsidRDefault="0006514D"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расположенного в территориальной зоне ____________________________________,</w:t>
      </w:r>
    </w:p>
    <w:p w:rsidR="0006514D" w:rsidRPr="007C46FA" w:rsidRDefault="003F6550" w:rsidP="003F6550">
      <w:pPr>
        <w:pStyle w:val="ConsPlusNonformat"/>
        <w:jc w:val="center"/>
        <w:rPr>
          <w:rFonts w:ascii="Times New Roman" w:hAnsi="Times New Roman" w:cs="Times New Roman"/>
          <w:i/>
          <w:sz w:val="24"/>
          <w:szCs w:val="24"/>
        </w:rPr>
      </w:pPr>
      <w:r w:rsidRPr="007C46FA">
        <w:rPr>
          <w:rFonts w:ascii="Times New Roman" w:hAnsi="Times New Roman" w:cs="Times New Roman"/>
          <w:i/>
          <w:sz w:val="24"/>
          <w:szCs w:val="24"/>
        </w:rPr>
        <w:t>(</w:t>
      </w:r>
      <w:r w:rsidR="0006514D" w:rsidRPr="007C46FA">
        <w:rPr>
          <w:rFonts w:ascii="Times New Roman" w:hAnsi="Times New Roman" w:cs="Times New Roman"/>
          <w:i/>
          <w:sz w:val="24"/>
          <w:szCs w:val="24"/>
        </w:rPr>
        <w:t>указать индекс зоны</w:t>
      </w:r>
      <w:r w:rsidRPr="007C46FA">
        <w:rPr>
          <w:rFonts w:ascii="Times New Roman" w:hAnsi="Times New Roman" w:cs="Times New Roman"/>
          <w:i/>
          <w:sz w:val="24"/>
          <w:szCs w:val="24"/>
        </w:rPr>
        <w:t>)</w:t>
      </w:r>
    </w:p>
    <w:p w:rsidR="00823DE2" w:rsidRPr="007C46FA" w:rsidRDefault="00823DE2"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 xml:space="preserve">характеристики земельного участка, неблагоприятные для застройки </w:t>
      </w:r>
      <w:r w:rsidR="0006514D" w:rsidRPr="007C46FA">
        <w:rPr>
          <w:rFonts w:ascii="Times New Roman" w:hAnsi="Times New Roman" w:cs="Times New Roman"/>
          <w:sz w:val="28"/>
          <w:szCs w:val="28"/>
        </w:rPr>
        <w:t>_______________________________________________________________________</w:t>
      </w:r>
      <w:r w:rsidR="005D6D09" w:rsidRPr="007C46FA">
        <w:rPr>
          <w:rFonts w:ascii="Times New Roman" w:hAnsi="Times New Roman" w:cs="Times New Roman"/>
          <w:sz w:val="28"/>
          <w:szCs w:val="28"/>
        </w:rPr>
        <w:t>_</w:t>
      </w:r>
    </w:p>
    <w:p w:rsidR="0006514D" w:rsidRPr="007C46FA" w:rsidRDefault="00823DE2" w:rsidP="0006514D">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____________________________________________________________________</w:t>
      </w:r>
      <w:r w:rsidR="005D6D09" w:rsidRPr="007C46FA">
        <w:rPr>
          <w:rFonts w:ascii="Times New Roman" w:hAnsi="Times New Roman" w:cs="Times New Roman"/>
          <w:sz w:val="28"/>
          <w:szCs w:val="28"/>
        </w:rPr>
        <w:t>____</w:t>
      </w:r>
    </w:p>
    <w:p w:rsidR="0006514D" w:rsidRPr="007C46FA" w:rsidRDefault="00B05F2F" w:rsidP="00B05F2F">
      <w:pPr>
        <w:pStyle w:val="ConsPlusNonformat"/>
        <w:jc w:val="center"/>
        <w:rPr>
          <w:rFonts w:ascii="Times New Roman" w:hAnsi="Times New Roman" w:cs="Times New Roman"/>
          <w:i/>
          <w:sz w:val="24"/>
          <w:szCs w:val="24"/>
        </w:rPr>
      </w:pPr>
      <w:r w:rsidRPr="007C46FA">
        <w:rPr>
          <w:rFonts w:ascii="Times New Roman" w:hAnsi="Times New Roman" w:cs="Times New Roman"/>
          <w:i/>
          <w:sz w:val="24"/>
          <w:szCs w:val="24"/>
        </w:rPr>
        <w:t>(</w:t>
      </w:r>
      <w:r w:rsidR="0006514D" w:rsidRPr="007C46FA">
        <w:rPr>
          <w:rFonts w:ascii="Times New Roman" w:hAnsi="Times New Roman" w:cs="Times New Roman"/>
          <w:i/>
          <w:sz w:val="24"/>
          <w:szCs w:val="24"/>
        </w:rPr>
        <w:t xml:space="preserve">указать </w:t>
      </w:r>
      <w:r w:rsidR="00823DE2" w:rsidRPr="007C46FA">
        <w:rPr>
          <w:rFonts w:ascii="Times New Roman" w:hAnsi="Times New Roman" w:cs="Times New Roman"/>
          <w:i/>
          <w:sz w:val="24"/>
          <w:szCs w:val="24"/>
        </w:rPr>
        <w:t>характеристики земельного участка, неблагоприятные для застройки</w:t>
      </w:r>
      <w:r w:rsidRPr="007C46FA">
        <w:rPr>
          <w:rFonts w:ascii="Times New Roman" w:hAnsi="Times New Roman" w:cs="Times New Roman"/>
          <w:i/>
          <w:sz w:val="24"/>
          <w:szCs w:val="24"/>
        </w:rPr>
        <w:t>)</w:t>
      </w:r>
    </w:p>
    <w:p w:rsidR="0057612C" w:rsidRPr="007C46FA" w:rsidRDefault="005D6D09"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 xml:space="preserve">Об обязанности понести расходы, связанные </w:t>
      </w:r>
      <w:r w:rsidR="0006514D" w:rsidRPr="007C46FA">
        <w:rPr>
          <w:rFonts w:ascii="Times New Roman" w:hAnsi="Times New Roman" w:cs="Times New Roman"/>
          <w:sz w:val="28"/>
          <w:szCs w:val="28"/>
        </w:rPr>
        <w:t>с организацией и проведением</w:t>
      </w:r>
      <w:r w:rsidRPr="007C46FA">
        <w:rPr>
          <w:rFonts w:ascii="Times New Roman" w:hAnsi="Times New Roman" w:cs="Times New Roman"/>
          <w:sz w:val="28"/>
          <w:szCs w:val="28"/>
        </w:rPr>
        <w:t xml:space="preserve"> общественных обсуждений или </w:t>
      </w:r>
      <w:r w:rsidR="0006514D" w:rsidRPr="007C46FA">
        <w:rPr>
          <w:rFonts w:ascii="Times New Roman" w:hAnsi="Times New Roman" w:cs="Times New Roman"/>
          <w:sz w:val="28"/>
          <w:szCs w:val="28"/>
        </w:rPr>
        <w:t>публичных слушаний по вопросам предоставления разрешения, проинформирован.</w:t>
      </w: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К заявлению прилагаю следующие документы:</w:t>
      </w: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________________________________________________________________________</w:t>
      </w: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_______________________________________________________________________</w:t>
      </w: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________________________________________________________________________.</w:t>
      </w:r>
    </w:p>
    <w:p w:rsidR="0057612C" w:rsidRPr="007C46FA" w:rsidRDefault="0057612C" w:rsidP="0057612C">
      <w:pPr>
        <w:pStyle w:val="ConsPlusNonformat"/>
        <w:jc w:val="both"/>
        <w:rPr>
          <w:rFonts w:ascii="Times New Roman" w:hAnsi="Times New Roman" w:cs="Times New Roman"/>
          <w:sz w:val="28"/>
          <w:szCs w:val="28"/>
        </w:rPr>
      </w:pP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 _________________ 20___ г. _______________/_______________</w:t>
      </w:r>
    </w:p>
    <w:p w:rsidR="0057612C" w:rsidRPr="007C46FA" w:rsidRDefault="0057612C" w:rsidP="0057612C">
      <w:pPr>
        <w:pStyle w:val="ConsPlusNonformat"/>
        <w:rPr>
          <w:rFonts w:ascii="Times New Roman" w:hAnsi="Times New Roman" w:cs="Times New Roman"/>
          <w:i/>
          <w:sz w:val="24"/>
          <w:szCs w:val="24"/>
        </w:rPr>
      </w:pPr>
      <w:r w:rsidRPr="007C46FA">
        <w:rPr>
          <w:rFonts w:ascii="Times New Roman" w:hAnsi="Times New Roman" w:cs="Times New Roman"/>
          <w:i/>
          <w:sz w:val="24"/>
          <w:szCs w:val="24"/>
        </w:rPr>
        <w:t xml:space="preserve">М.П. </w:t>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t xml:space="preserve">(Подпись) </w:t>
      </w:r>
      <w:r w:rsidRPr="007C46FA">
        <w:rPr>
          <w:rFonts w:ascii="Times New Roman" w:hAnsi="Times New Roman" w:cs="Times New Roman"/>
          <w:i/>
          <w:sz w:val="24"/>
          <w:szCs w:val="24"/>
        </w:rPr>
        <w:tab/>
      </w:r>
      <w:r w:rsidRPr="007C46FA">
        <w:rPr>
          <w:rFonts w:ascii="Times New Roman" w:hAnsi="Times New Roman" w:cs="Times New Roman"/>
          <w:i/>
          <w:sz w:val="24"/>
          <w:szCs w:val="24"/>
        </w:rPr>
        <w:tab/>
        <w:t>(Ф.И.О.)</w:t>
      </w:r>
    </w:p>
    <w:p w:rsidR="0057612C" w:rsidRPr="007C46FA" w:rsidRDefault="0057612C" w:rsidP="0057612C">
      <w:pPr>
        <w:pStyle w:val="ConsPlusNonformat"/>
        <w:jc w:val="both"/>
        <w:rPr>
          <w:rFonts w:ascii="Times New Roman" w:hAnsi="Times New Roman" w:cs="Times New Roman"/>
          <w:sz w:val="28"/>
          <w:szCs w:val="28"/>
        </w:rPr>
      </w:pP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Документы приняты:</w:t>
      </w:r>
    </w:p>
    <w:p w:rsidR="0057612C" w:rsidRPr="007C46FA" w:rsidRDefault="0057612C" w:rsidP="0057612C">
      <w:pPr>
        <w:pStyle w:val="ConsPlusNonformat"/>
        <w:jc w:val="both"/>
        <w:rPr>
          <w:rFonts w:ascii="Times New Roman" w:hAnsi="Times New Roman" w:cs="Times New Roman"/>
          <w:sz w:val="28"/>
          <w:szCs w:val="28"/>
        </w:rPr>
      </w:pPr>
      <w:r w:rsidRPr="007C46FA">
        <w:rPr>
          <w:rFonts w:ascii="Times New Roman" w:hAnsi="Times New Roman" w:cs="Times New Roman"/>
          <w:sz w:val="28"/>
          <w:szCs w:val="28"/>
        </w:rPr>
        <w:t>____________________ ___________________________           ________________</w:t>
      </w:r>
    </w:p>
    <w:p w:rsidR="0057612C" w:rsidRPr="007C46FA" w:rsidRDefault="0057612C" w:rsidP="0057612C">
      <w:pPr>
        <w:pStyle w:val="ConsPlusNonformat"/>
        <w:jc w:val="both"/>
        <w:rPr>
          <w:rFonts w:ascii="Times New Roman" w:hAnsi="Times New Roman" w:cs="Times New Roman"/>
          <w:i/>
          <w:sz w:val="24"/>
          <w:szCs w:val="24"/>
        </w:rPr>
      </w:pPr>
      <w:r w:rsidRPr="007C46FA">
        <w:rPr>
          <w:rFonts w:ascii="Times New Roman" w:hAnsi="Times New Roman" w:cs="Times New Roman"/>
          <w:i/>
          <w:sz w:val="24"/>
          <w:szCs w:val="24"/>
        </w:rPr>
        <w:t>(Ф.И.О.)</w:t>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t>(Должность)</w:t>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t xml:space="preserve"> (Подпись)</w:t>
      </w:r>
    </w:p>
    <w:p w:rsidR="0057612C" w:rsidRPr="007C46FA" w:rsidRDefault="0057612C" w:rsidP="0057612C">
      <w:pPr>
        <w:pStyle w:val="ConsPlusNonformat"/>
        <w:ind w:left="3540" w:firstLine="708"/>
        <w:jc w:val="both"/>
        <w:rPr>
          <w:rFonts w:ascii="Times New Roman" w:hAnsi="Times New Roman" w:cs="Times New Roman"/>
          <w:sz w:val="28"/>
          <w:szCs w:val="28"/>
        </w:rPr>
      </w:pPr>
      <w:r w:rsidRPr="007C46FA">
        <w:rPr>
          <w:rFonts w:ascii="Times New Roman" w:hAnsi="Times New Roman" w:cs="Times New Roman"/>
          <w:sz w:val="28"/>
          <w:szCs w:val="28"/>
        </w:rPr>
        <w:t>"_____" ______________ 20____ г.</w:t>
      </w:r>
    </w:p>
    <w:p w:rsidR="00C90355" w:rsidRPr="007C46FA" w:rsidRDefault="00C90355" w:rsidP="0057612C">
      <w:pPr>
        <w:ind w:firstLine="709"/>
        <w:jc w:val="both"/>
      </w:pPr>
      <w:r w:rsidRPr="007C46FA">
        <w:rPr>
          <w:sz w:val="28"/>
          <w:szCs w:val="28"/>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C90355" w:rsidRPr="007C46FA" w:rsidRDefault="00C90355" w:rsidP="0057612C">
      <w:pPr>
        <w:ind w:firstLine="709"/>
        <w:jc w:val="both"/>
        <w:rPr>
          <w:sz w:val="28"/>
          <w:szCs w:val="28"/>
        </w:rPr>
      </w:pPr>
      <w:r w:rsidRPr="007C46FA">
        <w:rPr>
          <w:sz w:val="28"/>
          <w:szCs w:val="28"/>
        </w:rPr>
        <w:t>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57612C" w:rsidRPr="007C46FA" w:rsidRDefault="0057612C" w:rsidP="0057612C">
      <w:pPr>
        <w:rPr>
          <w:sz w:val="28"/>
          <w:szCs w:val="28"/>
        </w:rPr>
      </w:pPr>
      <w:r w:rsidRPr="007C46FA">
        <w:rPr>
          <w:sz w:val="28"/>
          <w:szCs w:val="28"/>
        </w:rPr>
        <w:t xml:space="preserve">_______________ </w:t>
      </w:r>
      <w:r w:rsidRPr="007C46FA">
        <w:rPr>
          <w:sz w:val="28"/>
          <w:szCs w:val="28"/>
        </w:rPr>
        <w:tab/>
      </w:r>
      <w:r w:rsidRPr="007C46FA">
        <w:rPr>
          <w:sz w:val="28"/>
          <w:szCs w:val="28"/>
        </w:rPr>
        <w:tab/>
        <w:t>_______________</w:t>
      </w:r>
      <w:r w:rsidRPr="007C46FA">
        <w:rPr>
          <w:sz w:val="28"/>
          <w:szCs w:val="28"/>
        </w:rPr>
        <w:tab/>
      </w:r>
      <w:r w:rsidRPr="007C46FA">
        <w:rPr>
          <w:sz w:val="28"/>
          <w:szCs w:val="28"/>
        </w:rPr>
        <w:tab/>
      </w:r>
      <w:r w:rsidRPr="007C46FA">
        <w:rPr>
          <w:sz w:val="28"/>
          <w:szCs w:val="28"/>
        </w:rPr>
        <w:tab/>
        <w:t xml:space="preserve"> _______________</w:t>
      </w:r>
    </w:p>
    <w:p w:rsidR="0057612C" w:rsidRPr="007C46FA" w:rsidRDefault="0057612C" w:rsidP="0057612C">
      <w:pPr>
        <w:pStyle w:val="ConsPlusNormal"/>
        <w:jc w:val="both"/>
        <w:rPr>
          <w:rFonts w:ascii="Times New Roman" w:hAnsi="Times New Roman" w:cs="Times New Roman"/>
          <w:i/>
          <w:sz w:val="24"/>
          <w:szCs w:val="24"/>
        </w:rPr>
      </w:pPr>
      <w:r w:rsidRPr="007C46FA">
        <w:rPr>
          <w:rFonts w:ascii="Times New Roman" w:hAnsi="Times New Roman" w:cs="Times New Roman"/>
          <w:i/>
          <w:sz w:val="24"/>
          <w:szCs w:val="24"/>
        </w:rPr>
        <w:t xml:space="preserve"> (Подпись)</w:t>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t xml:space="preserve"> (Ф.И.О.)</w:t>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r>
      <w:r w:rsidRPr="007C46FA">
        <w:rPr>
          <w:rFonts w:ascii="Times New Roman" w:hAnsi="Times New Roman" w:cs="Times New Roman"/>
          <w:i/>
          <w:sz w:val="24"/>
          <w:szCs w:val="24"/>
        </w:rPr>
        <w:tab/>
        <w:t xml:space="preserve"> (дата)</w:t>
      </w:r>
    </w:p>
    <w:p w:rsidR="003830EF" w:rsidRPr="007C46FA" w:rsidRDefault="003830EF" w:rsidP="00F403CB">
      <w:pPr>
        <w:jc w:val="center"/>
        <w:rPr>
          <w:b/>
          <w:sz w:val="28"/>
          <w:szCs w:val="28"/>
        </w:rPr>
      </w:pPr>
    </w:p>
    <w:p w:rsidR="003830EF" w:rsidRPr="007C46FA" w:rsidRDefault="003830EF" w:rsidP="00F403CB">
      <w:pPr>
        <w:jc w:val="center"/>
        <w:rPr>
          <w:b/>
          <w:sz w:val="28"/>
          <w:szCs w:val="28"/>
        </w:rPr>
      </w:pPr>
    </w:p>
    <w:p w:rsidR="003830EF" w:rsidRPr="007C46FA" w:rsidRDefault="003830EF" w:rsidP="00F403CB">
      <w:pPr>
        <w:jc w:val="center"/>
        <w:rPr>
          <w:b/>
          <w:sz w:val="28"/>
          <w:szCs w:val="28"/>
        </w:rPr>
      </w:pPr>
    </w:p>
    <w:p w:rsidR="0057612C" w:rsidRPr="007C46FA" w:rsidRDefault="0057612C">
      <w:pPr>
        <w:spacing w:after="200" w:line="276" w:lineRule="auto"/>
        <w:rPr>
          <w:b/>
          <w:sz w:val="28"/>
          <w:szCs w:val="28"/>
        </w:rPr>
      </w:pPr>
    </w:p>
    <w:sectPr w:rsidR="0057612C" w:rsidRPr="007C46FA" w:rsidSect="0006514D">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0EB5"/>
    <w:multiLevelType w:val="hybridMultilevel"/>
    <w:tmpl w:val="2514F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287A"/>
    <w:rsid w:val="000473E4"/>
    <w:rsid w:val="000565DD"/>
    <w:rsid w:val="00061F8D"/>
    <w:rsid w:val="0006514D"/>
    <w:rsid w:val="00076E30"/>
    <w:rsid w:val="00087BEB"/>
    <w:rsid w:val="000907A6"/>
    <w:rsid w:val="00125B9A"/>
    <w:rsid w:val="00153A84"/>
    <w:rsid w:val="00173E62"/>
    <w:rsid w:val="001867CC"/>
    <w:rsid w:val="001F287A"/>
    <w:rsid w:val="001F78EB"/>
    <w:rsid w:val="002B4AF2"/>
    <w:rsid w:val="002E6BC5"/>
    <w:rsid w:val="00382BE6"/>
    <w:rsid w:val="003830EF"/>
    <w:rsid w:val="003912AC"/>
    <w:rsid w:val="003F6550"/>
    <w:rsid w:val="00454DEB"/>
    <w:rsid w:val="004C1E6B"/>
    <w:rsid w:val="004E1B07"/>
    <w:rsid w:val="004E3342"/>
    <w:rsid w:val="00535A95"/>
    <w:rsid w:val="0054673D"/>
    <w:rsid w:val="0057612C"/>
    <w:rsid w:val="005D6D09"/>
    <w:rsid w:val="00612331"/>
    <w:rsid w:val="006229EC"/>
    <w:rsid w:val="00666E69"/>
    <w:rsid w:val="006E6663"/>
    <w:rsid w:val="00761163"/>
    <w:rsid w:val="00764FCD"/>
    <w:rsid w:val="007B67F9"/>
    <w:rsid w:val="007C46FA"/>
    <w:rsid w:val="007F3F90"/>
    <w:rsid w:val="00823DE2"/>
    <w:rsid w:val="00845F57"/>
    <w:rsid w:val="00863670"/>
    <w:rsid w:val="00961F13"/>
    <w:rsid w:val="009A6D06"/>
    <w:rsid w:val="009E56CD"/>
    <w:rsid w:val="00A0013A"/>
    <w:rsid w:val="00A63733"/>
    <w:rsid w:val="00AA5FC9"/>
    <w:rsid w:val="00AC35A8"/>
    <w:rsid w:val="00AE1984"/>
    <w:rsid w:val="00B05F2F"/>
    <w:rsid w:val="00B3271C"/>
    <w:rsid w:val="00B87584"/>
    <w:rsid w:val="00BA5513"/>
    <w:rsid w:val="00BB5482"/>
    <w:rsid w:val="00BC1823"/>
    <w:rsid w:val="00BE552F"/>
    <w:rsid w:val="00C418A9"/>
    <w:rsid w:val="00C64513"/>
    <w:rsid w:val="00C90197"/>
    <w:rsid w:val="00C90355"/>
    <w:rsid w:val="00C95115"/>
    <w:rsid w:val="00CD567F"/>
    <w:rsid w:val="00CE17B4"/>
    <w:rsid w:val="00D440E9"/>
    <w:rsid w:val="00D711B2"/>
    <w:rsid w:val="00D74356"/>
    <w:rsid w:val="00DC03A9"/>
    <w:rsid w:val="00DC5AB1"/>
    <w:rsid w:val="00E2100D"/>
    <w:rsid w:val="00E50133"/>
    <w:rsid w:val="00E831F8"/>
    <w:rsid w:val="00EE740A"/>
    <w:rsid w:val="00F01A88"/>
    <w:rsid w:val="00F135F4"/>
    <w:rsid w:val="00F16409"/>
    <w:rsid w:val="00F35E61"/>
    <w:rsid w:val="00F37954"/>
    <w:rsid w:val="00F403CB"/>
    <w:rsid w:val="00F512EF"/>
    <w:rsid w:val="00F85D2B"/>
    <w:rsid w:val="00FB6B93"/>
    <w:rsid w:val="00FD4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5482"/>
    <w:pPr>
      <w:keepNext/>
      <w:shd w:val="clear" w:color="auto" w:fill="FFFFFF"/>
      <w:jc w:val="right"/>
      <w:outlineLvl w:val="0"/>
    </w:pPr>
    <w:rPr>
      <w:bCs/>
      <w:sz w:val="28"/>
      <w:szCs w:val="28"/>
    </w:rPr>
  </w:style>
  <w:style w:type="paragraph" w:styleId="2">
    <w:name w:val="heading 2"/>
    <w:basedOn w:val="a"/>
    <w:next w:val="a"/>
    <w:link w:val="20"/>
    <w:uiPriority w:val="9"/>
    <w:qFormat/>
    <w:rsid w:val="00C9035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403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F2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287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semiHidden/>
    <w:rsid w:val="0006514D"/>
    <w:rPr>
      <w:color w:val="0000FF"/>
      <w:u w:val="single"/>
    </w:rPr>
  </w:style>
  <w:style w:type="paragraph" w:customStyle="1" w:styleId="11">
    <w:name w:val="марк список 1"/>
    <w:basedOn w:val="a"/>
    <w:rsid w:val="0006514D"/>
    <w:pPr>
      <w:tabs>
        <w:tab w:val="left" w:pos="360"/>
      </w:tabs>
      <w:suppressAutoHyphens/>
      <w:spacing w:before="120" w:after="120"/>
      <w:jc w:val="both"/>
    </w:pPr>
    <w:rPr>
      <w:kern w:val="1"/>
      <w:szCs w:val="20"/>
      <w:lang w:eastAsia="ar-SA"/>
    </w:rPr>
  </w:style>
  <w:style w:type="paragraph" w:customStyle="1" w:styleId="12">
    <w:name w:val="нум список 1"/>
    <w:basedOn w:val="11"/>
    <w:rsid w:val="0006514D"/>
  </w:style>
  <w:style w:type="paragraph" w:customStyle="1" w:styleId="a4">
    <w:name w:val="основной текст документа"/>
    <w:basedOn w:val="a"/>
    <w:rsid w:val="0006514D"/>
    <w:pPr>
      <w:suppressAutoHyphens/>
      <w:spacing w:before="120" w:after="120"/>
      <w:jc w:val="both"/>
    </w:pPr>
    <w:rPr>
      <w:kern w:val="1"/>
      <w:szCs w:val="20"/>
      <w:lang w:eastAsia="ar-SA"/>
    </w:rPr>
  </w:style>
  <w:style w:type="paragraph" w:styleId="a5">
    <w:name w:val="List Paragraph"/>
    <w:basedOn w:val="a"/>
    <w:uiPriority w:val="34"/>
    <w:qFormat/>
    <w:rsid w:val="0006514D"/>
    <w:pPr>
      <w:suppressAutoHyphens/>
      <w:ind w:left="720"/>
      <w:contextualSpacing/>
    </w:pPr>
    <w:rPr>
      <w:lang w:eastAsia="ar-SA"/>
    </w:rPr>
  </w:style>
  <w:style w:type="table" w:styleId="a6">
    <w:name w:val="Table Grid"/>
    <w:basedOn w:val="a1"/>
    <w:uiPriority w:val="59"/>
    <w:rsid w:val="00065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6514D"/>
    <w:rPr>
      <w:rFonts w:ascii="Tahoma" w:hAnsi="Tahoma" w:cs="Tahoma"/>
      <w:sz w:val="16"/>
      <w:szCs w:val="16"/>
    </w:rPr>
  </w:style>
  <w:style w:type="character" w:customStyle="1" w:styleId="a8">
    <w:name w:val="Текст выноски Знак"/>
    <w:basedOn w:val="a0"/>
    <w:link w:val="a7"/>
    <w:uiPriority w:val="99"/>
    <w:semiHidden/>
    <w:rsid w:val="0006514D"/>
    <w:rPr>
      <w:rFonts w:ascii="Tahoma" w:eastAsia="Times New Roman" w:hAnsi="Tahoma" w:cs="Tahoma"/>
      <w:sz w:val="16"/>
      <w:szCs w:val="16"/>
      <w:lang w:eastAsia="ru-RU"/>
    </w:rPr>
  </w:style>
  <w:style w:type="character" w:customStyle="1" w:styleId="10">
    <w:name w:val="Заголовок 1 Знак"/>
    <w:basedOn w:val="a0"/>
    <w:link w:val="1"/>
    <w:uiPriority w:val="9"/>
    <w:rsid w:val="00BB5482"/>
    <w:rPr>
      <w:rFonts w:ascii="Times New Roman" w:eastAsia="Times New Roman" w:hAnsi="Times New Roman" w:cs="Times New Roman"/>
      <w:bCs/>
      <w:sz w:val="28"/>
      <w:szCs w:val="28"/>
      <w:shd w:val="clear" w:color="auto" w:fill="FFFFFF"/>
      <w:lang w:eastAsia="ru-RU"/>
    </w:rPr>
  </w:style>
  <w:style w:type="character" w:customStyle="1" w:styleId="30">
    <w:name w:val="Заголовок 3 Знак"/>
    <w:basedOn w:val="a0"/>
    <w:link w:val="3"/>
    <w:rsid w:val="00F403CB"/>
    <w:rPr>
      <w:rFonts w:ascii="Arial" w:eastAsia="Times New Roman" w:hAnsi="Arial" w:cs="Arial"/>
      <w:b/>
      <w:bCs/>
      <w:sz w:val="26"/>
      <w:szCs w:val="26"/>
      <w:lang w:eastAsia="ru-RU"/>
    </w:rPr>
  </w:style>
  <w:style w:type="paragraph" w:styleId="a9">
    <w:name w:val="Body Text"/>
    <w:basedOn w:val="a"/>
    <w:link w:val="aa"/>
    <w:rsid w:val="00F403CB"/>
  </w:style>
  <w:style w:type="character" w:customStyle="1" w:styleId="aa">
    <w:name w:val="Основной текст Знак"/>
    <w:basedOn w:val="a0"/>
    <w:link w:val="a9"/>
    <w:rsid w:val="00F403CB"/>
    <w:rPr>
      <w:rFonts w:ascii="Times New Roman" w:eastAsia="Times New Roman" w:hAnsi="Times New Roman" w:cs="Times New Roman"/>
      <w:sz w:val="24"/>
      <w:szCs w:val="24"/>
      <w:lang w:eastAsia="ru-RU"/>
    </w:rPr>
  </w:style>
  <w:style w:type="paragraph" w:styleId="ab">
    <w:name w:val="Normal (Web)"/>
    <w:basedOn w:val="a"/>
    <w:uiPriority w:val="99"/>
    <w:unhideWhenUsed/>
    <w:rsid w:val="00535A95"/>
    <w:pPr>
      <w:spacing w:before="100" w:beforeAutospacing="1" w:after="100" w:afterAutospacing="1"/>
    </w:pPr>
  </w:style>
  <w:style w:type="character" w:customStyle="1" w:styleId="20">
    <w:name w:val="Заголовок 2 Знак"/>
    <w:basedOn w:val="a0"/>
    <w:link w:val="2"/>
    <w:uiPriority w:val="9"/>
    <w:rsid w:val="00C90355"/>
    <w:rPr>
      <w:rFonts w:ascii="Arial" w:eastAsia="Times New Roman" w:hAnsi="Arial" w:cs="Arial"/>
      <w:b/>
      <w:bCs/>
      <w:i/>
      <w:iCs/>
      <w:sz w:val="28"/>
      <w:szCs w:val="28"/>
      <w:lang w:eastAsia="ru-RU"/>
    </w:rPr>
  </w:style>
  <w:style w:type="character" w:customStyle="1" w:styleId="procdesclabel">
    <w:name w:val="procdesclabel"/>
    <w:basedOn w:val="a0"/>
    <w:rsid w:val="00454DEB"/>
  </w:style>
  <w:style w:type="paragraph" w:customStyle="1" w:styleId="31">
    <w:name w:val="Основной текст 31"/>
    <w:basedOn w:val="a"/>
    <w:rsid w:val="00E2100D"/>
    <w:pPr>
      <w:suppressAutoHyphens/>
      <w:autoSpaceDE w:val="0"/>
    </w:pPr>
    <w:rPr>
      <w:b/>
      <w:bCs/>
      <w:i/>
      <w:iCs/>
      <w:szCs w:val="28"/>
      <w:lang w:eastAsia="zh-CN"/>
    </w:rPr>
  </w:style>
</w:styles>
</file>

<file path=word/webSettings.xml><?xml version="1.0" encoding="utf-8"?>
<w:webSettings xmlns:r="http://schemas.openxmlformats.org/officeDocument/2006/relationships" xmlns:w="http://schemas.openxmlformats.org/wordprocessingml/2006/main">
  <w:divs>
    <w:div w:id="11298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DB83DA1E05872BE8E30A062CDC5FECFCC611A96D625EE29A276C56AA29A79AF496DA6DF6EBDB4Q2N5F" TargetMode="External"/><Relationship Id="rId13" Type="http://schemas.openxmlformats.org/officeDocument/2006/relationships/hyperlink" Target="http://www.rodniki-37.ru" TargetMode="External"/><Relationship Id="rId18" Type="http://schemas.openxmlformats.org/officeDocument/2006/relationships/hyperlink" Target="consultantplus://offline/ref=21B7130E14317E4824B35A42169BEDA0097EE615CF48D8E92C06DCA1960C3F23BD37A8BF1558D90EA31CD4EEF322B8A60B578986317790055Bb5K" TargetMode="External"/><Relationship Id="rId26" Type="http://schemas.openxmlformats.org/officeDocument/2006/relationships/hyperlink" Target="consultantplus://offline/ref=65B9A905F3584346EC38D1DAA6CBAC6D1B102AFDE7E7A0F87485B02F7BD3BDB7C4F4CE50150461D35DA2BF27BEE17958BC6FA689A5P814J" TargetMode="External"/><Relationship Id="rId3" Type="http://schemas.openxmlformats.org/officeDocument/2006/relationships/styles" Target="styles.xml"/><Relationship Id="rId21" Type="http://schemas.openxmlformats.org/officeDocument/2006/relationships/hyperlink" Target="consultantplus://offline/ref=1EC93E44D288A35435AF3CB3C525D493A50C83A6A7930BDC809585E2D5y9ZCK" TargetMode="External"/><Relationship Id="rId34" Type="http://schemas.openxmlformats.org/officeDocument/2006/relationships/hyperlink" Target="consultantplus://offline/ref=087CC76A195ABC8C83EC479EA22D2698336C59D4F373F7BD0110AEDD881B584F40CB9D688BA4D38152991F3C5F5CE89CAEBB92EE8E4FAA691AQEH" TargetMode="External"/><Relationship Id="rId7" Type="http://schemas.openxmlformats.org/officeDocument/2006/relationships/hyperlink" Target="consultantplus://offline/ref=850FD628C38769D37FEFE850607B392A0CE29C4AA48D13849AE62E7F97461140tBR1H" TargetMode="External"/><Relationship Id="rId12" Type="http://schemas.openxmlformats.org/officeDocument/2006/relationships/hyperlink" Target="http://www.rodniki-37.ru" TargetMode="External"/><Relationship Id="rId17" Type="http://schemas.openxmlformats.org/officeDocument/2006/relationships/hyperlink" Target="consultantplus://offline/ref=21B7130E14317E4824B35A42169BEDA0097EE615CF48D8E92C06DCA1960C3F23BD37A8BA16538D5AE1428DBDB369B5A1114B898252b6K" TargetMode="External"/><Relationship Id="rId25" Type="http://schemas.openxmlformats.org/officeDocument/2006/relationships/hyperlink" Target="consultantplus://offline/ref=E4CE3004703BA02C711A816C060364BE2060AC6C3A94D68E7AACECF33D92C83D30ED2F112693E160XBgCG" TargetMode="External"/><Relationship Id="rId33" Type="http://schemas.openxmlformats.org/officeDocument/2006/relationships/hyperlink" Target="consultantplus://offline/ref=65B9A905F3584346EC38D1DAA6CBAC6D1B102AFDE7E7A0F87485B02F7BD3BDB7C4F4CE531100698208EDBE7BFBB06A59BA6FA48BBA8FEB7BP414J" TargetMode="External"/><Relationship Id="rId2" Type="http://schemas.openxmlformats.org/officeDocument/2006/relationships/numbering" Target="numbering.xml"/><Relationship Id="rId16" Type="http://schemas.openxmlformats.org/officeDocument/2006/relationships/hyperlink" Target="consultantplus://offline/ref=21B7130E14317E4824B35A42169BEDA0097EE615CF48D8E92C06DCA1960C3F23BD37A8BF1558D90AA51CD4EEF322B8A60B578986317790055Bb5K" TargetMode="External"/><Relationship Id="rId20" Type="http://schemas.openxmlformats.org/officeDocument/2006/relationships/hyperlink" Target="consultantplus://offline/ref=21B7130E14317E4824B35A42169BEDA0097EE615CF48D8E92C06DCA1960C3F23BD37A8BF1558DA0EA71CD4EEF322B8A60B578986317790055Bb5K" TargetMode="External"/><Relationship Id="rId29" Type="http://schemas.openxmlformats.org/officeDocument/2006/relationships/hyperlink" Target="consultantplus://offline/ref=65B9A905F3584346EC38D1DAA6CBAC6D1B102AFDE7E7A0F87485B02F7BD3BDB7C4F4CE53110069820EEDBE7BFBB06A59BA6FA48BBA8FEB7BP414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dniki-mo@mail.ru" TargetMode="External"/><Relationship Id="rId24" Type="http://schemas.openxmlformats.org/officeDocument/2006/relationships/hyperlink" Target="consultantplus://offline/ref=2C8DABB8440197A3CBC5A6437DA10D130E2A2CAE7CAFDBA2BBFC3BFBE6E9A81D2C5E77E79482C26460A5056F856743A7ED7551FA08F75Fz4F" TargetMode="External"/><Relationship Id="rId32" Type="http://schemas.openxmlformats.org/officeDocument/2006/relationships/hyperlink" Target="consultantplus://offline/ref=65B9A905F3584346EC38D1DAA6CBAC6D1B102AFDE7E7A0F87485B02F7BD3BDB7C4F4CE50180061D35DA2BF27BEE17958BC6FA689A5P814J" TargetMode="External"/><Relationship Id="rId5" Type="http://schemas.openxmlformats.org/officeDocument/2006/relationships/webSettings" Target="webSettings.xml"/><Relationship Id="rId15" Type="http://schemas.openxmlformats.org/officeDocument/2006/relationships/hyperlink" Target="consultantplus://offline/ref=44EDB83DA1E05872BE8E30A062CDC5FECFCC6A1B90DF25EE29A276C56AQAN2F" TargetMode="External"/><Relationship Id="rId23" Type="http://schemas.openxmlformats.org/officeDocument/2006/relationships/hyperlink" Target="consultantplus://offline/ref=2C8DABB8440197A3CBC5A6437DA10D130E2A2CAE7CAFDBA2BBFC3BFBE6E9A81D2C5E77E59580C36E31FF156BCC3048BBEB6A4FF916F7F5485BzDF" TargetMode="External"/><Relationship Id="rId28" Type="http://schemas.openxmlformats.org/officeDocument/2006/relationships/hyperlink" Target="consultantplus://offline/ref=65B9A905F3584346EC38D1DAA6CBAC6D1B102AFDE7E7A0F87485B02F7BD3BDB7C4F4CE531100698208EDBE7BFBB06A59BA6FA48BBA8FEB7BP414J" TargetMode="External"/><Relationship Id="rId36" Type="http://schemas.openxmlformats.org/officeDocument/2006/relationships/theme" Target="theme/theme1.xml"/><Relationship Id="rId10" Type="http://schemas.openxmlformats.org/officeDocument/2006/relationships/hyperlink" Target="consultantplus://offline/ref=44EDB83DA1E05872BE8E2EAD74A199F1CACF3C159CD027B070FD2D983DAB902EQEN8F" TargetMode="External"/><Relationship Id="rId19" Type="http://schemas.openxmlformats.org/officeDocument/2006/relationships/hyperlink" Target="consultantplus://offline/ref=21B7130E14317E4824B35A42169BEDA0097EE615CF48D8E92C06DCA1960C3F23BD37A8BF1558DA0EA71CD4EEF322B8A60B578986317790055Bb5K" TargetMode="External"/><Relationship Id="rId31" Type="http://schemas.openxmlformats.org/officeDocument/2006/relationships/hyperlink" Target="consultantplus://offline/ref=65B9A905F3584346EC38D1DAA6CBAC6D1B102AFDE7E7A0F87485B02F7BD3BDB7C4F4CE531100698208EDBE7BFBB06A59BA6FA48BBA8FEB7BP414J" TargetMode="External"/><Relationship Id="rId4" Type="http://schemas.openxmlformats.org/officeDocument/2006/relationships/settings" Target="settings.xml"/><Relationship Id="rId9" Type="http://schemas.openxmlformats.org/officeDocument/2006/relationships/hyperlink" Target="consultantplus://offline/ref=44EDB83DA1E05872BE8E2EAD74A199F1CACF3C159DDF2CBB72FD2D983DAB902EE80634E49B63BAB520EFD7QFN6F"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C8DABB8440197A3CBC5A6437DA10D130E2A2CAE7CAFDBA2BBFC3BFBE6E9A81D2C5E77E69480C16460A5056F856743A7ED7551FA08F75Fz4F" TargetMode="External"/><Relationship Id="rId27" Type="http://schemas.openxmlformats.org/officeDocument/2006/relationships/hyperlink" Target="consultantplus://offline/ref=65B9A905F3584346EC38D1DAA6CBAC6D1B102AFDE7E7A0F87485B02F7BD3BDB7C4F4CE531100698208EDBE7BFBB06A59BA6FA48BBA8FEB7BP414J" TargetMode="External"/><Relationship Id="rId30" Type="http://schemas.openxmlformats.org/officeDocument/2006/relationships/hyperlink" Target="consultantplus://offline/ref=65B9A905F3584346EC38D1DAA6CBAC6D1B102AFDE7E7A0F87485B02F7BD3BDB7C4F4CE531100698208EDBE7BFBB06A59BA6FA48BBA8FEB7BP414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F00D-53A3-4181-B700-5406B436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8579</Words>
  <Characters>48904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VasilyevaIV</dc:creator>
  <cp:lastModifiedBy>PiskarevaNV</cp:lastModifiedBy>
  <cp:revision>51</cp:revision>
  <cp:lastPrinted>2018-10-04T06:11:00Z</cp:lastPrinted>
  <dcterms:created xsi:type="dcterms:W3CDTF">2016-03-03T05:19:00Z</dcterms:created>
  <dcterms:modified xsi:type="dcterms:W3CDTF">2023-03-09T12:59:00Z</dcterms:modified>
</cp:coreProperties>
</file>