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65" w:rsidRDefault="00EB1149" w:rsidP="00C8336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2.25pt">
            <v:imagedata r:id="rId8" o:title="Gerb_rf"/>
          </v:shape>
        </w:pict>
      </w:r>
    </w:p>
    <w:p w:rsidR="00C83365" w:rsidRDefault="00C83365" w:rsidP="00C83365">
      <w:pPr>
        <w:jc w:val="center"/>
        <w:rPr>
          <w:b/>
          <w:sz w:val="16"/>
        </w:rPr>
      </w:pPr>
    </w:p>
    <w:p w:rsidR="00C83365" w:rsidRDefault="00C83365" w:rsidP="00C83365">
      <w:pPr>
        <w:tabs>
          <w:tab w:val="left" w:pos="5670"/>
        </w:tabs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381B6C" w:rsidRDefault="00381B6C" w:rsidP="00381B6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Администрации </w:t>
      </w:r>
    </w:p>
    <w:p w:rsidR="00381B6C" w:rsidRDefault="00381B6C" w:rsidP="00381B6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«Родниковский муниципальный район»</w:t>
      </w:r>
    </w:p>
    <w:p w:rsidR="00381B6C" w:rsidRDefault="00381B6C" w:rsidP="00381B6C">
      <w:pPr>
        <w:tabs>
          <w:tab w:val="center" w:pos="5103"/>
          <w:tab w:val="left" w:pos="7005"/>
        </w:tabs>
        <w:rPr>
          <w:b/>
          <w:i/>
          <w:sz w:val="32"/>
        </w:rPr>
      </w:pPr>
      <w:r>
        <w:rPr>
          <w:b/>
          <w:i/>
          <w:sz w:val="32"/>
        </w:rPr>
        <w:tab/>
        <w:t>Ивановской области</w:t>
      </w:r>
      <w:r>
        <w:rPr>
          <w:b/>
          <w:i/>
          <w:sz w:val="32"/>
        </w:rPr>
        <w:tab/>
      </w:r>
    </w:p>
    <w:p w:rsidR="00381B6C" w:rsidRDefault="00381B6C" w:rsidP="00381B6C">
      <w:pPr>
        <w:jc w:val="center"/>
        <w:rPr>
          <w:sz w:val="24"/>
        </w:rPr>
      </w:pPr>
    </w:p>
    <w:p w:rsidR="00C83365" w:rsidRDefault="00C83365" w:rsidP="00C83365">
      <w:pPr>
        <w:jc w:val="center"/>
        <w:rPr>
          <w:sz w:val="24"/>
        </w:rPr>
      </w:pPr>
    </w:p>
    <w:p w:rsidR="00C83365" w:rsidRDefault="00916D4D" w:rsidP="00C83365">
      <w:pPr>
        <w:jc w:val="center"/>
        <w:rPr>
          <w:sz w:val="24"/>
        </w:rPr>
      </w:pPr>
      <w:r>
        <w:rPr>
          <w:sz w:val="24"/>
        </w:rPr>
        <w:t>От 29.01.2019 № 100</w:t>
      </w:r>
    </w:p>
    <w:p w:rsidR="00C83365" w:rsidRDefault="00C83365" w:rsidP="00C83365">
      <w:pPr>
        <w:jc w:val="center"/>
        <w:rPr>
          <w:sz w:val="24"/>
        </w:rPr>
      </w:pPr>
    </w:p>
    <w:p w:rsidR="00C83365" w:rsidRDefault="00C83365" w:rsidP="00C83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C83365" w:rsidRDefault="00C83365" w:rsidP="00C83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архивном отделе администрации </w:t>
      </w:r>
    </w:p>
    <w:p w:rsidR="00B259BE" w:rsidRDefault="00B259BE" w:rsidP="00C83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83365" w:rsidRDefault="00C83365" w:rsidP="00C83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«Родниковский муниципальный район»</w:t>
      </w:r>
    </w:p>
    <w:p w:rsidR="00C83365" w:rsidRDefault="00C83365" w:rsidP="00C83365">
      <w:pPr>
        <w:jc w:val="center"/>
        <w:rPr>
          <w:b/>
          <w:sz w:val="24"/>
        </w:rPr>
      </w:pPr>
    </w:p>
    <w:p w:rsidR="00C83365" w:rsidRDefault="00C83365" w:rsidP="00C83365">
      <w:pPr>
        <w:jc w:val="center"/>
        <w:rPr>
          <w:sz w:val="24"/>
        </w:rPr>
      </w:pPr>
    </w:p>
    <w:p w:rsidR="00C83365" w:rsidRPr="003270F8" w:rsidRDefault="00C83365" w:rsidP="00C833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70F8">
        <w:rPr>
          <w:sz w:val="28"/>
          <w:szCs w:val="28"/>
        </w:rPr>
        <w:t xml:space="preserve">В соответствии с решением Совета муниципального образования «Родниковский муниципальный район» от </w:t>
      </w:r>
      <w:r w:rsidR="003270F8" w:rsidRPr="003270F8">
        <w:rPr>
          <w:sz w:val="28"/>
          <w:szCs w:val="28"/>
        </w:rPr>
        <w:t>25.05.2017</w:t>
      </w:r>
      <w:r w:rsidRPr="003270F8">
        <w:rPr>
          <w:sz w:val="28"/>
          <w:szCs w:val="28"/>
        </w:rPr>
        <w:t xml:space="preserve">   № </w:t>
      </w:r>
      <w:r w:rsidR="003270F8" w:rsidRPr="003270F8">
        <w:rPr>
          <w:sz w:val="28"/>
          <w:szCs w:val="28"/>
        </w:rPr>
        <w:t>42</w:t>
      </w:r>
      <w:r w:rsidRPr="003270F8">
        <w:rPr>
          <w:sz w:val="28"/>
          <w:szCs w:val="28"/>
        </w:rPr>
        <w:t xml:space="preserve"> «Об утверждении структуры администрации муниципального образования «Родниковский муниципальный район»,</w:t>
      </w:r>
    </w:p>
    <w:p w:rsidR="00C83365" w:rsidRPr="005A470A" w:rsidRDefault="00C83365" w:rsidP="00C83365">
      <w:pPr>
        <w:jc w:val="center"/>
        <w:rPr>
          <w:sz w:val="28"/>
          <w:szCs w:val="28"/>
        </w:rPr>
      </w:pPr>
      <w:r w:rsidRPr="005A470A">
        <w:rPr>
          <w:sz w:val="28"/>
          <w:szCs w:val="28"/>
        </w:rPr>
        <w:t>постановляю:</w:t>
      </w:r>
    </w:p>
    <w:p w:rsidR="00C83365" w:rsidRDefault="00C83365" w:rsidP="00C83365">
      <w:pPr>
        <w:jc w:val="center"/>
        <w:rPr>
          <w:sz w:val="28"/>
          <w:szCs w:val="28"/>
        </w:rPr>
      </w:pPr>
    </w:p>
    <w:p w:rsidR="00C83365" w:rsidRDefault="00C83365" w:rsidP="00C83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 Положение  об  архивном  отделе  администрации муниципального образования «Родниковский муниципальный район» (приложение).</w:t>
      </w:r>
    </w:p>
    <w:p w:rsidR="00C83365" w:rsidRDefault="00C83365" w:rsidP="00C833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  <w:t>Постановление   главы   администрации муниципального образования «Родниковский муниципальный район» от 13.02.2008 № 19</w:t>
      </w:r>
      <w:r w:rsidR="00F45048">
        <w:rPr>
          <w:sz w:val="28"/>
          <w:szCs w:val="28"/>
        </w:rPr>
        <w:t xml:space="preserve"> «Об утверждении Положения об архивном отделе администрации МО «Родниковский муниципальный район»</w:t>
      </w:r>
      <w:r>
        <w:rPr>
          <w:sz w:val="28"/>
          <w:szCs w:val="28"/>
        </w:rPr>
        <w:t xml:space="preserve"> </w:t>
      </w:r>
      <w:r w:rsidR="00962102">
        <w:rPr>
          <w:sz w:val="28"/>
          <w:szCs w:val="28"/>
        </w:rPr>
        <w:t>отменить.</w:t>
      </w:r>
    </w:p>
    <w:p w:rsidR="00C83365" w:rsidRDefault="00C83365" w:rsidP="00C83365">
      <w:pPr>
        <w:jc w:val="both"/>
        <w:rPr>
          <w:sz w:val="28"/>
          <w:szCs w:val="28"/>
        </w:rPr>
      </w:pPr>
    </w:p>
    <w:p w:rsidR="00C83365" w:rsidRDefault="00C83365" w:rsidP="00C83365">
      <w:pPr>
        <w:jc w:val="both"/>
        <w:rPr>
          <w:sz w:val="28"/>
          <w:szCs w:val="28"/>
        </w:rPr>
      </w:pPr>
    </w:p>
    <w:p w:rsidR="00C83365" w:rsidRDefault="00C83365" w:rsidP="00C83365">
      <w:pPr>
        <w:jc w:val="both"/>
        <w:rPr>
          <w:sz w:val="28"/>
          <w:szCs w:val="28"/>
        </w:rPr>
      </w:pPr>
    </w:p>
    <w:p w:rsidR="00C83365" w:rsidRDefault="00C83365" w:rsidP="00C83365">
      <w:pPr>
        <w:jc w:val="both"/>
        <w:rPr>
          <w:sz w:val="28"/>
          <w:szCs w:val="28"/>
        </w:rPr>
      </w:pPr>
    </w:p>
    <w:p w:rsidR="00C83365" w:rsidRDefault="00C83365" w:rsidP="00C83365">
      <w:pPr>
        <w:jc w:val="both"/>
        <w:rPr>
          <w:sz w:val="28"/>
          <w:szCs w:val="28"/>
        </w:rPr>
      </w:pPr>
    </w:p>
    <w:p w:rsidR="005A470A" w:rsidRDefault="005A470A" w:rsidP="005A470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Pr="00002D9B">
        <w:rPr>
          <w:sz w:val="28"/>
        </w:rPr>
        <w:t xml:space="preserve">муниципального образования </w:t>
      </w:r>
    </w:p>
    <w:p w:rsidR="005A470A" w:rsidRDefault="005A470A" w:rsidP="005A470A">
      <w:pPr>
        <w:jc w:val="both"/>
        <w:rPr>
          <w:sz w:val="28"/>
        </w:rPr>
      </w:pPr>
      <w:r>
        <w:rPr>
          <w:sz w:val="28"/>
        </w:rPr>
        <w:t>«</w:t>
      </w:r>
      <w:r w:rsidRPr="00002D9B">
        <w:rPr>
          <w:sz w:val="28"/>
        </w:rPr>
        <w:t>Р</w:t>
      </w:r>
      <w:r>
        <w:rPr>
          <w:sz w:val="28"/>
        </w:rPr>
        <w:t>одниковский муниципальный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  <w:t xml:space="preserve">      С.В. Носов</w:t>
      </w:r>
    </w:p>
    <w:p w:rsidR="00C83365" w:rsidRDefault="005A470A">
      <w:pPr>
        <w:rPr>
          <w:sz w:val="24"/>
        </w:rPr>
      </w:pPr>
      <w:r>
        <w:rPr>
          <w:sz w:val="28"/>
        </w:rPr>
        <w:br w:type="page"/>
      </w:r>
    </w:p>
    <w:p w:rsidR="00C66514" w:rsidRDefault="00C66514" w:rsidP="00C66514">
      <w:pPr>
        <w:pStyle w:val="1"/>
      </w:pPr>
      <w:r>
        <w:t xml:space="preserve">Приложение </w:t>
      </w:r>
    </w:p>
    <w:p w:rsidR="00C66514" w:rsidRDefault="005A470A" w:rsidP="00C66514">
      <w:pPr>
        <w:pStyle w:val="1"/>
      </w:pPr>
      <w:r>
        <w:t>к постановлению</w:t>
      </w:r>
      <w:r w:rsidR="00C66514">
        <w:t xml:space="preserve"> администрации</w:t>
      </w:r>
    </w:p>
    <w:p w:rsidR="00C83365" w:rsidRDefault="00137FE0" w:rsidP="00C83365">
      <w:pPr>
        <w:pStyle w:val="1"/>
      </w:pPr>
      <w:r>
        <w:t xml:space="preserve"> </w:t>
      </w:r>
      <w:r w:rsidR="00C66514">
        <w:t>МО «Родниковский муниципальный район»</w:t>
      </w:r>
    </w:p>
    <w:p w:rsidR="00C66514" w:rsidRPr="00C83365" w:rsidRDefault="00C83365" w:rsidP="00C83365">
      <w:pPr>
        <w:pStyle w:val="1"/>
        <w:rPr>
          <w:szCs w:val="28"/>
        </w:rPr>
      </w:pPr>
      <w:r w:rsidRPr="00C83365">
        <w:rPr>
          <w:szCs w:val="28"/>
        </w:rPr>
        <w:t xml:space="preserve">    от</w:t>
      </w:r>
      <w:r w:rsidR="00CD76D2">
        <w:rPr>
          <w:szCs w:val="28"/>
        </w:rPr>
        <w:t xml:space="preserve"> 29.01.2019 </w:t>
      </w:r>
      <w:r w:rsidRPr="00C83365">
        <w:rPr>
          <w:szCs w:val="28"/>
        </w:rPr>
        <w:t>№</w:t>
      </w:r>
      <w:r w:rsidR="00CD76D2">
        <w:rPr>
          <w:szCs w:val="28"/>
        </w:rPr>
        <w:t xml:space="preserve"> 100</w:t>
      </w:r>
    </w:p>
    <w:p w:rsidR="00C66514" w:rsidRDefault="00C66514" w:rsidP="00C66514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C66514" w:rsidRDefault="00C66514" w:rsidP="00C66514">
      <w:pPr>
        <w:jc w:val="right"/>
        <w:rPr>
          <w:sz w:val="28"/>
        </w:rPr>
      </w:pPr>
    </w:p>
    <w:p w:rsidR="00C66514" w:rsidRDefault="00C66514" w:rsidP="00C66514">
      <w:pPr>
        <w:jc w:val="right"/>
        <w:rPr>
          <w:sz w:val="28"/>
        </w:rPr>
      </w:pPr>
    </w:p>
    <w:p w:rsidR="00C66514" w:rsidRPr="00C83365" w:rsidRDefault="00C66514" w:rsidP="00C83365">
      <w:pPr>
        <w:pStyle w:val="2"/>
        <w:rPr>
          <w:bCs w:val="0"/>
        </w:rPr>
      </w:pPr>
      <w:r w:rsidRPr="00C83365">
        <w:rPr>
          <w:bCs w:val="0"/>
        </w:rPr>
        <w:t>П О Л О Ж Е Н И Е</w:t>
      </w:r>
    </w:p>
    <w:p w:rsidR="00C66514" w:rsidRDefault="00C83365" w:rsidP="00C8336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</w:t>
      </w:r>
      <w:r w:rsidR="003270F8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  <w:r w:rsidR="00C66514">
        <w:rPr>
          <w:b/>
          <w:bCs/>
          <w:sz w:val="28"/>
        </w:rPr>
        <w:t>об архивном отделе администрации</w:t>
      </w:r>
    </w:p>
    <w:p w:rsidR="00C66514" w:rsidRDefault="00C83365" w:rsidP="00C83365">
      <w:pPr>
        <w:pStyle w:val="3"/>
        <w:jc w:val="center"/>
      </w:pPr>
      <w:r>
        <w:t xml:space="preserve">муниципального образования </w:t>
      </w:r>
      <w:r w:rsidR="00C66514">
        <w:t>«Родниковский муниципальный район»</w:t>
      </w:r>
    </w:p>
    <w:p w:rsidR="00C66514" w:rsidRDefault="00C66514" w:rsidP="00C83365">
      <w:pPr>
        <w:jc w:val="center"/>
        <w:rPr>
          <w:sz w:val="28"/>
          <w:u w:val="single"/>
        </w:rPr>
      </w:pPr>
    </w:p>
    <w:p w:rsidR="00C66514" w:rsidRDefault="00C66514" w:rsidP="00C66514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Общие положения</w:t>
      </w:r>
    </w:p>
    <w:p w:rsidR="00C66514" w:rsidRDefault="00C66514" w:rsidP="00C66514">
      <w:pPr>
        <w:ind w:left="360"/>
        <w:jc w:val="center"/>
        <w:rPr>
          <w:b/>
          <w:bCs/>
          <w:sz w:val="28"/>
        </w:rPr>
      </w:pPr>
    </w:p>
    <w:p w:rsidR="00B33F7E" w:rsidRDefault="00B33F7E" w:rsidP="00B33F7E">
      <w:pPr>
        <w:ind w:left="-180" w:right="-360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285B76">
        <w:rPr>
          <w:sz w:val="28"/>
        </w:rPr>
        <w:t xml:space="preserve">   </w:t>
      </w:r>
      <w:r w:rsidR="00C66514">
        <w:rPr>
          <w:sz w:val="28"/>
        </w:rPr>
        <w:t>1.1. Архивный отдел администрации муниципального образования «Родниковский муниципальный райо</w:t>
      </w:r>
      <w:r>
        <w:rPr>
          <w:sz w:val="28"/>
        </w:rPr>
        <w:t xml:space="preserve">н» (далее - Отдел), выполняющий </w:t>
      </w:r>
      <w:r w:rsidR="00C66514">
        <w:rPr>
          <w:sz w:val="28"/>
        </w:rPr>
        <w:t>функции муниципального архива,</w:t>
      </w:r>
      <w:r w:rsidRPr="00B33F7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осуществляет хранение, комплектование (формирование), учет и использование архивных документов и архивных фондов органов местного самоуправления, муниципальных унитарных предприятий, включая казенные предприятия, и муниципальных учреждений, расположенных на территории района, а также хранение архивных фондов поселений, документов по личному составу ликвидированных предприятий, учреждений и организаций района,</w:t>
      </w:r>
      <w:r w:rsidR="00C66514">
        <w:rPr>
          <w:sz w:val="28"/>
        </w:rPr>
        <w:t xml:space="preserve"> является структурным подразделением администрации муниципального образования «Родниковский муниципальный район» (далее - Администрация), обеспечивающим реализацию полномочий в сфере архивного дела, определенных Уставом МО «Родниковский муниципальный район».</w:t>
      </w:r>
      <w:r w:rsidR="00F35B5A">
        <w:rPr>
          <w:sz w:val="28"/>
        </w:rPr>
        <w:t xml:space="preserve"> </w:t>
      </w:r>
    </w:p>
    <w:p w:rsidR="005540D5" w:rsidRDefault="00B33F7E" w:rsidP="005540D5">
      <w:pPr>
        <w:ind w:left="-180" w:right="-360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F35B5A">
        <w:rPr>
          <w:sz w:val="28"/>
          <w:szCs w:val="28"/>
        </w:rPr>
        <w:t xml:space="preserve">    </w:t>
      </w:r>
      <w:r>
        <w:rPr>
          <w:sz w:val="28"/>
        </w:rPr>
        <w:t xml:space="preserve">1.2. Отдел не имеет </w:t>
      </w:r>
      <w:r w:rsidR="00C66514">
        <w:rPr>
          <w:sz w:val="28"/>
        </w:rPr>
        <w:t>статуса юридического лица, пользуется печатью Администрации в установленном порядке; имеет угловой штамп или бланки со своим наименованием.</w:t>
      </w:r>
      <w:r w:rsidR="00E530B9">
        <w:rPr>
          <w:sz w:val="28"/>
        </w:rPr>
        <w:t xml:space="preserve"> Отдел </w:t>
      </w:r>
      <w:r w:rsidR="00E530B9">
        <w:rPr>
          <w:sz w:val="28"/>
          <w:szCs w:val="28"/>
        </w:rPr>
        <w:t>подчиняется Главе</w:t>
      </w:r>
      <w:r>
        <w:rPr>
          <w:sz w:val="28"/>
          <w:szCs w:val="28"/>
        </w:rPr>
        <w:t xml:space="preserve"> МО «Родниковский муниципальный район»</w:t>
      </w:r>
      <w:r w:rsidR="00E530B9">
        <w:rPr>
          <w:sz w:val="28"/>
          <w:szCs w:val="28"/>
        </w:rPr>
        <w:t xml:space="preserve">, деятельность Отдела курирует заместитель главы администрации. </w:t>
      </w:r>
      <w:r w:rsidR="005540D5">
        <w:rPr>
          <w:sz w:val="28"/>
          <w:szCs w:val="28"/>
        </w:rPr>
        <w:t xml:space="preserve">По организационно-методическим </w:t>
      </w:r>
      <w:r w:rsidR="00E530B9">
        <w:rPr>
          <w:sz w:val="28"/>
          <w:szCs w:val="28"/>
        </w:rPr>
        <w:t>вопросам в сфере архивного дела Отдел взаимодействует с Департаментом культуры и туризма Ивановской области.</w:t>
      </w:r>
    </w:p>
    <w:p w:rsidR="005540D5" w:rsidRDefault="005540D5" w:rsidP="005540D5">
      <w:pPr>
        <w:ind w:left="-180" w:right="-360"/>
        <w:jc w:val="both"/>
        <w:rPr>
          <w:sz w:val="28"/>
        </w:rPr>
      </w:pPr>
      <w:r>
        <w:rPr>
          <w:sz w:val="28"/>
        </w:rPr>
        <w:t xml:space="preserve">           </w:t>
      </w:r>
      <w:r w:rsidR="00C66514">
        <w:rPr>
          <w:sz w:val="28"/>
        </w:rPr>
        <w:t xml:space="preserve">1.3. </w:t>
      </w:r>
      <w:r>
        <w:rPr>
          <w:sz w:val="28"/>
        </w:rPr>
        <w:t xml:space="preserve">Отдел </w:t>
      </w:r>
      <w:r>
        <w:rPr>
          <w:sz w:val="28"/>
          <w:szCs w:val="28"/>
        </w:rPr>
        <w:t>в своей деятельности руководствуется Конституцией Российской  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 другими нормативными правовыми актами Российской Федерации, Ивановской области, Уставом МО «Родниковский муниципальный район», нормативно-методическими документами Министерства культуры Российской Федерации, Федерального архивного агентства, Департамента культуры и туризма Ивановской области, муниципальными правовыми актами, Положением об архивном отделе.</w:t>
      </w:r>
    </w:p>
    <w:p w:rsidR="005540D5" w:rsidRDefault="005540D5" w:rsidP="005540D5">
      <w:pPr>
        <w:ind w:left="-180" w:right="-360" w:firstLine="180"/>
        <w:jc w:val="both"/>
        <w:rPr>
          <w:sz w:val="28"/>
          <w:szCs w:val="28"/>
        </w:rPr>
      </w:pPr>
      <w:r>
        <w:rPr>
          <w:sz w:val="28"/>
        </w:rPr>
        <w:t xml:space="preserve">        1.4. Отдел </w:t>
      </w:r>
      <w:r>
        <w:rPr>
          <w:sz w:val="28"/>
          <w:szCs w:val="28"/>
        </w:rPr>
        <w:t>осуществляет свою деятельность во  взаимодействии с органами исполнительной власти, органами местного самоуправления поселений и района, предприятиями, учреждениями, организациями независимо от их организационно-правовой формы собственности.</w:t>
      </w:r>
    </w:p>
    <w:p w:rsidR="005540D5" w:rsidRDefault="005540D5" w:rsidP="005540D5">
      <w:pPr>
        <w:ind w:left="-180" w:right="-36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66514">
        <w:rPr>
          <w:sz w:val="28"/>
        </w:rPr>
        <w:t>1.</w:t>
      </w:r>
      <w:r>
        <w:rPr>
          <w:sz w:val="28"/>
        </w:rPr>
        <w:t>5</w:t>
      </w:r>
      <w:r w:rsidR="00C66514">
        <w:rPr>
          <w:sz w:val="28"/>
        </w:rPr>
        <w:t>. Положение об отделе утверждается</w:t>
      </w:r>
      <w:r w:rsidR="00B32F46">
        <w:rPr>
          <w:sz w:val="28"/>
        </w:rPr>
        <w:t xml:space="preserve"> постановлением администрации</w:t>
      </w:r>
      <w:r w:rsidR="00D4040C">
        <w:rPr>
          <w:sz w:val="28"/>
        </w:rPr>
        <w:t xml:space="preserve"> МО «Родниковский муниципальный район»</w:t>
      </w:r>
      <w:r w:rsidR="00C66514">
        <w:rPr>
          <w:sz w:val="28"/>
        </w:rPr>
        <w:t>. В Положении закрепляются организационно-правовой статус Отдела, задачи и функции по руководству архивным делом, полномочия по их реализации, ответственность за состояние, развитие и совершенствование архивного дела.</w:t>
      </w:r>
    </w:p>
    <w:p w:rsidR="005540D5" w:rsidRDefault="005540D5" w:rsidP="005540D5">
      <w:pPr>
        <w:ind w:left="-180" w:right="-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6514">
        <w:rPr>
          <w:sz w:val="28"/>
        </w:rPr>
        <w:t>1.</w:t>
      </w:r>
      <w:r>
        <w:rPr>
          <w:sz w:val="28"/>
        </w:rPr>
        <w:t>6</w:t>
      </w:r>
      <w:r w:rsidR="00C66514">
        <w:rPr>
          <w:sz w:val="28"/>
        </w:rPr>
        <w:t>. Штатная численность работников Отдела устанавливается шта</w:t>
      </w:r>
      <w:r w:rsidR="00D4040C">
        <w:rPr>
          <w:sz w:val="28"/>
        </w:rPr>
        <w:t xml:space="preserve">тным расписанием администрации МО </w:t>
      </w:r>
      <w:r w:rsidR="00C66514">
        <w:rPr>
          <w:sz w:val="28"/>
        </w:rPr>
        <w:t xml:space="preserve">«Родниковский муниципальный район», утверждаемым главой </w:t>
      </w:r>
      <w:r w:rsidR="00D4040C">
        <w:rPr>
          <w:sz w:val="28"/>
        </w:rPr>
        <w:t>МО «Родниковский муниципальный район»</w:t>
      </w:r>
      <w:r w:rsidR="00C66514">
        <w:rPr>
          <w:sz w:val="28"/>
        </w:rPr>
        <w:t>.</w:t>
      </w:r>
    </w:p>
    <w:p w:rsidR="005540D5" w:rsidRDefault="005540D5" w:rsidP="005540D5">
      <w:pPr>
        <w:ind w:left="-180" w:right="-360" w:firstLine="180"/>
        <w:jc w:val="both"/>
        <w:rPr>
          <w:sz w:val="28"/>
        </w:rPr>
      </w:pPr>
      <w:r>
        <w:rPr>
          <w:sz w:val="28"/>
        </w:rPr>
        <w:t xml:space="preserve">         </w:t>
      </w:r>
      <w:r w:rsidR="00C66514">
        <w:rPr>
          <w:sz w:val="28"/>
        </w:rPr>
        <w:t>1.</w:t>
      </w:r>
      <w:r>
        <w:rPr>
          <w:sz w:val="28"/>
        </w:rPr>
        <w:t>7</w:t>
      </w:r>
      <w:r w:rsidR="00D279BA">
        <w:rPr>
          <w:sz w:val="28"/>
        </w:rPr>
        <w:t xml:space="preserve">. </w:t>
      </w:r>
      <w:r w:rsidR="00C66514">
        <w:rPr>
          <w:sz w:val="28"/>
        </w:rPr>
        <w:t>Финансирование и материально-техническое обеспечение Отдела осуществляется за счет средств бюджета МО «Родниковский муниципальный район».</w:t>
      </w:r>
    </w:p>
    <w:p w:rsidR="005540D5" w:rsidRPr="005540D5" w:rsidRDefault="005540D5" w:rsidP="005540D5">
      <w:pPr>
        <w:ind w:left="-180" w:right="-360" w:firstLine="180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>1.8. Место нахождения Отдела: 155250 Ивановская область, г.Родники, ул.Советская, д.20 литер «д».</w:t>
      </w:r>
    </w:p>
    <w:p w:rsidR="005540D5" w:rsidRDefault="005540D5" w:rsidP="005540D5">
      <w:pPr>
        <w:tabs>
          <w:tab w:val="num" w:pos="720"/>
        </w:tabs>
        <w:ind w:right="-180"/>
        <w:jc w:val="both"/>
        <w:rPr>
          <w:b/>
          <w:sz w:val="28"/>
          <w:szCs w:val="28"/>
        </w:rPr>
      </w:pPr>
    </w:p>
    <w:p w:rsidR="00C66514" w:rsidRDefault="00C66514" w:rsidP="00EA0AD9">
      <w:pPr>
        <w:numPr>
          <w:ilvl w:val="0"/>
          <w:numId w:val="3"/>
        </w:num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Задачи и функции</w:t>
      </w:r>
    </w:p>
    <w:p w:rsidR="00EA0AD9" w:rsidRDefault="00EA0AD9" w:rsidP="00EA0AD9">
      <w:pPr>
        <w:jc w:val="center"/>
        <w:rPr>
          <w:b/>
          <w:bCs/>
          <w:i/>
          <w:iCs/>
          <w:sz w:val="28"/>
        </w:rPr>
      </w:pPr>
    </w:p>
    <w:p w:rsidR="00C66514" w:rsidRDefault="00C66514" w:rsidP="00C66514">
      <w:pPr>
        <w:pStyle w:val="a3"/>
      </w:pPr>
      <w:r>
        <w:tab/>
        <w:t>Основными задачами и функциями Отдела являются:</w:t>
      </w:r>
    </w:p>
    <w:p w:rsidR="007B1D90" w:rsidRDefault="00B902DF" w:rsidP="00830DB9">
      <w:pPr>
        <w:ind w:righ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1D90">
        <w:rPr>
          <w:sz w:val="28"/>
          <w:szCs w:val="28"/>
        </w:rPr>
        <w:t>беспечение</w:t>
      </w:r>
      <w:r w:rsidR="002074ED">
        <w:rPr>
          <w:sz w:val="28"/>
          <w:szCs w:val="28"/>
        </w:rPr>
        <w:t xml:space="preserve"> сохранности</w:t>
      </w:r>
      <w:r w:rsidR="007B1D90">
        <w:rPr>
          <w:sz w:val="28"/>
          <w:szCs w:val="28"/>
        </w:rPr>
        <w:t xml:space="preserve"> и государственный учет документов Архивного фонда Российской Федерации, хранящихся в Отделе</w:t>
      </w:r>
      <w:r>
        <w:rPr>
          <w:sz w:val="28"/>
          <w:szCs w:val="28"/>
        </w:rPr>
        <w:t>;</w:t>
      </w:r>
      <w:r w:rsidR="007B1D90">
        <w:rPr>
          <w:sz w:val="28"/>
          <w:szCs w:val="28"/>
        </w:rPr>
        <w:t xml:space="preserve"> </w:t>
      </w:r>
    </w:p>
    <w:p w:rsidR="007B1D90" w:rsidRDefault="00B902DF" w:rsidP="00830DB9">
      <w:pPr>
        <w:ind w:righ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1D90">
        <w:rPr>
          <w:sz w:val="28"/>
          <w:szCs w:val="28"/>
        </w:rPr>
        <w:t>беспечение в пределах своей компетенции действующего законодательства в области архи</w:t>
      </w:r>
      <w:r>
        <w:rPr>
          <w:sz w:val="28"/>
          <w:szCs w:val="28"/>
        </w:rPr>
        <w:t>вного дела на территории района;</w:t>
      </w:r>
    </w:p>
    <w:p w:rsidR="007B1D90" w:rsidRDefault="00B902DF" w:rsidP="00830DB9">
      <w:pPr>
        <w:ind w:righ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1D90">
        <w:rPr>
          <w:sz w:val="28"/>
          <w:szCs w:val="28"/>
        </w:rPr>
        <w:t>беспечение реализации прав граждан и юридических лиц н</w:t>
      </w:r>
      <w:r>
        <w:rPr>
          <w:sz w:val="28"/>
          <w:szCs w:val="28"/>
        </w:rPr>
        <w:t>а получение архивной информации;</w:t>
      </w:r>
    </w:p>
    <w:p w:rsidR="007B1D90" w:rsidRDefault="00B902DF" w:rsidP="00830DB9">
      <w:pPr>
        <w:ind w:righ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1D90">
        <w:rPr>
          <w:sz w:val="28"/>
          <w:szCs w:val="28"/>
        </w:rPr>
        <w:t xml:space="preserve">рганизация хранения, комплектования (формирования), учета и использования архивных </w:t>
      </w:r>
      <w:r>
        <w:rPr>
          <w:sz w:val="28"/>
          <w:szCs w:val="28"/>
        </w:rPr>
        <w:t>документов на территории района;</w:t>
      </w:r>
    </w:p>
    <w:p w:rsidR="007B1D90" w:rsidRDefault="00B902DF" w:rsidP="00830DB9">
      <w:pPr>
        <w:ind w:righ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1D90">
        <w:rPr>
          <w:sz w:val="28"/>
          <w:szCs w:val="28"/>
        </w:rPr>
        <w:t>рганизаци</w:t>
      </w:r>
      <w:r w:rsidR="00830DB9">
        <w:rPr>
          <w:sz w:val="28"/>
          <w:szCs w:val="28"/>
        </w:rPr>
        <w:t xml:space="preserve">онно-методическое </w:t>
      </w:r>
      <w:r w:rsidR="007B1D90">
        <w:rPr>
          <w:sz w:val="28"/>
          <w:szCs w:val="28"/>
        </w:rPr>
        <w:t>руководство деятельностью ведомственных архивов и организацией документов в делопроизводстве органов местного самоуправления, других муниципальных учреждений района, содействие организациям других форм собственности в сохранении, комплектовании и использовании архивов.</w:t>
      </w:r>
    </w:p>
    <w:p w:rsidR="00C66514" w:rsidRDefault="007B1D90" w:rsidP="00C66514">
      <w:pPr>
        <w:jc w:val="both"/>
        <w:rPr>
          <w:sz w:val="28"/>
        </w:rPr>
      </w:pPr>
      <w:r>
        <w:rPr>
          <w:sz w:val="28"/>
        </w:rPr>
        <w:t xml:space="preserve"> </w:t>
      </w:r>
      <w:r w:rsidR="00830DB9">
        <w:rPr>
          <w:sz w:val="28"/>
        </w:rPr>
        <w:tab/>
      </w:r>
      <w:r w:rsidR="00B902DF">
        <w:rPr>
          <w:sz w:val="28"/>
        </w:rPr>
        <w:t>2.1.</w:t>
      </w:r>
      <w:r w:rsidR="00C66514">
        <w:rPr>
          <w:sz w:val="28"/>
        </w:rPr>
        <w:t xml:space="preserve"> Отдел обеспечивает хранение: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архивных фондов и архивных документов на различных видах носителей, являющихся муниципальной собственностью, входящих в состав Архивного фонда Ивановской области, в т.ч. образовавшихся в процессе деятельности о</w:t>
      </w:r>
      <w:r w:rsidR="00D4040C">
        <w:rPr>
          <w:sz w:val="28"/>
        </w:rPr>
        <w:t xml:space="preserve">рганов местного самоуправления </w:t>
      </w:r>
      <w:r>
        <w:rPr>
          <w:sz w:val="28"/>
        </w:rPr>
        <w:t>с момента их образования, деятельности организаций, отнесенных к муниципальной собственности, а также находящихся в совместном ведении МО «Родниковский муниципальный район» и Ивановской области;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архивных фондов и архивных документов на различных видах носителей, являющихся государственной собственностью, входящих в состав Архивного фонда Ивановской области, образовавшихся в процессе деятельности органов местного самоупра</w:t>
      </w:r>
      <w:r w:rsidR="00464898">
        <w:rPr>
          <w:sz w:val="28"/>
        </w:rPr>
        <w:t xml:space="preserve">вления по реализации отдельных </w:t>
      </w:r>
      <w:r>
        <w:rPr>
          <w:sz w:val="28"/>
        </w:rPr>
        <w:t>государственных полномочий Администрации, которыми она наделена;</w:t>
      </w:r>
    </w:p>
    <w:p w:rsidR="00C66514" w:rsidRDefault="00C66514" w:rsidP="00C66514">
      <w:pPr>
        <w:ind w:firstLine="708"/>
        <w:jc w:val="both"/>
        <w:rPr>
          <w:sz w:val="28"/>
        </w:rPr>
      </w:pPr>
      <w:r>
        <w:rPr>
          <w:sz w:val="28"/>
        </w:rPr>
        <w:t>архивных фондов и архивных документов юридических и физических лиц на различных видах носителей, переданных на законном основании в муниципальную собственность, в т.ч. личного происхождения, входящих в негосударственную часть Архивного фонда Ивановской области;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lastRenderedPageBreak/>
        <w:tab/>
        <w:t>документов на различных видах носителей по личному составу ликвидированных организаций (не имеющих правопреемника),</w:t>
      </w:r>
      <w:r w:rsidR="000C1853">
        <w:rPr>
          <w:sz w:val="28"/>
        </w:rPr>
        <w:t xml:space="preserve"> в </w:t>
      </w:r>
      <w:r w:rsidR="00912719">
        <w:rPr>
          <w:sz w:val="28"/>
        </w:rPr>
        <w:t>т.ч. в результате банкротства,</w:t>
      </w:r>
      <w:r>
        <w:rPr>
          <w:sz w:val="28"/>
        </w:rPr>
        <w:t xml:space="preserve"> действовавших на территории района;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печатных, аудиовизуальных и других материалов, дополняющих фонды Отдела;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учетных документов, архивных справочников и других материалов, необходимых для осуществления его практической деятельности;</w:t>
      </w:r>
    </w:p>
    <w:p w:rsidR="00C66514" w:rsidRDefault="00B902DF" w:rsidP="00C66514">
      <w:pPr>
        <w:jc w:val="both"/>
        <w:rPr>
          <w:sz w:val="28"/>
        </w:rPr>
      </w:pPr>
      <w:r>
        <w:rPr>
          <w:sz w:val="28"/>
        </w:rPr>
        <w:tab/>
        <w:t>2.1.1</w:t>
      </w:r>
      <w:r w:rsidR="00C66514">
        <w:rPr>
          <w:sz w:val="28"/>
        </w:rPr>
        <w:t>. Документы негосударственной части Архивного фонда Ивановской области поступают на хранение в Отдел в порядке и на условиях договоров между собс</w:t>
      </w:r>
      <w:r w:rsidR="000C1853">
        <w:rPr>
          <w:sz w:val="28"/>
        </w:rPr>
        <w:t xml:space="preserve">твенниками документов и Главой </w:t>
      </w:r>
      <w:r w:rsidR="0003745A">
        <w:rPr>
          <w:sz w:val="28"/>
        </w:rPr>
        <w:t>МО «Родниковский муниципальный район»</w:t>
      </w:r>
      <w:r w:rsidR="00C66514">
        <w:rPr>
          <w:sz w:val="28"/>
        </w:rPr>
        <w:t>.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2.2. Комплектование Отдела документами, имеющими историческое, научное, социальное, экономическое, политическое и культурное значение для Родниковского</w:t>
      </w:r>
      <w:r w:rsidR="000C1853">
        <w:rPr>
          <w:sz w:val="28"/>
        </w:rPr>
        <w:t xml:space="preserve"> муниципального</w:t>
      </w:r>
      <w:r>
        <w:rPr>
          <w:sz w:val="28"/>
        </w:rPr>
        <w:t xml:space="preserve"> района, в том числе: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составление списков организаций - источников комплектован</w:t>
      </w:r>
      <w:r w:rsidR="000C1853">
        <w:rPr>
          <w:sz w:val="28"/>
        </w:rPr>
        <w:t>ия Отдела, утверждаемых Главой</w:t>
      </w:r>
      <w:r w:rsidR="007428E5">
        <w:rPr>
          <w:sz w:val="28"/>
        </w:rPr>
        <w:t xml:space="preserve"> МО «Родниковский муниципальный район» </w:t>
      </w:r>
      <w:r>
        <w:rPr>
          <w:sz w:val="28"/>
        </w:rPr>
        <w:t xml:space="preserve">и согласовываемых с </w:t>
      </w:r>
      <w:r w:rsidR="00912719">
        <w:rPr>
          <w:sz w:val="28"/>
        </w:rPr>
        <w:t>Департаментом культуры и туризма Ивановской области</w:t>
      </w:r>
      <w:r>
        <w:rPr>
          <w:sz w:val="28"/>
        </w:rPr>
        <w:t>, систематическая работа по их уточнению;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отбор и прием документов постоянного (долговременного) хранения в Отдел;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проведение в установленном порядке экспертизы ценности документов, хранящихся в Отделе;</w:t>
      </w:r>
    </w:p>
    <w:p w:rsidR="00C66514" w:rsidRDefault="00B902DF" w:rsidP="00C66514">
      <w:pPr>
        <w:jc w:val="both"/>
        <w:rPr>
          <w:sz w:val="28"/>
        </w:rPr>
      </w:pPr>
      <w:r>
        <w:rPr>
          <w:sz w:val="28"/>
        </w:rPr>
        <w:tab/>
      </w:r>
      <w:r w:rsidR="00464898">
        <w:rPr>
          <w:sz w:val="28"/>
        </w:rPr>
        <w:t xml:space="preserve">2.3.Организационно-методическое </w:t>
      </w:r>
      <w:r w:rsidR="00C66514">
        <w:rPr>
          <w:sz w:val="28"/>
        </w:rPr>
        <w:t>руководство деятельностью ведомственных архивов и организацией документов в делопроизводстве органов местного самоуправления, муниципальных организаций, содействие организациям других форм собственности в порядке реализации отдельных государственных полномочий Администрации в сохранении, комплектовании и использовании их архивов, включая:</w:t>
      </w:r>
    </w:p>
    <w:p w:rsidR="000C1853" w:rsidRDefault="0069692C" w:rsidP="00C6651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0C1853">
        <w:rPr>
          <w:sz w:val="28"/>
        </w:rPr>
        <w:t>проведение проверок состояния делопроизводства и ведомственного хранения документов, в том числе по личному составу;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ведение в установленном порядке учета документов, хранящихся в организациях - источниках комплектования и других организациях, находящихся на территории района;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 xml:space="preserve">рассмотрение и представление в </w:t>
      </w:r>
      <w:r w:rsidR="00912719">
        <w:rPr>
          <w:sz w:val="28"/>
        </w:rPr>
        <w:t>Департамент культуры и туризма</w:t>
      </w:r>
      <w:r w:rsidR="00B902DF">
        <w:rPr>
          <w:sz w:val="28"/>
        </w:rPr>
        <w:t xml:space="preserve"> Ивановской </w:t>
      </w:r>
      <w:r>
        <w:rPr>
          <w:sz w:val="28"/>
        </w:rPr>
        <w:t>области</w:t>
      </w:r>
      <w:r w:rsidR="00464898">
        <w:rPr>
          <w:sz w:val="28"/>
        </w:rPr>
        <w:t xml:space="preserve"> </w:t>
      </w:r>
      <w:r>
        <w:rPr>
          <w:sz w:val="28"/>
        </w:rPr>
        <w:t xml:space="preserve"> поступивших от организаций</w:t>
      </w:r>
      <w:r w:rsidR="00EF6B57">
        <w:rPr>
          <w:sz w:val="28"/>
        </w:rPr>
        <w:t xml:space="preserve"> – источников комплектования архивного отдела</w:t>
      </w:r>
      <w:r>
        <w:rPr>
          <w:sz w:val="28"/>
        </w:rPr>
        <w:t xml:space="preserve"> описей дел постоянного хранения</w:t>
      </w:r>
      <w:r w:rsidR="00EF6B57">
        <w:rPr>
          <w:sz w:val="28"/>
        </w:rPr>
        <w:t xml:space="preserve"> и </w:t>
      </w:r>
      <w:r>
        <w:rPr>
          <w:sz w:val="28"/>
        </w:rPr>
        <w:t>по личному составу</w:t>
      </w:r>
      <w:r w:rsidR="00EF6B57">
        <w:rPr>
          <w:sz w:val="28"/>
        </w:rPr>
        <w:t>,</w:t>
      </w:r>
      <w:r w:rsidR="00464898" w:rsidRPr="00464898">
        <w:rPr>
          <w:sz w:val="28"/>
        </w:rPr>
        <w:t xml:space="preserve"> </w:t>
      </w:r>
      <w:r w:rsidR="00464898">
        <w:rPr>
          <w:sz w:val="28"/>
        </w:rPr>
        <w:t>номенклатур дел,</w:t>
      </w:r>
      <w:r w:rsidR="00EF6B57">
        <w:rPr>
          <w:sz w:val="28"/>
        </w:rPr>
        <w:t xml:space="preserve"> а также описей дел по личному составу </w:t>
      </w:r>
      <w:r>
        <w:rPr>
          <w:sz w:val="28"/>
        </w:rPr>
        <w:t>ликвидированных организаций без правопреемника,</w:t>
      </w:r>
      <w:r w:rsidR="00912719">
        <w:rPr>
          <w:sz w:val="28"/>
        </w:rPr>
        <w:t xml:space="preserve"> (в т.ч. результате банкротства),</w:t>
      </w:r>
      <w:r>
        <w:rPr>
          <w:sz w:val="28"/>
        </w:rPr>
        <w:t xml:space="preserve"> документы </w:t>
      </w:r>
      <w:r w:rsidR="00464898">
        <w:rPr>
          <w:sz w:val="28"/>
        </w:rPr>
        <w:t>которых подлежат приему в Отдел;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изучение и обобщение практики работы ведомственных архивов и делопроизводственных служб, распространение  их положительного опыта;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оказание организационно-методической помощи, проведение  совещаний, семинаров, консультаций по вопросам организации и методики работы с документами;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lastRenderedPageBreak/>
        <w:tab/>
        <w:t>разработка и реализация мероприятий по улучшению работы ведомственных архивов, организации документов в делопроизводстве; повышению квалификации работников архивов и делопроизводственных служб.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2.4. Информационное обеспечение органов местного самоуправления, организация использования архивных документов, удовлетворение прав граждан на архивную информацию, в т.ч.:</w:t>
      </w:r>
    </w:p>
    <w:p w:rsidR="0069692C" w:rsidRDefault="00C66514" w:rsidP="00C66514">
      <w:pPr>
        <w:jc w:val="both"/>
        <w:rPr>
          <w:sz w:val="28"/>
        </w:rPr>
      </w:pPr>
      <w:r>
        <w:rPr>
          <w:sz w:val="28"/>
        </w:rPr>
        <w:tab/>
        <w:t>информирование органов местного самоуправления, иных организаций, учреждений, предприятий Родниковского района о составе и содержании документо</w:t>
      </w:r>
      <w:r w:rsidR="0069692C">
        <w:rPr>
          <w:sz w:val="28"/>
        </w:rPr>
        <w:t>в Отдела по актуальной тематике;</w:t>
      </w:r>
    </w:p>
    <w:p w:rsidR="0069692C" w:rsidRDefault="0069692C" w:rsidP="00C66514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C66514">
        <w:rPr>
          <w:sz w:val="28"/>
        </w:rPr>
        <w:t xml:space="preserve"> исполнение запросов юридических и физических лиц</w:t>
      </w:r>
      <w:r>
        <w:rPr>
          <w:sz w:val="28"/>
        </w:rPr>
        <w:t xml:space="preserve"> по документам архива</w:t>
      </w:r>
      <w:r w:rsidR="00C66514">
        <w:rPr>
          <w:sz w:val="28"/>
        </w:rPr>
        <w:t>;</w:t>
      </w:r>
    </w:p>
    <w:p w:rsidR="0069692C" w:rsidRDefault="0069692C" w:rsidP="00C66514">
      <w:pPr>
        <w:jc w:val="both"/>
        <w:rPr>
          <w:sz w:val="28"/>
        </w:rPr>
      </w:pPr>
      <w:r>
        <w:rPr>
          <w:sz w:val="28"/>
        </w:rPr>
        <w:t xml:space="preserve">          предоставление государственным органам и органам местного самоуправления, необходимых для осуществления своих полномочий архивных информаций, копий архивных документов, справочно-информационные издания о составе и содержании хранящихся в них документов;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организация работы пользователей документами, изготовление копий документов по их запросам, подготовка документальных выставок, материалов для средств массовой информации;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 xml:space="preserve">исполнение социально-правовых и иных запросов </w:t>
      </w:r>
      <w:r w:rsidR="00B902DF">
        <w:rPr>
          <w:sz w:val="28"/>
        </w:rPr>
        <w:t>физических и юридических лиц</w:t>
      </w:r>
      <w:r>
        <w:rPr>
          <w:sz w:val="28"/>
        </w:rPr>
        <w:t>, выдача архивных справок, заверенных копий и выписок из документов; рассмотрение заявлений, предложений и жалоб, прием граждан;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создание и совершенствование научно-справочного аппарата к документам Отдела, автоматизированных информационно-поисковых систем, баз данных, архивных справочников о составе и содержании документов.</w:t>
      </w:r>
    </w:p>
    <w:p w:rsidR="002857CB" w:rsidRDefault="002857CB" w:rsidP="002857CB">
      <w:pPr>
        <w:overflowPunct/>
        <w:autoSpaceDE/>
        <w:autoSpaceDN/>
        <w:adjustRightInd/>
        <w:ind w:right="-180"/>
        <w:jc w:val="both"/>
        <w:textAlignment w:val="auto"/>
        <w:rPr>
          <w:sz w:val="28"/>
          <w:szCs w:val="28"/>
        </w:rPr>
      </w:pPr>
      <w:r>
        <w:rPr>
          <w:sz w:val="28"/>
        </w:rPr>
        <w:t xml:space="preserve">         2.5.</w:t>
      </w:r>
      <w:r w:rsidRPr="002857C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с действующим законодательством других функций в пределах предоставленных ему полномочий.</w:t>
      </w:r>
    </w:p>
    <w:p w:rsidR="002857CB" w:rsidRDefault="002857CB" w:rsidP="00C66514">
      <w:pPr>
        <w:jc w:val="both"/>
        <w:rPr>
          <w:sz w:val="28"/>
        </w:rPr>
      </w:pPr>
    </w:p>
    <w:p w:rsidR="00C66514" w:rsidRDefault="00C66514" w:rsidP="00CF0A6D">
      <w:pPr>
        <w:jc w:val="both"/>
        <w:rPr>
          <w:b/>
          <w:bCs/>
          <w:sz w:val="28"/>
        </w:rPr>
      </w:pPr>
      <w:r>
        <w:rPr>
          <w:sz w:val="28"/>
        </w:rPr>
        <w:tab/>
      </w:r>
      <w:r w:rsidR="00CF0A6D">
        <w:rPr>
          <w:sz w:val="28"/>
        </w:rPr>
        <w:t xml:space="preserve">                                               </w:t>
      </w:r>
      <w:r>
        <w:rPr>
          <w:b/>
          <w:bCs/>
          <w:sz w:val="28"/>
        </w:rPr>
        <w:t xml:space="preserve">3. </w:t>
      </w:r>
      <w:r>
        <w:rPr>
          <w:b/>
          <w:bCs/>
          <w:i/>
          <w:iCs/>
          <w:sz w:val="28"/>
        </w:rPr>
        <w:t>Права</w:t>
      </w:r>
    </w:p>
    <w:p w:rsidR="00C66514" w:rsidRDefault="00C66514" w:rsidP="00C66514">
      <w:pPr>
        <w:jc w:val="center"/>
        <w:rPr>
          <w:sz w:val="28"/>
        </w:rPr>
      </w:pPr>
    </w:p>
    <w:p w:rsidR="00C66514" w:rsidRDefault="00C66514" w:rsidP="00D01FBE">
      <w:pPr>
        <w:pStyle w:val="a3"/>
      </w:pPr>
      <w:r>
        <w:tab/>
        <w:t>Отделу для выполнения возложенных на него задач и функций предоставляется право:</w:t>
      </w:r>
    </w:p>
    <w:p w:rsidR="00C66514" w:rsidRDefault="00C66514" w:rsidP="00D01FBE">
      <w:pPr>
        <w:jc w:val="both"/>
        <w:rPr>
          <w:sz w:val="28"/>
        </w:rPr>
      </w:pPr>
      <w:r>
        <w:rPr>
          <w:sz w:val="28"/>
        </w:rPr>
        <w:tab/>
        <w:t>3.1. Представлять Администрацию по всем вопросам, входящим в компетенцию Отдела.</w:t>
      </w:r>
    </w:p>
    <w:p w:rsidR="00C66514" w:rsidRDefault="00C66514" w:rsidP="00D01FBE">
      <w:pPr>
        <w:pStyle w:val="20"/>
        <w:jc w:val="both"/>
      </w:pPr>
      <w:r>
        <w:tab/>
        <w:t>3.2. Вносить на рассмотрение Совета МО «Родн</w:t>
      </w:r>
      <w:r w:rsidR="00B505CF">
        <w:t>иковский муниципальный район», а</w:t>
      </w:r>
      <w:r>
        <w:t>дминистрации</w:t>
      </w:r>
      <w:r w:rsidR="00B505CF">
        <w:t xml:space="preserve"> МО «Родниковский муниципальный район» </w:t>
      </w:r>
      <w:r>
        <w:t xml:space="preserve">и </w:t>
      </w:r>
      <w:r w:rsidR="00D01FBE">
        <w:t xml:space="preserve">Департамента культуры и туризма Ивановской области </w:t>
      </w:r>
      <w:r>
        <w:t>предложения по развитию архивного дела, улучшению обеспечения сохранности, комплектования и использования документов, хранящихся в Отделе, совершенствованию работы ведомственных архивов и организации документов в делопроизводстве организаций, участвовать в подготовке и рассмотрении органами местного самоуправления вопросов архивного дела и делопроизводства, готовить по ним проекты распорядительных документов.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3.3. Запрашивать и получать от организаций-источников комплектования, независимо от их ведомственной подчиненности, необходимые сведения о работе и состоянии ведомственных архивов, организации документов в делопроизводстве.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lastRenderedPageBreak/>
        <w:tab/>
        <w:t>3.4. Проверять исполнение организациями, расположенными на территории района, независимо от их ведомственной подчиненности и форм собственности, требований федерального и областного архивного законодательства.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3.5. Давать в пределах своей компетенции организациям, находящимся на территории Родниковского района, обязательные  для исполнения указания по вопросам работы ведомственных архивов и организации документов в делопроизводстве.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3.6. Принимать участие в совещаниях, семинарах и мероприятиях, проводимых Администрацией и ее структурными подразделениями; участвовать в работе экспертных комиссий организаций.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>3.7. Иметь представителя в составе ликвидационных комиссий организаций для участия в решении вопросов сохранности документов.</w:t>
      </w:r>
    </w:p>
    <w:p w:rsidR="00C66514" w:rsidRDefault="00C66514" w:rsidP="00C66514">
      <w:pPr>
        <w:jc w:val="both"/>
        <w:rPr>
          <w:sz w:val="28"/>
        </w:rPr>
      </w:pPr>
      <w:r>
        <w:rPr>
          <w:sz w:val="28"/>
        </w:rPr>
        <w:tab/>
        <w:t xml:space="preserve">3.8. Взаимодействовать в своей деятельности с органами местного самоуправления, организациями, учреждениями и предприятиями Родниковского района, </w:t>
      </w:r>
      <w:r w:rsidR="00ED502C">
        <w:rPr>
          <w:sz w:val="28"/>
        </w:rPr>
        <w:t>Департамент</w:t>
      </w:r>
      <w:r w:rsidR="00B505CF">
        <w:rPr>
          <w:sz w:val="28"/>
        </w:rPr>
        <w:t>ом</w:t>
      </w:r>
      <w:r w:rsidR="00ED502C">
        <w:rPr>
          <w:sz w:val="28"/>
        </w:rPr>
        <w:t xml:space="preserve"> культур</w:t>
      </w:r>
      <w:r w:rsidR="00B505CF">
        <w:rPr>
          <w:sz w:val="28"/>
        </w:rPr>
        <w:t>ы</w:t>
      </w:r>
      <w:r w:rsidR="00ED502C">
        <w:rPr>
          <w:sz w:val="28"/>
        </w:rPr>
        <w:t xml:space="preserve"> и туризма </w:t>
      </w:r>
      <w:r>
        <w:rPr>
          <w:sz w:val="28"/>
        </w:rPr>
        <w:t>Ивановской области, общественными организациями.</w:t>
      </w:r>
    </w:p>
    <w:p w:rsidR="00C66514" w:rsidRDefault="00C66514" w:rsidP="00C66514">
      <w:pPr>
        <w:jc w:val="both"/>
        <w:rPr>
          <w:sz w:val="28"/>
        </w:rPr>
      </w:pPr>
    </w:p>
    <w:p w:rsidR="00C66514" w:rsidRDefault="00C66514" w:rsidP="00C66514">
      <w:pPr>
        <w:jc w:val="center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4. </w:t>
      </w:r>
      <w:r>
        <w:rPr>
          <w:b/>
          <w:bCs/>
          <w:i/>
          <w:iCs/>
          <w:sz w:val="28"/>
        </w:rPr>
        <w:t>Организация работы</w:t>
      </w:r>
    </w:p>
    <w:p w:rsidR="00C66514" w:rsidRDefault="00C66514" w:rsidP="00C66514">
      <w:pPr>
        <w:jc w:val="center"/>
        <w:rPr>
          <w:sz w:val="28"/>
        </w:rPr>
      </w:pPr>
    </w:p>
    <w:p w:rsidR="00C66514" w:rsidRDefault="00C66514" w:rsidP="00ED502C">
      <w:pPr>
        <w:pStyle w:val="20"/>
        <w:jc w:val="both"/>
      </w:pPr>
      <w:r>
        <w:tab/>
        <w:t xml:space="preserve">4.1. Отдел возглавляет </w:t>
      </w:r>
      <w:r w:rsidR="00ED502C">
        <w:t>начальник</w:t>
      </w:r>
      <w:r>
        <w:t xml:space="preserve">. </w:t>
      </w:r>
      <w:r w:rsidR="00ED502C">
        <w:t>Начальник</w:t>
      </w:r>
      <w:r>
        <w:t xml:space="preserve"> и </w:t>
      </w:r>
      <w:r w:rsidR="00ED502C">
        <w:t xml:space="preserve">ведущий </w:t>
      </w:r>
      <w:r>
        <w:t xml:space="preserve">специалист Отдела являются муниципальными служащими. </w:t>
      </w:r>
    </w:p>
    <w:p w:rsidR="00C66514" w:rsidRDefault="00C66514" w:rsidP="00ED502C">
      <w:pPr>
        <w:jc w:val="both"/>
        <w:rPr>
          <w:sz w:val="28"/>
        </w:rPr>
      </w:pPr>
      <w:r>
        <w:rPr>
          <w:sz w:val="28"/>
        </w:rPr>
        <w:tab/>
      </w:r>
      <w:r w:rsidR="00ED502C">
        <w:rPr>
          <w:sz w:val="28"/>
        </w:rPr>
        <w:t>Начальник</w:t>
      </w:r>
      <w:r>
        <w:rPr>
          <w:sz w:val="28"/>
        </w:rPr>
        <w:t xml:space="preserve"> Отделом назначается и увольняется</w:t>
      </w:r>
      <w:r w:rsidR="00F53504">
        <w:rPr>
          <w:sz w:val="28"/>
        </w:rPr>
        <w:t xml:space="preserve"> распоряжением администрации</w:t>
      </w:r>
      <w:r w:rsidR="007428E5">
        <w:rPr>
          <w:sz w:val="28"/>
        </w:rPr>
        <w:t xml:space="preserve"> МО «Родниковский муниципальный район»</w:t>
      </w:r>
      <w:r>
        <w:rPr>
          <w:sz w:val="28"/>
        </w:rPr>
        <w:t>.</w:t>
      </w:r>
      <w:r>
        <w:rPr>
          <w:sz w:val="28"/>
        </w:rPr>
        <w:tab/>
      </w:r>
    </w:p>
    <w:p w:rsidR="00C66514" w:rsidRDefault="00C66514" w:rsidP="00ED502C">
      <w:pPr>
        <w:jc w:val="both"/>
        <w:rPr>
          <w:sz w:val="28"/>
        </w:rPr>
      </w:pPr>
      <w:r>
        <w:rPr>
          <w:sz w:val="28"/>
        </w:rPr>
        <w:tab/>
        <w:t xml:space="preserve">4.2. </w:t>
      </w:r>
      <w:r w:rsidR="00ED502C">
        <w:rPr>
          <w:sz w:val="28"/>
        </w:rPr>
        <w:t>Начальник</w:t>
      </w:r>
      <w:r>
        <w:rPr>
          <w:sz w:val="28"/>
        </w:rPr>
        <w:t xml:space="preserve"> Отдел</w:t>
      </w:r>
      <w:r w:rsidR="00ED502C">
        <w:rPr>
          <w:sz w:val="28"/>
        </w:rPr>
        <w:t>а</w:t>
      </w:r>
      <w:r>
        <w:rPr>
          <w:sz w:val="28"/>
        </w:rPr>
        <w:t>:</w:t>
      </w:r>
    </w:p>
    <w:p w:rsidR="00C66514" w:rsidRDefault="0069692C" w:rsidP="00ED502C">
      <w:pPr>
        <w:jc w:val="both"/>
        <w:rPr>
          <w:sz w:val="28"/>
        </w:rPr>
      </w:pPr>
      <w:r>
        <w:rPr>
          <w:sz w:val="28"/>
        </w:rPr>
        <w:tab/>
        <w:t>4.2.1.</w:t>
      </w:r>
      <w:r w:rsidR="00C66514">
        <w:rPr>
          <w:sz w:val="28"/>
        </w:rPr>
        <w:t>Организует деятельность Отдела и несет персональную ответственность за выполнение возложенных на Отдел задач и функций.</w:t>
      </w:r>
    </w:p>
    <w:p w:rsidR="00C66514" w:rsidRDefault="00C66514" w:rsidP="00ED502C">
      <w:pPr>
        <w:jc w:val="both"/>
        <w:rPr>
          <w:sz w:val="28"/>
        </w:rPr>
      </w:pPr>
      <w:r>
        <w:rPr>
          <w:sz w:val="28"/>
        </w:rPr>
        <w:tab/>
        <w:t>4.2.2. Отчитывается о работе Отдела и состоянии архивного дела</w:t>
      </w:r>
      <w:r w:rsidR="00D91464">
        <w:rPr>
          <w:sz w:val="28"/>
        </w:rPr>
        <w:t xml:space="preserve"> перед Администрацией района и </w:t>
      </w:r>
      <w:r w:rsidR="00ED502C">
        <w:rPr>
          <w:sz w:val="28"/>
        </w:rPr>
        <w:t>Департаментом культуры и туризма</w:t>
      </w:r>
      <w:r>
        <w:rPr>
          <w:sz w:val="28"/>
        </w:rPr>
        <w:t xml:space="preserve"> Ивановской области.</w:t>
      </w:r>
    </w:p>
    <w:p w:rsidR="00C66514" w:rsidRDefault="0069692C" w:rsidP="00C66514">
      <w:pPr>
        <w:jc w:val="both"/>
        <w:rPr>
          <w:sz w:val="28"/>
        </w:rPr>
      </w:pPr>
      <w:r>
        <w:rPr>
          <w:sz w:val="28"/>
        </w:rPr>
        <w:tab/>
        <w:t>4.3.</w:t>
      </w:r>
      <w:r w:rsidR="00C66514">
        <w:rPr>
          <w:sz w:val="28"/>
        </w:rPr>
        <w:t xml:space="preserve">Деятельность Отдела организуется в соответствии с правилами и инструкциями,  действующими в системе Федеральной архивной службы России, на основе целевых программ, планов работы, утверждаемых Администрацией с учетом рекомендаций </w:t>
      </w:r>
      <w:r w:rsidR="008964F4">
        <w:rPr>
          <w:sz w:val="28"/>
        </w:rPr>
        <w:t>Департамента культуры и туризма</w:t>
      </w:r>
      <w:r w:rsidR="00C66514">
        <w:rPr>
          <w:sz w:val="28"/>
        </w:rPr>
        <w:t xml:space="preserve"> Ивановской области.</w:t>
      </w:r>
    </w:p>
    <w:p w:rsidR="00C66514" w:rsidRDefault="00C66514" w:rsidP="00C66514">
      <w:pPr>
        <w:jc w:val="both"/>
        <w:rPr>
          <w:sz w:val="28"/>
        </w:rPr>
      </w:pPr>
    </w:p>
    <w:p w:rsidR="00C66514" w:rsidRDefault="00C66514" w:rsidP="00C66514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5. Внесение изменений и дополнений</w:t>
      </w:r>
    </w:p>
    <w:p w:rsidR="00C66514" w:rsidRDefault="00C66514" w:rsidP="00C66514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в настоящее положение</w:t>
      </w:r>
    </w:p>
    <w:p w:rsidR="00C66514" w:rsidRDefault="00C66514" w:rsidP="00C66514">
      <w:pPr>
        <w:jc w:val="center"/>
        <w:rPr>
          <w:sz w:val="28"/>
        </w:rPr>
      </w:pPr>
    </w:p>
    <w:p w:rsidR="00C66514" w:rsidRDefault="0069692C" w:rsidP="008964F4">
      <w:pPr>
        <w:pStyle w:val="20"/>
        <w:jc w:val="both"/>
      </w:pPr>
      <w:r>
        <w:tab/>
        <w:t>5.1.</w:t>
      </w:r>
      <w:r w:rsidR="00C66514">
        <w:t xml:space="preserve">Внесение изменений и дополнений в настоящее положение производится на основании постановления </w:t>
      </w:r>
      <w:r w:rsidR="00F47A67">
        <w:t>администрации</w:t>
      </w:r>
      <w:r w:rsidR="007428E5">
        <w:t xml:space="preserve"> </w:t>
      </w:r>
      <w:r w:rsidR="00C66514">
        <w:t>МО «Родниковский муниципальный район»</w:t>
      </w:r>
      <w:r w:rsidR="008964F4">
        <w:t>.</w:t>
      </w:r>
    </w:p>
    <w:p w:rsidR="004408FE" w:rsidRDefault="005A4B47" w:rsidP="002F3944">
      <w:pPr>
        <w:jc w:val="both"/>
        <w:rPr>
          <w:sz w:val="24"/>
        </w:rPr>
      </w:pPr>
      <w:r>
        <w:rPr>
          <w:sz w:val="28"/>
        </w:rPr>
        <w:tab/>
        <w:t>5.2.</w:t>
      </w:r>
      <w:r w:rsidR="00C66514">
        <w:rPr>
          <w:sz w:val="28"/>
        </w:rPr>
        <w:t>Ликвидация Отдела осуществляется постановлением</w:t>
      </w:r>
      <w:r w:rsidR="00F47A67">
        <w:rPr>
          <w:sz w:val="28"/>
        </w:rPr>
        <w:t xml:space="preserve"> администрации</w:t>
      </w:r>
      <w:r w:rsidR="001831AA">
        <w:rPr>
          <w:sz w:val="28"/>
        </w:rPr>
        <w:t xml:space="preserve"> </w:t>
      </w:r>
      <w:r w:rsidR="007428E5">
        <w:rPr>
          <w:sz w:val="28"/>
        </w:rPr>
        <w:t xml:space="preserve">МО «Родниковский муниципальный район» </w:t>
      </w:r>
      <w:r w:rsidR="001831AA">
        <w:rPr>
          <w:sz w:val="28"/>
        </w:rPr>
        <w:t xml:space="preserve">в установленном </w:t>
      </w:r>
      <w:r w:rsidR="00C66514">
        <w:rPr>
          <w:sz w:val="28"/>
        </w:rPr>
        <w:t>действующим законодательством порядке.</w:t>
      </w:r>
      <w:r w:rsidR="00C66514">
        <w:rPr>
          <w:sz w:val="28"/>
        </w:rPr>
        <w:tab/>
        <w:t>Архивные документы при его ликвидации передаются на постоянное хранение в</w:t>
      </w:r>
      <w:r w:rsidR="008964F4">
        <w:rPr>
          <w:sz w:val="28"/>
        </w:rPr>
        <w:t xml:space="preserve"> Г</w:t>
      </w:r>
      <w:r w:rsidR="00DD2403">
        <w:rPr>
          <w:sz w:val="28"/>
        </w:rPr>
        <w:t xml:space="preserve">осударственное бюджетное учреждение Ивановской области </w:t>
      </w:r>
      <w:r w:rsidR="008964F4">
        <w:rPr>
          <w:sz w:val="28"/>
        </w:rPr>
        <w:t xml:space="preserve"> «Г</w:t>
      </w:r>
      <w:r w:rsidR="00C66514">
        <w:rPr>
          <w:sz w:val="28"/>
        </w:rPr>
        <w:t>осударственный архив Ивановской области</w:t>
      </w:r>
      <w:r w:rsidR="008964F4">
        <w:rPr>
          <w:sz w:val="28"/>
        </w:rPr>
        <w:t>»</w:t>
      </w:r>
      <w:r w:rsidR="00C66514">
        <w:rPr>
          <w:sz w:val="28"/>
        </w:rPr>
        <w:t>.</w:t>
      </w:r>
    </w:p>
    <w:sectPr w:rsidR="004408FE" w:rsidSect="00285B76"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82" w:rsidRDefault="004E1882" w:rsidP="005A470A">
      <w:r>
        <w:separator/>
      </w:r>
    </w:p>
  </w:endnote>
  <w:endnote w:type="continuationSeparator" w:id="1">
    <w:p w:rsidR="004E1882" w:rsidRDefault="004E1882" w:rsidP="005A4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82" w:rsidRDefault="004E1882" w:rsidP="005A470A">
      <w:r>
        <w:separator/>
      </w:r>
    </w:p>
  </w:footnote>
  <w:footnote w:type="continuationSeparator" w:id="1">
    <w:p w:rsidR="004E1882" w:rsidRDefault="004E1882" w:rsidP="005A4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987"/>
    <w:multiLevelType w:val="hybridMultilevel"/>
    <w:tmpl w:val="FF7E4048"/>
    <w:lvl w:ilvl="0" w:tplc="C980B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386DD4"/>
    <w:multiLevelType w:val="hybridMultilevel"/>
    <w:tmpl w:val="28D85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40DE6"/>
    <w:multiLevelType w:val="hybridMultilevel"/>
    <w:tmpl w:val="B156CE44"/>
    <w:lvl w:ilvl="0" w:tplc="B6AA3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C06434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90EF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21C78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4480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906C1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6DF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C844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145E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07C7321"/>
    <w:multiLevelType w:val="hybridMultilevel"/>
    <w:tmpl w:val="972E4108"/>
    <w:lvl w:ilvl="0" w:tplc="851C22C0">
      <w:start w:val="1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FCB1C3E"/>
    <w:multiLevelType w:val="multilevel"/>
    <w:tmpl w:val="4BB82FD8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20"/>
      <w:numFmt w:val="decimal"/>
      <w:lvlText w:val="%1.%2."/>
      <w:lvlJc w:val="left"/>
      <w:pPr>
        <w:tabs>
          <w:tab w:val="num" w:pos="1050"/>
        </w:tabs>
        <w:ind w:left="1050" w:hanging="870"/>
      </w:p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87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514"/>
    <w:rsid w:val="000012BF"/>
    <w:rsid w:val="00012AAB"/>
    <w:rsid w:val="0003745A"/>
    <w:rsid w:val="000661F6"/>
    <w:rsid w:val="00076470"/>
    <w:rsid w:val="000C1853"/>
    <w:rsid w:val="000D7810"/>
    <w:rsid w:val="00137FE0"/>
    <w:rsid w:val="001831AA"/>
    <w:rsid w:val="001A40C0"/>
    <w:rsid w:val="001C3136"/>
    <w:rsid w:val="002074ED"/>
    <w:rsid w:val="0026655A"/>
    <w:rsid w:val="002857CB"/>
    <w:rsid w:val="00285B76"/>
    <w:rsid w:val="002F3944"/>
    <w:rsid w:val="003270F8"/>
    <w:rsid w:val="00381B6C"/>
    <w:rsid w:val="003E3C0B"/>
    <w:rsid w:val="004408FE"/>
    <w:rsid w:val="00464898"/>
    <w:rsid w:val="004E1882"/>
    <w:rsid w:val="004E1ABC"/>
    <w:rsid w:val="005437DB"/>
    <w:rsid w:val="005540D5"/>
    <w:rsid w:val="005A470A"/>
    <w:rsid w:val="005A4B47"/>
    <w:rsid w:val="0069692C"/>
    <w:rsid w:val="006D38D9"/>
    <w:rsid w:val="007428E5"/>
    <w:rsid w:val="007B1D90"/>
    <w:rsid w:val="007B3D45"/>
    <w:rsid w:val="007F49E7"/>
    <w:rsid w:val="008012E2"/>
    <w:rsid w:val="00830DB9"/>
    <w:rsid w:val="008964F4"/>
    <w:rsid w:val="008D5556"/>
    <w:rsid w:val="00912719"/>
    <w:rsid w:val="00916D4D"/>
    <w:rsid w:val="00962102"/>
    <w:rsid w:val="00973E07"/>
    <w:rsid w:val="009825A3"/>
    <w:rsid w:val="00A349F0"/>
    <w:rsid w:val="00B259BE"/>
    <w:rsid w:val="00B32F46"/>
    <w:rsid w:val="00B33F7E"/>
    <w:rsid w:val="00B505CF"/>
    <w:rsid w:val="00B902DF"/>
    <w:rsid w:val="00BD5888"/>
    <w:rsid w:val="00C40607"/>
    <w:rsid w:val="00C66514"/>
    <w:rsid w:val="00C83365"/>
    <w:rsid w:val="00CD76D2"/>
    <w:rsid w:val="00CF0A6D"/>
    <w:rsid w:val="00CF6947"/>
    <w:rsid w:val="00D01FBE"/>
    <w:rsid w:val="00D279BA"/>
    <w:rsid w:val="00D316AA"/>
    <w:rsid w:val="00D4040C"/>
    <w:rsid w:val="00D91464"/>
    <w:rsid w:val="00DA5886"/>
    <w:rsid w:val="00DD2403"/>
    <w:rsid w:val="00E530B9"/>
    <w:rsid w:val="00EA0AD9"/>
    <w:rsid w:val="00EB1149"/>
    <w:rsid w:val="00EB69B4"/>
    <w:rsid w:val="00ED502C"/>
    <w:rsid w:val="00EF6B57"/>
    <w:rsid w:val="00F04EF6"/>
    <w:rsid w:val="00F2757A"/>
    <w:rsid w:val="00F35B5A"/>
    <w:rsid w:val="00F45048"/>
    <w:rsid w:val="00F47A67"/>
    <w:rsid w:val="00F5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4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F694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694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F6947"/>
    <w:pPr>
      <w:keepNext/>
      <w:ind w:firstLine="720"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F6947"/>
    <w:pPr>
      <w:keepNext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CF694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6947"/>
    <w:pPr>
      <w:keepNext/>
      <w:jc w:val="right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CF6947"/>
    <w:pPr>
      <w:keepNext/>
      <w:ind w:firstLine="720"/>
      <w:outlineLvl w:val="6"/>
    </w:pPr>
    <w:rPr>
      <w:sz w:val="28"/>
    </w:rPr>
  </w:style>
  <w:style w:type="paragraph" w:styleId="8">
    <w:name w:val="heading 8"/>
    <w:basedOn w:val="a"/>
    <w:next w:val="a"/>
    <w:qFormat/>
    <w:rsid w:val="00CF6947"/>
    <w:pPr>
      <w:keepNext/>
      <w:ind w:firstLine="720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CF6947"/>
    <w:pPr>
      <w:keepNext/>
      <w:jc w:val="right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6947"/>
    <w:pPr>
      <w:jc w:val="both"/>
    </w:pPr>
    <w:rPr>
      <w:sz w:val="28"/>
    </w:rPr>
  </w:style>
  <w:style w:type="paragraph" w:styleId="20">
    <w:name w:val="Body Text 2"/>
    <w:basedOn w:val="a"/>
    <w:rsid w:val="00CF6947"/>
    <w:rPr>
      <w:bCs/>
      <w:sz w:val="28"/>
    </w:rPr>
  </w:style>
  <w:style w:type="paragraph" w:styleId="a4">
    <w:name w:val="Body Text Indent"/>
    <w:basedOn w:val="a"/>
    <w:rsid w:val="00CF6947"/>
    <w:pPr>
      <w:ind w:firstLine="720"/>
    </w:pPr>
    <w:rPr>
      <w:sz w:val="28"/>
    </w:rPr>
  </w:style>
  <w:style w:type="paragraph" w:styleId="21">
    <w:name w:val="Body Text Indent 2"/>
    <w:basedOn w:val="a"/>
    <w:rsid w:val="00CF6947"/>
    <w:pPr>
      <w:spacing w:line="360" w:lineRule="auto"/>
      <w:ind w:firstLine="720"/>
      <w:jc w:val="both"/>
    </w:pPr>
    <w:rPr>
      <w:sz w:val="28"/>
    </w:rPr>
  </w:style>
  <w:style w:type="paragraph" w:styleId="30">
    <w:name w:val="Body Text Indent 3"/>
    <w:basedOn w:val="a"/>
    <w:rsid w:val="00CF6947"/>
    <w:pPr>
      <w:ind w:firstLine="720"/>
      <w:jc w:val="both"/>
    </w:pPr>
    <w:rPr>
      <w:sz w:val="24"/>
    </w:rPr>
  </w:style>
  <w:style w:type="paragraph" w:styleId="31">
    <w:name w:val="Body Text 3"/>
    <w:basedOn w:val="a"/>
    <w:rsid w:val="00CF6947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semiHidden/>
    <w:unhideWhenUsed/>
    <w:rsid w:val="005A47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470A"/>
  </w:style>
  <w:style w:type="paragraph" w:styleId="a7">
    <w:name w:val="footer"/>
    <w:basedOn w:val="a"/>
    <w:link w:val="a8"/>
    <w:uiPriority w:val="99"/>
    <w:semiHidden/>
    <w:unhideWhenUsed/>
    <w:rsid w:val="005A47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4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A1F0-A25A-4C1C-AD9E-9183E35F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Doc02</dc:creator>
  <cp:lastModifiedBy>rumyantsevaev</cp:lastModifiedBy>
  <cp:revision>2</cp:revision>
  <cp:lastPrinted>2019-01-17T12:02:00Z</cp:lastPrinted>
  <dcterms:created xsi:type="dcterms:W3CDTF">2019-11-07T04:56:00Z</dcterms:created>
  <dcterms:modified xsi:type="dcterms:W3CDTF">2019-11-07T06:33:00Z</dcterms:modified>
</cp:coreProperties>
</file>