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54"/>
        <w:tblW w:w="10314" w:type="dxa"/>
        <w:tblLayout w:type="fixed"/>
        <w:tblLook w:val="04A0"/>
      </w:tblPr>
      <w:tblGrid>
        <w:gridCol w:w="4361"/>
        <w:gridCol w:w="1212"/>
        <w:gridCol w:w="1623"/>
        <w:gridCol w:w="1560"/>
        <w:gridCol w:w="1558"/>
      </w:tblGrid>
      <w:tr w:rsidR="008D3FB0" w:rsidRPr="008D3FB0" w:rsidTr="008D3FB0">
        <w:trPr>
          <w:trHeight w:val="780"/>
        </w:trPr>
        <w:tc>
          <w:tcPr>
            <w:tcW w:w="10314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Сведения об исполнении бюджета Родниковского городского  поселения по расходам в разрезе разделов и подразделов за 1 полугодие 2018 г.</w:t>
            </w:r>
          </w:p>
        </w:tc>
      </w:tr>
      <w:tr w:rsidR="008D3FB0" w:rsidRPr="008D3FB0" w:rsidTr="008D3FB0">
        <w:trPr>
          <w:trHeight w:val="78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8D3FB0" w:rsidRPr="008D3FB0" w:rsidTr="008D3FB0">
        <w:trPr>
          <w:trHeight w:val="319"/>
        </w:trPr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утвержденные бюджетные назначения на 2018г.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исполнено на 01.07.2018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: исполнено на 01.07.2017г.</w:t>
            </w:r>
          </w:p>
        </w:tc>
      </w:tr>
      <w:tr w:rsidR="008D3FB0" w:rsidRPr="008D3FB0" w:rsidTr="008D3FB0">
        <w:trPr>
          <w:trHeight w:val="645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7 788 344,31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2 625 045,20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2 781 998,39</w:t>
            </w:r>
          </w:p>
        </w:tc>
      </w:tr>
      <w:tr w:rsidR="008D3FB0" w:rsidRPr="008D3FB0" w:rsidTr="008D3FB0">
        <w:trPr>
          <w:trHeight w:val="657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776 900,00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388 411,00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362 954,00</w:t>
            </w:r>
          </w:p>
        </w:tc>
      </w:tr>
      <w:tr w:rsidR="008D3FB0" w:rsidRPr="008D3FB0" w:rsidTr="008D3FB0">
        <w:trPr>
          <w:trHeight w:val="1275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1 454 900,00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590 983,48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689 184,43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Судебная система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43 621,31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28 363,52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3FB0" w:rsidRPr="008D3FB0" w:rsidTr="008D3FB0">
        <w:trPr>
          <w:trHeight w:val="208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5 512 923,00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1 617 287,20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1 729 859,96</w:t>
            </w:r>
          </w:p>
        </w:tc>
      </w:tr>
      <w:tr w:rsidR="008D3FB0" w:rsidRPr="008D3FB0" w:rsidTr="008D3FB0">
        <w:trPr>
          <w:trHeight w:val="765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3FB0" w:rsidRPr="008D3FB0" w:rsidTr="008D3FB0">
        <w:trPr>
          <w:trHeight w:val="765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12 605 960,00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6 331 457,23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4 863 243,82</w:t>
            </w:r>
          </w:p>
        </w:tc>
      </w:tr>
      <w:tr w:rsidR="008D3FB0" w:rsidRPr="008D3FB0" w:rsidTr="008D3FB0">
        <w:trPr>
          <w:trHeight w:val="238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12 049 260,00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6 331 457,23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4 751 035,00</w:t>
            </w:r>
          </w:p>
        </w:tc>
      </w:tr>
      <w:tr w:rsidR="008D3FB0" w:rsidRPr="008D3FB0" w:rsidTr="008D3FB0">
        <w:trPr>
          <w:trHeight w:val="51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556 700,00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112 208,82</w:t>
            </w:r>
          </w:p>
        </w:tc>
      </w:tr>
      <w:tr w:rsidR="008D3FB0" w:rsidRPr="008D3FB0" w:rsidTr="008D3FB0">
        <w:trPr>
          <w:trHeight w:val="51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89 558 384,61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32 161 173,92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27 834 936,80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Жилищное хозяйство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4 100 100,00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967 416,23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1 171 990,05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Коммунальное хозяйство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2 119 600,00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1 147 116,26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841 520,94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51 031 084,61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11 968 037,43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12 723 523,81</w:t>
            </w:r>
          </w:p>
        </w:tc>
      </w:tr>
      <w:tr w:rsidR="008D3FB0" w:rsidRPr="008D3FB0" w:rsidTr="008D3FB0">
        <w:trPr>
          <w:trHeight w:val="51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32 307 600,00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18 078 604,00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13 097 902,00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1 860 000,00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1 190 000,00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1 212 651,56</w:t>
            </w:r>
          </w:p>
        </w:tc>
      </w:tr>
      <w:tr w:rsidR="008D3FB0" w:rsidRPr="008D3FB0" w:rsidTr="008D3FB0">
        <w:trPr>
          <w:trHeight w:val="765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1 190 000,00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1 212 651,56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24 072 200,00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13 011 540,00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13 899 300,00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16 410 600,00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9 322 990,00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10 646 000,00</w:t>
            </w:r>
          </w:p>
        </w:tc>
      </w:tr>
      <w:tr w:rsidR="008D3FB0" w:rsidRPr="008D3FB0" w:rsidTr="008D3FB0">
        <w:trPr>
          <w:trHeight w:val="51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7 661 600,00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3 688 550,00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3 253 300,00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2 098 391,46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1 620 309,13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1 245 864,00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Пенсионное обеспечение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8D3FB0" w:rsidRPr="008D3FB0" w:rsidTr="008D3FB0">
        <w:trPr>
          <w:trHeight w:val="294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2 062 391,46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1 602 309,13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16 514 390,00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9 421 613,48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5 422 705,52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Физическая культура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7 514 390,00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4 849 290,00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3 422 705,52</w:t>
            </w:r>
          </w:p>
        </w:tc>
      </w:tr>
      <w:tr w:rsidR="008D3FB0" w:rsidRPr="008D3FB0" w:rsidTr="008D3FB0">
        <w:trPr>
          <w:trHeight w:val="3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  Массовый спорт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4 572 323,48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8D3FB0" w:rsidRPr="008D3FB0" w:rsidTr="008D3FB0">
        <w:trPr>
          <w:trHeight w:val="255"/>
        </w:trPr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154 997 670,38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66 361 138,96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57 260 700,09</w:t>
            </w:r>
          </w:p>
        </w:tc>
      </w:tr>
    </w:tbl>
    <w:p w:rsidR="008D3FB0" w:rsidRDefault="008D3FB0"/>
    <w:p w:rsidR="001D515B" w:rsidRDefault="001D515B"/>
    <w:p w:rsidR="008D3FB0" w:rsidRPr="008D3FB0" w:rsidRDefault="008D3FB0" w:rsidP="008D3FB0"/>
    <w:p w:rsidR="008D3FB0" w:rsidRPr="008D3FB0" w:rsidRDefault="008D3FB0" w:rsidP="008D3FB0"/>
    <w:tbl>
      <w:tblPr>
        <w:tblpPr w:leftFromText="180" w:rightFromText="180" w:vertAnchor="text" w:horzAnchor="margin" w:tblpXSpec="center" w:tblpY="700"/>
        <w:tblW w:w="10580" w:type="dxa"/>
        <w:tblLook w:val="04A0"/>
      </w:tblPr>
      <w:tblGrid>
        <w:gridCol w:w="4200"/>
        <w:gridCol w:w="1460"/>
        <w:gridCol w:w="1780"/>
        <w:gridCol w:w="1520"/>
        <w:gridCol w:w="1620"/>
      </w:tblGrid>
      <w:tr w:rsidR="008D3FB0" w:rsidRPr="008D3FB0" w:rsidTr="008D3FB0">
        <w:trPr>
          <w:trHeight w:val="1260"/>
        </w:trPr>
        <w:tc>
          <w:tcPr>
            <w:tcW w:w="10580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Сведения об исполнении бюджета Родниковского городского  поселения по расходам в разрезе муниципальных программ за 1 полугодие 2018 г.</w:t>
            </w:r>
          </w:p>
        </w:tc>
      </w:tr>
      <w:tr w:rsidR="008D3FB0" w:rsidRPr="008D3FB0" w:rsidTr="008D3FB0">
        <w:trPr>
          <w:trHeight w:val="225"/>
        </w:trPr>
        <w:tc>
          <w:tcPr>
            <w:tcW w:w="10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8D3FB0" w:rsidRPr="008D3FB0" w:rsidTr="008D3FB0">
        <w:trPr>
          <w:trHeight w:val="319"/>
        </w:trPr>
        <w:tc>
          <w:tcPr>
            <w:tcW w:w="4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утвержденные бюджетные назначения на 2018г.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исполнено на 01.07.2018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: исполнено на 01.07.2017г.</w:t>
            </w:r>
          </w:p>
        </w:tc>
      </w:tr>
      <w:tr w:rsidR="008D3FB0" w:rsidRPr="008D3FB0" w:rsidTr="008D3FB0">
        <w:trPr>
          <w:trHeight w:val="735"/>
        </w:trPr>
        <w:tc>
          <w:tcPr>
            <w:tcW w:w="4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8D3FB0" w:rsidRPr="008D3FB0" w:rsidTr="008D3FB0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Родниковского городского поселения "Благоустройство территории Родниковского городского поселения"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30 075 400,00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9 913 978,81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7 290 504,41</w:t>
            </w:r>
          </w:p>
        </w:tc>
      </w:tr>
      <w:tr w:rsidR="008D3FB0" w:rsidRPr="008D3FB0" w:rsidTr="008D3FB0">
        <w:trPr>
          <w:trHeight w:val="20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 Родниковского муниципального района Ивановской области"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48 580 460,00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24 135 027,00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23 381 450,68</w:t>
            </w:r>
          </w:p>
        </w:tc>
      </w:tr>
      <w:tr w:rsidR="008D3FB0" w:rsidRPr="008D3FB0" w:rsidTr="008D3FB0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Родниковского городского поселения "Социальная забота и поддержка"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2 484 000,00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1 341 316,26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841 520,94</w:t>
            </w:r>
          </w:p>
        </w:tc>
      </w:tr>
      <w:tr w:rsidR="008D3FB0" w:rsidRPr="008D3FB0" w:rsidTr="008D3FB0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42 426 590,00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23 623 153,48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20 534 657,08</w:t>
            </w:r>
          </w:p>
        </w:tc>
      </w:tr>
      <w:tr w:rsidR="008D3FB0" w:rsidRPr="008D3FB0" w:rsidTr="008D3FB0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10 241 391,46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5 396 218,56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3 600 644,01</w:t>
            </w:r>
          </w:p>
        </w:tc>
      </w:tr>
      <w:tr w:rsidR="008D3FB0" w:rsidRPr="008D3FB0" w:rsidTr="008D3FB0">
        <w:trPr>
          <w:trHeight w:val="178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Муниципальная программа "Формирование современной городской среды на территории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14 623 084,61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498 992,85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40 485,72</w:t>
            </w:r>
          </w:p>
        </w:tc>
      </w:tr>
      <w:tr w:rsidR="008D3FB0" w:rsidRPr="008D3FB0" w:rsidTr="008D3FB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FB0" w:rsidRPr="008D3FB0" w:rsidRDefault="00F3130B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04E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5D04E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направления деятельности</w:t>
            </w:r>
            <w:r w:rsidRPr="00C3035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D04ED">
              <w:rPr>
                <w:rFonts w:ascii="Arial" w:hAnsi="Arial" w:cs="Arial"/>
                <w:sz w:val="20"/>
                <w:szCs w:val="20"/>
              </w:rPr>
              <w:t>органов местного самоуправления</w:t>
            </w: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D3FB0"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6 566 744,31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1 452 452,00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1 571 437,25</w:t>
            </w:r>
          </w:p>
        </w:tc>
      </w:tr>
      <w:tr w:rsidR="008D3FB0" w:rsidRPr="008D3FB0" w:rsidTr="008D3FB0">
        <w:trPr>
          <w:trHeight w:val="255"/>
        </w:trPr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3FB0" w:rsidRPr="008D3FB0" w:rsidRDefault="008D3FB0" w:rsidP="008D3FB0">
            <w:pPr>
              <w:spacing w:after="0" w:line="240" w:lineRule="auto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154 997 670,38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66 361 138,96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3FB0" w:rsidRPr="008D3FB0" w:rsidRDefault="008D3FB0" w:rsidP="008D3F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</w:pPr>
            <w:r w:rsidRPr="008D3FB0">
              <w:rPr>
                <w:rFonts w:ascii="Arial CYR" w:eastAsia="Times New Roman" w:hAnsi="Arial CYR" w:cs="Arial CYR"/>
                <w:bCs/>
                <w:color w:val="000000"/>
                <w:sz w:val="20"/>
                <w:szCs w:val="20"/>
                <w:lang w:eastAsia="ru-RU"/>
              </w:rPr>
              <w:t>57 260 700,09</w:t>
            </w:r>
          </w:p>
        </w:tc>
      </w:tr>
    </w:tbl>
    <w:p w:rsidR="008D3FB0" w:rsidRPr="008D3FB0" w:rsidRDefault="008D3FB0" w:rsidP="008D3FB0"/>
    <w:p w:rsidR="008D3FB0" w:rsidRPr="008D3FB0" w:rsidRDefault="008D3FB0" w:rsidP="008D3FB0"/>
    <w:p w:rsidR="008D3FB0" w:rsidRDefault="008D3FB0" w:rsidP="008D3FB0"/>
    <w:p w:rsidR="00F77592" w:rsidRDefault="00F77592" w:rsidP="008D3FB0"/>
    <w:p w:rsidR="001D515B" w:rsidRDefault="001D515B" w:rsidP="008D3FB0"/>
    <w:p w:rsidR="001D515B" w:rsidRDefault="001D515B" w:rsidP="008D3FB0"/>
    <w:tbl>
      <w:tblPr>
        <w:tblW w:w="10412" w:type="dxa"/>
        <w:tblInd w:w="94" w:type="dxa"/>
        <w:tblLayout w:type="fixed"/>
        <w:tblLook w:val="04A0"/>
      </w:tblPr>
      <w:tblGrid>
        <w:gridCol w:w="4976"/>
        <w:gridCol w:w="1701"/>
        <w:gridCol w:w="1862"/>
        <w:gridCol w:w="1873"/>
      </w:tblGrid>
      <w:tr w:rsidR="001D515B" w:rsidRPr="001D515B" w:rsidTr="001D515B">
        <w:trPr>
          <w:trHeight w:val="705"/>
        </w:trPr>
        <w:tc>
          <w:tcPr>
            <w:tcW w:w="10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налоговых и неналоговых доходов   бюджета</w:t>
            </w:r>
          </w:p>
        </w:tc>
      </w:tr>
      <w:tr w:rsidR="001D515B" w:rsidRPr="001D515B" w:rsidTr="001D515B">
        <w:trPr>
          <w:trHeight w:val="360"/>
        </w:trPr>
        <w:tc>
          <w:tcPr>
            <w:tcW w:w="10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Родниковского городского поселения на 01.07.2018г.</w:t>
            </w:r>
          </w:p>
        </w:tc>
      </w:tr>
      <w:tr w:rsidR="001D515B" w:rsidRPr="001D515B" w:rsidTr="001D515B">
        <w:trPr>
          <w:trHeight w:val="360"/>
        </w:trPr>
        <w:tc>
          <w:tcPr>
            <w:tcW w:w="1041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(тыс.  рублей)</w:t>
            </w:r>
          </w:p>
        </w:tc>
      </w:tr>
      <w:tr w:rsidR="001D515B" w:rsidRPr="001D515B" w:rsidTr="001D515B">
        <w:trPr>
          <w:trHeight w:val="1500"/>
        </w:trPr>
        <w:tc>
          <w:tcPr>
            <w:tcW w:w="49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2018 год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01.07.2018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D51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Справочно</w:t>
            </w:r>
            <w:proofErr w:type="gramStart"/>
            <w:r w:rsidRPr="001D51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:И</w:t>
            </w:r>
            <w:proofErr w:type="gramEnd"/>
            <w:r w:rsidRPr="001D51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сполнено</w:t>
            </w:r>
            <w:proofErr w:type="spellEnd"/>
            <w:r w:rsidRPr="001D51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01.07.2017</w:t>
            </w:r>
          </w:p>
        </w:tc>
      </w:tr>
      <w:tr w:rsidR="001D515B" w:rsidRPr="001D515B" w:rsidTr="001D515B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D515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</w:t>
            </w:r>
          </w:p>
        </w:tc>
      </w:tr>
      <w:tr w:rsidR="001D515B" w:rsidRPr="001D515B" w:rsidTr="001D515B">
        <w:trPr>
          <w:trHeight w:val="36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101 606,30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49 817,20</w:t>
            </w:r>
          </w:p>
        </w:tc>
        <w:tc>
          <w:tcPr>
            <w:tcW w:w="1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42 905,20</w:t>
            </w:r>
          </w:p>
        </w:tc>
      </w:tr>
      <w:tr w:rsidR="001D515B" w:rsidRPr="001D515B" w:rsidTr="001D515B">
        <w:trPr>
          <w:trHeight w:val="36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95 603,30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46 284,50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39 714,30</w:t>
            </w:r>
          </w:p>
        </w:tc>
      </w:tr>
      <w:tr w:rsidR="001D515B" w:rsidRPr="001D515B" w:rsidTr="001D515B">
        <w:trPr>
          <w:trHeight w:val="36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77 875,80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40 528,50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34 832,80</w:t>
            </w:r>
          </w:p>
        </w:tc>
      </w:tr>
      <w:tr w:rsidR="001D515B" w:rsidRPr="001D515B" w:rsidTr="001D515B">
        <w:trPr>
          <w:trHeight w:val="525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АКЦИЗОВ НА НЕФТЕПРОДУКТЫ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2 752,50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1 342,90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1 269,00</w:t>
            </w:r>
          </w:p>
        </w:tc>
      </w:tr>
      <w:tr w:rsidR="001D515B" w:rsidRPr="001D515B" w:rsidTr="001D515B">
        <w:trPr>
          <w:trHeight w:val="315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</w:t>
            </w:r>
          </w:p>
        </w:tc>
      </w:tr>
      <w:tr w:rsidR="001D515B" w:rsidRPr="001D515B" w:rsidTr="001D515B">
        <w:trPr>
          <w:trHeight w:val="36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14 967,50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4 410,90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1D515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3605</w:t>
            </w:r>
          </w:p>
        </w:tc>
      </w:tr>
      <w:tr w:rsidR="001D515B" w:rsidRPr="001D515B" w:rsidTr="001D515B">
        <w:trPr>
          <w:trHeight w:val="36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4 129,10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170,70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291,50</w:t>
            </w:r>
          </w:p>
        </w:tc>
      </w:tr>
      <w:tr w:rsidR="001D515B" w:rsidRPr="001D515B" w:rsidTr="001D515B">
        <w:trPr>
          <w:trHeight w:val="36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10 838,40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4 240,20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3 313,50</w:t>
            </w:r>
          </w:p>
        </w:tc>
      </w:tr>
      <w:tr w:rsidR="001D515B" w:rsidRPr="001D515B" w:rsidTr="001D515B">
        <w:trPr>
          <w:trHeight w:val="36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6 003,00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3 532,70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3 190,90</w:t>
            </w:r>
          </w:p>
        </w:tc>
      </w:tr>
      <w:tr w:rsidR="001D515B" w:rsidRPr="001D515B" w:rsidTr="001D515B">
        <w:trPr>
          <w:trHeight w:val="78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5 243,00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3 133,30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2 479,60</w:t>
            </w:r>
          </w:p>
        </w:tc>
      </w:tr>
      <w:tr w:rsidR="001D515B" w:rsidRPr="001D515B" w:rsidTr="001D515B">
        <w:trPr>
          <w:trHeight w:val="78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43,20</w:t>
            </w:r>
          </w:p>
        </w:tc>
      </w:tr>
      <w:tr w:rsidR="001D515B" w:rsidRPr="001D515B" w:rsidTr="001D515B">
        <w:trPr>
          <w:trHeight w:val="54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399,40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668,10</w:t>
            </w:r>
          </w:p>
        </w:tc>
      </w:tr>
      <w:tr w:rsidR="001D515B" w:rsidRPr="001D515B" w:rsidTr="001D515B">
        <w:trPr>
          <w:trHeight w:val="360"/>
        </w:trPr>
        <w:tc>
          <w:tcPr>
            <w:tcW w:w="49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D515B" w:rsidRPr="001D515B" w:rsidRDefault="001D515B" w:rsidP="001D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1D515B" w:rsidRDefault="001D515B" w:rsidP="001118A4"/>
    <w:sectPr w:rsidR="001D515B" w:rsidSect="008D3FB0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3FB0"/>
    <w:rsid w:val="001118A4"/>
    <w:rsid w:val="001D515B"/>
    <w:rsid w:val="00271489"/>
    <w:rsid w:val="005B4AAD"/>
    <w:rsid w:val="007A34B0"/>
    <w:rsid w:val="007C6668"/>
    <w:rsid w:val="008D3FB0"/>
    <w:rsid w:val="00E30EE9"/>
    <w:rsid w:val="00F3130B"/>
    <w:rsid w:val="00F7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818</Words>
  <Characters>4666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5</cp:revision>
  <dcterms:created xsi:type="dcterms:W3CDTF">2018-08-01T11:40:00Z</dcterms:created>
  <dcterms:modified xsi:type="dcterms:W3CDTF">2018-08-08T08:23:00Z</dcterms:modified>
</cp:coreProperties>
</file>