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E6" w:rsidRPr="00A00F9B" w:rsidRDefault="0008682E" w:rsidP="00266CE6">
      <w:pPr>
        <w:shd w:val="clear" w:color="auto" w:fill="FFFFFF"/>
        <w:ind w:left="284" w:right="1"/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   </w:t>
      </w:r>
    </w:p>
    <w:p w:rsidR="00266CE6" w:rsidRPr="00A00F9B" w:rsidRDefault="00812169" w:rsidP="00266CE6">
      <w:pPr>
        <w:ind w:left="284"/>
        <w:jc w:val="center"/>
      </w:pPr>
      <w:r w:rsidRPr="00A00F9B">
        <w:rPr>
          <w:noProof/>
        </w:rPr>
        <w:drawing>
          <wp:inline distT="0" distB="0" distL="0" distR="0">
            <wp:extent cx="676275" cy="847725"/>
            <wp:effectExtent l="19050" t="0" r="9525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E6" w:rsidRPr="00A00F9B" w:rsidRDefault="00266CE6" w:rsidP="00266CE6">
      <w:pPr>
        <w:tabs>
          <w:tab w:val="left" w:pos="5670"/>
        </w:tabs>
        <w:ind w:left="284"/>
        <w:jc w:val="center"/>
        <w:rPr>
          <w:b/>
          <w:i/>
          <w:sz w:val="40"/>
          <w:szCs w:val="40"/>
        </w:rPr>
      </w:pPr>
      <w:r w:rsidRPr="00A00F9B">
        <w:rPr>
          <w:b/>
          <w:i/>
          <w:sz w:val="40"/>
          <w:szCs w:val="40"/>
        </w:rPr>
        <w:t>ПОСТАНОВЛЕНИЕ</w:t>
      </w:r>
    </w:p>
    <w:p w:rsidR="00266CE6" w:rsidRPr="00A00F9B" w:rsidRDefault="00266CE6" w:rsidP="00266CE6">
      <w:pPr>
        <w:ind w:left="284"/>
        <w:jc w:val="center"/>
        <w:rPr>
          <w:b/>
          <w:i/>
          <w:sz w:val="32"/>
          <w:szCs w:val="32"/>
        </w:rPr>
      </w:pPr>
      <w:r w:rsidRPr="00A00F9B">
        <w:rPr>
          <w:b/>
          <w:i/>
          <w:sz w:val="32"/>
          <w:szCs w:val="32"/>
        </w:rPr>
        <w:t xml:space="preserve">Администрации </w:t>
      </w:r>
    </w:p>
    <w:p w:rsidR="00266CE6" w:rsidRPr="00A00F9B" w:rsidRDefault="00266CE6" w:rsidP="00266CE6">
      <w:pPr>
        <w:ind w:left="284"/>
        <w:jc w:val="center"/>
        <w:rPr>
          <w:b/>
          <w:i/>
          <w:sz w:val="32"/>
          <w:szCs w:val="32"/>
        </w:rPr>
      </w:pPr>
      <w:r w:rsidRPr="00A00F9B">
        <w:rPr>
          <w:b/>
          <w:i/>
          <w:sz w:val="32"/>
          <w:szCs w:val="32"/>
        </w:rPr>
        <w:t>муниципального образования «Родниковский муниципальный район»</w:t>
      </w:r>
    </w:p>
    <w:p w:rsidR="00266CE6" w:rsidRPr="00A00F9B" w:rsidRDefault="00266CE6" w:rsidP="00266CE6">
      <w:pPr>
        <w:ind w:left="284"/>
        <w:jc w:val="center"/>
        <w:rPr>
          <w:b/>
          <w:i/>
          <w:sz w:val="32"/>
          <w:szCs w:val="32"/>
        </w:rPr>
      </w:pPr>
      <w:r w:rsidRPr="00A00F9B">
        <w:rPr>
          <w:b/>
          <w:i/>
          <w:sz w:val="32"/>
          <w:szCs w:val="32"/>
        </w:rPr>
        <w:t>Ивановской области</w:t>
      </w:r>
    </w:p>
    <w:p w:rsidR="00266CE6" w:rsidRPr="00A00F9B" w:rsidRDefault="00266CE6" w:rsidP="00266CE6">
      <w:pPr>
        <w:ind w:left="284"/>
        <w:jc w:val="center"/>
        <w:rPr>
          <w:b/>
          <w:i/>
        </w:rPr>
      </w:pPr>
    </w:p>
    <w:p w:rsidR="00266CE6" w:rsidRPr="00A00F9B" w:rsidRDefault="00266CE6" w:rsidP="00266CE6">
      <w:pPr>
        <w:ind w:left="284"/>
        <w:jc w:val="center"/>
        <w:rPr>
          <w:b/>
          <w:bCs/>
          <w:shd w:val="clear" w:color="auto" w:fill="FFFFFF"/>
        </w:rPr>
      </w:pPr>
      <w:r w:rsidRPr="00A00F9B">
        <w:t>от __</w:t>
      </w:r>
      <w:r w:rsidR="00F0369C" w:rsidRPr="00A00F9B">
        <w:rPr>
          <w:u w:val="single"/>
        </w:rPr>
        <w:t>16.01.2023</w:t>
      </w:r>
      <w:r w:rsidRPr="00A00F9B">
        <w:t>_№__</w:t>
      </w:r>
      <w:r w:rsidR="00F0369C" w:rsidRPr="00A00F9B">
        <w:rPr>
          <w:u w:val="single"/>
        </w:rPr>
        <w:t>1</w:t>
      </w:r>
      <w:r w:rsidR="00DF2C9C" w:rsidRPr="00A00F9B">
        <w:rPr>
          <w:u w:val="single"/>
        </w:rPr>
        <w:t>7</w:t>
      </w:r>
      <w:r w:rsidRPr="00A00F9B">
        <w:rPr>
          <w:u w:val="single"/>
        </w:rPr>
        <w:t>_</w:t>
      </w:r>
    </w:p>
    <w:p w:rsidR="00266CE6" w:rsidRPr="00A00F9B" w:rsidRDefault="00266CE6" w:rsidP="00266CE6">
      <w:pPr>
        <w:pStyle w:val="ConsPlusTitle"/>
        <w:ind w:left="284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66CE6" w:rsidRPr="00A00F9B" w:rsidRDefault="00266CE6" w:rsidP="00266CE6">
      <w:pPr>
        <w:pStyle w:val="ConsPlusTitle"/>
        <w:tabs>
          <w:tab w:val="left" w:pos="8789"/>
        </w:tabs>
        <w:ind w:left="284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подготовке проекта внесения изменений в правила землепользования </w:t>
      </w:r>
    </w:p>
    <w:p w:rsidR="00266CE6" w:rsidRPr="00A00F9B" w:rsidRDefault="00266CE6" w:rsidP="00266CE6">
      <w:pPr>
        <w:pStyle w:val="ConsPlusTitle"/>
        <w:tabs>
          <w:tab w:val="left" w:pos="8789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застройки муниципальн</w:t>
      </w:r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</w:t>
      </w:r>
      <w:r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образовани</w:t>
      </w:r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й:</w:t>
      </w:r>
      <w:r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Каминское</w:t>
      </w:r>
      <w:proofErr w:type="spellEnd"/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Парское</w:t>
      </w:r>
      <w:proofErr w:type="spellEnd"/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Филисовское</w:t>
      </w:r>
      <w:proofErr w:type="spellEnd"/>
      <w:r w:rsidR="006167CC" w:rsidRPr="00A00F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сельское поселение Родниковского муниципального района Ивановской области»</w:t>
      </w:r>
    </w:p>
    <w:p w:rsidR="00266CE6" w:rsidRPr="00A00F9B" w:rsidRDefault="00266CE6" w:rsidP="00266CE6">
      <w:pPr>
        <w:ind w:left="284"/>
        <w:jc w:val="center"/>
        <w:rPr>
          <w:b/>
          <w:bCs/>
          <w:sz w:val="28"/>
          <w:szCs w:val="28"/>
          <w:shd w:val="clear" w:color="auto" w:fill="FFFFFF"/>
        </w:rPr>
      </w:pPr>
    </w:p>
    <w:p w:rsidR="00266CE6" w:rsidRPr="00A00F9B" w:rsidRDefault="00266CE6" w:rsidP="00266CE6">
      <w:pPr>
        <w:ind w:left="284"/>
        <w:jc w:val="both"/>
        <w:rPr>
          <w:bCs/>
          <w:sz w:val="28"/>
          <w:szCs w:val="28"/>
          <w:shd w:val="clear" w:color="auto" w:fill="FFFFFF"/>
        </w:rPr>
      </w:pPr>
      <w:r w:rsidRPr="00A00F9B">
        <w:rPr>
          <w:bCs/>
          <w:sz w:val="28"/>
          <w:szCs w:val="28"/>
          <w:shd w:val="clear" w:color="auto" w:fill="FFFFFF"/>
        </w:rPr>
        <w:t xml:space="preserve">    </w:t>
      </w:r>
      <w:r w:rsidRPr="00A00F9B">
        <w:rPr>
          <w:bCs/>
          <w:sz w:val="28"/>
          <w:szCs w:val="28"/>
          <w:shd w:val="clear" w:color="auto" w:fill="FFFFFF"/>
        </w:rPr>
        <w:tab/>
      </w:r>
      <w:proofErr w:type="gramStart"/>
      <w:r w:rsidRPr="00A00F9B">
        <w:rPr>
          <w:sz w:val="28"/>
          <w:szCs w:val="28"/>
        </w:rPr>
        <w:t xml:space="preserve">В соответствии с частью 5 статьи 31 Градостроительного кодекса Российской Федерации, Уставом муниципального образования «Родниковский муниципальный район» Ивановской области, учитывая заключение единой </w:t>
      </w:r>
      <w:r w:rsidRPr="00A00F9B">
        <w:rPr>
          <w:bCs/>
          <w:sz w:val="28"/>
          <w:szCs w:val="28"/>
        </w:rPr>
        <w:t xml:space="preserve">комиссии по внесению изменений в правила землепользования и застройки </w:t>
      </w:r>
      <w:r w:rsidRPr="00A00F9B">
        <w:rPr>
          <w:sz w:val="28"/>
          <w:szCs w:val="28"/>
        </w:rPr>
        <w:t>муниципальных образований «</w:t>
      </w:r>
      <w:proofErr w:type="spellStart"/>
      <w:r w:rsidRPr="00A00F9B">
        <w:rPr>
          <w:sz w:val="28"/>
          <w:szCs w:val="28"/>
        </w:rPr>
        <w:t>Каминское</w:t>
      </w:r>
      <w:proofErr w:type="spellEnd"/>
      <w:r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Pr="00A00F9B">
        <w:rPr>
          <w:sz w:val="28"/>
          <w:szCs w:val="28"/>
        </w:rPr>
        <w:t>Парское</w:t>
      </w:r>
      <w:proofErr w:type="spellEnd"/>
      <w:r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Pr="00A00F9B">
        <w:rPr>
          <w:sz w:val="28"/>
          <w:szCs w:val="28"/>
        </w:rPr>
        <w:t>Филисовское</w:t>
      </w:r>
      <w:proofErr w:type="spellEnd"/>
      <w:r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 от </w:t>
      </w:r>
      <w:r w:rsidR="006167CC" w:rsidRPr="00A00F9B">
        <w:rPr>
          <w:sz w:val="28"/>
          <w:szCs w:val="28"/>
        </w:rPr>
        <w:t>17.01</w:t>
      </w:r>
      <w:r w:rsidRPr="00A00F9B">
        <w:rPr>
          <w:sz w:val="28"/>
          <w:szCs w:val="28"/>
        </w:rPr>
        <w:t>.202</w:t>
      </w:r>
      <w:r w:rsidR="006167CC" w:rsidRPr="00A00F9B">
        <w:rPr>
          <w:sz w:val="28"/>
          <w:szCs w:val="28"/>
        </w:rPr>
        <w:t>3</w:t>
      </w:r>
      <w:r w:rsidRPr="00A00F9B">
        <w:rPr>
          <w:sz w:val="28"/>
          <w:szCs w:val="28"/>
        </w:rPr>
        <w:t xml:space="preserve"> г</w:t>
      </w:r>
      <w:proofErr w:type="gramEnd"/>
      <w:r w:rsidRPr="00A00F9B">
        <w:rPr>
          <w:sz w:val="28"/>
          <w:szCs w:val="28"/>
        </w:rPr>
        <w:t>., администрация муниципального образования «Родниковский муниципальный район»</w:t>
      </w:r>
      <w:r w:rsidRPr="00A00F9B">
        <w:rPr>
          <w:bCs/>
          <w:sz w:val="28"/>
          <w:szCs w:val="28"/>
          <w:shd w:val="clear" w:color="auto" w:fill="FFFFFF"/>
        </w:rPr>
        <w:t>:</w:t>
      </w:r>
    </w:p>
    <w:p w:rsidR="00266CE6" w:rsidRPr="00A00F9B" w:rsidRDefault="00266CE6" w:rsidP="00266CE6">
      <w:pPr>
        <w:ind w:left="284"/>
        <w:jc w:val="center"/>
        <w:rPr>
          <w:b/>
          <w:bCs/>
          <w:sz w:val="28"/>
          <w:szCs w:val="28"/>
          <w:shd w:val="clear" w:color="auto" w:fill="FFFFFF"/>
        </w:rPr>
      </w:pPr>
      <w:r w:rsidRPr="00A00F9B">
        <w:rPr>
          <w:b/>
          <w:bCs/>
          <w:sz w:val="28"/>
          <w:szCs w:val="28"/>
          <w:shd w:val="clear" w:color="auto" w:fill="FFFFFF"/>
        </w:rPr>
        <w:t>постановляет:</w:t>
      </w:r>
    </w:p>
    <w:p w:rsidR="00266CE6" w:rsidRPr="00A00F9B" w:rsidRDefault="00266CE6" w:rsidP="00266CE6">
      <w:pPr>
        <w:shd w:val="clear" w:color="auto" w:fill="FFFFFF"/>
        <w:ind w:left="284"/>
        <w:jc w:val="both"/>
        <w:rPr>
          <w:sz w:val="28"/>
          <w:szCs w:val="28"/>
        </w:rPr>
      </w:pPr>
    </w:p>
    <w:p w:rsidR="006167CC" w:rsidRPr="00A00F9B" w:rsidRDefault="006167CC" w:rsidP="006167CC">
      <w:pPr>
        <w:shd w:val="clear" w:color="auto" w:fill="FFFFFF"/>
        <w:ind w:left="284"/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 1. </w:t>
      </w:r>
      <w:r w:rsidR="008B2A67" w:rsidRPr="00A00F9B">
        <w:rPr>
          <w:sz w:val="28"/>
          <w:szCs w:val="28"/>
        </w:rPr>
        <w:t xml:space="preserve">Утвердить порядок и сроки проведения работ по подготовке </w:t>
      </w:r>
      <w:r w:rsidR="008B2A67" w:rsidRPr="00A00F9B">
        <w:rPr>
          <w:bCs/>
          <w:sz w:val="28"/>
          <w:szCs w:val="28"/>
        </w:rPr>
        <w:t xml:space="preserve">проекта внесения изменений в правила землепользования и застройки </w:t>
      </w:r>
      <w:r w:rsidR="008B2A67" w:rsidRPr="00A00F9B">
        <w:rPr>
          <w:sz w:val="28"/>
          <w:szCs w:val="28"/>
        </w:rPr>
        <w:t>муниципального образования «Каминское сельское поселение Родниковского муниципального района Ивановской области» утвержденные Решением Совета муниципального образования «Родниковский муниципальный район» от 22.02.2018 года № 15</w:t>
      </w:r>
      <w:r w:rsidR="00120736" w:rsidRPr="00A00F9B">
        <w:rPr>
          <w:sz w:val="28"/>
          <w:szCs w:val="28"/>
        </w:rPr>
        <w:t>,</w:t>
      </w:r>
    </w:p>
    <w:p w:rsidR="006167CC" w:rsidRPr="00A00F9B" w:rsidRDefault="006167CC" w:rsidP="006167CC">
      <w:pPr>
        <w:shd w:val="clear" w:color="auto" w:fill="FFFFFF"/>
        <w:ind w:left="284"/>
        <w:jc w:val="both"/>
        <w:rPr>
          <w:sz w:val="28"/>
          <w:szCs w:val="28"/>
        </w:rPr>
      </w:pPr>
      <w:r w:rsidRPr="00A00F9B">
        <w:rPr>
          <w:sz w:val="28"/>
          <w:szCs w:val="28"/>
        </w:rPr>
        <w:t>«</w:t>
      </w:r>
      <w:proofErr w:type="spellStart"/>
      <w:r w:rsidRPr="00A00F9B">
        <w:rPr>
          <w:sz w:val="28"/>
          <w:szCs w:val="28"/>
        </w:rPr>
        <w:t>Парское</w:t>
      </w:r>
      <w:proofErr w:type="spellEnd"/>
      <w:r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 утвержденные Решением Совета муниципального образования «Родниковский муниципальный район» от 22.02.2018 года № 16,</w:t>
      </w:r>
    </w:p>
    <w:p w:rsidR="00007C47" w:rsidRPr="00A00F9B" w:rsidRDefault="006167CC" w:rsidP="006167CC">
      <w:pPr>
        <w:shd w:val="clear" w:color="auto" w:fill="FFFFFF"/>
        <w:ind w:left="284"/>
        <w:jc w:val="both"/>
        <w:rPr>
          <w:sz w:val="28"/>
          <w:szCs w:val="28"/>
        </w:rPr>
      </w:pPr>
      <w:r w:rsidRPr="00A00F9B">
        <w:rPr>
          <w:sz w:val="28"/>
          <w:szCs w:val="28"/>
        </w:rPr>
        <w:t>«</w:t>
      </w:r>
      <w:proofErr w:type="spellStart"/>
      <w:r w:rsidRPr="00A00F9B">
        <w:rPr>
          <w:sz w:val="28"/>
          <w:szCs w:val="28"/>
        </w:rPr>
        <w:t>Филисовское</w:t>
      </w:r>
      <w:proofErr w:type="spellEnd"/>
      <w:r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 утвержденные Решением Совета муниципального образования «Родниковский муниципальный район» от 22.02.2018 года № 17,</w:t>
      </w:r>
      <w:r w:rsidR="00CE53DE" w:rsidRPr="00A00F9B">
        <w:rPr>
          <w:sz w:val="28"/>
          <w:szCs w:val="28"/>
        </w:rPr>
        <w:t xml:space="preserve"> </w:t>
      </w:r>
      <w:r w:rsidR="00007C47" w:rsidRPr="00A00F9B">
        <w:rPr>
          <w:sz w:val="28"/>
          <w:szCs w:val="28"/>
        </w:rPr>
        <w:t xml:space="preserve"> </w:t>
      </w:r>
      <w:r w:rsidR="00CE53DE" w:rsidRPr="00A00F9B">
        <w:rPr>
          <w:sz w:val="28"/>
          <w:szCs w:val="28"/>
        </w:rPr>
        <w:t>согласно приложению 1 к настоящему постановлению</w:t>
      </w:r>
      <w:r w:rsidR="00007C47" w:rsidRPr="00A00F9B">
        <w:rPr>
          <w:sz w:val="28"/>
          <w:szCs w:val="28"/>
        </w:rPr>
        <w:t>.</w:t>
      </w:r>
    </w:p>
    <w:p w:rsidR="00A22511" w:rsidRPr="00A00F9B" w:rsidRDefault="00A22511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284F0F" w:rsidRPr="00A00F9B" w:rsidRDefault="0008682E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0F9B">
        <w:rPr>
          <w:bCs/>
          <w:sz w:val="28"/>
          <w:szCs w:val="28"/>
        </w:rPr>
        <w:lastRenderedPageBreak/>
        <w:t xml:space="preserve">     2. </w:t>
      </w:r>
      <w:r w:rsidR="008B2A67" w:rsidRPr="00A00F9B">
        <w:rPr>
          <w:bCs/>
          <w:sz w:val="28"/>
          <w:szCs w:val="28"/>
        </w:rPr>
        <w:t xml:space="preserve">Единой Комиссии </w:t>
      </w:r>
      <w:r w:rsidR="008B2A67" w:rsidRPr="00A00F9B">
        <w:rPr>
          <w:sz w:val="28"/>
          <w:szCs w:val="28"/>
        </w:rPr>
        <w:t xml:space="preserve">по </w:t>
      </w:r>
      <w:r w:rsidR="008B2A67" w:rsidRPr="00A00F9B">
        <w:rPr>
          <w:bCs/>
          <w:sz w:val="28"/>
          <w:szCs w:val="28"/>
        </w:rPr>
        <w:t xml:space="preserve">внесению изменений в правила землепользования </w:t>
      </w:r>
      <w:r w:rsidR="006167CC" w:rsidRPr="00A00F9B">
        <w:rPr>
          <w:bCs/>
          <w:sz w:val="28"/>
          <w:szCs w:val="28"/>
        </w:rPr>
        <w:t xml:space="preserve">        </w:t>
      </w:r>
      <w:r w:rsidR="008B2A67" w:rsidRPr="00A00F9B">
        <w:rPr>
          <w:bCs/>
          <w:sz w:val="28"/>
          <w:szCs w:val="28"/>
        </w:rPr>
        <w:t xml:space="preserve">и застройки </w:t>
      </w:r>
      <w:r w:rsidR="008B2A67" w:rsidRPr="00A00F9B">
        <w:rPr>
          <w:sz w:val="28"/>
          <w:szCs w:val="28"/>
        </w:rPr>
        <w:t>муниципальных образований «Каминское сельское поселение Родниковского муниципального района Ивановской области», «Парское сельское поселение Родниковского муниципального района Ивановской области»</w:t>
      </w:r>
      <w:r w:rsidR="003226D2" w:rsidRPr="00A00F9B">
        <w:rPr>
          <w:sz w:val="28"/>
          <w:szCs w:val="28"/>
        </w:rPr>
        <w:t xml:space="preserve">, </w:t>
      </w:r>
      <w:r w:rsidR="008B2A67" w:rsidRPr="00A00F9B">
        <w:rPr>
          <w:sz w:val="28"/>
          <w:szCs w:val="28"/>
        </w:rPr>
        <w:t xml:space="preserve"> «Филисовское сельское поселение Родниковского муниципального района Ивановской области» </w:t>
      </w:r>
      <w:r w:rsidR="008B2A67" w:rsidRPr="00A00F9B">
        <w:rPr>
          <w:bCs/>
          <w:sz w:val="28"/>
          <w:szCs w:val="28"/>
        </w:rPr>
        <w:t xml:space="preserve">приступить к подготовке проекта внесения изменений </w:t>
      </w:r>
      <w:r w:rsidR="006167CC" w:rsidRPr="00A00F9B">
        <w:rPr>
          <w:bCs/>
          <w:sz w:val="28"/>
          <w:szCs w:val="28"/>
        </w:rPr>
        <w:t xml:space="preserve">        </w:t>
      </w:r>
      <w:r w:rsidR="008B2A67" w:rsidRPr="00A00F9B">
        <w:rPr>
          <w:bCs/>
          <w:sz w:val="28"/>
          <w:szCs w:val="28"/>
        </w:rPr>
        <w:t xml:space="preserve">в правила землепользования и застройки </w:t>
      </w:r>
      <w:r w:rsidR="008B2A67" w:rsidRPr="00A00F9B">
        <w:rPr>
          <w:sz w:val="28"/>
          <w:szCs w:val="28"/>
        </w:rPr>
        <w:t>муниципальн</w:t>
      </w:r>
      <w:r w:rsidR="006167CC" w:rsidRPr="00A00F9B">
        <w:rPr>
          <w:sz w:val="28"/>
          <w:szCs w:val="28"/>
        </w:rPr>
        <w:t>ых</w:t>
      </w:r>
      <w:r w:rsidR="008B2A67" w:rsidRPr="00A00F9B">
        <w:rPr>
          <w:sz w:val="28"/>
          <w:szCs w:val="28"/>
        </w:rPr>
        <w:t xml:space="preserve"> образовани</w:t>
      </w:r>
      <w:r w:rsidR="006167CC" w:rsidRPr="00A00F9B">
        <w:rPr>
          <w:sz w:val="28"/>
          <w:szCs w:val="28"/>
        </w:rPr>
        <w:t>й:</w:t>
      </w:r>
      <w:r w:rsidR="008B2A67" w:rsidRPr="00A00F9B">
        <w:rPr>
          <w:sz w:val="28"/>
          <w:szCs w:val="28"/>
        </w:rPr>
        <w:t xml:space="preserve"> «</w:t>
      </w:r>
      <w:proofErr w:type="spellStart"/>
      <w:r w:rsidR="008B2A67" w:rsidRPr="00A00F9B">
        <w:rPr>
          <w:sz w:val="28"/>
          <w:szCs w:val="28"/>
        </w:rPr>
        <w:t>Каминское</w:t>
      </w:r>
      <w:proofErr w:type="spellEnd"/>
      <w:r w:rsidR="008B2A67"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  <w:r w:rsidR="006167CC" w:rsidRPr="00A00F9B">
        <w:rPr>
          <w:sz w:val="28"/>
          <w:szCs w:val="28"/>
        </w:rPr>
        <w:t>, «</w:t>
      </w:r>
      <w:proofErr w:type="spellStart"/>
      <w:r w:rsidR="006167CC" w:rsidRPr="00A00F9B">
        <w:rPr>
          <w:sz w:val="28"/>
          <w:szCs w:val="28"/>
        </w:rPr>
        <w:t>Парское</w:t>
      </w:r>
      <w:proofErr w:type="spellEnd"/>
      <w:r w:rsidR="006167CC"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6167CC" w:rsidRPr="00A00F9B">
        <w:rPr>
          <w:sz w:val="28"/>
          <w:szCs w:val="28"/>
        </w:rPr>
        <w:t>Филисовское</w:t>
      </w:r>
      <w:proofErr w:type="spellEnd"/>
      <w:r w:rsidR="006167CC" w:rsidRPr="00A00F9B">
        <w:rPr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  <w:r w:rsidR="008B2A67" w:rsidRPr="00A00F9B">
        <w:rPr>
          <w:sz w:val="28"/>
          <w:szCs w:val="28"/>
        </w:rPr>
        <w:t>.</w:t>
      </w:r>
    </w:p>
    <w:p w:rsidR="00A22511" w:rsidRPr="00A00F9B" w:rsidRDefault="00A22511" w:rsidP="00266CE6">
      <w:pPr>
        <w:autoSpaceDE w:val="0"/>
        <w:autoSpaceDN w:val="0"/>
        <w:adjustRightInd w:val="0"/>
        <w:ind w:left="284"/>
        <w:jc w:val="both"/>
        <w:rPr>
          <w:bCs/>
          <w:sz w:val="28"/>
          <w:szCs w:val="28"/>
        </w:rPr>
      </w:pPr>
    </w:p>
    <w:p w:rsidR="00A22511" w:rsidRPr="00A00F9B" w:rsidRDefault="0008682E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   3. </w:t>
      </w:r>
      <w:r w:rsidR="009964FB" w:rsidRPr="00A00F9B">
        <w:rPr>
          <w:sz w:val="28"/>
          <w:szCs w:val="28"/>
        </w:rPr>
        <w:t xml:space="preserve">Опубликовать настоящее постановление в информационном бюллетене «Сборник нормативных актов Родниковского района» и разместить </w:t>
      </w:r>
      <w:r w:rsidR="006167CC" w:rsidRPr="00A00F9B">
        <w:rPr>
          <w:sz w:val="28"/>
          <w:szCs w:val="28"/>
        </w:rPr>
        <w:t xml:space="preserve">                     </w:t>
      </w:r>
      <w:r w:rsidR="00D87F49" w:rsidRPr="00A00F9B">
        <w:rPr>
          <w:sz w:val="28"/>
          <w:szCs w:val="28"/>
        </w:rPr>
        <w:t xml:space="preserve">на официальном сайте Родниковского муниципального района по адресу </w:t>
      </w:r>
      <w:r w:rsidR="00D87F49" w:rsidRPr="00A00F9B">
        <w:rPr>
          <w:spacing w:val="-5"/>
          <w:sz w:val="28"/>
          <w:szCs w:val="28"/>
        </w:rPr>
        <w:t>в сети Интернет:  http://www.rodniki-37.ru</w:t>
      </w:r>
      <w:r w:rsidR="00A22511" w:rsidRPr="00A00F9B">
        <w:rPr>
          <w:sz w:val="28"/>
          <w:szCs w:val="28"/>
        </w:rPr>
        <w:t>.</w:t>
      </w:r>
    </w:p>
    <w:p w:rsidR="00A22511" w:rsidRPr="00A00F9B" w:rsidRDefault="00A22511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07C47" w:rsidRPr="00A00F9B" w:rsidRDefault="0008682E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0F9B">
        <w:rPr>
          <w:sz w:val="28"/>
          <w:szCs w:val="28"/>
        </w:rPr>
        <w:t xml:space="preserve">   4. </w:t>
      </w:r>
      <w:proofErr w:type="gramStart"/>
      <w:r w:rsidR="00007C47" w:rsidRPr="00A00F9B">
        <w:rPr>
          <w:sz w:val="28"/>
          <w:szCs w:val="28"/>
        </w:rPr>
        <w:t>Контроль за</w:t>
      </w:r>
      <w:proofErr w:type="gramEnd"/>
      <w:r w:rsidR="00007C47" w:rsidRPr="00A00F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682E" w:rsidRPr="00A00F9B" w:rsidRDefault="0008682E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08682E" w:rsidRPr="00A00F9B" w:rsidRDefault="0008682E" w:rsidP="00266CE6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D90337" w:rsidRPr="00A00F9B" w:rsidRDefault="00D90337" w:rsidP="00266CE6">
      <w:pPr>
        <w:ind w:left="284"/>
        <w:rPr>
          <w:b/>
          <w:sz w:val="28"/>
          <w:szCs w:val="28"/>
        </w:rPr>
      </w:pPr>
    </w:p>
    <w:p w:rsidR="00543B10" w:rsidRPr="00A00F9B" w:rsidRDefault="005B7617" w:rsidP="00266CE6">
      <w:pPr>
        <w:ind w:left="284"/>
        <w:rPr>
          <w:b/>
          <w:sz w:val="28"/>
          <w:szCs w:val="28"/>
        </w:rPr>
      </w:pPr>
      <w:r w:rsidRPr="00A00F9B">
        <w:rPr>
          <w:b/>
          <w:sz w:val="28"/>
          <w:szCs w:val="28"/>
        </w:rPr>
        <w:t>Глав</w:t>
      </w:r>
      <w:r w:rsidR="006167CC" w:rsidRPr="00A00F9B">
        <w:rPr>
          <w:b/>
          <w:sz w:val="28"/>
          <w:szCs w:val="28"/>
        </w:rPr>
        <w:t>а</w:t>
      </w:r>
      <w:r w:rsidR="00543B10" w:rsidRPr="00A00F9B">
        <w:rPr>
          <w:b/>
          <w:sz w:val="28"/>
          <w:szCs w:val="28"/>
        </w:rPr>
        <w:t xml:space="preserve"> муниципального образования</w:t>
      </w:r>
    </w:p>
    <w:p w:rsidR="00007C47" w:rsidRPr="00A00F9B" w:rsidRDefault="00543B10" w:rsidP="00266CE6">
      <w:pPr>
        <w:ind w:left="284"/>
        <w:rPr>
          <w:b/>
          <w:sz w:val="28"/>
          <w:szCs w:val="28"/>
        </w:rPr>
      </w:pPr>
      <w:r w:rsidRPr="00A00F9B">
        <w:rPr>
          <w:b/>
          <w:sz w:val="28"/>
          <w:szCs w:val="28"/>
        </w:rPr>
        <w:t>«Родниковский муниципальный район»</w:t>
      </w:r>
      <w:r w:rsidR="00596C22" w:rsidRPr="00A00F9B">
        <w:rPr>
          <w:b/>
          <w:sz w:val="28"/>
          <w:szCs w:val="28"/>
        </w:rPr>
        <w:t xml:space="preserve">                 </w:t>
      </w:r>
      <w:r w:rsidR="005B7617" w:rsidRPr="00A00F9B">
        <w:rPr>
          <w:b/>
          <w:sz w:val="28"/>
          <w:szCs w:val="28"/>
        </w:rPr>
        <w:t xml:space="preserve">                    </w:t>
      </w:r>
      <w:r w:rsidR="006167CC" w:rsidRPr="00A00F9B">
        <w:rPr>
          <w:b/>
          <w:sz w:val="28"/>
          <w:szCs w:val="28"/>
        </w:rPr>
        <w:t xml:space="preserve">А.В. </w:t>
      </w:r>
      <w:proofErr w:type="spellStart"/>
      <w:r w:rsidR="006167CC" w:rsidRPr="00A00F9B">
        <w:rPr>
          <w:b/>
          <w:sz w:val="28"/>
          <w:szCs w:val="28"/>
        </w:rPr>
        <w:t>Пахолков</w:t>
      </w:r>
      <w:proofErr w:type="spellEnd"/>
    </w:p>
    <w:p w:rsidR="0008682E" w:rsidRPr="00A00F9B" w:rsidRDefault="0008682E" w:rsidP="00266CE6">
      <w:pPr>
        <w:ind w:left="284"/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266CE6">
      <w:pPr>
        <w:jc w:val="right"/>
        <w:rPr>
          <w:sz w:val="24"/>
          <w:szCs w:val="24"/>
        </w:rPr>
      </w:pPr>
    </w:p>
    <w:p w:rsidR="0008682E" w:rsidRPr="00A00F9B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A00F9B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A00F9B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A00F9B" w:rsidRDefault="0008682E" w:rsidP="00007C47">
      <w:pPr>
        <w:ind w:left="285" w:right="-1"/>
        <w:jc w:val="right"/>
        <w:rPr>
          <w:sz w:val="24"/>
          <w:szCs w:val="24"/>
        </w:rPr>
      </w:pPr>
    </w:p>
    <w:p w:rsidR="0008682E" w:rsidRPr="00A00F9B" w:rsidRDefault="0008682E" w:rsidP="00007C47">
      <w:pPr>
        <w:ind w:left="285" w:right="-1"/>
        <w:jc w:val="right"/>
        <w:rPr>
          <w:sz w:val="24"/>
          <w:szCs w:val="24"/>
        </w:rPr>
      </w:pPr>
    </w:p>
    <w:p w:rsidR="00007C47" w:rsidRPr="00A00F9B" w:rsidRDefault="00472DD4" w:rsidP="00007C47">
      <w:pPr>
        <w:ind w:left="285" w:right="-1"/>
        <w:jc w:val="right"/>
        <w:rPr>
          <w:sz w:val="24"/>
          <w:szCs w:val="24"/>
        </w:rPr>
      </w:pPr>
      <w:r w:rsidRPr="00A00F9B">
        <w:rPr>
          <w:sz w:val="24"/>
          <w:szCs w:val="24"/>
        </w:rPr>
        <w:lastRenderedPageBreak/>
        <w:t>П</w:t>
      </w:r>
      <w:r w:rsidR="00C3007D" w:rsidRPr="00A00F9B">
        <w:rPr>
          <w:sz w:val="24"/>
          <w:szCs w:val="24"/>
        </w:rPr>
        <w:t xml:space="preserve">риложение </w:t>
      </w:r>
      <w:r w:rsidR="005831BF" w:rsidRPr="00A00F9B">
        <w:rPr>
          <w:sz w:val="24"/>
          <w:szCs w:val="24"/>
        </w:rPr>
        <w:t>1</w:t>
      </w:r>
    </w:p>
    <w:p w:rsidR="00007C47" w:rsidRPr="00A00F9B" w:rsidRDefault="00007C47" w:rsidP="00007C47">
      <w:pPr>
        <w:ind w:left="285" w:right="-1"/>
        <w:jc w:val="right"/>
        <w:rPr>
          <w:sz w:val="24"/>
          <w:szCs w:val="24"/>
        </w:rPr>
      </w:pPr>
      <w:r w:rsidRPr="00A00F9B">
        <w:rPr>
          <w:sz w:val="24"/>
          <w:szCs w:val="24"/>
        </w:rPr>
        <w:t>к постановлению</w:t>
      </w:r>
      <w:r w:rsidR="00D90337" w:rsidRPr="00A00F9B">
        <w:rPr>
          <w:sz w:val="24"/>
          <w:szCs w:val="24"/>
        </w:rPr>
        <w:t xml:space="preserve"> </w:t>
      </w:r>
      <w:r w:rsidR="008635A2" w:rsidRPr="00A00F9B">
        <w:rPr>
          <w:sz w:val="24"/>
          <w:szCs w:val="24"/>
        </w:rPr>
        <w:t>администрации</w:t>
      </w:r>
    </w:p>
    <w:p w:rsidR="00007C47" w:rsidRPr="00A00F9B" w:rsidRDefault="00007C47" w:rsidP="00007C47">
      <w:pPr>
        <w:ind w:left="285" w:right="-1"/>
        <w:jc w:val="right"/>
        <w:rPr>
          <w:sz w:val="24"/>
          <w:szCs w:val="24"/>
        </w:rPr>
      </w:pPr>
      <w:r w:rsidRPr="00A00F9B">
        <w:rPr>
          <w:sz w:val="24"/>
          <w:szCs w:val="24"/>
        </w:rPr>
        <w:t>муниципального образования</w:t>
      </w:r>
    </w:p>
    <w:p w:rsidR="00007C47" w:rsidRPr="00A00F9B" w:rsidRDefault="00007C47" w:rsidP="00007C47">
      <w:pPr>
        <w:ind w:left="285" w:right="-1"/>
        <w:jc w:val="right"/>
        <w:rPr>
          <w:sz w:val="24"/>
          <w:szCs w:val="24"/>
        </w:rPr>
      </w:pPr>
      <w:r w:rsidRPr="00A00F9B">
        <w:rPr>
          <w:sz w:val="24"/>
          <w:szCs w:val="24"/>
        </w:rPr>
        <w:t>«</w:t>
      </w:r>
      <w:r w:rsidR="008635A2" w:rsidRPr="00A00F9B">
        <w:rPr>
          <w:sz w:val="24"/>
          <w:szCs w:val="24"/>
        </w:rPr>
        <w:t>Родниковский муниципальный</w:t>
      </w:r>
      <w:r w:rsidRPr="00A00F9B">
        <w:rPr>
          <w:sz w:val="24"/>
          <w:szCs w:val="24"/>
        </w:rPr>
        <w:t xml:space="preserve"> район</w:t>
      </w:r>
      <w:r w:rsidR="008635A2" w:rsidRPr="00A00F9B">
        <w:rPr>
          <w:sz w:val="24"/>
          <w:szCs w:val="24"/>
        </w:rPr>
        <w:t>»</w:t>
      </w:r>
    </w:p>
    <w:p w:rsidR="00007C47" w:rsidRPr="00A00F9B" w:rsidRDefault="008635A2" w:rsidP="00007C47">
      <w:pPr>
        <w:ind w:left="285" w:right="-1"/>
        <w:jc w:val="right"/>
        <w:rPr>
          <w:sz w:val="24"/>
          <w:szCs w:val="24"/>
        </w:rPr>
      </w:pPr>
      <w:r w:rsidRPr="00A00F9B">
        <w:rPr>
          <w:sz w:val="24"/>
          <w:szCs w:val="24"/>
        </w:rPr>
        <w:t xml:space="preserve"> Ивановской области</w:t>
      </w:r>
    </w:p>
    <w:p w:rsidR="00007C47" w:rsidRPr="00A00F9B" w:rsidRDefault="00007C47" w:rsidP="00007C47">
      <w:pPr>
        <w:ind w:left="285" w:right="-1"/>
        <w:jc w:val="right"/>
        <w:rPr>
          <w:sz w:val="24"/>
          <w:szCs w:val="24"/>
        </w:rPr>
      </w:pPr>
      <w:r w:rsidRPr="00A00F9B">
        <w:rPr>
          <w:sz w:val="24"/>
          <w:szCs w:val="24"/>
        </w:rPr>
        <w:t xml:space="preserve">от </w:t>
      </w:r>
      <w:r w:rsidR="00C01368" w:rsidRPr="00A00F9B">
        <w:rPr>
          <w:sz w:val="24"/>
          <w:szCs w:val="24"/>
        </w:rPr>
        <w:t>______________</w:t>
      </w:r>
      <w:r w:rsidR="00C3007D" w:rsidRPr="00A00F9B">
        <w:rPr>
          <w:sz w:val="24"/>
          <w:szCs w:val="24"/>
        </w:rPr>
        <w:t xml:space="preserve"> </w:t>
      </w:r>
      <w:r w:rsidRPr="00A00F9B">
        <w:rPr>
          <w:sz w:val="24"/>
          <w:szCs w:val="24"/>
        </w:rPr>
        <w:t xml:space="preserve">№ </w:t>
      </w:r>
      <w:r w:rsidR="00C01368" w:rsidRPr="00A00F9B">
        <w:rPr>
          <w:sz w:val="24"/>
          <w:szCs w:val="24"/>
        </w:rPr>
        <w:t>_________</w:t>
      </w:r>
    </w:p>
    <w:p w:rsidR="00007C47" w:rsidRPr="00A00F9B" w:rsidRDefault="00007C47" w:rsidP="00007C47">
      <w:pPr>
        <w:ind w:left="285" w:right="-1"/>
        <w:jc w:val="right"/>
        <w:rPr>
          <w:sz w:val="28"/>
          <w:szCs w:val="28"/>
        </w:rPr>
      </w:pPr>
    </w:p>
    <w:p w:rsidR="00D90337" w:rsidRPr="00A00F9B" w:rsidRDefault="00007C47" w:rsidP="00007C47">
      <w:pPr>
        <w:ind w:right="-1"/>
        <w:jc w:val="center"/>
        <w:rPr>
          <w:sz w:val="24"/>
          <w:szCs w:val="24"/>
        </w:rPr>
      </w:pPr>
      <w:r w:rsidRPr="00A00F9B">
        <w:rPr>
          <w:sz w:val="24"/>
          <w:szCs w:val="24"/>
        </w:rPr>
        <w:t>Порядок и сроки проведения рабо</w:t>
      </w:r>
      <w:r w:rsidR="007605C0" w:rsidRPr="00A00F9B">
        <w:rPr>
          <w:sz w:val="24"/>
          <w:szCs w:val="24"/>
        </w:rPr>
        <w:t xml:space="preserve">т </w:t>
      </w:r>
    </w:p>
    <w:p w:rsidR="00007C47" w:rsidRPr="00A00F9B" w:rsidRDefault="005831BF" w:rsidP="009934C4">
      <w:pPr>
        <w:shd w:val="clear" w:color="auto" w:fill="FFFFFF"/>
        <w:ind w:left="-142" w:right="1"/>
        <w:jc w:val="center"/>
        <w:rPr>
          <w:sz w:val="24"/>
          <w:szCs w:val="24"/>
        </w:rPr>
      </w:pPr>
      <w:r w:rsidRPr="00A00F9B">
        <w:rPr>
          <w:sz w:val="24"/>
          <w:szCs w:val="24"/>
        </w:rPr>
        <w:t xml:space="preserve">по подготовке </w:t>
      </w:r>
      <w:r w:rsidR="00F632D6" w:rsidRPr="00A00F9B">
        <w:rPr>
          <w:bCs/>
          <w:sz w:val="24"/>
          <w:szCs w:val="24"/>
        </w:rPr>
        <w:t xml:space="preserve">проекта внесения изменений в правила землепользования и застройки </w:t>
      </w:r>
      <w:r w:rsidR="00F632D6" w:rsidRPr="00A00F9B">
        <w:rPr>
          <w:sz w:val="24"/>
          <w:szCs w:val="24"/>
        </w:rPr>
        <w:t>муниципальн</w:t>
      </w:r>
      <w:r w:rsidR="006167CC" w:rsidRPr="00A00F9B">
        <w:rPr>
          <w:sz w:val="24"/>
          <w:szCs w:val="24"/>
        </w:rPr>
        <w:t>ых</w:t>
      </w:r>
      <w:r w:rsidR="00F632D6" w:rsidRPr="00A00F9B">
        <w:rPr>
          <w:sz w:val="24"/>
          <w:szCs w:val="24"/>
        </w:rPr>
        <w:t xml:space="preserve"> образовани</w:t>
      </w:r>
      <w:r w:rsidR="006167CC" w:rsidRPr="00A00F9B">
        <w:rPr>
          <w:sz w:val="24"/>
          <w:szCs w:val="24"/>
        </w:rPr>
        <w:t>й:</w:t>
      </w:r>
      <w:r w:rsidR="00F632D6" w:rsidRPr="00A00F9B">
        <w:rPr>
          <w:sz w:val="24"/>
          <w:szCs w:val="24"/>
        </w:rPr>
        <w:t xml:space="preserve"> </w:t>
      </w:r>
      <w:r w:rsidR="009934C4" w:rsidRPr="00A00F9B">
        <w:rPr>
          <w:sz w:val="24"/>
          <w:szCs w:val="24"/>
        </w:rPr>
        <w:t>«Каминское сельское поселение Родниковского муниципального района Ивановской области»</w:t>
      </w:r>
      <w:proofErr w:type="gramStart"/>
      <w:r w:rsidR="009934C4" w:rsidRPr="00A00F9B">
        <w:rPr>
          <w:sz w:val="24"/>
          <w:szCs w:val="24"/>
        </w:rPr>
        <w:t xml:space="preserve"> </w:t>
      </w:r>
      <w:r w:rsidR="006167CC" w:rsidRPr="00A00F9B">
        <w:rPr>
          <w:sz w:val="24"/>
          <w:szCs w:val="24"/>
        </w:rPr>
        <w:t>,</w:t>
      </w:r>
      <w:proofErr w:type="gramEnd"/>
      <w:r w:rsidR="006167CC" w:rsidRPr="00A00F9B">
        <w:rPr>
          <w:sz w:val="24"/>
          <w:szCs w:val="24"/>
        </w:rPr>
        <w:t xml:space="preserve"> «</w:t>
      </w:r>
      <w:proofErr w:type="spellStart"/>
      <w:r w:rsidR="006167CC" w:rsidRPr="00A00F9B">
        <w:rPr>
          <w:sz w:val="24"/>
          <w:szCs w:val="24"/>
        </w:rPr>
        <w:t>Парское</w:t>
      </w:r>
      <w:proofErr w:type="spellEnd"/>
      <w:r w:rsidR="006167CC" w:rsidRPr="00A00F9B">
        <w:rPr>
          <w:sz w:val="24"/>
          <w:szCs w:val="24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6167CC" w:rsidRPr="00A00F9B">
        <w:rPr>
          <w:sz w:val="24"/>
          <w:szCs w:val="24"/>
        </w:rPr>
        <w:t>Филисовское</w:t>
      </w:r>
      <w:proofErr w:type="spellEnd"/>
      <w:r w:rsidR="006167CC" w:rsidRPr="00A00F9B">
        <w:rPr>
          <w:sz w:val="24"/>
          <w:szCs w:val="24"/>
        </w:rPr>
        <w:t xml:space="preserve"> сельское поселение Родниковского муниципального района Ивановской области»</w:t>
      </w:r>
    </w:p>
    <w:p w:rsidR="00007C47" w:rsidRPr="00A00F9B" w:rsidRDefault="00007C47" w:rsidP="00007C47">
      <w:pPr>
        <w:ind w:right="-1"/>
        <w:jc w:val="center"/>
        <w:rPr>
          <w:b/>
          <w:sz w:val="24"/>
          <w:szCs w:val="24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5911"/>
        <w:gridCol w:w="1885"/>
        <w:gridCol w:w="1885"/>
      </w:tblGrid>
      <w:tr w:rsidR="00DE08BC" w:rsidRPr="00A00F9B" w:rsidTr="00396922">
        <w:trPr>
          <w:trHeight w:val="400"/>
          <w:tblCellSpacing w:w="5" w:type="nil"/>
        </w:trPr>
        <w:tc>
          <w:tcPr>
            <w:tcW w:w="426" w:type="dxa"/>
          </w:tcPr>
          <w:p w:rsidR="00DE08BC" w:rsidRPr="00A00F9B" w:rsidRDefault="00DE08BC" w:rsidP="008C76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F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11" w:type="dxa"/>
          </w:tcPr>
          <w:p w:rsidR="00DE08BC" w:rsidRPr="00A00F9B" w:rsidRDefault="00DE08BC" w:rsidP="008C76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F9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5" w:type="dxa"/>
          </w:tcPr>
          <w:p w:rsidR="00DE08BC" w:rsidRPr="00A00F9B" w:rsidRDefault="00DE08BC" w:rsidP="008C76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F9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85" w:type="dxa"/>
          </w:tcPr>
          <w:p w:rsidR="00DE08BC" w:rsidRPr="00A00F9B" w:rsidRDefault="00F1711E" w:rsidP="00F1711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00F9B">
              <w:rPr>
                <w:b/>
                <w:sz w:val="24"/>
                <w:szCs w:val="24"/>
              </w:rPr>
              <w:t>Основание в соответствии с</w:t>
            </w:r>
            <w:r w:rsidR="00DE08BC" w:rsidRPr="00A00F9B">
              <w:rPr>
                <w:b/>
                <w:sz w:val="24"/>
                <w:szCs w:val="24"/>
              </w:rPr>
              <w:t xml:space="preserve"> </w:t>
            </w:r>
            <w:r w:rsidRPr="00A00F9B">
              <w:rPr>
                <w:b/>
                <w:sz w:val="24"/>
                <w:szCs w:val="24"/>
              </w:rPr>
              <w:t>Градостроительным Кодексом Российской Федерации</w:t>
            </w:r>
          </w:p>
        </w:tc>
      </w:tr>
      <w:tr w:rsidR="009964FB" w:rsidRPr="00A00F9B" w:rsidTr="00396922">
        <w:trPr>
          <w:trHeight w:val="294"/>
          <w:tblCellSpacing w:w="5" w:type="nil"/>
        </w:trPr>
        <w:tc>
          <w:tcPr>
            <w:tcW w:w="426" w:type="dxa"/>
          </w:tcPr>
          <w:p w:rsidR="009964FB" w:rsidRPr="00A00F9B" w:rsidRDefault="009964FB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1</w:t>
            </w:r>
          </w:p>
        </w:tc>
        <w:tc>
          <w:tcPr>
            <w:tcW w:w="5911" w:type="dxa"/>
          </w:tcPr>
          <w:p w:rsidR="009964FB" w:rsidRPr="00A00F9B" w:rsidRDefault="009964FB" w:rsidP="002012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00F9B">
              <w:rPr>
                <w:sz w:val="24"/>
                <w:szCs w:val="24"/>
              </w:rPr>
              <w:t xml:space="preserve">Утверждение состава и порядка деятельности </w:t>
            </w:r>
            <w:r w:rsidR="009934C4" w:rsidRPr="00A00F9B">
              <w:rPr>
                <w:sz w:val="24"/>
                <w:szCs w:val="24"/>
              </w:rPr>
              <w:t xml:space="preserve">единой </w:t>
            </w:r>
            <w:r w:rsidRPr="00A00F9B">
              <w:rPr>
                <w:sz w:val="24"/>
                <w:szCs w:val="24"/>
              </w:rPr>
              <w:t xml:space="preserve">Комиссии </w:t>
            </w:r>
            <w:r w:rsidR="009934C4" w:rsidRPr="00A00F9B">
              <w:rPr>
                <w:sz w:val="24"/>
                <w:szCs w:val="24"/>
              </w:rPr>
              <w:t xml:space="preserve">по </w:t>
            </w:r>
            <w:r w:rsidR="009934C4" w:rsidRPr="00A00F9B">
              <w:rPr>
                <w:bCs/>
                <w:sz w:val="24"/>
                <w:szCs w:val="24"/>
              </w:rPr>
              <w:t xml:space="preserve">внесению изменений в правила землепользования и застройки </w:t>
            </w:r>
            <w:r w:rsidR="009934C4" w:rsidRPr="00A00F9B">
              <w:rPr>
                <w:sz w:val="24"/>
                <w:szCs w:val="24"/>
              </w:rPr>
              <w:t>муниципальных образований «Каминское сельское поселение Родниковского муниципального района Ивановской области», «Парское сельское поселение Родниковского муниципального района Ивановской области»</w:t>
            </w:r>
            <w:r w:rsidR="003226D2" w:rsidRPr="00A00F9B">
              <w:rPr>
                <w:sz w:val="24"/>
                <w:szCs w:val="24"/>
              </w:rPr>
              <w:t>,</w:t>
            </w:r>
            <w:r w:rsidR="009934C4" w:rsidRPr="00A00F9B">
              <w:rPr>
                <w:sz w:val="24"/>
                <w:szCs w:val="24"/>
              </w:rPr>
              <w:t xml:space="preserve"> «Филисовское сельское поселение Родниковского муниципального района Ивановской области»</w:t>
            </w:r>
            <w:r w:rsidR="004D7935" w:rsidRPr="00A00F9B">
              <w:rPr>
                <w:sz w:val="24"/>
                <w:szCs w:val="24"/>
              </w:rPr>
              <w:t xml:space="preserve"> (далее - Комиссия)</w:t>
            </w:r>
            <w:r w:rsidR="0020129B" w:rsidRPr="00A00F9B">
              <w:rPr>
                <w:sz w:val="24"/>
                <w:szCs w:val="24"/>
              </w:rPr>
              <w:t xml:space="preserve"> (при необходимости)</w:t>
            </w:r>
            <w:r w:rsidRPr="00A00F9B">
              <w:rPr>
                <w:sz w:val="24"/>
                <w:szCs w:val="24"/>
              </w:rPr>
              <w:t xml:space="preserve">, </w:t>
            </w:r>
            <w:r w:rsidR="002026F8" w:rsidRPr="00A00F9B">
              <w:rPr>
                <w:sz w:val="24"/>
                <w:szCs w:val="24"/>
              </w:rPr>
              <w:t>подготовка заключения, в котором содержатся рекомендации о внесении в соответствии с поступившими предложениями изменения в</w:t>
            </w:r>
            <w:proofErr w:type="gramEnd"/>
            <w:r w:rsidR="002026F8" w:rsidRPr="00A00F9B">
              <w:rPr>
                <w:sz w:val="24"/>
                <w:szCs w:val="24"/>
              </w:rPr>
              <w:t xml:space="preserve"> правила землепользования и застройки или об отклонении такого предложения с указанием причин отклонения, и направление этого заключения Главе района</w:t>
            </w:r>
          </w:p>
          <w:p w:rsidR="009964FB" w:rsidRPr="00A00F9B" w:rsidRDefault="009964FB" w:rsidP="002012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9964FB" w:rsidRPr="00A00F9B" w:rsidRDefault="004E5D06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Внесение изменений в постановление о создании комиссии </w:t>
            </w:r>
            <w:r w:rsidR="00E233AD" w:rsidRPr="00A00F9B">
              <w:rPr>
                <w:sz w:val="24"/>
                <w:szCs w:val="24"/>
              </w:rPr>
              <w:t xml:space="preserve">по внесению изменений в ПЗЗ </w:t>
            </w:r>
            <w:r w:rsidR="009964FB" w:rsidRPr="00A00F9B">
              <w:rPr>
                <w:sz w:val="24"/>
                <w:szCs w:val="24"/>
              </w:rPr>
              <w:t>Постановлением Администрации Родниковского муниципального района</w:t>
            </w:r>
          </w:p>
          <w:p w:rsidR="00E233AD" w:rsidRPr="00A00F9B" w:rsidRDefault="00F1711E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о</w:t>
            </w:r>
            <w:r w:rsidR="009964FB" w:rsidRPr="00A00F9B">
              <w:rPr>
                <w:sz w:val="24"/>
                <w:szCs w:val="24"/>
              </w:rPr>
              <w:t>дновременно с принятием постановления о подготовке проекта внесения изменений в правила землепользования и застройки, в течение 30 дней со дня поступления предложения о внесении изменений в ПЗЗ</w:t>
            </w:r>
          </w:p>
          <w:p w:rsidR="00C448BF" w:rsidRPr="00A00F9B" w:rsidRDefault="00C448BF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64FB" w:rsidRPr="00A00F9B" w:rsidRDefault="003563BD" w:rsidP="00D628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январь</w:t>
            </w:r>
            <w:r w:rsidR="000C445C" w:rsidRPr="00A00F9B">
              <w:rPr>
                <w:sz w:val="24"/>
                <w:szCs w:val="24"/>
              </w:rPr>
              <w:t xml:space="preserve"> 2023</w:t>
            </w:r>
            <w:r w:rsidR="009964FB" w:rsidRPr="00A00F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:rsidR="009964FB" w:rsidRPr="00A00F9B" w:rsidRDefault="009964FB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Ч. 6 ст.31, </w:t>
            </w:r>
          </w:p>
          <w:p w:rsidR="009964FB" w:rsidRPr="00A00F9B" w:rsidRDefault="009964FB" w:rsidP="00F1711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ч. 4 </w:t>
            </w:r>
            <w:proofErr w:type="spellStart"/>
            <w:proofErr w:type="gramStart"/>
            <w:r w:rsidRPr="00A00F9B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A00F9B">
              <w:rPr>
                <w:sz w:val="24"/>
                <w:szCs w:val="24"/>
              </w:rPr>
              <w:t xml:space="preserve"> 33</w:t>
            </w:r>
          </w:p>
        </w:tc>
      </w:tr>
      <w:tr w:rsidR="002026F8" w:rsidRPr="00A00F9B" w:rsidTr="00396922">
        <w:trPr>
          <w:trHeight w:val="294"/>
          <w:tblCellSpacing w:w="5" w:type="nil"/>
        </w:trPr>
        <w:tc>
          <w:tcPr>
            <w:tcW w:w="426" w:type="dxa"/>
          </w:tcPr>
          <w:p w:rsidR="002026F8" w:rsidRPr="00A00F9B" w:rsidRDefault="002026F8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2</w:t>
            </w:r>
          </w:p>
        </w:tc>
        <w:tc>
          <w:tcPr>
            <w:tcW w:w="5911" w:type="dxa"/>
          </w:tcPr>
          <w:p w:rsidR="002026F8" w:rsidRPr="00A00F9B" w:rsidRDefault="002026F8" w:rsidP="003563BD">
            <w:pPr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Разработка и принятие постановления администрации муниципального образования «Родниковский </w:t>
            </w:r>
            <w:r w:rsidRPr="00A00F9B">
              <w:rPr>
                <w:sz w:val="24"/>
                <w:szCs w:val="24"/>
              </w:rPr>
              <w:lastRenderedPageBreak/>
              <w:t>муниципальный район» «</w:t>
            </w:r>
            <w:r w:rsidRPr="00A00F9B">
              <w:rPr>
                <w:bCs/>
                <w:sz w:val="24"/>
                <w:szCs w:val="24"/>
              </w:rPr>
              <w:t xml:space="preserve">О подготовке проекта внесения изменений в правила землепользования и застройки </w:t>
            </w:r>
            <w:r w:rsidR="003563BD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3563BD" w:rsidRPr="00A00F9B">
              <w:rPr>
                <w:sz w:val="24"/>
                <w:szCs w:val="24"/>
              </w:rPr>
              <w:t>Каминское</w:t>
            </w:r>
            <w:proofErr w:type="spellEnd"/>
            <w:r w:rsidR="003563BD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3563BD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3563BD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3563BD" w:rsidRPr="00A00F9B">
              <w:rPr>
                <w:sz w:val="24"/>
                <w:szCs w:val="24"/>
              </w:rPr>
              <w:t>Парское</w:t>
            </w:r>
            <w:proofErr w:type="spellEnd"/>
            <w:r w:rsidR="003563BD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3563BD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3563BD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</w:p>
        </w:tc>
        <w:tc>
          <w:tcPr>
            <w:tcW w:w="1885" w:type="dxa"/>
          </w:tcPr>
          <w:p w:rsidR="002026F8" w:rsidRPr="00A00F9B" w:rsidRDefault="002026F8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 xml:space="preserve">в течение 30  дней со дня </w:t>
            </w:r>
            <w:r w:rsidRPr="00A00F9B">
              <w:rPr>
                <w:sz w:val="24"/>
                <w:szCs w:val="24"/>
              </w:rPr>
              <w:lastRenderedPageBreak/>
              <w:t>поступления заключения комиссии с рекомендациями о принятии решения о разработке проекта</w:t>
            </w:r>
          </w:p>
          <w:p w:rsidR="002026F8" w:rsidRPr="00A00F9B" w:rsidRDefault="002026F8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26F8" w:rsidRPr="00A00F9B" w:rsidRDefault="003563BD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январь</w:t>
            </w:r>
            <w:r w:rsidR="002026F8" w:rsidRPr="00A00F9B">
              <w:rPr>
                <w:sz w:val="24"/>
                <w:szCs w:val="24"/>
              </w:rPr>
              <w:t xml:space="preserve"> 202</w:t>
            </w:r>
            <w:r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026F8" w:rsidRPr="00A00F9B" w:rsidRDefault="002026F8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Ч. 5 ст.31,</w:t>
            </w:r>
          </w:p>
          <w:p w:rsidR="002026F8" w:rsidRPr="00A00F9B" w:rsidRDefault="002026F8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 5 ст. 33</w:t>
            </w:r>
          </w:p>
        </w:tc>
      </w:tr>
      <w:tr w:rsidR="002026F8" w:rsidRPr="00A00F9B" w:rsidTr="00396922">
        <w:trPr>
          <w:trHeight w:val="372"/>
          <w:tblCellSpacing w:w="5" w:type="nil"/>
        </w:trPr>
        <w:tc>
          <w:tcPr>
            <w:tcW w:w="426" w:type="dxa"/>
          </w:tcPr>
          <w:p w:rsidR="002026F8" w:rsidRPr="00A00F9B" w:rsidRDefault="002026F8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11" w:type="dxa"/>
          </w:tcPr>
          <w:p w:rsidR="002026F8" w:rsidRPr="00A00F9B" w:rsidRDefault="002026F8" w:rsidP="006A00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Опубликование в Информационном бюллетене «Сборник нормативных актов Родниковского района» и размещение на официальном сайте муниципального образования «Родниковский муниципальный район» о принятии постановлений администрации муниципального образования «Родниковский муниципальный район» «</w:t>
            </w:r>
            <w:r w:rsidRPr="00A00F9B">
              <w:rPr>
                <w:bCs/>
                <w:sz w:val="24"/>
                <w:szCs w:val="24"/>
              </w:rPr>
              <w:t xml:space="preserve">О подготовке проекта внесения изменений в правила землепользования и застройки </w:t>
            </w:r>
            <w:r w:rsidR="006A008F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6A008F" w:rsidRPr="00A00F9B">
              <w:rPr>
                <w:sz w:val="24"/>
                <w:szCs w:val="24"/>
              </w:rPr>
              <w:t>Каминское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6A008F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6A008F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6A008F" w:rsidRPr="00A00F9B">
              <w:rPr>
                <w:sz w:val="24"/>
                <w:szCs w:val="24"/>
              </w:rPr>
              <w:t>Парское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6A008F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sz w:val="24"/>
                <w:szCs w:val="24"/>
              </w:rPr>
              <w:t xml:space="preserve"> и «</w:t>
            </w:r>
            <w:r w:rsidRPr="00A00F9B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МО «Родниковский муниципальный район» от 27.08.2018 г. № 966 «О создании единой комиссии по внесению изменений в правила землепользования и застройки </w:t>
            </w:r>
            <w:r w:rsidRPr="00A00F9B">
              <w:rPr>
                <w:sz w:val="24"/>
                <w:szCs w:val="24"/>
              </w:rPr>
              <w:t xml:space="preserve">муниципальных образований «Каминское сельское поселение Родниковского муниципального района Ивановской области», «Парское сельское поселение Родниковского муниципального района Ивановской области», «Филисовское сельское поселение Родниковского муниципального района Ивановской области» </w:t>
            </w:r>
          </w:p>
        </w:tc>
        <w:tc>
          <w:tcPr>
            <w:tcW w:w="1885" w:type="dxa"/>
          </w:tcPr>
          <w:p w:rsidR="002026F8" w:rsidRPr="00A00F9B" w:rsidRDefault="002026F8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В течение 10 дней с момента утверждения постановления</w:t>
            </w:r>
          </w:p>
          <w:p w:rsidR="002026F8" w:rsidRPr="00A00F9B" w:rsidRDefault="002026F8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026F8" w:rsidRPr="00A00F9B" w:rsidRDefault="003563BD" w:rsidP="003563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январь </w:t>
            </w:r>
            <w:r w:rsidR="002026F8" w:rsidRPr="00A00F9B">
              <w:rPr>
                <w:sz w:val="24"/>
                <w:szCs w:val="24"/>
              </w:rPr>
              <w:t>202</w:t>
            </w:r>
            <w:r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026F8" w:rsidRPr="00A00F9B" w:rsidRDefault="002026F8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Ч.7 ст.31</w:t>
            </w:r>
          </w:p>
        </w:tc>
      </w:tr>
      <w:tr w:rsidR="00094666" w:rsidRPr="00A00F9B" w:rsidTr="00396922">
        <w:trPr>
          <w:trHeight w:val="372"/>
          <w:tblCellSpacing w:w="5" w:type="nil"/>
        </w:trPr>
        <w:tc>
          <w:tcPr>
            <w:tcW w:w="426" w:type="dxa"/>
          </w:tcPr>
          <w:p w:rsidR="00094666" w:rsidRPr="00A00F9B" w:rsidRDefault="00094666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911" w:type="dxa"/>
          </w:tcPr>
          <w:p w:rsidR="00094666" w:rsidRPr="00A00F9B" w:rsidRDefault="00094666" w:rsidP="003E02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Подготовка, утверждение и опубликование в Информационном бюллетене «Сборник нормативных актов Родниковского района» сообщения о принятии решения о подготовке проекта внесения изменений в правила землепользования и застройки и размещение указанного сообщения на официальном сайте Родниковского муниципального района в сети "Интернет". </w:t>
            </w:r>
          </w:p>
        </w:tc>
        <w:tc>
          <w:tcPr>
            <w:tcW w:w="1885" w:type="dxa"/>
          </w:tcPr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В течение 10 дней с момента утверждения постановления </w:t>
            </w:r>
          </w:p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о подготовке проекта внесения изменений в ПЗЗ</w:t>
            </w:r>
          </w:p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4666" w:rsidRPr="00A00F9B" w:rsidRDefault="00094666" w:rsidP="006A00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 </w:t>
            </w:r>
            <w:r w:rsidR="006A008F" w:rsidRPr="00A00F9B">
              <w:rPr>
                <w:sz w:val="24"/>
                <w:szCs w:val="24"/>
              </w:rPr>
              <w:t>январь</w:t>
            </w:r>
            <w:r w:rsidRPr="00A00F9B">
              <w:rPr>
                <w:sz w:val="24"/>
                <w:szCs w:val="24"/>
              </w:rPr>
              <w:t xml:space="preserve"> 202</w:t>
            </w:r>
            <w:r w:rsidR="006A008F"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094666" w:rsidRPr="00A00F9B" w:rsidRDefault="00094666" w:rsidP="00A96B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Ч.7 ст.31</w:t>
            </w:r>
          </w:p>
        </w:tc>
      </w:tr>
      <w:tr w:rsidR="008B725F" w:rsidRPr="00A00F9B" w:rsidTr="00396922">
        <w:trPr>
          <w:trHeight w:val="372"/>
          <w:tblCellSpacing w:w="5" w:type="nil"/>
        </w:trPr>
        <w:tc>
          <w:tcPr>
            <w:tcW w:w="426" w:type="dxa"/>
          </w:tcPr>
          <w:p w:rsidR="008B725F" w:rsidRPr="00A00F9B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5</w:t>
            </w:r>
          </w:p>
        </w:tc>
        <w:tc>
          <w:tcPr>
            <w:tcW w:w="5911" w:type="dxa"/>
          </w:tcPr>
          <w:p w:rsidR="008B725F" w:rsidRPr="00A00F9B" w:rsidRDefault="008B725F" w:rsidP="000B3F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Подготовка и проверка </w:t>
            </w:r>
            <w:r w:rsidR="003226D2" w:rsidRPr="00A00F9B">
              <w:rPr>
                <w:bCs/>
                <w:sz w:val="24"/>
                <w:szCs w:val="24"/>
              </w:rPr>
              <w:t xml:space="preserve">проекта внесения изменений в правила землепользования и застройки </w:t>
            </w:r>
            <w:r w:rsidR="006A008F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6A008F" w:rsidRPr="00A00F9B">
              <w:rPr>
                <w:sz w:val="24"/>
                <w:szCs w:val="24"/>
              </w:rPr>
              <w:t>Каминское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6A008F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6A008F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6A008F" w:rsidRPr="00A00F9B">
              <w:rPr>
                <w:sz w:val="24"/>
                <w:szCs w:val="24"/>
              </w:rPr>
              <w:t>Парское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6A008F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</w:t>
            </w:r>
            <w:r w:rsidR="006A008F" w:rsidRPr="00A00F9B">
              <w:rPr>
                <w:sz w:val="24"/>
                <w:szCs w:val="24"/>
              </w:rPr>
              <w:lastRenderedPageBreak/>
              <w:t>муниципального района Ивановской области»</w:t>
            </w:r>
            <w:r w:rsidRPr="00A00F9B">
              <w:rPr>
                <w:sz w:val="24"/>
                <w:szCs w:val="24"/>
              </w:rPr>
              <w:t xml:space="preserve"> Комиссией, </w:t>
            </w:r>
            <w:r w:rsidR="00094666" w:rsidRPr="00A00F9B">
              <w:rPr>
                <w:sz w:val="24"/>
                <w:szCs w:val="24"/>
              </w:rPr>
              <w:t xml:space="preserve">доработка проекта при необходимости, принятие Комиссией письменных обоснованных предложений по подготовке проекта изменений в ПЗЗ от заинтересованных лиц, заключение муниципальных контрактов с целью подготовки подрядчиками </w:t>
            </w:r>
            <w:r w:rsidR="000B3F00" w:rsidRPr="00A00F9B">
              <w:rPr>
                <w:sz w:val="24"/>
                <w:szCs w:val="24"/>
              </w:rPr>
              <w:t xml:space="preserve">проектов внесения изменений в ПЗЗ (включая подготовку и оформление </w:t>
            </w:r>
            <w:proofErr w:type="spellStart"/>
            <w:r w:rsidR="000B3F00" w:rsidRPr="00A00F9B">
              <w:rPr>
                <w:sz w:val="24"/>
                <w:szCs w:val="24"/>
              </w:rPr>
              <w:t>xml</w:t>
            </w:r>
            <w:proofErr w:type="spellEnd"/>
            <w:r w:rsidR="000B3F00" w:rsidRPr="00A00F9B">
              <w:rPr>
                <w:sz w:val="24"/>
                <w:szCs w:val="24"/>
              </w:rPr>
              <w:t xml:space="preserve"> схем для внесения сведений о границах территориальных зон в ЕГРН)</w:t>
            </w:r>
          </w:p>
        </w:tc>
        <w:tc>
          <w:tcPr>
            <w:tcW w:w="1885" w:type="dxa"/>
          </w:tcPr>
          <w:p w:rsidR="00094666" w:rsidRPr="00A00F9B" w:rsidRDefault="00094666" w:rsidP="000946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4666" w:rsidRPr="00A00F9B" w:rsidRDefault="00094666" w:rsidP="000946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A00F9B" w:rsidRDefault="000C445C" w:rsidP="000B3F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август-</w:t>
            </w:r>
            <w:r w:rsidR="000B3F00" w:rsidRPr="00A00F9B">
              <w:rPr>
                <w:sz w:val="24"/>
                <w:szCs w:val="24"/>
              </w:rPr>
              <w:t>октябрь</w:t>
            </w:r>
            <w:r w:rsidRPr="00A00F9B">
              <w:rPr>
                <w:sz w:val="24"/>
                <w:szCs w:val="24"/>
              </w:rPr>
              <w:t xml:space="preserve"> </w:t>
            </w:r>
            <w:r w:rsidR="00094666" w:rsidRPr="00A00F9B">
              <w:rPr>
                <w:sz w:val="24"/>
                <w:szCs w:val="24"/>
              </w:rPr>
              <w:t>202</w:t>
            </w:r>
            <w:r w:rsidR="006A008F"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8B725F" w:rsidRPr="00A00F9B" w:rsidRDefault="008B725F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Ч.9 ст. 31</w:t>
            </w:r>
          </w:p>
        </w:tc>
      </w:tr>
      <w:tr w:rsidR="00094666" w:rsidRPr="00A00F9B" w:rsidTr="00396922">
        <w:trPr>
          <w:trHeight w:val="372"/>
          <w:tblCellSpacing w:w="5" w:type="nil"/>
        </w:trPr>
        <w:tc>
          <w:tcPr>
            <w:tcW w:w="426" w:type="dxa"/>
          </w:tcPr>
          <w:p w:rsidR="00094666" w:rsidRPr="00A00F9B" w:rsidRDefault="00094666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11" w:type="dxa"/>
          </w:tcPr>
          <w:p w:rsidR="00094666" w:rsidRPr="00A00F9B" w:rsidRDefault="00094666" w:rsidP="006A00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Направление Глав</w:t>
            </w:r>
            <w:r w:rsidR="006A008F" w:rsidRPr="00A00F9B">
              <w:rPr>
                <w:sz w:val="24"/>
                <w:szCs w:val="24"/>
              </w:rPr>
              <w:t>ам</w:t>
            </w:r>
            <w:r w:rsidRPr="00A00F9B">
              <w:rPr>
                <w:sz w:val="24"/>
                <w:szCs w:val="24"/>
              </w:rPr>
              <w:t xml:space="preserve"> </w:t>
            </w:r>
            <w:r w:rsidR="006A008F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6A008F" w:rsidRPr="00A00F9B">
              <w:rPr>
                <w:sz w:val="24"/>
                <w:szCs w:val="24"/>
              </w:rPr>
              <w:t>Каминское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6A008F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6A008F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6A008F" w:rsidRPr="00A00F9B">
              <w:rPr>
                <w:sz w:val="24"/>
                <w:szCs w:val="24"/>
              </w:rPr>
              <w:t>Парское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6A008F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bCs/>
                <w:sz w:val="24"/>
                <w:szCs w:val="24"/>
              </w:rPr>
              <w:t xml:space="preserve"> проекта внесения изменений в правила землепользования и застройки </w:t>
            </w:r>
            <w:r w:rsidR="006A008F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6A008F" w:rsidRPr="00A00F9B">
              <w:rPr>
                <w:sz w:val="24"/>
                <w:szCs w:val="24"/>
              </w:rPr>
              <w:t>Каминское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6A008F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6A008F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6A008F" w:rsidRPr="00A00F9B">
              <w:rPr>
                <w:sz w:val="24"/>
                <w:szCs w:val="24"/>
              </w:rPr>
              <w:t>Парское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6A008F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sz w:val="24"/>
                <w:szCs w:val="24"/>
              </w:rPr>
              <w:t>, доработка проекта при необходимости Комиссией</w:t>
            </w:r>
          </w:p>
        </w:tc>
        <w:tc>
          <w:tcPr>
            <w:tcW w:w="1885" w:type="dxa"/>
          </w:tcPr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5 рабочих дней после завершения разработки проекта </w:t>
            </w:r>
          </w:p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4666" w:rsidRPr="00A00F9B" w:rsidRDefault="005D5841" w:rsidP="006A00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октябр</w:t>
            </w:r>
            <w:proofErr w:type="gramStart"/>
            <w:r w:rsidRPr="00A00F9B">
              <w:rPr>
                <w:sz w:val="24"/>
                <w:szCs w:val="24"/>
              </w:rPr>
              <w:t>ь-</w:t>
            </w:r>
            <w:proofErr w:type="gramEnd"/>
            <w:r w:rsidRPr="00A00F9B">
              <w:rPr>
                <w:sz w:val="24"/>
                <w:szCs w:val="24"/>
              </w:rPr>
              <w:t xml:space="preserve"> ноябрь</w:t>
            </w:r>
            <w:r w:rsidR="00094666" w:rsidRPr="00A00F9B">
              <w:rPr>
                <w:sz w:val="24"/>
                <w:szCs w:val="24"/>
              </w:rPr>
              <w:t xml:space="preserve"> 202</w:t>
            </w:r>
            <w:r w:rsidR="006A008F"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094666" w:rsidRPr="00A00F9B" w:rsidRDefault="00094666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Ч.10. ст.31</w:t>
            </w:r>
          </w:p>
        </w:tc>
      </w:tr>
      <w:tr w:rsidR="00D77A03" w:rsidRPr="00A00F9B" w:rsidTr="00396922">
        <w:trPr>
          <w:trHeight w:val="376"/>
          <w:tblCellSpacing w:w="5" w:type="nil"/>
        </w:trPr>
        <w:tc>
          <w:tcPr>
            <w:tcW w:w="426" w:type="dxa"/>
          </w:tcPr>
          <w:p w:rsidR="00D77A03" w:rsidRPr="00A00F9B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7</w:t>
            </w:r>
          </w:p>
        </w:tc>
        <w:tc>
          <w:tcPr>
            <w:tcW w:w="5911" w:type="dxa"/>
          </w:tcPr>
          <w:p w:rsidR="00D77A03" w:rsidRPr="00A00F9B" w:rsidRDefault="00D77A03" w:rsidP="002F36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Принятие </w:t>
            </w:r>
            <w:r w:rsidR="00B400C4" w:rsidRPr="00A00F9B">
              <w:rPr>
                <w:sz w:val="24"/>
                <w:szCs w:val="24"/>
              </w:rPr>
              <w:t xml:space="preserve">Решения </w:t>
            </w:r>
            <w:r w:rsidR="00B04E5A" w:rsidRPr="00A00F9B">
              <w:rPr>
                <w:sz w:val="24"/>
                <w:szCs w:val="24"/>
              </w:rPr>
              <w:t>Глав</w:t>
            </w:r>
            <w:r w:rsidR="006A008F" w:rsidRPr="00A00F9B">
              <w:rPr>
                <w:sz w:val="24"/>
                <w:szCs w:val="24"/>
              </w:rPr>
              <w:t>ами</w:t>
            </w:r>
            <w:r w:rsidR="00B04E5A" w:rsidRPr="00A00F9B">
              <w:rPr>
                <w:sz w:val="24"/>
                <w:szCs w:val="24"/>
              </w:rPr>
              <w:t xml:space="preserve"> </w:t>
            </w:r>
            <w:r w:rsidRPr="00A00F9B">
              <w:rPr>
                <w:sz w:val="24"/>
                <w:szCs w:val="24"/>
              </w:rPr>
              <w:t xml:space="preserve"> </w:t>
            </w:r>
            <w:r w:rsidR="006A008F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6A008F" w:rsidRPr="00A00F9B">
              <w:rPr>
                <w:sz w:val="24"/>
                <w:szCs w:val="24"/>
              </w:rPr>
              <w:t>Каминское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6A008F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6A008F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6A008F" w:rsidRPr="00A00F9B">
              <w:rPr>
                <w:sz w:val="24"/>
                <w:szCs w:val="24"/>
              </w:rPr>
              <w:t>Парское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6A008F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6A008F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="002F3692" w:rsidRPr="00A00F9B">
              <w:rPr>
                <w:sz w:val="24"/>
                <w:szCs w:val="24"/>
              </w:rPr>
              <w:t xml:space="preserve"> соответственно </w:t>
            </w:r>
            <w:r w:rsidR="004A626E" w:rsidRPr="00A00F9B">
              <w:rPr>
                <w:sz w:val="24"/>
                <w:szCs w:val="24"/>
              </w:rPr>
              <w:t xml:space="preserve"> </w:t>
            </w:r>
            <w:r w:rsidRPr="00A00F9B">
              <w:rPr>
                <w:sz w:val="24"/>
                <w:szCs w:val="24"/>
              </w:rPr>
              <w:t xml:space="preserve">«О назначении публичных слушаний по проекту </w:t>
            </w:r>
            <w:r w:rsidR="005A6EE8" w:rsidRPr="00A00F9B">
              <w:rPr>
                <w:bCs/>
                <w:sz w:val="24"/>
                <w:szCs w:val="24"/>
              </w:rPr>
              <w:t xml:space="preserve">внесения изменений в правила землепользования и застройки </w:t>
            </w:r>
            <w:r w:rsidR="005A6EE8" w:rsidRPr="00A00F9B">
              <w:rPr>
                <w:sz w:val="24"/>
                <w:szCs w:val="24"/>
              </w:rPr>
              <w:t>муниципальн</w:t>
            </w:r>
            <w:r w:rsidR="002F3692" w:rsidRPr="00A00F9B">
              <w:rPr>
                <w:sz w:val="24"/>
                <w:szCs w:val="24"/>
              </w:rPr>
              <w:t>ых</w:t>
            </w:r>
            <w:r w:rsidR="005A6EE8" w:rsidRPr="00A00F9B">
              <w:rPr>
                <w:sz w:val="24"/>
                <w:szCs w:val="24"/>
              </w:rPr>
              <w:t xml:space="preserve"> образовани</w:t>
            </w:r>
            <w:r w:rsidR="002F3692" w:rsidRPr="00A00F9B">
              <w:rPr>
                <w:sz w:val="24"/>
                <w:szCs w:val="24"/>
              </w:rPr>
              <w:t>й</w:t>
            </w:r>
            <w:r w:rsidR="005A6EE8" w:rsidRPr="00A00F9B">
              <w:rPr>
                <w:sz w:val="24"/>
                <w:szCs w:val="24"/>
              </w:rPr>
              <w:t xml:space="preserve"> </w:t>
            </w:r>
            <w:r w:rsidR="002F3692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2F3692" w:rsidRPr="00A00F9B">
              <w:rPr>
                <w:sz w:val="24"/>
                <w:szCs w:val="24"/>
              </w:rPr>
              <w:t>Каминское</w:t>
            </w:r>
            <w:proofErr w:type="spellEnd"/>
            <w:r w:rsidR="002F3692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proofErr w:type="gramStart"/>
            <w:r w:rsidR="002F3692" w:rsidRPr="00A00F9B">
              <w:rPr>
                <w:sz w:val="24"/>
                <w:szCs w:val="24"/>
              </w:rPr>
              <w:t xml:space="preserve"> ,</w:t>
            </w:r>
            <w:proofErr w:type="gramEnd"/>
            <w:r w:rsidR="002F3692" w:rsidRPr="00A00F9B">
              <w:rPr>
                <w:sz w:val="24"/>
                <w:szCs w:val="24"/>
              </w:rPr>
              <w:t xml:space="preserve"> «</w:t>
            </w:r>
            <w:proofErr w:type="spellStart"/>
            <w:r w:rsidR="002F3692" w:rsidRPr="00A00F9B">
              <w:rPr>
                <w:sz w:val="24"/>
                <w:szCs w:val="24"/>
              </w:rPr>
              <w:t>Парское</w:t>
            </w:r>
            <w:proofErr w:type="spellEnd"/>
            <w:r w:rsidR="002F3692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2F3692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2F3692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="00491167" w:rsidRPr="00A00F9B">
              <w:rPr>
                <w:sz w:val="24"/>
                <w:szCs w:val="24"/>
              </w:rPr>
              <w:t>, опубликование Р</w:t>
            </w:r>
            <w:r w:rsidRPr="00A00F9B">
              <w:rPr>
                <w:sz w:val="24"/>
                <w:szCs w:val="24"/>
              </w:rPr>
              <w:t>ешения в информационном бюллетене «Сборник нормативн</w:t>
            </w:r>
            <w:r w:rsidR="00757ACC" w:rsidRPr="00A00F9B">
              <w:rPr>
                <w:sz w:val="24"/>
                <w:szCs w:val="24"/>
              </w:rPr>
              <w:t>ых актов Родниковского района»</w:t>
            </w:r>
            <w:r w:rsidRPr="00A00F9B">
              <w:rPr>
                <w:sz w:val="24"/>
                <w:szCs w:val="24"/>
              </w:rPr>
              <w:t>, оповещение жителей муниципального образования о времени и месте их проведения</w:t>
            </w:r>
            <w:r w:rsidR="00B23926" w:rsidRPr="00A00F9B">
              <w:rPr>
                <w:sz w:val="24"/>
                <w:szCs w:val="24"/>
              </w:rPr>
              <w:t xml:space="preserve"> - публикация в газете «Родниковский рабочий», размещение постановления на </w:t>
            </w:r>
            <w:r w:rsidR="00757ACC" w:rsidRPr="00A00F9B">
              <w:rPr>
                <w:sz w:val="24"/>
                <w:szCs w:val="24"/>
              </w:rPr>
              <w:t xml:space="preserve">официальном </w:t>
            </w:r>
            <w:r w:rsidR="00B23926" w:rsidRPr="00A00F9B">
              <w:rPr>
                <w:sz w:val="24"/>
                <w:szCs w:val="24"/>
              </w:rPr>
              <w:t>сайте администрации Родниковского муниципального района</w:t>
            </w:r>
          </w:p>
        </w:tc>
        <w:tc>
          <w:tcPr>
            <w:tcW w:w="1885" w:type="dxa"/>
          </w:tcPr>
          <w:p w:rsidR="00D77A03" w:rsidRPr="00A00F9B" w:rsidRDefault="00D77A03" w:rsidP="00C52B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Не позднее, чем через десять </w:t>
            </w:r>
            <w:r w:rsidRPr="00A00F9B">
              <w:rPr>
                <w:spacing w:val="2"/>
                <w:sz w:val="24"/>
                <w:szCs w:val="24"/>
              </w:rPr>
              <w:t xml:space="preserve">дней со дня получения проекта </w:t>
            </w:r>
            <w:r w:rsidR="004A626E" w:rsidRPr="00A00F9B">
              <w:rPr>
                <w:sz w:val="24"/>
                <w:szCs w:val="24"/>
              </w:rPr>
              <w:t>правил</w:t>
            </w:r>
            <w:r w:rsidR="00491167" w:rsidRPr="00A00F9B">
              <w:rPr>
                <w:bCs/>
                <w:sz w:val="24"/>
                <w:szCs w:val="24"/>
              </w:rPr>
              <w:t xml:space="preserve"> землепользования и застройки </w:t>
            </w:r>
          </w:p>
          <w:p w:rsidR="00090082" w:rsidRPr="00A00F9B" w:rsidRDefault="00090082" w:rsidP="00C52BA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090082" w:rsidRPr="00A00F9B" w:rsidRDefault="00090082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A00F9B" w:rsidRDefault="005D5841" w:rsidP="002F36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октябр</w:t>
            </w:r>
            <w:proofErr w:type="gramStart"/>
            <w:r w:rsidRPr="00A00F9B">
              <w:rPr>
                <w:sz w:val="24"/>
                <w:szCs w:val="24"/>
              </w:rPr>
              <w:t>ь-</w:t>
            </w:r>
            <w:proofErr w:type="gramEnd"/>
            <w:r w:rsidRPr="00A00F9B">
              <w:rPr>
                <w:sz w:val="24"/>
                <w:szCs w:val="24"/>
              </w:rPr>
              <w:t xml:space="preserve"> ноябрь </w:t>
            </w:r>
            <w:r w:rsidR="00094666" w:rsidRPr="00A00F9B">
              <w:rPr>
                <w:sz w:val="24"/>
                <w:szCs w:val="24"/>
              </w:rPr>
              <w:t>202</w:t>
            </w:r>
            <w:r w:rsidR="002F3692"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77A03" w:rsidRPr="00A00F9B" w:rsidRDefault="00D77A03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Ч.11 ст.31</w:t>
            </w:r>
          </w:p>
        </w:tc>
      </w:tr>
      <w:tr w:rsidR="00D77A03" w:rsidRPr="00A00F9B" w:rsidTr="00396922">
        <w:trPr>
          <w:trHeight w:val="376"/>
          <w:tblCellSpacing w:w="5" w:type="nil"/>
        </w:trPr>
        <w:tc>
          <w:tcPr>
            <w:tcW w:w="426" w:type="dxa"/>
          </w:tcPr>
          <w:p w:rsidR="00D77A03" w:rsidRPr="00A00F9B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8</w:t>
            </w:r>
          </w:p>
        </w:tc>
        <w:tc>
          <w:tcPr>
            <w:tcW w:w="5911" w:type="dxa"/>
          </w:tcPr>
          <w:p w:rsidR="00D77A03" w:rsidRPr="00A00F9B" w:rsidRDefault="00D77A03" w:rsidP="002B73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Проведение публичных слушаний по проекту </w:t>
            </w:r>
            <w:r w:rsidR="002B73AD" w:rsidRPr="00A00F9B">
              <w:rPr>
                <w:bCs/>
                <w:sz w:val="24"/>
                <w:szCs w:val="24"/>
              </w:rPr>
              <w:t xml:space="preserve">внесения изменений в правила землепользования и застройки </w:t>
            </w:r>
            <w:r w:rsidR="002F3692" w:rsidRPr="00A00F9B">
              <w:rPr>
                <w:sz w:val="24"/>
                <w:szCs w:val="24"/>
              </w:rPr>
              <w:lastRenderedPageBreak/>
              <w:t>муниципальных образований: «</w:t>
            </w:r>
            <w:proofErr w:type="spellStart"/>
            <w:r w:rsidR="002F3692" w:rsidRPr="00A00F9B">
              <w:rPr>
                <w:sz w:val="24"/>
                <w:szCs w:val="24"/>
              </w:rPr>
              <w:t>Каминское</w:t>
            </w:r>
            <w:proofErr w:type="spellEnd"/>
            <w:r w:rsidR="002F3692" w:rsidRPr="00A00F9B">
              <w:rPr>
                <w:sz w:val="24"/>
                <w:szCs w:val="24"/>
              </w:rPr>
              <w:t xml:space="preserve"> сельское поселение Родниковского муниципаль</w:t>
            </w:r>
            <w:r w:rsidR="005D5841" w:rsidRPr="00A00F9B">
              <w:rPr>
                <w:sz w:val="24"/>
                <w:szCs w:val="24"/>
              </w:rPr>
              <w:t>ного района Ивановской области»</w:t>
            </w:r>
            <w:r w:rsidR="002F3692" w:rsidRPr="00A00F9B">
              <w:rPr>
                <w:sz w:val="24"/>
                <w:szCs w:val="24"/>
              </w:rPr>
              <w:t>, «</w:t>
            </w:r>
            <w:proofErr w:type="spellStart"/>
            <w:r w:rsidR="002F3692" w:rsidRPr="00A00F9B">
              <w:rPr>
                <w:sz w:val="24"/>
                <w:szCs w:val="24"/>
              </w:rPr>
              <w:t>Парское</w:t>
            </w:r>
            <w:proofErr w:type="spellEnd"/>
            <w:r w:rsidR="002F3692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2F3692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2F3692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</w:p>
        </w:tc>
        <w:tc>
          <w:tcPr>
            <w:tcW w:w="1885" w:type="dxa"/>
          </w:tcPr>
          <w:p w:rsidR="004D7935" w:rsidRPr="00A00F9B" w:rsidRDefault="004D7935" w:rsidP="004D79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 xml:space="preserve">Не менее одного и не более трех </w:t>
            </w:r>
            <w:r w:rsidRPr="00A00F9B">
              <w:rPr>
                <w:sz w:val="24"/>
                <w:szCs w:val="24"/>
              </w:rPr>
              <w:lastRenderedPageBreak/>
              <w:t xml:space="preserve">месяцев со дня опубликования </w:t>
            </w:r>
          </w:p>
          <w:p w:rsidR="00D77A03" w:rsidRPr="00A00F9B" w:rsidRDefault="00D77A03" w:rsidP="004D79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проекта </w:t>
            </w:r>
            <w:r w:rsidR="00491167" w:rsidRPr="00A00F9B">
              <w:rPr>
                <w:bCs/>
                <w:sz w:val="24"/>
                <w:szCs w:val="24"/>
              </w:rPr>
              <w:t xml:space="preserve">правил землепользования и застройки </w:t>
            </w:r>
            <w:r w:rsidR="00491167" w:rsidRPr="00A00F9B">
              <w:rPr>
                <w:sz w:val="24"/>
                <w:szCs w:val="24"/>
              </w:rPr>
              <w:t>муниципального образования «</w:t>
            </w:r>
            <w:r w:rsidR="00E8746D" w:rsidRPr="00A00F9B">
              <w:rPr>
                <w:sz w:val="24"/>
                <w:szCs w:val="24"/>
              </w:rPr>
              <w:t>Каминское сельское</w:t>
            </w:r>
            <w:r w:rsidR="00491167" w:rsidRPr="00A00F9B">
              <w:rPr>
                <w:sz w:val="24"/>
                <w:szCs w:val="24"/>
              </w:rPr>
              <w:t xml:space="preserve"> поселение Родниковского муниципального района Ивановской области» </w:t>
            </w:r>
          </w:p>
          <w:p w:rsidR="00D77A03" w:rsidRPr="00A00F9B" w:rsidRDefault="00D77A03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33AD" w:rsidRPr="00A00F9B" w:rsidRDefault="005D5841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ноябрь - декабрь</w:t>
            </w:r>
            <w:r w:rsidR="002F3692" w:rsidRPr="00A00F9B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885" w:type="dxa"/>
          </w:tcPr>
          <w:p w:rsidR="00D77A03" w:rsidRPr="00A00F9B" w:rsidRDefault="00D77A03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 xml:space="preserve">Ч.12. </w:t>
            </w:r>
            <w:r w:rsidR="0089027C" w:rsidRPr="00A00F9B">
              <w:rPr>
                <w:sz w:val="24"/>
                <w:szCs w:val="24"/>
              </w:rPr>
              <w:t xml:space="preserve">и 13. </w:t>
            </w:r>
            <w:r w:rsidRPr="00A00F9B">
              <w:rPr>
                <w:sz w:val="24"/>
                <w:szCs w:val="24"/>
              </w:rPr>
              <w:t>ст.</w:t>
            </w:r>
            <w:r w:rsidR="0089027C" w:rsidRPr="00A00F9B">
              <w:rPr>
                <w:sz w:val="24"/>
                <w:szCs w:val="24"/>
              </w:rPr>
              <w:t xml:space="preserve"> </w:t>
            </w:r>
            <w:r w:rsidRPr="00A00F9B">
              <w:rPr>
                <w:sz w:val="24"/>
                <w:szCs w:val="24"/>
              </w:rPr>
              <w:t>31</w:t>
            </w:r>
          </w:p>
        </w:tc>
      </w:tr>
      <w:tr w:rsidR="00094666" w:rsidRPr="00A00F9B" w:rsidTr="00396922">
        <w:trPr>
          <w:trHeight w:val="376"/>
          <w:tblCellSpacing w:w="5" w:type="nil"/>
        </w:trPr>
        <w:tc>
          <w:tcPr>
            <w:tcW w:w="426" w:type="dxa"/>
          </w:tcPr>
          <w:p w:rsidR="00094666" w:rsidRPr="00A00F9B" w:rsidRDefault="00094666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911" w:type="dxa"/>
          </w:tcPr>
          <w:p w:rsidR="00094666" w:rsidRPr="00A00F9B" w:rsidRDefault="00094666" w:rsidP="00C52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Опубликование протокола, итогового документа, заключения о результатах публичных слушаний в Информационном бюллетене «Сборник нормативных актов Родниковского района» и размещение на официальном сайте муниципального образования «Родниковский муниципальный район», направление итогов публичных слушаний в Комиссию</w:t>
            </w:r>
          </w:p>
        </w:tc>
        <w:tc>
          <w:tcPr>
            <w:tcW w:w="1885" w:type="dxa"/>
          </w:tcPr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В течение 10 дней после проведения публичных слушаний</w:t>
            </w:r>
          </w:p>
          <w:p w:rsidR="00094666" w:rsidRPr="00A00F9B" w:rsidRDefault="00094666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94666" w:rsidRPr="00A00F9B" w:rsidRDefault="005D5841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ноябрь - декабрь </w:t>
            </w:r>
            <w:r w:rsidR="002F3692" w:rsidRPr="00A00F9B">
              <w:rPr>
                <w:sz w:val="24"/>
                <w:szCs w:val="24"/>
              </w:rPr>
              <w:t>2023</w:t>
            </w:r>
          </w:p>
        </w:tc>
        <w:tc>
          <w:tcPr>
            <w:tcW w:w="1885" w:type="dxa"/>
          </w:tcPr>
          <w:p w:rsidR="00094666" w:rsidRPr="00A00F9B" w:rsidRDefault="0009466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Ч.23 ст. 5.1</w:t>
            </w:r>
          </w:p>
        </w:tc>
      </w:tr>
      <w:tr w:rsidR="002C6720" w:rsidRPr="00A00F9B" w:rsidTr="00396922">
        <w:trPr>
          <w:trHeight w:val="376"/>
          <w:tblCellSpacing w:w="5" w:type="nil"/>
        </w:trPr>
        <w:tc>
          <w:tcPr>
            <w:tcW w:w="426" w:type="dxa"/>
          </w:tcPr>
          <w:p w:rsidR="002C6720" w:rsidRPr="00A00F9B" w:rsidRDefault="002C672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10</w:t>
            </w:r>
          </w:p>
        </w:tc>
        <w:tc>
          <w:tcPr>
            <w:tcW w:w="5911" w:type="dxa"/>
          </w:tcPr>
          <w:p w:rsidR="002C6720" w:rsidRPr="00A00F9B" w:rsidRDefault="002C6720" w:rsidP="00FE44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Рассмотрение и обсуждение результатов публичных слушаний Комиссией, обеспечение внесения изменений в проект правил землепользования и застройки и представление указанного проекта Главе района.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</w:t>
            </w:r>
          </w:p>
        </w:tc>
        <w:tc>
          <w:tcPr>
            <w:tcW w:w="1885" w:type="dxa"/>
          </w:tcPr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В течение 10 дней после получения итогов публичных слушаний Комиссией</w:t>
            </w:r>
          </w:p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6720" w:rsidRPr="00A00F9B" w:rsidRDefault="005D5841" w:rsidP="00114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ноябрь - декабрь</w:t>
            </w:r>
            <w:r w:rsidR="002C6720" w:rsidRPr="00A00F9B">
              <w:rPr>
                <w:sz w:val="24"/>
                <w:szCs w:val="24"/>
              </w:rPr>
              <w:t xml:space="preserve"> 202</w:t>
            </w:r>
            <w:r w:rsidR="001144A4"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C6720" w:rsidRPr="00A00F9B" w:rsidRDefault="002C6720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Ч.15 ст. 31</w:t>
            </w:r>
          </w:p>
        </w:tc>
      </w:tr>
      <w:tr w:rsidR="002C6720" w:rsidRPr="00A00F9B" w:rsidTr="00396922">
        <w:trPr>
          <w:trHeight w:val="376"/>
          <w:tblCellSpacing w:w="5" w:type="nil"/>
        </w:trPr>
        <w:tc>
          <w:tcPr>
            <w:tcW w:w="426" w:type="dxa"/>
          </w:tcPr>
          <w:p w:rsidR="002C6720" w:rsidRPr="00A00F9B" w:rsidRDefault="002C672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11</w:t>
            </w:r>
          </w:p>
        </w:tc>
        <w:tc>
          <w:tcPr>
            <w:tcW w:w="5911" w:type="dxa"/>
          </w:tcPr>
          <w:p w:rsidR="002C6720" w:rsidRPr="00A00F9B" w:rsidRDefault="002C6720" w:rsidP="007D282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00F9B">
              <w:rPr>
                <w:sz w:val="24"/>
                <w:szCs w:val="24"/>
              </w:rPr>
              <w:t xml:space="preserve">Направление проекта Решения Совета МО «Родниковский муниципальный район» «О внесении изменений в </w:t>
            </w:r>
            <w:r w:rsidRPr="00A00F9B">
              <w:rPr>
                <w:bCs/>
                <w:sz w:val="24"/>
                <w:szCs w:val="24"/>
              </w:rPr>
              <w:t xml:space="preserve">правила землепользования и застройки </w:t>
            </w:r>
            <w:r w:rsidRPr="00A00F9B">
              <w:rPr>
                <w:sz w:val="24"/>
                <w:szCs w:val="24"/>
              </w:rPr>
              <w:t xml:space="preserve">муниципального образования «Каминское сельское поселение Родниковского муниципального района Ивановской области» утвержденные Решением Совета муниципального образования «Родниковский муниципальный район» от 22.02.2018 года № 15», проекта внесения изменений в </w:t>
            </w:r>
            <w:r w:rsidRPr="00A00F9B">
              <w:rPr>
                <w:bCs/>
                <w:sz w:val="24"/>
                <w:szCs w:val="24"/>
              </w:rPr>
              <w:t>правила землепользования и застройки,</w:t>
            </w:r>
            <w:r w:rsidRPr="00A00F9B">
              <w:rPr>
                <w:sz w:val="24"/>
                <w:szCs w:val="24"/>
              </w:rPr>
              <w:t xml:space="preserve"> протокола и заключения публичных слушаний Комиссией Главе МО «Родниковский муниципальный район»</w:t>
            </w:r>
            <w:proofErr w:type="gramEnd"/>
          </w:p>
        </w:tc>
        <w:tc>
          <w:tcPr>
            <w:tcW w:w="1885" w:type="dxa"/>
          </w:tcPr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В течение 10 дней после получения итогов публичных слушаний Комиссией</w:t>
            </w:r>
          </w:p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6720" w:rsidRPr="00A00F9B" w:rsidRDefault="002C6720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6720" w:rsidRPr="00A00F9B" w:rsidRDefault="005D5841" w:rsidP="001144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ноябрь - декабрь</w:t>
            </w:r>
            <w:r w:rsidR="002C6720" w:rsidRPr="00A00F9B">
              <w:rPr>
                <w:sz w:val="24"/>
                <w:szCs w:val="24"/>
              </w:rPr>
              <w:t xml:space="preserve"> 202</w:t>
            </w:r>
            <w:r w:rsidR="001144A4"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2C6720" w:rsidRPr="00A00F9B" w:rsidRDefault="002C6720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Ч.15 ст.31</w:t>
            </w:r>
          </w:p>
        </w:tc>
      </w:tr>
      <w:tr w:rsidR="000F2D86" w:rsidRPr="00A00F9B" w:rsidTr="00971ED1">
        <w:trPr>
          <w:trHeight w:val="191"/>
          <w:tblCellSpacing w:w="5" w:type="nil"/>
        </w:trPr>
        <w:tc>
          <w:tcPr>
            <w:tcW w:w="426" w:type="dxa"/>
          </w:tcPr>
          <w:p w:rsidR="000F2D86" w:rsidRPr="00A00F9B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12</w:t>
            </w:r>
          </w:p>
        </w:tc>
        <w:tc>
          <w:tcPr>
            <w:tcW w:w="5911" w:type="dxa"/>
          </w:tcPr>
          <w:p w:rsidR="000F2D86" w:rsidRPr="00A00F9B" w:rsidRDefault="00F97CD2" w:rsidP="00FE44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Направление Главой МО «Родниковский </w:t>
            </w:r>
            <w:r w:rsidRPr="00A00F9B">
              <w:rPr>
                <w:sz w:val="24"/>
                <w:szCs w:val="24"/>
              </w:rPr>
              <w:lastRenderedPageBreak/>
              <w:t xml:space="preserve">муниципальный район» в Совет муниципального образования «Родниковский муниципальный район» согласованного проекта Решения Совета «Родниковский муниципальный район» «О внесении изменений в </w:t>
            </w:r>
            <w:r w:rsidRPr="00A00F9B">
              <w:rPr>
                <w:bCs/>
                <w:sz w:val="24"/>
                <w:szCs w:val="24"/>
              </w:rPr>
              <w:t xml:space="preserve">правила землепользования и застройки </w:t>
            </w:r>
            <w:r w:rsidR="005D5841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5D5841" w:rsidRPr="00A00F9B">
              <w:rPr>
                <w:sz w:val="24"/>
                <w:szCs w:val="24"/>
              </w:rPr>
              <w:t>Каминское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Парское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sz w:val="24"/>
                <w:szCs w:val="24"/>
              </w:rPr>
              <w:t xml:space="preserve"> с обязательным приложением  протокола, итогового документа и заключения о результатах публичных слушаний, проекта внесения</w:t>
            </w:r>
            <w:r w:rsidRPr="00A00F9B">
              <w:rPr>
                <w:bCs/>
                <w:sz w:val="24"/>
                <w:szCs w:val="24"/>
              </w:rPr>
              <w:t xml:space="preserve"> изменений в правила землепользования и застройки </w:t>
            </w:r>
            <w:r w:rsidR="005D5841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5D5841" w:rsidRPr="00A00F9B">
              <w:rPr>
                <w:sz w:val="24"/>
                <w:szCs w:val="24"/>
              </w:rPr>
              <w:t>Каминское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Парское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sz w:val="24"/>
                <w:szCs w:val="24"/>
              </w:rPr>
              <w:t xml:space="preserve"> или Решения об отклонении проекта правил землепользования и застройки и о направлении его на доработку с указанием даты его повторного представления</w:t>
            </w:r>
          </w:p>
        </w:tc>
        <w:tc>
          <w:tcPr>
            <w:tcW w:w="1885" w:type="dxa"/>
          </w:tcPr>
          <w:p w:rsidR="000F2D86" w:rsidRPr="00A00F9B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 xml:space="preserve">В течение 10 </w:t>
            </w:r>
            <w:r w:rsidRPr="00A00F9B">
              <w:rPr>
                <w:sz w:val="24"/>
                <w:szCs w:val="24"/>
              </w:rPr>
              <w:lastRenderedPageBreak/>
              <w:t>дней с момента предоставления проекта</w:t>
            </w:r>
          </w:p>
          <w:p w:rsidR="000F2D86" w:rsidRPr="00A00F9B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изменений в правила землепользования и застро</w:t>
            </w:r>
            <w:r w:rsidR="00BA481A" w:rsidRPr="00A00F9B">
              <w:rPr>
                <w:sz w:val="24"/>
                <w:szCs w:val="24"/>
              </w:rPr>
              <w:t xml:space="preserve">йки </w:t>
            </w:r>
          </w:p>
          <w:p w:rsidR="007D2826" w:rsidRPr="00A00F9B" w:rsidRDefault="007D282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E123A" w:rsidRPr="00A00F9B" w:rsidRDefault="005D5841" w:rsidP="009E12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ноябр</w:t>
            </w:r>
            <w:proofErr w:type="gramStart"/>
            <w:r w:rsidRPr="00A00F9B">
              <w:rPr>
                <w:sz w:val="24"/>
                <w:szCs w:val="24"/>
              </w:rPr>
              <w:t>ь-</w:t>
            </w:r>
            <w:proofErr w:type="gramEnd"/>
            <w:r w:rsidRPr="00A00F9B">
              <w:rPr>
                <w:sz w:val="24"/>
                <w:szCs w:val="24"/>
              </w:rPr>
              <w:t xml:space="preserve"> декабрь 2023</w:t>
            </w:r>
          </w:p>
          <w:p w:rsidR="000F2D86" w:rsidRPr="00A00F9B" w:rsidRDefault="000F2D86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</w:tcPr>
          <w:p w:rsidR="000F2D86" w:rsidRPr="00A00F9B" w:rsidRDefault="000F2D86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Ч 16. Ст.31</w:t>
            </w:r>
          </w:p>
        </w:tc>
      </w:tr>
      <w:tr w:rsidR="000F2D86" w:rsidRPr="00A00F9B" w:rsidTr="00396922">
        <w:trPr>
          <w:trHeight w:val="376"/>
          <w:tblCellSpacing w:w="5" w:type="nil"/>
        </w:trPr>
        <w:tc>
          <w:tcPr>
            <w:tcW w:w="426" w:type="dxa"/>
          </w:tcPr>
          <w:p w:rsidR="000F2D86" w:rsidRPr="00A00F9B" w:rsidRDefault="003E02F0" w:rsidP="002004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911" w:type="dxa"/>
          </w:tcPr>
          <w:p w:rsidR="000F2D86" w:rsidRPr="00A00F9B" w:rsidRDefault="0046620B" w:rsidP="002004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Рассмотрение проекта внесения изменений в правила землепользования и застройки и принятие Решения Совета МО «Родниковский муниципальный район»  «О внесении изменений в </w:t>
            </w:r>
            <w:r w:rsidRPr="00A00F9B">
              <w:rPr>
                <w:bCs/>
                <w:sz w:val="24"/>
                <w:szCs w:val="24"/>
              </w:rPr>
              <w:t xml:space="preserve">правила землепользования и застройки </w:t>
            </w:r>
            <w:r w:rsidR="005D5841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5D5841" w:rsidRPr="00A00F9B">
              <w:rPr>
                <w:sz w:val="24"/>
                <w:szCs w:val="24"/>
              </w:rPr>
              <w:t>Каминское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Парское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sz w:val="24"/>
                <w:szCs w:val="24"/>
              </w:rPr>
              <w:t xml:space="preserve"> о его утверждении или о направлении на доработку</w:t>
            </w:r>
          </w:p>
        </w:tc>
        <w:tc>
          <w:tcPr>
            <w:tcW w:w="1885" w:type="dxa"/>
          </w:tcPr>
          <w:p w:rsidR="007D2826" w:rsidRPr="00A00F9B" w:rsidRDefault="00850A2B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По графику-плану проведения заседаний Совета МО «Родниковский муниципальный район»  </w:t>
            </w:r>
          </w:p>
          <w:p w:rsidR="00DD35E8" w:rsidRPr="00A00F9B" w:rsidRDefault="00DD35E8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D2826" w:rsidRPr="00A00F9B" w:rsidRDefault="005D5841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декабрь 2023</w:t>
            </w:r>
          </w:p>
        </w:tc>
        <w:tc>
          <w:tcPr>
            <w:tcW w:w="1885" w:type="dxa"/>
          </w:tcPr>
          <w:p w:rsidR="000F2D86" w:rsidRPr="00A00F9B" w:rsidRDefault="00FB5B79" w:rsidP="00C52B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</w:t>
            </w:r>
            <w:r w:rsidR="000F2D86" w:rsidRPr="00A00F9B">
              <w:rPr>
                <w:sz w:val="24"/>
                <w:szCs w:val="24"/>
              </w:rPr>
              <w:t>2. Ст.32</w:t>
            </w:r>
          </w:p>
        </w:tc>
      </w:tr>
      <w:tr w:rsidR="0046620B" w:rsidRPr="00A00F9B" w:rsidTr="00396922">
        <w:trPr>
          <w:trHeight w:val="365"/>
          <w:tblCellSpacing w:w="5" w:type="nil"/>
        </w:trPr>
        <w:tc>
          <w:tcPr>
            <w:tcW w:w="426" w:type="dxa"/>
          </w:tcPr>
          <w:p w:rsidR="0046620B" w:rsidRPr="00A00F9B" w:rsidRDefault="0046620B" w:rsidP="008C7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14</w:t>
            </w:r>
          </w:p>
        </w:tc>
        <w:tc>
          <w:tcPr>
            <w:tcW w:w="5911" w:type="dxa"/>
          </w:tcPr>
          <w:p w:rsidR="0046620B" w:rsidRPr="00A00F9B" w:rsidRDefault="0046620B" w:rsidP="00971E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Опубликование утвержденных изменений в </w:t>
            </w:r>
            <w:r w:rsidRPr="00A00F9B">
              <w:rPr>
                <w:bCs/>
                <w:sz w:val="24"/>
                <w:szCs w:val="24"/>
              </w:rPr>
              <w:t xml:space="preserve">правила землепользования и застройки </w:t>
            </w:r>
            <w:r w:rsidR="005D5841" w:rsidRPr="00A00F9B">
              <w:rPr>
                <w:sz w:val="24"/>
                <w:szCs w:val="24"/>
              </w:rPr>
              <w:t>муниципальных образований: «</w:t>
            </w:r>
            <w:proofErr w:type="spellStart"/>
            <w:r w:rsidR="005D5841" w:rsidRPr="00A00F9B">
              <w:rPr>
                <w:sz w:val="24"/>
                <w:szCs w:val="24"/>
              </w:rPr>
              <w:t>Каминское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Парское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области», «</w:t>
            </w:r>
            <w:proofErr w:type="spellStart"/>
            <w:r w:rsidR="005D5841" w:rsidRPr="00A00F9B">
              <w:rPr>
                <w:sz w:val="24"/>
                <w:szCs w:val="24"/>
              </w:rPr>
              <w:t>Филисовское</w:t>
            </w:r>
            <w:proofErr w:type="spellEnd"/>
            <w:r w:rsidR="005D5841" w:rsidRPr="00A00F9B">
              <w:rPr>
                <w:sz w:val="24"/>
                <w:szCs w:val="24"/>
              </w:rPr>
              <w:t xml:space="preserve"> сельское поселение Родниковского муниципального района Ивановской области»</w:t>
            </w:r>
            <w:r w:rsidRPr="00A00F9B">
              <w:rPr>
                <w:sz w:val="24"/>
                <w:szCs w:val="24"/>
              </w:rPr>
              <w:t xml:space="preserve"> в Информационном бюллетене «Сборник нормативных актов Родниковского района» и размещение на официальном сайте муниципального образования «Родниковский муниципальный район»</w:t>
            </w:r>
          </w:p>
        </w:tc>
        <w:tc>
          <w:tcPr>
            <w:tcW w:w="1885" w:type="dxa"/>
          </w:tcPr>
          <w:p w:rsidR="0046620B" w:rsidRPr="00A00F9B" w:rsidRDefault="0046620B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В течение 10 дней </w:t>
            </w:r>
          </w:p>
          <w:p w:rsidR="0046620B" w:rsidRPr="00A00F9B" w:rsidRDefault="0046620B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620B" w:rsidRPr="00A00F9B" w:rsidRDefault="0046620B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620B" w:rsidRPr="00A00F9B" w:rsidRDefault="0046620B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620B" w:rsidRPr="00A00F9B" w:rsidRDefault="0046620B" w:rsidP="008C76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620B" w:rsidRPr="00A00F9B" w:rsidRDefault="005D5841" w:rsidP="005D5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декабрь</w:t>
            </w:r>
            <w:r w:rsidR="00DD35E8" w:rsidRPr="00A00F9B">
              <w:rPr>
                <w:sz w:val="24"/>
                <w:szCs w:val="24"/>
              </w:rPr>
              <w:t xml:space="preserve"> 202</w:t>
            </w:r>
            <w:r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46620B" w:rsidRPr="00A00F9B" w:rsidRDefault="0046620B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Ч.3 ст.32</w:t>
            </w:r>
          </w:p>
        </w:tc>
      </w:tr>
      <w:tr w:rsidR="00DD35E8" w:rsidRPr="00A00F9B" w:rsidTr="00396922">
        <w:trPr>
          <w:trHeight w:val="365"/>
          <w:tblCellSpacing w:w="5" w:type="nil"/>
        </w:trPr>
        <w:tc>
          <w:tcPr>
            <w:tcW w:w="426" w:type="dxa"/>
          </w:tcPr>
          <w:p w:rsidR="00DD35E8" w:rsidRPr="00A00F9B" w:rsidRDefault="00DD35E8" w:rsidP="008C7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15</w:t>
            </w:r>
          </w:p>
        </w:tc>
        <w:tc>
          <w:tcPr>
            <w:tcW w:w="5911" w:type="dxa"/>
          </w:tcPr>
          <w:p w:rsidR="00DD35E8" w:rsidRPr="00A00F9B" w:rsidRDefault="00DD35E8" w:rsidP="00170E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Размещение утвержденного проекта ПЗЗ в федеральной государственной информационной системе </w:t>
            </w:r>
            <w:r w:rsidRPr="00A00F9B">
              <w:rPr>
                <w:sz w:val="24"/>
                <w:szCs w:val="24"/>
              </w:rPr>
              <w:lastRenderedPageBreak/>
              <w:t xml:space="preserve">территориального планирования (ФГИС ТП), направление утверждённых ПЗЗ в соответствии с пунктом 3 части 1 ст. 32, Федерального закона от 13.07.2015 N 218-ФЗ «О государственной регистрации недвижимости» в электронном виде документов (содержащихся в них сведений) для внесения в Единый государственный реестр недвижимости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85" w:type="dxa"/>
          </w:tcPr>
          <w:p w:rsidR="00DD35E8" w:rsidRPr="00A00F9B" w:rsidRDefault="00DD35E8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 xml:space="preserve">В течение 10 дней </w:t>
            </w:r>
            <w:proofErr w:type="gramStart"/>
            <w:r w:rsidRPr="00A00F9B">
              <w:rPr>
                <w:sz w:val="24"/>
                <w:szCs w:val="24"/>
              </w:rPr>
              <w:t xml:space="preserve">с даты </w:t>
            </w:r>
            <w:r w:rsidRPr="00A00F9B">
              <w:rPr>
                <w:sz w:val="24"/>
                <w:szCs w:val="24"/>
              </w:rPr>
              <w:lastRenderedPageBreak/>
              <w:t>утверждения</w:t>
            </w:r>
            <w:proofErr w:type="gramEnd"/>
            <w:r w:rsidRPr="00A00F9B">
              <w:rPr>
                <w:sz w:val="24"/>
                <w:szCs w:val="24"/>
              </w:rPr>
              <w:t xml:space="preserve"> Правил</w:t>
            </w:r>
          </w:p>
          <w:p w:rsidR="00DD35E8" w:rsidRPr="00A00F9B" w:rsidRDefault="00DD35E8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35E8" w:rsidRPr="00A00F9B" w:rsidRDefault="005D5841" w:rsidP="005D584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декабрь</w:t>
            </w:r>
            <w:r w:rsidR="00DD35E8" w:rsidRPr="00A00F9B">
              <w:rPr>
                <w:sz w:val="24"/>
                <w:szCs w:val="24"/>
              </w:rPr>
              <w:t xml:space="preserve"> 202</w:t>
            </w:r>
            <w:r w:rsidRPr="00A00F9B">
              <w:rPr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D35E8" w:rsidRPr="00A00F9B" w:rsidRDefault="00DD35E8" w:rsidP="003969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Ч.3.1 ст. 32</w:t>
            </w:r>
          </w:p>
        </w:tc>
      </w:tr>
      <w:tr w:rsidR="00170EEB" w:rsidRPr="00A00F9B" w:rsidTr="00396922">
        <w:trPr>
          <w:trHeight w:val="365"/>
          <w:tblCellSpacing w:w="5" w:type="nil"/>
        </w:trPr>
        <w:tc>
          <w:tcPr>
            <w:tcW w:w="426" w:type="dxa"/>
          </w:tcPr>
          <w:p w:rsidR="00170EEB" w:rsidRPr="00A00F9B" w:rsidRDefault="00170EEB" w:rsidP="008C7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911" w:type="dxa"/>
          </w:tcPr>
          <w:p w:rsidR="00170EEB" w:rsidRPr="00A00F9B" w:rsidRDefault="00170EEB" w:rsidP="00911D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Уведомление Администрацией муниципального образования «Родниковский район» в электронной форме и (или) посредством почтового отправления  Департамент строительства и архитектуры о размещении указанных правил в ФГИС ТП</w:t>
            </w:r>
          </w:p>
        </w:tc>
        <w:tc>
          <w:tcPr>
            <w:tcW w:w="1885" w:type="dxa"/>
          </w:tcPr>
          <w:p w:rsidR="00170EEB" w:rsidRPr="00A00F9B" w:rsidRDefault="00170EEB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 xml:space="preserve">не </w:t>
            </w:r>
            <w:proofErr w:type="gramStart"/>
            <w:r w:rsidRPr="00A00F9B">
              <w:rPr>
                <w:sz w:val="24"/>
                <w:szCs w:val="24"/>
              </w:rPr>
              <w:t>позднее</w:t>
            </w:r>
            <w:proofErr w:type="gramEnd"/>
            <w:r w:rsidRPr="00A00F9B">
              <w:rPr>
                <w:sz w:val="24"/>
                <w:szCs w:val="24"/>
              </w:rPr>
              <w:t xml:space="preserve"> чем по истечении пяти дней с даты размещения утвержденных правил землепользования и застройки в ФГИС ТП</w:t>
            </w:r>
          </w:p>
          <w:p w:rsidR="00170EEB" w:rsidRPr="00A00F9B" w:rsidRDefault="00170EEB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70EEB" w:rsidRPr="00A00F9B" w:rsidRDefault="005D5841" w:rsidP="00170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декабрь 2023</w:t>
            </w:r>
          </w:p>
        </w:tc>
        <w:tc>
          <w:tcPr>
            <w:tcW w:w="1885" w:type="dxa"/>
          </w:tcPr>
          <w:p w:rsidR="00170EEB" w:rsidRPr="00A00F9B" w:rsidRDefault="00170EEB" w:rsidP="008A6E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Ч.3.1 ст. 32</w:t>
            </w:r>
          </w:p>
        </w:tc>
      </w:tr>
    </w:tbl>
    <w:p w:rsidR="00472DD4" w:rsidRPr="00A00F9B" w:rsidRDefault="00472DD4" w:rsidP="002E1E46">
      <w:pPr>
        <w:jc w:val="center"/>
        <w:rPr>
          <w:b/>
          <w:sz w:val="28"/>
          <w:szCs w:val="28"/>
        </w:rPr>
      </w:pPr>
    </w:p>
    <w:p w:rsidR="00472DD4" w:rsidRPr="00A00F9B" w:rsidRDefault="00472DD4" w:rsidP="002E1E46">
      <w:pPr>
        <w:jc w:val="center"/>
        <w:rPr>
          <w:b/>
          <w:sz w:val="28"/>
          <w:szCs w:val="28"/>
        </w:rPr>
      </w:pPr>
    </w:p>
    <w:p w:rsidR="00472DD4" w:rsidRPr="00A00F9B" w:rsidRDefault="00472DD4" w:rsidP="002E1E46">
      <w:pPr>
        <w:jc w:val="center"/>
        <w:rPr>
          <w:b/>
          <w:sz w:val="28"/>
          <w:szCs w:val="28"/>
        </w:rPr>
      </w:pPr>
    </w:p>
    <w:p w:rsidR="00D8414A" w:rsidRPr="00A00F9B" w:rsidRDefault="00D8414A" w:rsidP="002E1E46">
      <w:pPr>
        <w:jc w:val="center"/>
        <w:rPr>
          <w:b/>
          <w:sz w:val="28"/>
          <w:szCs w:val="28"/>
        </w:rPr>
      </w:pPr>
    </w:p>
    <w:p w:rsidR="00876940" w:rsidRPr="00A00F9B" w:rsidRDefault="00876940" w:rsidP="002E1E46">
      <w:pPr>
        <w:jc w:val="center"/>
        <w:rPr>
          <w:b/>
          <w:sz w:val="28"/>
          <w:szCs w:val="28"/>
        </w:rPr>
      </w:pPr>
    </w:p>
    <w:p w:rsidR="0020129B" w:rsidRPr="00A00F9B" w:rsidRDefault="0020129B" w:rsidP="00A11517">
      <w:pPr>
        <w:jc w:val="center"/>
        <w:rPr>
          <w:b/>
          <w:sz w:val="28"/>
          <w:szCs w:val="28"/>
        </w:rPr>
      </w:pPr>
    </w:p>
    <w:p w:rsidR="00170EEB" w:rsidRPr="00A00F9B" w:rsidRDefault="00170EEB" w:rsidP="00A11517">
      <w:pPr>
        <w:jc w:val="center"/>
        <w:rPr>
          <w:b/>
          <w:sz w:val="28"/>
          <w:szCs w:val="28"/>
        </w:rPr>
      </w:pPr>
    </w:p>
    <w:p w:rsidR="00352AE6" w:rsidRPr="00A00F9B" w:rsidRDefault="00352AE6" w:rsidP="00A11517">
      <w:pPr>
        <w:jc w:val="center"/>
        <w:rPr>
          <w:b/>
          <w:sz w:val="28"/>
          <w:szCs w:val="28"/>
        </w:rPr>
      </w:pPr>
    </w:p>
    <w:p w:rsidR="00A11517" w:rsidRPr="00A00F9B" w:rsidRDefault="005D5841" w:rsidP="00A11517">
      <w:pPr>
        <w:jc w:val="center"/>
        <w:rPr>
          <w:b/>
          <w:emboss/>
          <w:sz w:val="28"/>
          <w:szCs w:val="28"/>
        </w:rPr>
      </w:pPr>
      <w:r w:rsidRPr="00A00F9B">
        <w:rPr>
          <w:b/>
          <w:sz w:val="28"/>
          <w:szCs w:val="28"/>
        </w:rPr>
        <w:br w:type="page"/>
      </w:r>
      <w:r w:rsidR="00A11517" w:rsidRPr="00A00F9B">
        <w:rPr>
          <w:b/>
          <w:sz w:val="28"/>
          <w:szCs w:val="28"/>
        </w:rPr>
        <w:lastRenderedPageBreak/>
        <w:t>Лист согласования</w:t>
      </w:r>
    </w:p>
    <w:p w:rsidR="00A11517" w:rsidRPr="00A00F9B" w:rsidRDefault="00A11517" w:rsidP="00A11517">
      <w:pPr>
        <w:jc w:val="center"/>
        <w:rPr>
          <w:b/>
          <w:emboss/>
          <w:sz w:val="28"/>
          <w:szCs w:val="28"/>
        </w:rPr>
      </w:pPr>
      <w:r w:rsidRPr="00A00F9B">
        <w:rPr>
          <w:b/>
          <w:sz w:val="28"/>
          <w:szCs w:val="28"/>
        </w:rPr>
        <w:t>к проекту правового акта</w:t>
      </w:r>
    </w:p>
    <w:p w:rsidR="00A11517" w:rsidRPr="00A00F9B" w:rsidRDefault="00A11517" w:rsidP="00A11517">
      <w:pPr>
        <w:jc w:val="center"/>
        <w:rPr>
          <w:b/>
          <w:emboss/>
          <w:szCs w:val="28"/>
        </w:rPr>
      </w:pPr>
    </w:p>
    <w:p w:rsidR="00A11517" w:rsidRPr="00A00F9B" w:rsidRDefault="00A11517" w:rsidP="00A11517">
      <w:pPr>
        <w:jc w:val="both"/>
        <w:rPr>
          <w:emboss/>
          <w:sz w:val="24"/>
          <w:szCs w:val="24"/>
          <w:u w:val="single"/>
        </w:rPr>
      </w:pPr>
      <w:r w:rsidRPr="00A00F9B">
        <w:rPr>
          <w:sz w:val="24"/>
          <w:szCs w:val="24"/>
          <w:u w:val="single"/>
        </w:rPr>
        <w:t>Постановление администрации муниципального образования «Родниковский муниципальный район» Ивановской области  «</w:t>
      </w:r>
      <w:r w:rsidR="00971ED1" w:rsidRPr="00A00F9B">
        <w:rPr>
          <w:bCs/>
          <w:sz w:val="24"/>
          <w:szCs w:val="24"/>
          <w:u w:val="single"/>
        </w:rPr>
        <w:t xml:space="preserve">О подготовке проекта внесения изменений в правила землепользования и застройки </w:t>
      </w:r>
      <w:r w:rsidR="005D5841" w:rsidRPr="00A00F9B">
        <w:rPr>
          <w:sz w:val="24"/>
          <w:szCs w:val="24"/>
          <w:u w:val="single"/>
        </w:rPr>
        <w:t>муниципальных образований: «</w:t>
      </w:r>
      <w:proofErr w:type="spellStart"/>
      <w:r w:rsidR="005D5841" w:rsidRPr="00A00F9B">
        <w:rPr>
          <w:sz w:val="24"/>
          <w:szCs w:val="24"/>
          <w:u w:val="single"/>
        </w:rPr>
        <w:t>Каминское</w:t>
      </w:r>
      <w:proofErr w:type="spellEnd"/>
      <w:r w:rsidR="005D5841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5D5841" w:rsidRPr="00A00F9B">
        <w:rPr>
          <w:sz w:val="24"/>
          <w:szCs w:val="24"/>
          <w:u w:val="single"/>
        </w:rPr>
        <w:t>Парское</w:t>
      </w:r>
      <w:proofErr w:type="spellEnd"/>
      <w:r w:rsidR="005D5841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5D5841" w:rsidRPr="00A00F9B">
        <w:rPr>
          <w:sz w:val="24"/>
          <w:szCs w:val="24"/>
          <w:u w:val="single"/>
        </w:rPr>
        <w:t>Филисовское</w:t>
      </w:r>
      <w:proofErr w:type="spellEnd"/>
      <w:r w:rsidR="005D5841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</w:t>
      </w:r>
    </w:p>
    <w:p w:rsidR="00A11517" w:rsidRPr="00A00F9B" w:rsidRDefault="00A11517" w:rsidP="00A11517">
      <w:pPr>
        <w:jc w:val="center"/>
        <w:rPr>
          <w:emboss/>
        </w:rPr>
      </w:pPr>
      <w:r w:rsidRPr="00A00F9B">
        <w:t>(</w:t>
      </w:r>
      <w:r w:rsidRPr="00A00F9B">
        <w:rPr>
          <w:sz w:val="16"/>
          <w:szCs w:val="16"/>
        </w:rPr>
        <w:t>наименование нормативно-правового акта</w:t>
      </w:r>
      <w:r w:rsidRPr="00A00F9B">
        <w:t>)</w:t>
      </w:r>
    </w:p>
    <w:p w:rsidR="00A11517" w:rsidRPr="00A00F9B" w:rsidRDefault="00A11517" w:rsidP="00A11517">
      <w:pPr>
        <w:rPr>
          <w:emboss/>
          <w:sz w:val="28"/>
          <w:szCs w:val="28"/>
        </w:rPr>
      </w:pPr>
      <w:r w:rsidRPr="00A00F9B">
        <w:t xml:space="preserve">Проект правового акта вносит </w:t>
      </w:r>
      <w:r w:rsidRPr="00A00F9B">
        <w:rPr>
          <w:sz w:val="28"/>
          <w:szCs w:val="28"/>
          <w:u w:val="single"/>
        </w:rPr>
        <w:t xml:space="preserve">Отдел градостроительства администрации </w:t>
      </w:r>
    </w:p>
    <w:p w:rsidR="00A11517" w:rsidRPr="00A00F9B" w:rsidRDefault="00A11517" w:rsidP="00A11517">
      <w:pPr>
        <w:rPr>
          <w:emboss/>
          <w:szCs w:val="28"/>
        </w:rPr>
      </w:pPr>
      <w:r w:rsidRPr="00A00F9B">
        <w:rPr>
          <w:sz w:val="28"/>
          <w:szCs w:val="28"/>
          <w:u w:val="single"/>
        </w:rPr>
        <w:t>муниципального образования «Родниковский муниципальный район» Ивановской области</w:t>
      </w:r>
    </w:p>
    <w:p w:rsidR="00170EEB" w:rsidRPr="00A00F9B" w:rsidRDefault="00170EEB" w:rsidP="00170EEB">
      <w:pPr>
        <w:autoSpaceDN w:val="0"/>
        <w:adjustRightInd w:val="0"/>
        <w:jc w:val="center"/>
        <w:textAlignment w:val="baseline"/>
        <w:rPr>
          <w:sz w:val="26"/>
          <w:szCs w:val="26"/>
        </w:rPr>
      </w:pPr>
      <w:r w:rsidRPr="00A00F9B">
        <w:rPr>
          <w:b/>
          <w:sz w:val="28"/>
          <w:szCs w:val="28"/>
        </w:rPr>
        <w:t>Проект согласован</w:t>
      </w:r>
      <w:r w:rsidRPr="00A00F9B">
        <w:rPr>
          <w:b/>
          <w:sz w:val="26"/>
          <w:szCs w:val="26"/>
        </w:rPr>
        <w:t>: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961"/>
        <w:gridCol w:w="2020"/>
      </w:tblGrid>
      <w:tr w:rsidR="00170EEB" w:rsidRPr="00A00F9B" w:rsidTr="00170EEB">
        <w:tc>
          <w:tcPr>
            <w:tcW w:w="3261" w:type="dxa"/>
          </w:tcPr>
          <w:p w:rsidR="00170EEB" w:rsidRPr="00A00F9B" w:rsidRDefault="00170EEB" w:rsidP="00170EEB">
            <w:pPr>
              <w:jc w:val="center"/>
              <w:rPr>
                <w:sz w:val="22"/>
                <w:szCs w:val="22"/>
              </w:rPr>
            </w:pPr>
            <w:r w:rsidRPr="00A00F9B">
              <w:rPr>
                <w:sz w:val="22"/>
                <w:szCs w:val="22"/>
              </w:rPr>
              <w:t>Дата</w:t>
            </w:r>
          </w:p>
          <w:p w:rsidR="00170EEB" w:rsidRPr="00A00F9B" w:rsidRDefault="00170EEB" w:rsidP="00170EEB">
            <w:pPr>
              <w:jc w:val="center"/>
              <w:rPr>
                <w:sz w:val="22"/>
                <w:szCs w:val="22"/>
              </w:rPr>
            </w:pPr>
            <w:r w:rsidRPr="00A00F9B">
              <w:rPr>
                <w:sz w:val="22"/>
                <w:szCs w:val="22"/>
              </w:rPr>
              <w:t>визирования</w:t>
            </w:r>
          </w:p>
        </w:tc>
        <w:tc>
          <w:tcPr>
            <w:tcW w:w="4961" w:type="dxa"/>
          </w:tcPr>
          <w:p w:rsidR="00170EEB" w:rsidRPr="00A00F9B" w:rsidRDefault="00170EEB" w:rsidP="00170EEB">
            <w:pPr>
              <w:jc w:val="center"/>
              <w:rPr>
                <w:sz w:val="22"/>
                <w:szCs w:val="22"/>
              </w:rPr>
            </w:pPr>
            <w:r w:rsidRPr="00A00F9B">
              <w:rPr>
                <w:sz w:val="22"/>
                <w:szCs w:val="22"/>
              </w:rPr>
              <w:t xml:space="preserve">Должность, </w:t>
            </w:r>
          </w:p>
          <w:p w:rsidR="00170EEB" w:rsidRPr="00A00F9B" w:rsidRDefault="00170EEB" w:rsidP="00170EEB">
            <w:pPr>
              <w:jc w:val="center"/>
              <w:rPr>
                <w:sz w:val="22"/>
                <w:szCs w:val="22"/>
              </w:rPr>
            </w:pPr>
            <w:r w:rsidRPr="00A00F9B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020" w:type="dxa"/>
          </w:tcPr>
          <w:p w:rsidR="00170EEB" w:rsidRPr="00A00F9B" w:rsidRDefault="00170EEB" w:rsidP="00170EEB">
            <w:pPr>
              <w:jc w:val="center"/>
              <w:rPr>
                <w:sz w:val="22"/>
                <w:szCs w:val="22"/>
              </w:rPr>
            </w:pPr>
            <w:r w:rsidRPr="00A00F9B">
              <w:rPr>
                <w:sz w:val="22"/>
                <w:szCs w:val="22"/>
              </w:rPr>
              <w:t xml:space="preserve">Замечания, </w:t>
            </w:r>
          </w:p>
          <w:p w:rsidR="00170EEB" w:rsidRPr="00A00F9B" w:rsidRDefault="00170EEB" w:rsidP="00170EEB">
            <w:pPr>
              <w:jc w:val="center"/>
              <w:rPr>
                <w:sz w:val="22"/>
                <w:szCs w:val="22"/>
              </w:rPr>
            </w:pPr>
            <w:r w:rsidRPr="00A00F9B">
              <w:rPr>
                <w:sz w:val="22"/>
                <w:szCs w:val="22"/>
              </w:rPr>
              <w:t>подпись</w:t>
            </w: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Начальник отдела градостроительства администрации МО «Родниковский муниципальный район»</w:t>
            </w:r>
          </w:p>
          <w:p w:rsidR="00812169" w:rsidRPr="00A00F9B" w:rsidRDefault="00812169" w:rsidP="001E0D48">
            <w:pPr>
              <w:jc w:val="center"/>
              <w:rPr>
                <w:b/>
                <w:emboss/>
                <w:sz w:val="22"/>
                <w:szCs w:val="22"/>
              </w:rPr>
            </w:pPr>
            <w:proofErr w:type="spellStart"/>
            <w:r w:rsidRPr="00A00F9B">
              <w:rPr>
                <w:b/>
                <w:sz w:val="22"/>
                <w:szCs w:val="22"/>
              </w:rPr>
              <w:t>Лепилова</w:t>
            </w:r>
            <w:proofErr w:type="spellEnd"/>
            <w:r w:rsidRPr="00A00F9B">
              <w:rPr>
                <w:b/>
                <w:sz w:val="22"/>
                <w:szCs w:val="22"/>
              </w:rPr>
              <w:t xml:space="preserve"> Е.В.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Главы администрации МО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«Родниковский муниципальный район»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b/>
                <w:sz w:val="22"/>
                <w:szCs w:val="22"/>
              </w:rPr>
              <w:t>Васильков М.И.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Заместителя Главы администрации МО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«Родниковский муниципальный район»</w:t>
            </w:r>
          </w:p>
          <w:p w:rsidR="00812169" w:rsidRPr="00A00F9B" w:rsidRDefault="00812169" w:rsidP="001E0D48">
            <w:pPr>
              <w:jc w:val="center"/>
              <w:rPr>
                <w:b/>
                <w:emboss/>
                <w:sz w:val="22"/>
                <w:szCs w:val="22"/>
              </w:rPr>
            </w:pPr>
            <w:proofErr w:type="spellStart"/>
            <w:r w:rsidRPr="00A00F9B">
              <w:rPr>
                <w:b/>
                <w:sz w:val="22"/>
                <w:szCs w:val="22"/>
              </w:rPr>
              <w:t>Первушкина</w:t>
            </w:r>
            <w:proofErr w:type="spellEnd"/>
            <w:r w:rsidRPr="00A00F9B">
              <w:rPr>
                <w:b/>
                <w:sz w:val="22"/>
                <w:szCs w:val="22"/>
              </w:rPr>
              <w:t xml:space="preserve"> С.В.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Главы администрации МО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 xml:space="preserve">«Родниковский муниципальный район», </w:t>
            </w:r>
          </w:p>
          <w:p w:rsidR="00812169" w:rsidRPr="00A00F9B" w:rsidRDefault="00812169" w:rsidP="001E0D48">
            <w:pPr>
              <w:jc w:val="center"/>
              <w:rPr>
                <w:b/>
                <w:emboss/>
              </w:rPr>
            </w:pPr>
            <w:proofErr w:type="spellStart"/>
            <w:r w:rsidRPr="00A00F9B">
              <w:rPr>
                <w:b/>
              </w:rPr>
              <w:t>Балакирева</w:t>
            </w:r>
            <w:proofErr w:type="spellEnd"/>
            <w:r w:rsidRPr="00A00F9B">
              <w:rPr>
                <w:b/>
              </w:rPr>
              <w:t xml:space="preserve"> Н.Г.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Главы администрации МО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 xml:space="preserve">«Родниковский муниципальный район» </w:t>
            </w:r>
          </w:p>
          <w:p w:rsidR="00812169" w:rsidRPr="00A00F9B" w:rsidRDefault="00812169" w:rsidP="001E0D48">
            <w:pPr>
              <w:jc w:val="center"/>
              <w:rPr>
                <w:emboss/>
                <w:sz w:val="22"/>
                <w:szCs w:val="22"/>
              </w:rPr>
            </w:pPr>
            <w:r w:rsidRPr="00A00F9B">
              <w:rPr>
                <w:b/>
                <w:sz w:val="22"/>
                <w:szCs w:val="22"/>
              </w:rPr>
              <w:t>Суханова А.Ю.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Главы администрации МО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«Родниковский муниципальный район»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b/>
                <w:sz w:val="22"/>
                <w:szCs w:val="22"/>
              </w:rPr>
              <w:t>Комарова С.С.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Главы администрации МО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«Родниковский муниципальный район»</w:t>
            </w:r>
          </w:p>
          <w:p w:rsidR="00812169" w:rsidRPr="00A00F9B" w:rsidRDefault="00812169" w:rsidP="001E0D48">
            <w:pPr>
              <w:jc w:val="center"/>
              <w:rPr>
                <w:sz w:val="18"/>
                <w:szCs w:val="18"/>
              </w:rPr>
            </w:pPr>
            <w:proofErr w:type="spellStart"/>
            <w:r w:rsidRPr="00A00F9B">
              <w:rPr>
                <w:b/>
                <w:sz w:val="22"/>
                <w:szCs w:val="22"/>
              </w:rPr>
              <w:t>Новосадов</w:t>
            </w:r>
            <w:proofErr w:type="spellEnd"/>
            <w:r w:rsidRPr="00A00F9B">
              <w:rPr>
                <w:b/>
                <w:sz w:val="22"/>
                <w:szCs w:val="22"/>
              </w:rPr>
              <w:t xml:space="preserve"> Д.Ю.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812169" w:rsidRPr="00A00F9B" w:rsidTr="00170EEB">
        <w:tc>
          <w:tcPr>
            <w:tcW w:w="3261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Начальник</w:t>
            </w:r>
          </w:p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Правового отдела администрации МО</w:t>
            </w:r>
          </w:p>
          <w:p w:rsidR="00812169" w:rsidRPr="00A00F9B" w:rsidRDefault="00812169" w:rsidP="001E0D48">
            <w:pPr>
              <w:jc w:val="center"/>
              <w:rPr>
                <w:emboss/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«Родниковский муниципальный район»</w:t>
            </w:r>
          </w:p>
          <w:p w:rsidR="00812169" w:rsidRPr="00A00F9B" w:rsidRDefault="00812169" w:rsidP="001E0D48">
            <w:pPr>
              <w:jc w:val="center"/>
              <w:rPr>
                <w:b/>
                <w:emboss/>
                <w:sz w:val="22"/>
                <w:szCs w:val="22"/>
              </w:rPr>
            </w:pPr>
            <w:r w:rsidRPr="00A00F9B">
              <w:rPr>
                <w:b/>
                <w:sz w:val="22"/>
                <w:szCs w:val="22"/>
              </w:rPr>
              <w:t>Смирнов В.В.</w:t>
            </w:r>
          </w:p>
        </w:tc>
        <w:tc>
          <w:tcPr>
            <w:tcW w:w="2020" w:type="dxa"/>
          </w:tcPr>
          <w:p w:rsidR="00812169" w:rsidRPr="00A00F9B" w:rsidRDefault="00812169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170EEB" w:rsidRPr="00A00F9B" w:rsidTr="00170EEB">
        <w:tc>
          <w:tcPr>
            <w:tcW w:w="3261" w:type="dxa"/>
          </w:tcPr>
          <w:p w:rsidR="00170EEB" w:rsidRPr="00A00F9B" w:rsidRDefault="00170EEB" w:rsidP="00170EEB">
            <w:pPr>
              <w:jc w:val="center"/>
            </w:pPr>
            <w:r w:rsidRPr="00A00F9B">
              <w:t>Заключение об опубликовании Правового акта в информационном бюллетене «Сборник нормативных актов Родниковского района».</w:t>
            </w:r>
          </w:p>
        </w:tc>
        <w:tc>
          <w:tcPr>
            <w:tcW w:w="4961" w:type="dxa"/>
          </w:tcPr>
          <w:p w:rsidR="00170EEB" w:rsidRPr="00A00F9B" w:rsidRDefault="00170EEB" w:rsidP="00170EEB">
            <w:pPr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начальника</w:t>
            </w:r>
          </w:p>
          <w:p w:rsidR="00170EEB" w:rsidRPr="00A00F9B" w:rsidRDefault="00170EEB" w:rsidP="00170EEB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Правового отдела администрации</w:t>
            </w:r>
          </w:p>
          <w:p w:rsidR="00170EEB" w:rsidRPr="00A00F9B" w:rsidRDefault="00170EEB" w:rsidP="00170EEB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 xml:space="preserve"> МО «Родниковский муниципальный район»</w:t>
            </w:r>
          </w:p>
          <w:p w:rsidR="00170EEB" w:rsidRPr="00A00F9B" w:rsidRDefault="00170EEB" w:rsidP="00170EEB">
            <w:pPr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00F9B">
              <w:rPr>
                <w:b/>
                <w:sz w:val="22"/>
                <w:szCs w:val="22"/>
              </w:rPr>
              <w:t>Смирнов В.С.</w:t>
            </w:r>
          </w:p>
        </w:tc>
        <w:tc>
          <w:tcPr>
            <w:tcW w:w="2020" w:type="dxa"/>
          </w:tcPr>
          <w:p w:rsidR="00170EEB" w:rsidRPr="00A00F9B" w:rsidRDefault="00170EEB" w:rsidP="00170EEB">
            <w:pPr>
              <w:jc w:val="center"/>
              <w:rPr>
                <w:sz w:val="18"/>
                <w:szCs w:val="18"/>
              </w:rPr>
            </w:pPr>
          </w:p>
        </w:tc>
      </w:tr>
      <w:tr w:rsidR="00170EEB" w:rsidRPr="00A00F9B" w:rsidTr="00170EEB">
        <w:tc>
          <w:tcPr>
            <w:tcW w:w="3261" w:type="dxa"/>
          </w:tcPr>
          <w:p w:rsidR="00170EEB" w:rsidRPr="00A00F9B" w:rsidRDefault="00170EEB" w:rsidP="00170EEB">
            <w:pPr>
              <w:ind w:left="-108" w:right="-108"/>
              <w:jc w:val="center"/>
            </w:pPr>
            <w:r w:rsidRPr="00A00F9B">
              <w:t>Заключение о направлении Правового акта в Регистр муниципальных нормативных правовых актов Ивановской области и прокуратуру Родниковского района</w:t>
            </w:r>
          </w:p>
        </w:tc>
        <w:tc>
          <w:tcPr>
            <w:tcW w:w="4961" w:type="dxa"/>
          </w:tcPr>
          <w:p w:rsidR="00170EEB" w:rsidRPr="00A00F9B" w:rsidRDefault="00170EEB" w:rsidP="00170EEB">
            <w:pPr>
              <w:autoSpaceDN w:val="0"/>
              <w:adjustRightInd w:val="0"/>
              <w:jc w:val="center"/>
              <w:textAlignment w:val="baseline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Заместитель начальника</w:t>
            </w:r>
          </w:p>
          <w:p w:rsidR="00170EEB" w:rsidRPr="00A00F9B" w:rsidRDefault="00170EEB" w:rsidP="00170EEB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>Правового отдела администрации</w:t>
            </w:r>
          </w:p>
          <w:p w:rsidR="00170EEB" w:rsidRPr="00A00F9B" w:rsidRDefault="00170EEB" w:rsidP="00170EEB">
            <w:pPr>
              <w:jc w:val="center"/>
              <w:rPr>
                <w:sz w:val="18"/>
                <w:szCs w:val="18"/>
              </w:rPr>
            </w:pPr>
            <w:r w:rsidRPr="00A00F9B">
              <w:rPr>
                <w:sz w:val="18"/>
                <w:szCs w:val="18"/>
              </w:rPr>
              <w:t xml:space="preserve"> МО «Родниковский муниципальный район»</w:t>
            </w:r>
          </w:p>
          <w:p w:rsidR="00170EEB" w:rsidRPr="00A00F9B" w:rsidRDefault="00170EEB" w:rsidP="00170EEB">
            <w:pPr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00F9B">
              <w:rPr>
                <w:b/>
                <w:sz w:val="22"/>
                <w:szCs w:val="22"/>
              </w:rPr>
              <w:t>Смирнов В.С.</w:t>
            </w:r>
          </w:p>
        </w:tc>
        <w:tc>
          <w:tcPr>
            <w:tcW w:w="2020" w:type="dxa"/>
          </w:tcPr>
          <w:p w:rsidR="00170EEB" w:rsidRPr="00A00F9B" w:rsidRDefault="00170EEB" w:rsidP="00170E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0EEB" w:rsidRPr="00A00F9B" w:rsidRDefault="00170EEB" w:rsidP="00170EEB">
      <w:pPr>
        <w:jc w:val="center"/>
        <w:rPr>
          <w:b/>
          <w:emboss/>
          <w:szCs w:val="28"/>
        </w:rPr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170EEB" w:rsidRPr="00A00F9B" w:rsidRDefault="00170EEB" w:rsidP="00170EEB">
      <w:pPr>
        <w:jc w:val="center"/>
      </w:pPr>
    </w:p>
    <w:p w:rsidR="00352AE6" w:rsidRPr="00A00F9B" w:rsidRDefault="00352AE6" w:rsidP="00170EEB">
      <w:pPr>
        <w:jc w:val="center"/>
        <w:rPr>
          <w:b/>
          <w:emboss/>
          <w:szCs w:val="28"/>
        </w:rPr>
      </w:pPr>
    </w:p>
    <w:p w:rsidR="00911DB8" w:rsidRPr="00A00F9B" w:rsidRDefault="00812169" w:rsidP="00911DB8">
      <w:pPr>
        <w:jc w:val="center"/>
      </w:pPr>
      <w:r w:rsidRPr="00A00F9B">
        <w:rPr>
          <w:noProof/>
        </w:rPr>
        <w:lastRenderedPageBreak/>
        <w:drawing>
          <wp:inline distT="0" distB="0" distL="0" distR="0">
            <wp:extent cx="647700" cy="790575"/>
            <wp:effectExtent l="19050" t="0" r="0" b="0"/>
            <wp:docPr id="3" name="Рисунок 2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DB8" w:rsidRPr="00A00F9B" w:rsidRDefault="00911DB8" w:rsidP="00911DB8">
      <w:pPr>
        <w:jc w:val="center"/>
      </w:pPr>
    </w:p>
    <w:p w:rsidR="00911DB8" w:rsidRPr="00A00F9B" w:rsidRDefault="00911DB8" w:rsidP="00911DB8">
      <w:pPr>
        <w:jc w:val="center"/>
        <w:rPr>
          <w:b/>
          <w:i/>
          <w:sz w:val="40"/>
        </w:rPr>
      </w:pPr>
      <w:r w:rsidRPr="00A00F9B">
        <w:rPr>
          <w:b/>
          <w:i/>
          <w:sz w:val="40"/>
        </w:rPr>
        <w:t>Администрация</w:t>
      </w:r>
    </w:p>
    <w:p w:rsidR="00911DB8" w:rsidRPr="00A00F9B" w:rsidRDefault="00911DB8" w:rsidP="00911DB8">
      <w:pPr>
        <w:jc w:val="center"/>
        <w:rPr>
          <w:b/>
          <w:i/>
          <w:sz w:val="32"/>
        </w:rPr>
      </w:pPr>
      <w:r w:rsidRPr="00A00F9B">
        <w:rPr>
          <w:b/>
          <w:i/>
          <w:sz w:val="32"/>
        </w:rPr>
        <w:t>муниципального образования «Родниковский муниципальный  район»</w:t>
      </w:r>
    </w:p>
    <w:p w:rsidR="00911DB8" w:rsidRPr="00A00F9B" w:rsidRDefault="00911DB8" w:rsidP="00911DB8">
      <w:pPr>
        <w:jc w:val="center"/>
        <w:rPr>
          <w:b/>
          <w:i/>
          <w:sz w:val="32"/>
        </w:rPr>
      </w:pPr>
      <w:r w:rsidRPr="00A00F9B">
        <w:rPr>
          <w:b/>
          <w:i/>
          <w:sz w:val="32"/>
        </w:rPr>
        <w:t>Ивановской области</w:t>
      </w:r>
    </w:p>
    <w:p w:rsidR="00911DB8" w:rsidRPr="00A00F9B" w:rsidRDefault="00911DB8" w:rsidP="00911DB8">
      <w:pPr>
        <w:jc w:val="center"/>
        <w:rPr>
          <w:b/>
          <w:i/>
          <w:sz w:val="32"/>
        </w:rPr>
      </w:pPr>
    </w:p>
    <w:p w:rsidR="00911DB8" w:rsidRPr="00A00F9B" w:rsidRDefault="00911DB8" w:rsidP="00911DB8">
      <w:pPr>
        <w:ind w:left="3600" w:firstLine="720"/>
      </w:pPr>
      <w:r w:rsidRPr="00A00F9B">
        <w:t xml:space="preserve">155250,г. Родники, </w:t>
      </w:r>
      <w:proofErr w:type="gramStart"/>
      <w:r w:rsidRPr="00A00F9B">
        <w:t>Ивановской</w:t>
      </w:r>
      <w:proofErr w:type="gramEnd"/>
      <w:r w:rsidRPr="00A00F9B">
        <w:t xml:space="preserve"> обл., ул. Советская, 8</w:t>
      </w:r>
    </w:p>
    <w:p w:rsidR="00911DB8" w:rsidRPr="00A00F9B" w:rsidRDefault="00911DB8" w:rsidP="00911DB8">
      <w:pPr>
        <w:ind w:left="3600" w:firstLine="720"/>
        <w:jc w:val="both"/>
      </w:pPr>
      <w:r w:rsidRPr="00A00F9B">
        <w:t>тел. (49336)2-17-57    факс</w:t>
      </w:r>
      <w:r w:rsidRPr="00A00F9B">
        <w:rPr>
          <w:b/>
        </w:rPr>
        <w:t xml:space="preserve"> </w:t>
      </w:r>
      <w:r w:rsidRPr="00A00F9B">
        <w:t>(49336</w:t>
      </w:r>
      <w:r w:rsidRPr="00A00F9B">
        <w:rPr>
          <w:b/>
        </w:rPr>
        <w:t>)</w:t>
      </w:r>
      <w:r w:rsidRPr="00A00F9B">
        <w:t>2-33-92</w:t>
      </w:r>
    </w:p>
    <w:p w:rsidR="00911DB8" w:rsidRPr="00A00F9B" w:rsidRDefault="00911DB8" w:rsidP="00911DB8">
      <w:pPr>
        <w:ind w:left="2880" w:firstLine="720"/>
      </w:pPr>
    </w:p>
    <w:tbl>
      <w:tblPr>
        <w:tblW w:w="0" w:type="auto"/>
        <w:tblInd w:w="250" w:type="dxa"/>
        <w:tblBorders>
          <w:top w:val="single" w:sz="18" w:space="0" w:color="auto"/>
        </w:tblBorders>
        <w:tblLayout w:type="fixed"/>
        <w:tblLook w:val="0000"/>
      </w:tblPr>
      <w:tblGrid>
        <w:gridCol w:w="9923"/>
      </w:tblGrid>
      <w:tr w:rsidR="00911DB8" w:rsidRPr="00A00F9B" w:rsidTr="00A96BCD">
        <w:tc>
          <w:tcPr>
            <w:tcW w:w="9923" w:type="dxa"/>
          </w:tcPr>
          <w:p w:rsidR="00911DB8" w:rsidRPr="00A00F9B" w:rsidRDefault="00911DB8" w:rsidP="00A96BCD">
            <w:pPr>
              <w:jc w:val="center"/>
              <w:rPr>
                <w:sz w:val="16"/>
              </w:rPr>
            </w:pPr>
          </w:p>
        </w:tc>
      </w:tr>
    </w:tbl>
    <w:p w:rsidR="00911DB8" w:rsidRPr="00A00F9B" w:rsidRDefault="00911DB8" w:rsidP="00911DB8">
      <w:pPr>
        <w:tabs>
          <w:tab w:val="left" w:pos="6000"/>
        </w:tabs>
        <w:rPr>
          <w:sz w:val="28"/>
          <w:szCs w:val="28"/>
        </w:rPr>
      </w:pPr>
      <w:r w:rsidRPr="00A00F9B">
        <w:rPr>
          <w:sz w:val="28"/>
          <w:szCs w:val="28"/>
        </w:rPr>
        <w:tab/>
        <w:t>от______________________</w:t>
      </w:r>
    </w:p>
    <w:p w:rsidR="00911DB8" w:rsidRPr="00A00F9B" w:rsidRDefault="00911DB8" w:rsidP="00911DB8">
      <w:pPr>
        <w:tabs>
          <w:tab w:val="left" w:pos="6000"/>
        </w:tabs>
        <w:rPr>
          <w:sz w:val="28"/>
          <w:szCs w:val="28"/>
        </w:rPr>
      </w:pPr>
    </w:p>
    <w:p w:rsidR="00911DB8" w:rsidRPr="00A00F9B" w:rsidRDefault="00911DB8" w:rsidP="00911DB8">
      <w:pPr>
        <w:tabs>
          <w:tab w:val="left" w:pos="3150"/>
        </w:tabs>
        <w:jc w:val="center"/>
        <w:rPr>
          <w:b/>
          <w:sz w:val="27"/>
          <w:szCs w:val="27"/>
        </w:rPr>
      </w:pPr>
      <w:r w:rsidRPr="00A00F9B">
        <w:rPr>
          <w:b/>
          <w:sz w:val="27"/>
          <w:szCs w:val="27"/>
        </w:rPr>
        <w:t>Заключение</w:t>
      </w:r>
    </w:p>
    <w:p w:rsidR="00911DB8" w:rsidRPr="00A00F9B" w:rsidRDefault="00911DB8" w:rsidP="00911DB8">
      <w:pPr>
        <w:tabs>
          <w:tab w:val="left" w:pos="3150"/>
        </w:tabs>
        <w:jc w:val="center"/>
        <w:rPr>
          <w:b/>
          <w:sz w:val="27"/>
          <w:szCs w:val="27"/>
        </w:rPr>
      </w:pPr>
      <w:r w:rsidRPr="00A00F9B">
        <w:rPr>
          <w:b/>
          <w:sz w:val="27"/>
          <w:szCs w:val="27"/>
        </w:rPr>
        <w:t xml:space="preserve">о проведении </w:t>
      </w:r>
      <w:proofErr w:type="spellStart"/>
      <w:r w:rsidRPr="00A00F9B">
        <w:rPr>
          <w:b/>
          <w:sz w:val="27"/>
          <w:szCs w:val="27"/>
        </w:rPr>
        <w:t>антикоррупционной</w:t>
      </w:r>
      <w:proofErr w:type="spellEnd"/>
      <w:r w:rsidRPr="00A00F9B">
        <w:rPr>
          <w:b/>
          <w:sz w:val="27"/>
          <w:szCs w:val="27"/>
        </w:rPr>
        <w:t xml:space="preserve"> экспертизы </w:t>
      </w:r>
    </w:p>
    <w:p w:rsidR="00911DB8" w:rsidRPr="00A00F9B" w:rsidRDefault="00911DB8" w:rsidP="00911DB8">
      <w:pPr>
        <w:ind w:firstLine="540"/>
        <w:jc w:val="center"/>
        <w:rPr>
          <w:sz w:val="27"/>
          <w:szCs w:val="27"/>
        </w:rPr>
      </w:pPr>
      <w:r w:rsidRPr="00A00F9B">
        <w:rPr>
          <w:b/>
          <w:sz w:val="27"/>
          <w:szCs w:val="27"/>
        </w:rPr>
        <w:t>проекта муниципального нормативного правового акта</w:t>
      </w:r>
    </w:p>
    <w:p w:rsidR="00911DB8" w:rsidRPr="00A00F9B" w:rsidRDefault="00911DB8" w:rsidP="00911DB8">
      <w:pPr>
        <w:ind w:firstLine="540"/>
        <w:jc w:val="both"/>
        <w:rPr>
          <w:sz w:val="27"/>
          <w:szCs w:val="27"/>
        </w:rPr>
      </w:pPr>
    </w:p>
    <w:p w:rsidR="00911DB8" w:rsidRPr="00A00F9B" w:rsidRDefault="00911DB8" w:rsidP="00911DB8">
      <w:pPr>
        <w:ind w:firstLine="540"/>
        <w:jc w:val="both"/>
        <w:rPr>
          <w:sz w:val="26"/>
          <w:szCs w:val="26"/>
        </w:rPr>
      </w:pPr>
      <w:proofErr w:type="gramStart"/>
      <w:r w:rsidRPr="00A00F9B">
        <w:rPr>
          <w:sz w:val="26"/>
          <w:szCs w:val="26"/>
        </w:rPr>
        <w:t xml:space="preserve">Правовым отделом администрации муниципального образования «Родниковский муниципальный район» в соответствии с Федеральным законом от 17.07.2009 года № 172-ФЗ «Об </w:t>
      </w:r>
      <w:proofErr w:type="spellStart"/>
      <w:r w:rsidRPr="00A00F9B">
        <w:rPr>
          <w:sz w:val="26"/>
          <w:szCs w:val="26"/>
        </w:rPr>
        <w:t>антикоррупционной</w:t>
      </w:r>
      <w:proofErr w:type="spellEnd"/>
      <w:r w:rsidRPr="00A00F9B">
        <w:rPr>
          <w:sz w:val="26"/>
          <w:szCs w:val="26"/>
        </w:rPr>
        <w:t xml:space="preserve"> экспертизе нормативных правовых актов и проектов нормативных правовых актов», Федеральным законом от 25.12.2008 года № 273-ФЗ «О противодействии коррупции», постановлением Правительства Российской Федерации от 26.02.2010 года № 96 «Об </w:t>
      </w:r>
      <w:proofErr w:type="spellStart"/>
      <w:r w:rsidRPr="00A00F9B">
        <w:rPr>
          <w:sz w:val="26"/>
          <w:szCs w:val="26"/>
        </w:rPr>
        <w:t>антикоррупционной</w:t>
      </w:r>
      <w:proofErr w:type="spellEnd"/>
      <w:r w:rsidRPr="00A00F9B">
        <w:rPr>
          <w:sz w:val="26"/>
          <w:szCs w:val="26"/>
        </w:rPr>
        <w:t xml:space="preserve"> экспертизе нормативных правовых актов и проектов нормативных правовых актов» и постановлением администрации муниципального</w:t>
      </w:r>
      <w:proofErr w:type="gramEnd"/>
      <w:r w:rsidRPr="00A00F9B">
        <w:rPr>
          <w:sz w:val="26"/>
          <w:szCs w:val="26"/>
        </w:rPr>
        <w:t xml:space="preserve"> образования «Родниковский муниципальный район» № 751 от 04 августа 2011 года «"Об утверждении Порядка проведения </w:t>
      </w:r>
      <w:proofErr w:type="spellStart"/>
      <w:r w:rsidRPr="00A00F9B">
        <w:rPr>
          <w:sz w:val="26"/>
          <w:szCs w:val="26"/>
        </w:rPr>
        <w:t>антикоррупционной</w:t>
      </w:r>
      <w:proofErr w:type="spellEnd"/>
      <w:r w:rsidRPr="00A00F9B">
        <w:rPr>
          <w:sz w:val="26"/>
          <w:szCs w:val="26"/>
        </w:rPr>
        <w:t xml:space="preserve"> экспертизы муниципальных нормативных правовых актов и проектов муниципальных нормативных правовых актов муниципального образования "Родниковский муниципальный район" проведена </w:t>
      </w:r>
      <w:proofErr w:type="spellStart"/>
      <w:r w:rsidRPr="00A00F9B">
        <w:rPr>
          <w:sz w:val="26"/>
          <w:szCs w:val="26"/>
        </w:rPr>
        <w:t>антикоррупционная</w:t>
      </w:r>
      <w:proofErr w:type="spellEnd"/>
      <w:r w:rsidRPr="00A00F9B">
        <w:rPr>
          <w:sz w:val="26"/>
          <w:szCs w:val="26"/>
        </w:rPr>
        <w:t xml:space="preserve"> экспертиза:</w:t>
      </w:r>
    </w:p>
    <w:p w:rsidR="00911DB8" w:rsidRPr="00A00F9B" w:rsidRDefault="00911DB8" w:rsidP="00911DB8">
      <w:pPr>
        <w:jc w:val="both"/>
        <w:rPr>
          <w:sz w:val="24"/>
          <w:szCs w:val="24"/>
          <w:u w:val="single"/>
        </w:rPr>
      </w:pPr>
      <w:r w:rsidRPr="00A00F9B">
        <w:rPr>
          <w:sz w:val="24"/>
          <w:szCs w:val="24"/>
          <w:u w:val="single"/>
        </w:rPr>
        <w:t>Постановление администрации муниципального образования «Родниковский муниципальный район» Ивановской области  «</w:t>
      </w:r>
      <w:r w:rsidR="00E8746D" w:rsidRPr="00A00F9B">
        <w:rPr>
          <w:bCs/>
          <w:sz w:val="24"/>
          <w:szCs w:val="24"/>
          <w:u w:val="single"/>
        </w:rPr>
        <w:t xml:space="preserve">О подготовке проекта внесения изменений в правила землепользования и застройки </w:t>
      </w:r>
      <w:r w:rsidR="00812169" w:rsidRPr="00A00F9B">
        <w:rPr>
          <w:sz w:val="24"/>
          <w:szCs w:val="24"/>
          <w:u w:val="single"/>
        </w:rPr>
        <w:t>муниципальных образований: «</w:t>
      </w:r>
      <w:proofErr w:type="spellStart"/>
      <w:r w:rsidR="00812169" w:rsidRPr="00A00F9B">
        <w:rPr>
          <w:sz w:val="24"/>
          <w:szCs w:val="24"/>
          <w:u w:val="single"/>
        </w:rPr>
        <w:t>Каминское</w:t>
      </w:r>
      <w:proofErr w:type="spellEnd"/>
      <w:r w:rsidR="00812169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812169" w:rsidRPr="00A00F9B">
        <w:rPr>
          <w:sz w:val="24"/>
          <w:szCs w:val="24"/>
          <w:u w:val="single"/>
        </w:rPr>
        <w:t>Парское</w:t>
      </w:r>
      <w:proofErr w:type="spellEnd"/>
      <w:r w:rsidR="00812169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812169" w:rsidRPr="00A00F9B">
        <w:rPr>
          <w:sz w:val="24"/>
          <w:szCs w:val="24"/>
          <w:u w:val="single"/>
        </w:rPr>
        <w:t>Филисовское</w:t>
      </w:r>
      <w:proofErr w:type="spellEnd"/>
      <w:r w:rsidR="00812169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области».</w:t>
      </w:r>
    </w:p>
    <w:p w:rsidR="00911DB8" w:rsidRPr="00A00F9B" w:rsidRDefault="00911DB8" w:rsidP="00911DB8">
      <w:pPr>
        <w:jc w:val="both"/>
        <w:rPr>
          <w:sz w:val="26"/>
          <w:szCs w:val="26"/>
        </w:rPr>
      </w:pPr>
      <w:r w:rsidRPr="00A00F9B">
        <w:rPr>
          <w:sz w:val="26"/>
          <w:szCs w:val="26"/>
        </w:rPr>
        <w:t>(</w:t>
      </w:r>
      <w:proofErr w:type="gramStart"/>
      <w:r w:rsidRPr="00A00F9B">
        <w:rPr>
          <w:sz w:val="26"/>
          <w:szCs w:val="26"/>
        </w:rPr>
        <w:t>н</w:t>
      </w:r>
      <w:proofErr w:type="gramEnd"/>
      <w:r w:rsidRPr="00A00F9B">
        <w:rPr>
          <w:sz w:val="26"/>
          <w:szCs w:val="26"/>
        </w:rPr>
        <w:t>аименование проекта муниципального нормативного правового акта)</w:t>
      </w:r>
    </w:p>
    <w:p w:rsidR="00911DB8" w:rsidRPr="00A00F9B" w:rsidRDefault="00911DB8" w:rsidP="00911DB8">
      <w:pPr>
        <w:tabs>
          <w:tab w:val="left" w:pos="709"/>
        </w:tabs>
        <w:jc w:val="both"/>
        <w:rPr>
          <w:sz w:val="26"/>
          <w:szCs w:val="26"/>
        </w:rPr>
      </w:pPr>
      <w:r w:rsidRPr="00A00F9B">
        <w:rPr>
          <w:sz w:val="26"/>
          <w:szCs w:val="26"/>
        </w:rPr>
        <w:tab/>
        <w:t xml:space="preserve">В представленном проекте муниципального нормативного правового акта </w:t>
      </w:r>
      <w:proofErr w:type="spellStart"/>
      <w:r w:rsidRPr="00A00F9B">
        <w:rPr>
          <w:sz w:val="26"/>
          <w:szCs w:val="26"/>
        </w:rPr>
        <w:t>коррупциогенные</w:t>
      </w:r>
      <w:proofErr w:type="spellEnd"/>
      <w:r w:rsidRPr="00A00F9B">
        <w:rPr>
          <w:sz w:val="26"/>
          <w:szCs w:val="26"/>
        </w:rPr>
        <w:t xml:space="preserve"> факторы:</w:t>
      </w:r>
    </w:p>
    <w:p w:rsidR="00911DB8" w:rsidRPr="00A00F9B" w:rsidRDefault="00911DB8" w:rsidP="00911DB8">
      <w:pPr>
        <w:tabs>
          <w:tab w:val="left" w:pos="709"/>
        </w:tabs>
        <w:jc w:val="both"/>
        <w:rPr>
          <w:sz w:val="26"/>
          <w:szCs w:val="26"/>
        </w:rPr>
      </w:pPr>
      <w:r w:rsidRPr="00A00F9B">
        <w:rPr>
          <w:sz w:val="26"/>
          <w:szCs w:val="26"/>
        </w:rPr>
        <w:t xml:space="preserve">Выявлены __________________   _________________________ </w:t>
      </w:r>
    </w:p>
    <w:p w:rsidR="00911DB8" w:rsidRPr="00A00F9B" w:rsidRDefault="00911DB8" w:rsidP="00911DB8">
      <w:pPr>
        <w:tabs>
          <w:tab w:val="left" w:pos="1560"/>
          <w:tab w:val="center" w:pos="5103"/>
        </w:tabs>
        <w:rPr>
          <w:sz w:val="26"/>
          <w:szCs w:val="26"/>
        </w:rPr>
      </w:pPr>
      <w:r w:rsidRPr="00A00F9B">
        <w:rPr>
          <w:sz w:val="26"/>
          <w:szCs w:val="26"/>
        </w:rPr>
        <w:tab/>
        <w:t>(подпись)</w:t>
      </w:r>
      <w:r w:rsidRPr="00A00F9B">
        <w:rPr>
          <w:sz w:val="26"/>
          <w:szCs w:val="26"/>
        </w:rPr>
        <w:tab/>
        <w:t xml:space="preserve">                   (расшифровка подписи)</w:t>
      </w:r>
    </w:p>
    <w:p w:rsidR="00911DB8" w:rsidRPr="00A00F9B" w:rsidRDefault="00911DB8" w:rsidP="00911DB8">
      <w:pPr>
        <w:tabs>
          <w:tab w:val="left" w:pos="709"/>
        </w:tabs>
        <w:jc w:val="both"/>
        <w:rPr>
          <w:sz w:val="26"/>
          <w:szCs w:val="26"/>
        </w:rPr>
      </w:pPr>
      <w:r w:rsidRPr="00A00F9B">
        <w:rPr>
          <w:sz w:val="26"/>
          <w:szCs w:val="26"/>
        </w:rPr>
        <w:t>Не выявлены ________________  _________________________</w:t>
      </w:r>
    </w:p>
    <w:p w:rsidR="00911DB8" w:rsidRPr="00A00F9B" w:rsidRDefault="00911DB8" w:rsidP="00911DB8">
      <w:pPr>
        <w:tabs>
          <w:tab w:val="left" w:pos="1560"/>
          <w:tab w:val="left" w:pos="4500"/>
        </w:tabs>
        <w:rPr>
          <w:sz w:val="26"/>
          <w:szCs w:val="26"/>
        </w:rPr>
      </w:pPr>
      <w:r w:rsidRPr="00A00F9B">
        <w:rPr>
          <w:sz w:val="26"/>
          <w:szCs w:val="26"/>
        </w:rPr>
        <w:tab/>
        <w:t>(подпись)                       (расшифровка подписи)</w:t>
      </w:r>
    </w:p>
    <w:p w:rsidR="00911DB8" w:rsidRPr="00A00F9B" w:rsidRDefault="00911DB8" w:rsidP="00911DB8">
      <w:pPr>
        <w:tabs>
          <w:tab w:val="left" w:pos="1560"/>
          <w:tab w:val="left" w:pos="4500"/>
        </w:tabs>
        <w:rPr>
          <w:sz w:val="26"/>
          <w:szCs w:val="26"/>
        </w:rPr>
      </w:pPr>
      <w:r w:rsidRPr="00A00F9B">
        <w:rPr>
          <w:sz w:val="26"/>
          <w:szCs w:val="26"/>
        </w:rPr>
        <w:t xml:space="preserve">          В целях устранения выявленных </w:t>
      </w:r>
      <w:proofErr w:type="spellStart"/>
      <w:r w:rsidRPr="00A00F9B">
        <w:rPr>
          <w:sz w:val="26"/>
          <w:szCs w:val="26"/>
        </w:rPr>
        <w:t>коррупциогенных</w:t>
      </w:r>
      <w:proofErr w:type="spellEnd"/>
      <w:r w:rsidRPr="00A00F9B">
        <w:rPr>
          <w:sz w:val="26"/>
          <w:szCs w:val="26"/>
        </w:rPr>
        <w:t xml:space="preserve"> факторов предлагается: ____________________________________________________________________________________________________________________________________________________________</w:t>
      </w:r>
    </w:p>
    <w:p w:rsidR="00911DB8" w:rsidRPr="00A00F9B" w:rsidRDefault="00911DB8" w:rsidP="00911DB8">
      <w:pPr>
        <w:rPr>
          <w:sz w:val="26"/>
          <w:szCs w:val="26"/>
        </w:rPr>
      </w:pPr>
      <w:r w:rsidRPr="00A00F9B">
        <w:rPr>
          <w:sz w:val="26"/>
          <w:szCs w:val="26"/>
        </w:rPr>
        <w:t xml:space="preserve">Начальник правового отдела                            __________                   </w:t>
      </w:r>
      <w:r w:rsidRPr="00A00F9B">
        <w:rPr>
          <w:sz w:val="26"/>
          <w:szCs w:val="26"/>
          <w:u w:val="single"/>
        </w:rPr>
        <w:t>Смирнов В.В.</w:t>
      </w:r>
    </w:p>
    <w:p w:rsidR="00911DB8" w:rsidRPr="00A00F9B" w:rsidRDefault="00911DB8" w:rsidP="00911DB8">
      <w:pPr>
        <w:tabs>
          <w:tab w:val="left" w:pos="1560"/>
          <w:tab w:val="center" w:pos="5103"/>
        </w:tabs>
        <w:rPr>
          <w:sz w:val="16"/>
          <w:szCs w:val="16"/>
        </w:rPr>
      </w:pPr>
      <w:r w:rsidRPr="00A00F9B">
        <w:rPr>
          <w:sz w:val="16"/>
          <w:szCs w:val="16"/>
        </w:rPr>
        <w:t xml:space="preserve">                                                                               </w:t>
      </w:r>
      <w:r w:rsidR="00352AE6" w:rsidRPr="00A00F9B">
        <w:rPr>
          <w:sz w:val="16"/>
          <w:szCs w:val="16"/>
        </w:rPr>
        <w:t xml:space="preserve">                                                               </w:t>
      </w:r>
      <w:r w:rsidRPr="00A00F9B">
        <w:rPr>
          <w:sz w:val="16"/>
          <w:szCs w:val="16"/>
        </w:rPr>
        <w:t xml:space="preserve"> (подпись)</w:t>
      </w:r>
      <w:r w:rsidRPr="00A00F9B">
        <w:rPr>
          <w:sz w:val="16"/>
          <w:szCs w:val="16"/>
        </w:rPr>
        <w:tab/>
        <w:t xml:space="preserve">         (расшифровка подписи)</w:t>
      </w:r>
    </w:p>
    <w:p w:rsidR="00A11517" w:rsidRPr="00A00F9B" w:rsidRDefault="00A11517" w:rsidP="00A11517">
      <w:pPr>
        <w:ind w:left="285" w:right="-1"/>
        <w:jc w:val="center"/>
        <w:rPr>
          <w:b/>
          <w:sz w:val="28"/>
          <w:szCs w:val="28"/>
        </w:rPr>
      </w:pPr>
    </w:p>
    <w:p w:rsidR="00CF2F0E" w:rsidRPr="00A00F9B" w:rsidRDefault="00CF2F0E" w:rsidP="00A11517">
      <w:pPr>
        <w:jc w:val="center"/>
        <w:rPr>
          <w:b/>
          <w:sz w:val="28"/>
          <w:szCs w:val="28"/>
        </w:rPr>
      </w:pPr>
    </w:p>
    <w:p w:rsidR="00A11517" w:rsidRPr="00A00F9B" w:rsidRDefault="00A11517" w:rsidP="00A11517">
      <w:pPr>
        <w:jc w:val="center"/>
        <w:rPr>
          <w:sz w:val="28"/>
          <w:szCs w:val="28"/>
        </w:rPr>
      </w:pPr>
      <w:r w:rsidRPr="00A00F9B">
        <w:rPr>
          <w:b/>
          <w:sz w:val="28"/>
          <w:szCs w:val="28"/>
        </w:rPr>
        <w:t>Лист рассылки правового акта</w:t>
      </w:r>
      <w:r w:rsidRPr="00A00F9B">
        <w:rPr>
          <w:sz w:val="28"/>
          <w:szCs w:val="28"/>
        </w:rPr>
        <w:t xml:space="preserve"> </w:t>
      </w:r>
    </w:p>
    <w:p w:rsidR="00A11517" w:rsidRPr="00A00F9B" w:rsidRDefault="00A11517" w:rsidP="00A11517">
      <w:pPr>
        <w:jc w:val="center"/>
        <w:rPr>
          <w:sz w:val="28"/>
          <w:szCs w:val="28"/>
        </w:rPr>
      </w:pPr>
    </w:p>
    <w:p w:rsidR="00A11517" w:rsidRPr="00A00F9B" w:rsidRDefault="00971ED1" w:rsidP="00A11517">
      <w:pPr>
        <w:jc w:val="both"/>
        <w:rPr>
          <w:sz w:val="24"/>
          <w:szCs w:val="24"/>
          <w:u w:val="single"/>
        </w:rPr>
      </w:pPr>
      <w:r w:rsidRPr="00A00F9B">
        <w:rPr>
          <w:sz w:val="24"/>
          <w:szCs w:val="24"/>
          <w:u w:val="single"/>
        </w:rPr>
        <w:t>Постановление администрации муниципального образования «Родниковский муниципальный район» Ивановской области  «</w:t>
      </w:r>
      <w:r w:rsidRPr="00A00F9B">
        <w:rPr>
          <w:bCs/>
          <w:sz w:val="24"/>
          <w:szCs w:val="24"/>
          <w:u w:val="single"/>
        </w:rPr>
        <w:t xml:space="preserve">О подготовке проекта внесения изменений в правила землепользования и застройки </w:t>
      </w:r>
      <w:r w:rsidR="00812169" w:rsidRPr="00A00F9B">
        <w:rPr>
          <w:sz w:val="24"/>
          <w:szCs w:val="24"/>
          <w:u w:val="single"/>
        </w:rPr>
        <w:t>муниципальных образований: «</w:t>
      </w:r>
      <w:proofErr w:type="spellStart"/>
      <w:r w:rsidR="00812169" w:rsidRPr="00A00F9B">
        <w:rPr>
          <w:sz w:val="24"/>
          <w:szCs w:val="24"/>
          <w:u w:val="single"/>
        </w:rPr>
        <w:t>Каминское</w:t>
      </w:r>
      <w:proofErr w:type="spellEnd"/>
      <w:r w:rsidR="00812169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812169" w:rsidRPr="00A00F9B">
        <w:rPr>
          <w:sz w:val="24"/>
          <w:szCs w:val="24"/>
          <w:u w:val="single"/>
        </w:rPr>
        <w:t>Парское</w:t>
      </w:r>
      <w:proofErr w:type="spellEnd"/>
      <w:r w:rsidR="00812169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812169" w:rsidRPr="00A00F9B">
        <w:rPr>
          <w:sz w:val="24"/>
          <w:szCs w:val="24"/>
          <w:u w:val="single"/>
        </w:rPr>
        <w:t>Филисовское</w:t>
      </w:r>
      <w:proofErr w:type="spellEnd"/>
      <w:r w:rsidR="00812169" w:rsidRPr="00A00F9B">
        <w:rPr>
          <w:sz w:val="24"/>
          <w:szCs w:val="24"/>
          <w:u w:val="single"/>
        </w:rPr>
        <w:t xml:space="preserve"> сельское поселение Родниковского муниципального района Ивановской области»</w:t>
      </w:r>
    </w:p>
    <w:p w:rsidR="00A11517" w:rsidRPr="00A00F9B" w:rsidRDefault="00A11517" w:rsidP="00A11517">
      <w:pPr>
        <w:jc w:val="center"/>
      </w:pPr>
      <w:r w:rsidRPr="00A00F9B">
        <w:t>(</w:t>
      </w:r>
      <w:r w:rsidRPr="00A00F9B">
        <w:rPr>
          <w:sz w:val="16"/>
          <w:szCs w:val="16"/>
        </w:rPr>
        <w:t>наименование нормативно-правового акта</w:t>
      </w:r>
      <w:r w:rsidRPr="00A00F9B">
        <w:t>)</w:t>
      </w:r>
    </w:p>
    <w:p w:rsidR="00A11517" w:rsidRPr="00A00F9B" w:rsidRDefault="00A11517" w:rsidP="00A11517">
      <w:pPr>
        <w:jc w:val="center"/>
      </w:pPr>
    </w:p>
    <w:tbl>
      <w:tblPr>
        <w:tblW w:w="8796" w:type="dxa"/>
        <w:jc w:val="center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6"/>
        <w:gridCol w:w="1848"/>
        <w:gridCol w:w="1982"/>
      </w:tblGrid>
      <w:tr w:rsidR="00A11517" w:rsidRPr="00A00F9B" w:rsidTr="008A6E6F">
        <w:trPr>
          <w:trHeight w:val="835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7" w:rsidRPr="00A00F9B" w:rsidRDefault="00A11517" w:rsidP="008A6E6F">
            <w:pPr>
              <w:jc w:val="center"/>
              <w:rPr>
                <w:b/>
                <w:bCs/>
              </w:rPr>
            </w:pPr>
            <w:r w:rsidRPr="00A00F9B">
              <w:rPr>
                <w:b/>
                <w:bCs/>
              </w:rPr>
              <w:t xml:space="preserve">    Наименование подразделения, организации, предприятия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7" w:rsidRPr="00A00F9B" w:rsidRDefault="00A11517" w:rsidP="008A6E6F">
            <w:pPr>
              <w:jc w:val="center"/>
              <w:rPr>
                <w:b/>
                <w:bCs/>
              </w:rPr>
            </w:pPr>
            <w:r w:rsidRPr="00A00F9B">
              <w:rPr>
                <w:b/>
                <w:bCs/>
              </w:rPr>
              <w:t>Количество экземпляров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7" w:rsidRPr="00A00F9B" w:rsidRDefault="00A11517" w:rsidP="008A6E6F">
            <w:pPr>
              <w:pStyle w:val="3"/>
              <w:jc w:val="center"/>
              <w:rPr>
                <w:sz w:val="20"/>
              </w:rPr>
            </w:pPr>
            <w:r w:rsidRPr="00A00F9B">
              <w:rPr>
                <w:bCs w:val="0"/>
                <w:sz w:val="20"/>
              </w:rPr>
              <w:t>Примечание</w:t>
            </w:r>
          </w:p>
        </w:tc>
      </w:tr>
      <w:tr w:rsidR="00A11517" w:rsidRPr="00A00F9B" w:rsidTr="008A6E6F">
        <w:trPr>
          <w:trHeight w:val="547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0F9B">
              <w:rPr>
                <w:rFonts w:ascii="Times New Roman" w:hAnsi="Times New Roman"/>
                <w:b w:val="0"/>
                <w:sz w:val="24"/>
                <w:szCs w:val="24"/>
              </w:rPr>
              <w:t>Отдел градостроительства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911DB8" w:rsidP="008A6E6F">
            <w:pPr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  <w:tr w:rsidR="00A11517" w:rsidRPr="00A00F9B" w:rsidTr="008A6E6F">
        <w:trPr>
          <w:trHeight w:val="562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812169" w:rsidP="008A6E6F">
            <w:pPr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812169" w:rsidP="008A6E6F">
            <w:pPr>
              <w:jc w:val="center"/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  <w:tr w:rsidR="00A11517" w:rsidRPr="00A00F9B" w:rsidTr="008A6E6F">
        <w:trPr>
          <w:trHeight w:val="547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971ED1" w:rsidP="008A6E6F">
            <w:pPr>
              <w:rPr>
                <w:sz w:val="24"/>
                <w:szCs w:val="24"/>
              </w:rPr>
            </w:pPr>
            <w:r w:rsidRPr="00A00F9B">
              <w:rPr>
                <w:sz w:val="24"/>
                <w:szCs w:val="24"/>
              </w:rPr>
              <w:t>Совет района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971ED1" w:rsidP="008A6E6F">
            <w:pPr>
              <w:jc w:val="center"/>
            </w:pPr>
            <w:r w:rsidRPr="00A00F9B"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  <w:tr w:rsidR="00A11517" w:rsidRPr="00A00F9B" w:rsidTr="008A6E6F">
        <w:trPr>
          <w:trHeight w:val="562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/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  <w:tr w:rsidR="00A11517" w:rsidRPr="00A00F9B" w:rsidTr="008A6E6F">
        <w:trPr>
          <w:trHeight w:val="547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  <w:p w:rsidR="00A11517" w:rsidRPr="00A00F9B" w:rsidRDefault="00A11517" w:rsidP="008A6E6F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  <w:tr w:rsidR="00A11517" w:rsidRPr="00A00F9B" w:rsidTr="008A6E6F">
        <w:trPr>
          <w:trHeight w:val="562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  <w:p w:rsidR="00A11517" w:rsidRPr="00A00F9B" w:rsidRDefault="00A11517" w:rsidP="008A6E6F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  <w:tr w:rsidR="00A11517" w:rsidRPr="00A00F9B" w:rsidTr="008A6E6F">
        <w:trPr>
          <w:trHeight w:val="562"/>
          <w:jc w:val="center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  <w:p w:rsidR="00A11517" w:rsidRPr="00A00F9B" w:rsidRDefault="00A11517" w:rsidP="008A6E6F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517" w:rsidRPr="00A00F9B" w:rsidRDefault="00A11517" w:rsidP="008A6E6F">
            <w:pPr>
              <w:jc w:val="center"/>
            </w:pPr>
          </w:p>
        </w:tc>
      </w:tr>
    </w:tbl>
    <w:p w:rsidR="00A11517" w:rsidRPr="00A00F9B" w:rsidRDefault="00A11517" w:rsidP="00A11517"/>
    <w:p w:rsidR="00A11517" w:rsidRPr="00A00F9B" w:rsidRDefault="00A11517" w:rsidP="00A1151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</w:pPr>
      <w:r w:rsidRPr="00A00F9B">
        <w:t xml:space="preserve">Лист рассылки  составил:    </w:t>
      </w:r>
      <w:r w:rsidR="00812169" w:rsidRPr="00A00F9B">
        <w:t>В</w:t>
      </w:r>
      <w:r w:rsidR="00812169" w:rsidRPr="00A00F9B">
        <w:rPr>
          <w:u w:val="single"/>
        </w:rPr>
        <w:t>аганова Н.М</w:t>
      </w:r>
      <w:r w:rsidRPr="00A00F9B">
        <w:rPr>
          <w:u w:val="single"/>
        </w:rPr>
        <w:t>.</w:t>
      </w:r>
      <w:r w:rsidRPr="00A00F9B">
        <w:t xml:space="preserve">                         ___________</w:t>
      </w:r>
    </w:p>
    <w:p w:rsidR="00A11517" w:rsidRPr="00A00F9B" w:rsidRDefault="00A11517" w:rsidP="00A1151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</w:pPr>
      <w:r w:rsidRPr="00A00F9B">
        <w:t xml:space="preserve">                                          (фамилия, инициалы)                        (подпись)</w:t>
      </w:r>
    </w:p>
    <w:p w:rsidR="00A11517" w:rsidRPr="00A00F9B" w:rsidRDefault="00A11517" w:rsidP="00A1151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</w:pPr>
    </w:p>
    <w:p w:rsidR="00A11517" w:rsidRPr="00A00F9B" w:rsidRDefault="00A11517" w:rsidP="00A11517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</w:pPr>
      <w:r w:rsidRPr="00A00F9B">
        <w:t>«</w:t>
      </w:r>
      <w:r w:rsidR="00812169" w:rsidRPr="00A00F9B">
        <w:rPr>
          <w:u w:val="single"/>
        </w:rPr>
        <w:t>18</w:t>
      </w:r>
      <w:r w:rsidRPr="00A00F9B">
        <w:t>»</w:t>
      </w:r>
      <w:r w:rsidR="00E8746D" w:rsidRPr="00A00F9B">
        <w:rPr>
          <w:u w:val="single"/>
        </w:rPr>
        <w:t xml:space="preserve">     </w:t>
      </w:r>
      <w:r w:rsidR="00812169" w:rsidRPr="00A00F9B">
        <w:rPr>
          <w:u w:val="single"/>
        </w:rPr>
        <w:t>01</w:t>
      </w:r>
      <w:r w:rsidRPr="00A00F9B">
        <w:rPr>
          <w:u w:val="single"/>
        </w:rPr>
        <w:t xml:space="preserve">      </w:t>
      </w:r>
      <w:r w:rsidR="00E8746D" w:rsidRPr="00A00F9B">
        <w:t>202</w:t>
      </w:r>
      <w:r w:rsidR="00812169" w:rsidRPr="00A00F9B">
        <w:t>3</w:t>
      </w:r>
      <w:r w:rsidRPr="00A00F9B">
        <w:t xml:space="preserve"> г.</w:t>
      </w:r>
    </w:p>
    <w:p w:rsidR="00A11517" w:rsidRPr="00A00F9B" w:rsidRDefault="00A11517" w:rsidP="00A11517"/>
    <w:p w:rsidR="00A11517" w:rsidRPr="00A00F9B" w:rsidRDefault="00A11517" w:rsidP="00A11517"/>
    <w:p w:rsidR="00A11517" w:rsidRPr="00A00F9B" w:rsidRDefault="00A11517" w:rsidP="00A11517"/>
    <w:p w:rsidR="00A11517" w:rsidRPr="00A00F9B" w:rsidRDefault="00A11517" w:rsidP="00A11517">
      <w:pPr>
        <w:rPr>
          <w:sz w:val="28"/>
          <w:szCs w:val="28"/>
        </w:rPr>
      </w:pPr>
    </w:p>
    <w:p w:rsidR="00A11517" w:rsidRPr="00A00F9B" w:rsidRDefault="00A11517" w:rsidP="00A11517"/>
    <w:p w:rsidR="00A11517" w:rsidRPr="00A00F9B" w:rsidRDefault="00A11517" w:rsidP="00A11517">
      <w:pPr>
        <w:tabs>
          <w:tab w:val="left" w:pos="5940"/>
        </w:tabs>
      </w:pPr>
    </w:p>
    <w:p w:rsidR="00543B10" w:rsidRPr="00A00F9B" w:rsidRDefault="00543B10" w:rsidP="00A11517">
      <w:pPr>
        <w:jc w:val="center"/>
        <w:rPr>
          <w:sz w:val="28"/>
          <w:szCs w:val="28"/>
        </w:rPr>
      </w:pPr>
    </w:p>
    <w:sectPr w:rsidR="00543B10" w:rsidRPr="00A00F9B" w:rsidSect="00C52BA5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68F"/>
    <w:multiLevelType w:val="hybridMultilevel"/>
    <w:tmpl w:val="9330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C2"/>
    <w:multiLevelType w:val="hybridMultilevel"/>
    <w:tmpl w:val="02C6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12630"/>
    <w:multiLevelType w:val="hybridMultilevel"/>
    <w:tmpl w:val="A5CAEA6A"/>
    <w:lvl w:ilvl="0" w:tplc="C4C8C53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1E8B7378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86E44"/>
    <w:multiLevelType w:val="hybridMultilevel"/>
    <w:tmpl w:val="49827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81480"/>
    <w:multiLevelType w:val="hybridMultilevel"/>
    <w:tmpl w:val="2A066CF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39D96F7F"/>
    <w:multiLevelType w:val="hybridMultilevel"/>
    <w:tmpl w:val="D7044C42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7">
    <w:nsid w:val="3D4673A6"/>
    <w:multiLevelType w:val="hybridMultilevel"/>
    <w:tmpl w:val="CEAA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62965"/>
    <w:multiLevelType w:val="hybridMultilevel"/>
    <w:tmpl w:val="6CCEA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8778F5"/>
    <w:multiLevelType w:val="hybridMultilevel"/>
    <w:tmpl w:val="4F5E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720F2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06FB4"/>
    <w:multiLevelType w:val="hybridMultilevel"/>
    <w:tmpl w:val="4F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A1FA9"/>
    <w:multiLevelType w:val="hybridMultilevel"/>
    <w:tmpl w:val="49827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41F73"/>
    <w:multiLevelType w:val="hybridMultilevel"/>
    <w:tmpl w:val="89FCFAE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6EC0312"/>
    <w:multiLevelType w:val="hybridMultilevel"/>
    <w:tmpl w:val="16761790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5">
    <w:nsid w:val="7C5A6056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15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20D54"/>
    <w:rsid w:val="000004CA"/>
    <w:rsid w:val="00007C47"/>
    <w:rsid w:val="00015F8C"/>
    <w:rsid w:val="00024027"/>
    <w:rsid w:val="000247F3"/>
    <w:rsid w:val="00026C6E"/>
    <w:rsid w:val="00030867"/>
    <w:rsid w:val="00036C08"/>
    <w:rsid w:val="00053131"/>
    <w:rsid w:val="00067CDA"/>
    <w:rsid w:val="00071E21"/>
    <w:rsid w:val="0008682E"/>
    <w:rsid w:val="00087D35"/>
    <w:rsid w:val="00090082"/>
    <w:rsid w:val="00094666"/>
    <w:rsid w:val="000B3F00"/>
    <w:rsid w:val="000B52D4"/>
    <w:rsid w:val="000C445C"/>
    <w:rsid w:val="000D1429"/>
    <w:rsid w:val="000F2D86"/>
    <w:rsid w:val="001144A4"/>
    <w:rsid w:val="001177BE"/>
    <w:rsid w:val="00120736"/>
    <w:rsid w:val="00131607"/>
    <w:rsid w:val="001531D0"/>
    <w:rsid w:val="00162B32"/>
    <w:rsid w:val="00170EEB"/>
    <w:rsid w:val="001802C8"/>
    <w:rsid w:val="0018654C"/>
    <w:rsid w:val="00193493"/>
    <w:rsid w:val="001A32D9"/>
    <w:rsid w:val="001B0BFC"/>
    <w:rsid w:val="001C1F88"/>
    <w:rsid w:val="001E531B"/>
    <w:rsid w:val="001F2E75"/>
    <w:rsid w:val="001F7B6B"/>
    <w:rsid w:val="001F7BCE"/>
    <w:rsid w:val="002002B4"/>
    <w:rsid w:val="00200463"/>
    <w:rsid w:val="0020129B"/>
    <w:rsid w:val="002026F8"/>
    <w:rsid w:val="002066B7"/>
    <w:rsid w:val="00234B2C"/>
    <w:rsid w:val="002366A3"/>
    <w:rsid w:val="002451E3"/>
    <w:rsid w:val="00257C93"/>
    <w:rsid w:val="0026067F"/>
    <w:rsid w:val="00266CE6"/>
    <w:rsid w:val="0028300B"/>
    <w:rsid w:val="00284F0F"/>
    <w:rsid w:val="002949E6"/>
    <w:rsid w:val="002A1628"/>
    <w:rsid w:val="002A4453"/>
    <w:rsid w:val="002B73AD"/>
    <w:rsid w:val="002C1C4B"/>
    <w:rsid w:val="002C44F2"/>
    <w:rsid w:val="002C6720"/>
    <w:rsid w:val="002E1E46"/>
    <w:rsid w:val="002E55E6"/>
    <w:rsid w:val="002F0B33"/>
    <w:rsid w:val="002F3692"/>
    <w:rsid w:val="003226D2"/>
    <w:rsid w:val="0032276B"/>
    <w:rsid w:val="00323A1E"/>
    <w:rsid w:val="00325E27"/>
    <w:rsid w:val="00343BE6"/>
    <w:rsid w:val="00344527"/>
    <w:rsid w:val="00351E22"/>
    <w:rsid w:val="00352AE6"/>
    <w:rsid w:val="0035598D"/>
    <w:rsid w:val="003563BD"/>
    <w:rsid w:val="003875CE"/>
    <w:rsid w:val="00392CBE"/>
    <w:rsid w:val="00396922"/>
    <w:rsid w:val="003B5FC4"/>
    <w:rsid w:val="003C2A0A"/>
    <w:rsid w:val="003C31CD"/>
    <w:rsid w:val="003E02F0"/>
    <w:rsid w:val="003E1F3B"/>
    <w:rsid w:val="003E6426"/>
    <w:rsid w:val="0041263A"/>
    <w:rsid w:val="00412F4C"/>
    <w:rsid w:val="00424E05"/>
    <w:rsid w:val="00431B82"/>
    <w:rsid w:val="004379F3"/>
    <w:rsid w:val="00440EAA"/>
    <w:rsid w:val="00443573"/>
    <w:rsid w:val="00457950"/>
    <w:rsid w:val="0046620B"/>
    <w:rsid w:val="00472DD4"/>
    <w:rsid w:val="004818D9"/>
    <w:rsid w:val="00491167"/>
    <w:rsid w:val="004A626E"/>
    <w:rsid w:val="004C52F0"/>
    <w:rsid w:val="004C5F85"/>
    <w:rsid w:val="004D11AF"/>
    <w:rsid w:val="004D7935"/>
    <w:rsid w:val="004E0570"/>
    <w:rsid w:val="004E5D06"/>
    <w:rsid w:val="00500903"/>
    <w:rsid w:val="00531BA7"/>
    <w:rsid w:val="005322F4"/>
    <w:rsid w:val="00537CFD"/>
    <w:rsid w:val="00541C4C"/>
    <w:rsid w:val="00543B10"/>
    <w:rsid w:val="0055021F"/>
    <w:rsid w:val="005558FE"/>
    <w:rsid w:val="00564884"/>
    <w:rsid w:val="00576E0D"/>
    <w:rsid w:val="005831BF"/>
    <w:rsid w:val="00586B10"/>
    <w:rsid w:val="00595AA5"/>
    <w:rsid w:val="00596C22"/>
    <w:rsid w:val="005A6EE8"/>
    <w:rsid w:val="005B2089"/>
    <w:rsid w:val="005B7617"/>
    <w:rsid w:val="005C05B1"/>
    <w:rsid w:val="005D5841"/>
    <w:rsid w:val="005E4541"/>
    <w:rsid w:val="00607470"/>
    <w:rsid w:val="006167CC"/>
    <w:rsid w:val="006476E1"/>
    <w:rsid w:val="0065710F"/>
    <w:rsid w:val="00660B6C"/>
    <w:rsid w:val="006650F2"/>
    <w:rsid w:val="00691910"/>
    <w:rsid w:val="006A008F"/>
    <w:rsid w:val="006A0D37"/>
    <w:rsid w:val="006A56F8"/>
    <w:rsid w:val="006B7C0F"/>
    <w:rsid w:val="0070749D"/>
    <w:rsid w:val="00716FAD"/>
    <w:rsid w:val="00720BAF"/>
    <w:rsid w:val="00722CBC"/>
    <w:rsid w:val="007445E6"/>
    <w:rsid w:val="00751FFA"/>
    <w:rsid w:val="00757ACC"/>
    <w:rsid w:val="007605C0"/>
    <w:rsid w:val="007A3E55"/>
    <w:rsid w:val="007C2FA5"/>
    <w:rsid w:val="007D2826"/>
    <w:rsid w:val="007E19D1"/>
    <w:rsid w:val="007F3A36"/>
    <w:rsid w:val="00800D08"/>
    <w:rsid w:val="0080327F"/>
    <w:rsid w:val="008050DF"/>
    <w:rsid w:val="00812169"/>
    <w:rsid w:val="00840DF0"/>
    <w:rsid w:val="00850A2B"/>
    <w:rsid w:val="00852AFF"/>
    <w:rsid w:val="00861956"/>
    <w:rsid w:val="008635A2"/>
    <w:rsid w:val="008715F6"/>
    <w:rsid w:val="00874A77"/>
    <w:rsid w:val="00875245"/>
    <w:rsid w:val="00876940"/>
    <w:rsid w:val="0089027C"/>
    <w:rsid w:val="008957DC"/>
    <w:rsid w:val="008A0997"/>
    <w:rsid w:val="008A6E6F"/>
    <w:rsid w:val="008B2A67"/>
    <w:rsid w:val="008B725F"/>
    <w:rsid w:val="008C766B"/>
    <w:rsid w:val="008E4031"/>
    <w:rsid w:val="008E5995"/>
    <w:rsid w:val="00902FAA"/>
    <w:rsid w:val="00911DB8"/>
    <w:rsid w:val="00914D66"/>
    <w:rsid w:val="00930879"/>
    <w:rsid w:val="00932113"/>
    <w:rsid w:val="00950086"/>
    <w:rsid w:val="009505D0"/>
    <w:rsid w:val="009643EA"/>
    <w:rsid w:val="009659BD"/>
    <w:rsid w:val="00971ED1"/>
    <w:rsid w:val="009753CD"/>
    <w:rsid w:val="00977D5E"/>
    <w:rsid w:val="00984342"/>
    <w:rsid w:val="00985673"/>
    <w:rsid w:val="009934C4"/>
    <w:rsid w:val="009964FB"/>
    <w:rsid w:val="009A41C5"/>
    <w:rsid w:val="009A4421"/>
    <w:rsid w:val="009B097A"/>
    <w:rsid w:val="009B11D7"/>
    <w:rsid w:val="009D2EEF"/>
    <w:rsid w:val="009E123A"/>
    <w:rsid w:val="009E1897"/>
    <w:rsid w:val="009E5C98"/>
    <w:rsid w:val="009E6E77"/>
    <w:rsid w:val="00A00F9B"/>
    <w:rsid w:val="00A01F3C"/>
    <w:rsid w:val="00A11517"/>
    <w:rsid w:val="00A22411"/>
    <w:rsid w:val="00A22511"/>
    <w:rsid w:val="00A2741B"/>
    <w:rsid w:val="00A369E2"/>
    <w:rsid w:val="00A6268D"/>
    <w:rsid w:val="00A63214"/>
    <w:rsid w:val="00A64FE7"/>
    <w:rsid w:val="00A7250A"/>
    <w:rsid w:val="00A73791"/>
    <w:rsid w:val="00A75AC5"/>
    <w:rsid w:val="00A82BAD"/>
    <w:rsid w:val="00A83BAA"/>
    <w:rsid w:val="00A904E2"/>
    <w:rsid w:val="00A96BCD"/>
    <w:rsid w:val="00AA6189"/>
    <w:rsid w:val="00AC72A0"/>
    <w:rsid w:val="00AD1697"/>
    <w:rsid w:val="00AD66CF"/>
    <w:rsid w:val="00B04E5A"/>
    <w:rsid w:val="00B21840"/>
    <w:rsid w:val="00B2391F"/>
    <w:rsid w:val="00B23926"/>
    <w:rsid w:val="00B318E9"/>
    <w:rsid w:val="00B3683B"/>
    <w:rsid w:val="00B400C4"/>
    <w:rsid w:val="00B41496"/>
    <w:rsid w:val="00B43C10"/>
    <w:rsid w:val="00B50CE3"/>
    <w:rsid w:val="00B53C5D"/>
    <w:rsid w:val="00B613E4"/>
    <w:rsid w:val="00B61BF9"/>
    <w:rsid w:val="00BA4164"/>
    <w:rsid w:val="00BA481A"/>
    <w:rsid w:val="00BE762B"/>
    <w:rsid w:val="00BF088C"/>
    <w:rsid w:val="00C01368"/>
    <w:rsid w:val="00C14DBD"/>
    <w:rsid w:val="00C23CD7"/>
    <w:rsid w:val="00C3007D"/>
    <w:rsid w:val="00C37261"/>
    <w:rsid w:val="00C448BF"/>
    <w:rsid w:val="00C52BA5"/>
    <w:rsid w:val="00C57B47"/>
    <w:rsid w:val="00C80F12"/>
    <w:rsid w:val="00C85359"/>
    <w:rsid w:val="00C90792"/>
    <w:rsid w:val="00CA3916"/>
    <w:rsid w:val="00CC2A83"/>
    <w:rsid w:val="00CE53DE"/>
    <w:rsid w:val="00CE7D6C"/>
    <w:rsid w:val="00CF2F0E"/>
    <w:rsid w:val="00D02236"/>
    <w:rsid w:val="00D221F6"/>
    <w:rsid w:val="00D33E10"/>
    <w:rsid w:val="00D36FFF"/>
    <w:rsid w:val="00D41543"/>
    <w:rsid w:val="00D43582"/>
    <w:rsid w:val="00D46E0B"/>
    <w:rsid w:val="00D52A9C"/>
    <w:rsid w:val="00D546C4"/>
    <w:rsid w:val="00D56113"/>
    <w:rsid w:val="00D616B3"/>
    <w:rsid w:val="00D628DF"/>
    <w:rsid w:val="00D67F88"/>
    <w:rsid w:val="00D77A03"/>
    <w:rsid w:val="00D8414A"/>
    <w:rsid w:val="00D87F49"/>
    <w:rsid w:val="00D90337"/>
    <w:rsid w:val="00D91D93"/>
    <w:rsid w:val="00DA4661"/>
    <w:rsid w:val="00DD35E8"/>
    <w:rsid w:val="00DE08BC"/>
    <w:rsid w:val="00DE7740"/>
    <w:rsid w:val="00DF2C9C"/>
    <w:rsid w:val="00E17B38"/>
    <w:rsid w:val="00E20D54"/>
    <w:rsid w:val="00E233AD"/>
    <w:rsid w:val="00E310AB"/>
    <w:rsid w:val="00E359D7"/>
    <w:rsid w:val="00E4189E"/>
    <w:rsid w:val="00E423DD"/>
    <w:rsid w:val="00E47AC3"/>
    <w:rsid w:val="00E52E40"/>
    <w:rsid w:val="00E76B2F"/>
    <w:rsid w:val="00E80E17"/>
    <w:rsid w:val="00E8746D"/>
    <w:rsid w:val="00E9215F"/>
    <w:rsid w:val="00EA78C8"/>
    <w:rsid w:val="00EC6314"/>
    <w:rsid w:val="00EC7AE9"/>
    <w:rsid w:val="00F0369C"/>
    <w:rsid w:val="00F10BEF"/>
    <w:rsid w:val="00F1711E"/>
    <w:rsid w:val="00F364EA"/>
    <w:rsid w:val="00F555AB"/>
    <w:rsid w:val="00F632D6"/>
    <w:rsid w:val="00F6476A"/>
    <w:rsid w:val="00F82E0A"/>
    <w:rsid w:val="00F93C6D"/>
    <w:rsid w:val="00F97CD2"/>
    <w:rsid w:val="00FA2BE6"/>
    <w:rsid w:val="00FB5B79"/>
    <w:rsid w:val="00FB5CE3"/>
    <w:rsid w:val="00FC07C3"/>
    <w:rsid w:val="00FC07F2"/>
    <w:rsid w:val="00FD2687"/>
    <w:rsid w:val="00FE15A7"/>
    <w:rsid w:val="00FE1A3A"/>
    <w:rsid w:val="00FE44D1"/>
    <w:rsid w:val="00FF1301"/>
    <w:rsid w:val="00FF6EEB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D54"/>
  </w:style>
  <w:style w:type="paragraph" w:styleId="1">
    <w:name w:val="heading 1"/>
    <w:basedOn w:val="a"/>
    <w:next w:val="a"/>
    <w:link w:val="10"/>
    <w:qFormat/>
    <w:rsid w:val="00543B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5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B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D54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table" w:styleId="a4">
    <w:name w:val="Table Grid"/>
    <w:basedOn w:val="a1"/>
    <w:rsid w:val="0053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F8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5">
    <w:name w:val="List Paragraph"/>
    <w:basedOn w:val="a"/>
    <w:uiPriority w:val="34"/>
    <w:qFormat/>
    <w:rsid w:val="000D1429"/>
    <w:pPr>
      <w:ind w:left="708"/>
    </w:pPr>
  </w:style>
  <w:style w:type="paragraph" w:styleId="a6">
    <w:name w:val="Body Text Indent"/>
    <w:basedOn w:val="a"/>
    <w:link w:val="a7"/>
    <w:rsid w:val="00543B10"/>
    <w:pPr>
      <w:suppressAutoHyphens/>
      <w:overflowPunct w:val="0"/>
      <w:autoSpaceDE w:val="0"/>
      <w:ind w:firstLine="540"/>
      <w:jc w:val="center"/>
    </w:pPr>
    <w:rPr>
      <w:b/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543B10"/>
    <w:rPr>
      <w:b/>
      <w:sz w:val="28"/>
      <w:lang w:eastAsia="ar-SA"/>
    </w:rPr>
  </w:style>
  <w:style w:type="character" w:customStyle="1" w:styleId="10">
    <w:name w:val="Заголовок 1 Знак"/>
    <w:basedOn w:val="a0"/>
    <w:link w:val="1"/>
    <w:rsid w:val="00543B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543B10"/>
    <w:rPr>
      <w:rFonts w:ascii="Cambria" w:eastAsia="Times New Roman" w:hAnsi="Cambria" w:cs="Times New Roman"/>
      <w:b/>
      <w:bCs/>
      <w:sz w:val="26"/>
      <w:szCs w:val="26"/>
    </w:rPr>
  </w:style>
  <w:style w:type="character" w:styleId="a8">
    <w:name w:val="Hyperlink"/>
    <w:basedOn w:val="a0"/>
    <w:rsid w:val="007445E6"/>
    <w:rPr>
      <w:color w:val="0000FF"/>
      <w:u w:val="single"/>
    </w:rPr>
  </w:style>
  <w:style w:type="paragraph" w:customStyle="1" w:styleId="ConsPlusTitle">
    <w:name w:val="ConsPlusTitle"/>
    <w:rsid w:val="00266CE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0B3F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B3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A42F-C8A3-4D70-AA4F-66A1D31F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vaganovanm</cp:lastModifiedBy>
  <cp:revision>7</cp:revision>
  <cp:lastPrinted>2023-01-18T10:36:00Z</cp:lastPrinted>
  <dcterms:created xsi:type="dcterms:W3CDTF">2023-01-18T08:13:00Z</dcterms:created>
  <dcterms:modified xsi:type="dcterms:W3CDTF">2023-05-29T13:25:00Z</dcterms:modified>
</cp:coreProperties>
</file>