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EF" w:rsidRPr="007E55F3" w:rsidRDefault="005732EF" w:rsidP="005732EF">
      <w:pPr>
        <w:jc w:val="center"/>
      </w:pPr>
      <w:r>
        <w:rPr>
          <w:noProof/>
        </w:rPr>
        <w:drawing>
          <wp:inline distT="0" distB="0" distL="0" distR="0">
            <wp:extent cx="605790" cy="797560"/>
            <wp:effectExtent l="19050" t="0" r="3810" b="0"/>
            <wp:docPr id="1" name="Рисунок 1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2EF" w:rsidRPr="007E55F3" w:rsidRDefault="005732EF" w:rsidP="005732EF">
      <w:pPr>
        <w:jc w:val="center"/>
        <w:rPr>
          <w:lang w:val="en-US"/>
        </w:rPr>
      </w:pPr>
    </w:p>
    <w:p w:rsidR="005732EF" w:rsidRPr="007E55F3" w:rsidRDefault="005732EF" w:rsidP="005732EF">
      <w:pPr>
        <w:jc w:val="center"/>
        <w:rPr>
          <w:b/>
          <w:i/>
          <w:sz w:val="36"/>
        </w:rPr>
      </w:pPr>
      <w:r w:rsidRPr="007E55F3">
        <w:rPr>
          <w:b/>
          <w:i/>
          <w:sz w:val="36"/>
        </w:rPr>
        <w:t>ПОСТАНОВЛЕНИЕ</w:t>
      </w:r>
    </w:p>
    <w:p w:rsidR="005732EF" w:rsidRPr="007E55F3" w:rsidRDefault="005732EF" w:rsidP="005732EF">
      <w:pPr>
        <w:jc w:val="center"/>
        <w:rPr>
          <w:b/>
          <w:i/>
          <w:sz w:val="36"/>
        </w:rPr>
      </w:pPr>
    </w:p>
    <w:p w:rsidR="005732EF" w:rsidRPr="007E55F3" w:rsidRDefault="005732EF" w:rsidP="005732EF">
      <w:pPr>
        <w:jc w:val="center"/>
        <w:rPr>
          <w:b/>
          <w:i/>
          <w:sz w:val="32"/>
        </w:rPr>
      </w:pPr>
      <w:r w:rsidRPr="007E55F3">
        <w:rPr>
          <w:b/>
          <w:i/>
          <w:sz w:val="32"/>
        </w:rPr>
        <w:t xml:space="preserve"> Администрации</w:t>
      </w:r>
    </w:p>
    <w:p w:rsidR="005732EF" w:rsidRPr="007E55F3" w:rsidRDefault="005732EF" w:rsidP="005732EF">
      <w:pPr>
        <w:jc w:val="center"/>
        <w:rPr>
          <w:b/>
          <w:i/>
          <w:sz w:val="32"/>
        </w:rPr>
      </w:pPr>
      <w:r w:rsidRPr="007E55F3">
        <w:rPr>
          <w:b/>
          <w:i/>
          <w:sz w:val="32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Pr="007E55F3" w:rsidRDefault="005732EF" w:rsidP="005732EF">
      <w:pPr>
        <w:jc w:val="center"/>
        <w:rPr>
          <w:b/>
          <w:i/>
          <w:sz w:val="32"/>
        </w:rPr>
      </w:pPr>
    </w:p>
    <w:p w:rsidR="005732EF" w:rsidRPr="007E55F3" w:rsidRDefault="005732EF" w:rsidP="005732EF">
      <w:pPr>
        <w:jc w:val="center"/>
        <w:rPr>
          <w:b/>
          <w:sz w:val="28"/>
        </w:rPr>
      </w:pPr>
      <w:r>
        <w:rPr>
          <w:b/>
          <w:sz w:val="28"/>
        </w:rPr>
        <w:t>от 18.07.2014г. № 81</w:t>
      </w:r>
    </w:p>
    <w:p w:rsidR="005732EF" w:rsidRPr="007E55F3" w:rsidRDefault="005732EF" w:rsidP="005732EF">
      <w:pPr>
        <w:jc w:val="both"/>
        <w:rPr>
          <w:b/>
          <w:sz w:val="28"/>
        </w:rPr>
      </w:pPr>
    </w:p>
    <w:p w:rsidR="005732EF" w:rsidRDefault="005732EF" w:rsidP="005732EF">
      <w:pPr>
        <w:jc w:val="both"/>
        <w:rPr>
          <w:b/>
          <w:sz w:val="28"/>
        </w:rPr>
      </w:pPr>
    </w:p>
    <w:p w:rsidR="005732EF" w:rsidRPr="00FD7E8B" w:rsidRDefault="005732EF" w:rsidP="005732EF">
      <w:pPr>
        <w:ind w:left="900" w:right="895"/>
        <w:jc w:val="both"/>
        <w:rPr>
          <w:b/>
          <w:sz w:val="28"/>
          <w:szCs w:val="28"/>
        </w:rPr>
      </w:pPr>
      <w:r w:rsidRPr="00FD7E8B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«Согласование фасадов, архитектурного облика на территории </w:t>
      </w:r>
      <w:r>
        <w:rPr>
          <w:b/>
          <w:sz w:val="28"/>
          <w:szCs w:val="28"/>
        </w:rPr>
        <w:t>Родниковского городского поселения»</w:t>
      </w:r>
    </w:p>
    <w:p w:rsidR="005732EF" w:rsidRDefault="005732EF" w:rsidP="005732EF">
      <w:pPr>
        <w:ind w:firstLine="720"/>
        <w:jc w:val="both"/>
        <w:rPr>
          <w:sz w:val="16"/>
          <w:szCs w:val="16"/>
        </w:rPr>
      </w:pPr>
    </w:p>
    <w:p w:rsidR="005732EF" w:rsidRPr="00DF1797" w:rsidRDefault="005732EF" w:rsidP="005732EF">
      <w:pPr>
        <w:ind w:firstLine="720"/>
        <w:jc w:val="both"/>
        <w:rPr>
          <w:sz w:val="16"/>
          <w:szCs w:val="16"/>
        </w:rPr>
      </w:pPr>
    </w:p>
    <w:p w:rsidR="005732EF" w:rsidRPr="00B52AF0" w:rsidRDefault="005732EF" w:rsidP="005732EF">
      <w:pPr>
        <w:ind w:firstLine="720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В соответствии с Федеральным законом от 06.10.2003 № 131-ФЗ</w:t>
      </w:r>
      <w:r>
        <w:rPr>
          <w:sz w:val="28"/>
          <w:szCs w:val="28"/>
        </w:rPr>
        <w:t xml:space="preserve"> </w:t>
      </w:r>
      <w:r w:rsidRPr="00B52AF0">
        <w:rPr>
          <w:sz w:val="28"/>
          <w:szCs w:val="28"/>
        </w:rPr>
        <w:t>«Об общих принципах организации местного самоуправления в Российской Федерации», Уставом</w:t>
      </w:r>
      <w:r>
        <w:rPr>
          <w:sz w:val="28"/>
          <w:szCs w:val="28"/>
        </w:rPr>
        <w:t xml:space="preserve"> муниципального образования</w:t>
      </w:r>
      <w:r w:rsidRPr="00B52AF0">
        <w:rPr>
          <w:sz w:val="28"/>
          <w:szCs w:val="28"/>
        </w:rPr>
        <w:t xml:space="preserve"> </w:t>
      </w:r>
      <w:r>
        <w:rPr>
          <w:sz w:val="28"/>
          <w:szCs w:val="28"/>
        </w:rPr>
        <w:t>«Родниковское городское поселение Родниковского муниципального района Ивановской области»</w:t>
      </w:r>
      <w:r w:rsidRPr="00B52AF0">
        <w:rPr>
          <w:sz w:val="28"/>
          <w:szCs w:val="28"/>
        </w:rPr>
        <w:t xml:space="preserve">, Решением </w:t>
      </w:r>
      <w:r>
        <w:rPr>
          <w:sz w:val="28"/>
          <w:szCs w:val="28"/>
        </w:rPr>
        <w:t>Совета муниципального образования «Родниковское городское поселение Родниковского муниципального района Ивановской области»</w:t>
      </w:r>
      <w:r w:rsidRPr="00B52AF0">
        <w:rPr>
          <w:sz w:val="28"/>
          <w:szCs w:val="28"/>
        </w:rPr>
        <w:t xml:space="preserve"> </w:t>
      </w:r>
      <w:r>
        <w:rPr>
          <w:sz w:val="28"/>
          <w:szCs w:val="28"/>
        </w:rPr>
        <w:t>от 12.09</w:t>
      </w:r>
      <w:r w:rsidRPr="00B52AF0">
        <w:rPr>
          <w:sz w:val="28"/>
          <w:szCs w:val="28"/>
        </w:rPr>
        <w:t xml:space="preserve">.2012 </w:t>
      </w:r>
      <w:r>
        <w:rPr>
          <w:sz w:val="28"/>
          <w:szCs w:val="28"/>
        </w:rPr>
        <w:t>№ 62</w:t>
      </w:r>
      <w:r w:rsidRPr="00B52AF0">
        <w:rPr>
          <w:sz w:val="28"/>
          <w:szCs w:val="28"/>
        </w:rPr>
        <w:t xml:space="preserve"> «Об утвержд</w:t>
      </w:r>
      <w:r w:rsidRPr="00B52AF0">
        <w:rPr>
          <w:sz w:val="28"/>
          <w:szCs w:val="28"/>
        </w:rPr>
        <w:t>е</w:t>
      </w:r>
      <w:r w:rsidRPr="00B52AF0">
        <w:rPr>
          <w:sz w:val="28"/>
          <w:szCs w:val="28"/>
        </w:rPr>
        <w:t xml:space="preserve">нии Правил </w:t>
      </w:r>
      <w:r>
        <w:rPr>
          <w:sz w:val="28"/>
          <w:szCs w:val="28"/>
        </w:rPr>
        <w:t>содержания, ремонта и переустройства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 за исключением индивидуального жилищного строительства»</w:t>
      </w:r>
    </w:p>
    <w:p w:rsidR="005732EF" w:rsidRDefault="005732EF" w:rsidP="005732EF">
      <w:pPr>
        <w:jc w:val="center"/>
        <w:rPr>
          <w:b/>
          <w:sz w:val="28"/>
          <w:szCs w:val="28"/>
        </w:rPr>
      </w:pPr>
    </w:p>
    <w:p w:rsidR="005732EF" w:rsidRPr="00DF1797" w:rsidRDefault="005732EF" w:rsidP="005732EF">
      <w:pPr>
        <w:jc w:val="center"/>
        <w:rPr>
          <w:b/>
          <w:sz w:val="28"/>
          <w:szCs w:val="28"/>
        </w:rPr>
      </w:pPr>
      <w:r w:rsidRPr="00DF179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DF1797">
        <w:rPr>
          <w:b/>
          <w:sz w:val="28"/>
          <w:szCs w:val="28"/>
        </w:rPr>
        <w:t>Ю:</w:t>
      </w:r>
    </w:p>
    <w:p w:rsidR="005732EF" w:rsidRDefault="005732EF" w:rsidP="005732E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32EF" w:rsidRPr="00DF1797" w:rsidRDefault="005732EF" w:rsidP="005732EF">
      <w:pPr>
        <w:ind w:firstLine="720"/>
        <w:jc w:val="both"/>
        <w:rPr>
          <w:sz w:val="28"/>
          <w:szCs w:val="28"/>
        </w:rPr>
      </w:pPr>
      <w:r w:rsidRPr="00DF1797">
        <w:rPr>
          <w:sz w:val="28"/>
          <w:szCs w:val="28"/>
        </w:rPr>
        <w:t xml:space="preserve">1. </w:t>
      </w:r>
      <w:r w:rsidRPr="00B52AF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административный регламент</w:t>
      </w:r>
      <w:r w:rsidRPr="00FD7E8B">
        <w:rPr>
          <w:sz w:val="28"/>
          <w:szCs w:val="28"/>
        </w:rPr>
        <w:t xml:space="preserve"> по предоставлению муниципальной услуги «Согласование фасадов, архитектурного облика на территории Родниковского городского поселения»</w:t>
      </w:r>
      <w:r w:rsidRPr="00B52AF0">
        <w:rPr>
          <w:sz w:val="28"/>
          <w:szCs w:val="28"/>
        </w:rPr>
        <w:t xml:space="preserve"> (приложение).</w:t>
      </w:r>
    </w:p>
    <w:p w:rsidR="005732EF" w:rsidRPr="00BA07EF" w:rsidRDefault="005732EF" w:rsidP="00573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A07EF">
        <w:rPr>
          <w:sz w:val="28"/>
          <w:szCs w:val="28"/>
        </w:rPr>
        <w:t>2. Опубликовать настоящее постановление в информационном бюллетене «Сборник нормативных актов Родниковского района».</w:t>
      </w:r>
    </w:p>
    <w:p w:rsidR="005732EF" w:rsidRPr="00DF1797" w:rsidRDefault="005732EF" w:rsidP="005732EF">
      <w:pPr>
        <w:ind w:firstLine="720"/>
        <w:jc w:val="both"/>
        <w:rPr>
          <w:sz w:val="28"/>
          <w:szCs w:val="28"/>
        </w:rPr>
      </w:pPr>
      <w:r w:rsidRPr="00DF1797">
        <w:rPr>
          <w:sz w:val="28"/>
          <w:szCs w:val="28"/>
        </w:rPr>
        <w:t>3. Настоящее постановление вступает в силу после его подписания.</w:t>
      </w:r>
    </w:p>
    <w:p w:rsidR="005732EF" w:rsidRPr="00DF1797" w:rsidRDefault="005732EF" w:rsidP="005732EF">
      <w:pPr>
        <w:ind w:firstLine="720"/>
        <w:jc w:val="both"/>
        <w:rPr>
          <w:sz w:val="28"/>
          <w:szCs w:val="28"/>
        </w:rPr>
      </w:pPr>
      <w:r w:rsidRPr="00DF1797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5732EF" w:rsidRDefault="005732EF" w:rsidP="005732EF">
      <w:pPr>
        <w:tabs>
          <w:tab w:val="left" w:pos="1260"/>
        </w:tabs>
        <w:jc w:val="both"/>
        <w:rPr>
          <w:b/>
          <w:sz w:val="28"/>
          <w:szCs w:val="28"/>
        </w:rPr>
      </w:pPr>
    </w:p>
    <w:p w:rsidR="005732EF" w:rsidRDefault="005732EF" w:rsidP="005732EF">
      <w:pPr>
        <w:tabs>
          <w:tab w:val="left" w:pos="1260"/>
        </w:tabs>
        <w:jc w:val="both"/>
        <w:rPr>
          <w:b/>
          <w:sz w:val="28"/>
          <w:szCs w:val="28"/>
        </w:rPr>
      </w:pPr>
    </w:p>
    <w:p w:rsidR="005732EF" w:rsidRPr="00DF1797" w:rsidRDefault="005732EF" w:rsidP="005732EF">
      <w:pPr>
        <w:tabs>
          <w:tab w:val="left" w:pos="1260"/>
        </w:tabs>
        <w:jc w:val="both"/>
        <w:rPr>
          <w:b/>
          <w:sz w:val="28"/>
          <w:szCs w:val="28"/>
        </w:rPr>
      </w:pPr>
      <w:r w:rsidRPr="00DF1797">
        <w:rPr>
          <w:b/>
          <w:sz w:val="28"/>
          <w:szCs w:val="28"/>
        </w:rPr>
        <w:lastRenderedPageBreak/>
        <w:t>Глава администрации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А.Б. Малов</w:t>
      </w:r>
    </w:p>
    <w:p w:rsidR="005732EF" w:rsidRPr="00DF1797" w:rsidRDefault="005732EF" w:rsidP="005732EF">
      <w:pPr>
        <w:ind w:left="5664" w:firstLine="720"/>
        <w:jc w:val="right"/>
      </w:pPr>
      <w:r>
        <w:br w:type="page"/>
      </w:r>
      <w:r w:rsidRPr="00DF1797">
        <w:lastRenderedPageBreak/>
        <w:t>Приложение</w:t>
      </w:r>
    </w:p>
    <w:p w:rsidR="005732EF" w:rsidRPr="00DF1797" w:rsidRDefault="005732EF" w:rsidP="005732EF">
      <w:pPr>
        <w:ind w:left="5664" w:firstLine="720"/>
        <w:jc w:val="right"/>
      </w:pPr>
      <w:r w:rsidRPr="00DF1797">
        <w:t>к постановлению администрации</w:t>
      </w:r>
    </w:p>
    <w:p w:rsidR="005732EF" w:rsidRPr="00DF1797" w:rsidRDefault="005732EF" w:rsidP="005732EF">
      <w:pPr>
        <w:ind w:left="5664" w:firstLine="720"/>
        <w:jc w:val="right"/>
      </w:pPr>
      <w:r w:rsidRPr="00DF1797">
        <w:t>муниципального образования</w:t>
      </w:r>
    </w:p>
    <w:p w:rsidR="005732EF" w:rsidRPr="00DF1797" w:rsidRDefault="005732EF" w:rsidP="005732EF">
      <w:pPr>
        <w:ind w:left="5664" w:firstLine="720"/>
        <w:jc w:val="right"/>
      </w:pPr>
      <w:r w:rsidRPr="00DF1797">
        <w:t>«</w:t>
      </w:r>
      <w:r>
        <w:t xml:space="preserve">Родниковское городское </w:t>
      </w:r>
      <w:r w:rsidRPr="00DF1797">
        <w:t>поселение</w:t>
      </w:r>
    </w:p>
    <w:p w:rsidR="005732EF" w:rsidRPr="00DF1797" w:rsidRDefault="005732EF" w:rsidP="005732EF">
      <w:pPr>
        <w:ind w:left="5664" w:firstLine="720"/>
        <w:jc w:val="right"/>
      </w:pPr>
      <w:r w:rsidRPr="00DF1797">
        <w:t>Родниковский муниципальный район</w:t>
      </w:r>
    </w:p>
    <w:p w:rsidR="005732EF" w:rsidRPr="00DF1797" w:rsidRDefault="005732EF" w:rsidP="005732EF">
      <w:pPr>
        <w:ind w:left="5664" w:firstLine="720"/>
        <w:jc w:val="right"/>
      </w:pPr>
      <w:r w:rsidRPr="00DF1797">
        <w:t>Ивановской области»</w:t>
      </w:r>
    </w:p>
    <w:p w:rsidR="005732EF" w:rsidRPr="00DF1797" w:rsidRDefault="005732EF" w:rsidP="005732EF">
      <w:pPr>
        <w:ind w:left="5664" w:firstLine="720"/>
        <w:jc w:val="right"/>
      </w:pPr>
      <w:r w:rsidRPr="00DF1797">
        <w:t xml:space="preserve">от </w:t>
      </w:r>
      <w:r>
        <w:t>18.07.2014г. №81</w:t>
      </w:r>
    </w:p>
    <w:p w:rsidR="005732EF" w:rsidRPr="00DF1797" w:rsidRDefault="005732EF" w:rsidP="005732EF"/>
    <w:p w:rsidR="005732EF" w:rsidRDefault="005732EF" w:rsidP="005732EF">
      <w:pPr>
        <w:ind w:right="895"/>
        <w:jc w:val="both"/>
        <w:rPr>
          <w:b/>
          <w:sz w:val="28"/>
          <w:szCs w:val="28"/>
        </w:rPr>
      </w:pPr>
    </w:p>
    <w:p w:rsidR="005732EF" w:rsidRPr="00FD7E8B" w:rsidRDefault="005732EF" w:rsidP="005732EF">
      <w:pPr>
        <w:ind w:right="8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  <w:r w:rsidRPr="00FD7E8B">
        <w:rPr>
          <w:b/>
          <w:sz w:val="28"/>
          <w:szCs w:val="28"/>
        </w:rPr>
        <w:t xml:space="preserve"> по п</w:t>
      </w:r>
      <w:r>
        <w:rPr>
          <w:b/>
          <w:sz w:val="28"/>
          <w:szCs w:val="28"/>
        </w:rPr>
        <w:t xml:space="preserve">редоставлению </w:t>
      </w:r>
      <w:r w:rsidRPr="00FD7E8B">
        <w:rPr>
          <w:b/>
          <w:sz w:val="28"/>
          <w:szCs w:val="28"/>
        </w:rPr>
        <w:t>муниципальной услуги «Согла</w:t>
      </w:r>
      <w:r>
        <w:rPr>
          <w:b/>
          <w:sz w:val="28"/>
          <w:szCs w:val="28"/>
        </w:rPr>
        <w:t xml:space="preserve">сование фасадов, архитектурного </w:t>
      </w:r>
      <w:r w:rsidRPr="00FD7E8B">
        <w:rPr>
          <w:b/>
          <w:sz w:val="28"/>
          <w:szCs w:val="28"/>
        </w:rPr>
        <w:t xml:space="preserve">облика на территории </w:t>
      </w:r>
      <w:r>
        <w:rPr>
          <w:b/>
          <w:sz w:val="28"/>
          <w:szCs w:val="28"/>
        </w:rPr>
        <w:t>Родниковского городского поселения»</w:t>
      </w:r>
    </w:p>
    <w:p w:rsidR="005732EF" w:rsidRDefault="005732EF" w:rsidP="005732EF">
      <w:pPr>
        <w:jc w:val="center"/>
        <w:rPr>
          <w:b/>
          <w:sz w:val="28"/>
          <w:szCs w:val="28"/>
        </w:rPr>
      </w:pPr>
    </w:p>
    <w:p w:rsidR="005732EF" w:rsidRDefault="005732EF" w:rsidP="005732EF">
      <w:pPr>
        <w:jc w:val="center"/>
        <w:rPr>
          <w:b/>
          <w:sz w:val="28"/>
          <w:szCs w:val="28"/>
        </w:rPr>
      </w:pPr>
      <w:r w:rsidRPr="00DF1797">
        <w:rPr>
          <w:b/>
          <w:sz w:val="28"/>
          <w:szCs w:val="28"/>
        </w:rPr>
        <w:t>1. Общие положения</w:t>
      </w:r>
    </w:p>
    <w:p w:rsidR="005732EF" w:rsidRPr="00DF1797" w:rsidRDefault="005732EF" w:rsidP="005732EF">
      <w:pPr>
        <w:jc w:val="center"/>
        <w:rPr>
          <w:b/>
          <w:sz w:val="28"/>
          <w:szCs w:val="28"/>
        </w:rPr>
      </w:pPr>
    </w:p>
    <w:p w:rsidR="005732EF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7E8B">
        <w:rPr>
          <w:sz w:val="28"/>
          <w:szCs w:val="28"/>
        </w:rPr>
        <w:t xml:space="preserve">1.1. Административный регламент по предоставлению муниципальной услуги «Согласование фасадов, архитектурного облика на территории Родниковского городского поселения» (далее - Регламент) разработан в целях повышения качества и доступности муниципальной услуги по согласованию паспорта отделки фасадов здания, сооружения (далее – муниципальная услуга) при изменении архитектурного облика здания, сооружения, связанного с ремонтом фасадов, с устройством дополнительных входных групп, с размещением временных объектов, с проведением работ по благоустройству территории, устройством (заменой) ограждения территории, определяет сроки и последовательность действий (административных процедур) при осуществлении полномочий органами местного самоуправления муниципального образования </w:t>
      </w:r>
      <w:r>
        <w:rPr>
          <w:sz w:val="28"/>
          <w:szCs w:val="28"/>
        </w:rPr>
        <w:t>«Родниковское городское поселение Родниковского муниципального района Ивановской области»</w:t>
      </w:r>
      <w:r w:rsidRPr="00FD7E8B">
        <w:rPr>
          <w:sz w:val="28"/>
          <w:szCs w:val="28"/>
        </w:rPr>
        <w:t xml:space="preserve"> (далее – администрация поселения) по согласованию паспорта отделки фасадов здания, сооружения в границах муниципального образования </w:t>
      </w:r>
      <w:r>
        <w:rPr>
          <w:sz w:val="28"/>
          <w:szCs w:val="28"/>
        </w:rPr>
        <w:t>«Родниковское городское поселение Родниковского муниципального района Ивановской области»</w:t>
      </w:r>
    </w:p>
    <w:p w:rsidR="005732EF" w:rsidRPr="00B52AF0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1.2. Для целей настоящего Порядка используются следующие понятия:</w:t>
      </w:r>
    </w:p>
    <w:p w:rsidR="005732EF" w:rsidRPr="00B52AF0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- заявитель - индивидуальный  предприниматель, юридическое, физ</w:t>
      </w:r>
      <w:r w:rsidRPr="00B52AF0">
        <w:rPr>
          <w:sz w:val="28"/>
          <w:szCs w:val="28"/>
        </w:rPr>
        <w:t>и</w:t>
      </w:r>
      <w:r w:rsidRPr="00B52AF0">
        <w:rPr>
          <w:sz w:val="28"/>
          <w:szCs w:val="28"/>
        </w:rPr>
        <w:t>ческое лицо, обязанное в силу действующего законодательства, муниципальных пр</w:t>
      </w:r>
      <w:r w:rsidRPr="00B52AF0">
        <w:rPr>
          <w:sz w:val="28"/>
          <w:szCs w:val="28"/>
        </w:rPr>
        <w:t>а</w:t>
      </w:r>
      <w:r w:rsidRPr="00B52AF0">
        <w:rPr>
          <w:sz w:val="28"/>
          <w:szCs w:val="28"/>
        </w:rPr>
        <w:t>вовых актов, договора содержать здания, сооружения, а также иные лица, заинтересованные в изменении внешнего вида фасадов здания, сооруж</w:t>
      </w:r>
      <w:r w:rsidRPr="00B52AF0">
        <w:rPr>
          <w:sz w:val="28"/>
          <w:szCs w:val="28"/>
        </w:rPr>
        <w:t>е</w:t>
      </w:r>
      <w:r w:rsidRPr="00B52AF0">
        <w:rPr>
          <w:sz w:val="28"/>
          <w:szCs w:val="28"/>
        </w:rPr>
        <w:t xml:space="preserve">ния; </w:t>
      </w:r>
    </w:p>
    <w:p w:rsidR="005732EF" w:rsidRPr="00BC0064" w:rsidRDefault="005732EF" w:rsidP="005732EF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г</w:t>
      </w:r>
      <w:r w:rsidRPr="00BC0064">
        <w:rPr>
          <w:color w:val="000000"/>
          <w:sz w:val="28"/>
          <w:szCs w:val="28"/>
        </w:rPr>
        <w:t>лавный фасад - стена здания, сооружения, ориентированная на элементы городской инфраструктуры (в том числе улицу, проспект, площадь, бульвар), в котором располагается центральный вход в здание, строение, сооружение. Если здание располагается на пересечении элементов городской инфраструктуры или является важной градостроительной доминантой, деление фасадов на главный, боковой, дворовый</w:t>
      </w:r>
      <w:r>
        <w:rPr>
          <w:color w:val="000000"/>
          <w:sz w:val="28"/>
          <w:szCs w:val="28"/>
        </w:rPr>
        <w:t xml:space="preserve"> может носить условный характер;</w:t>
      </w:r>
    </w:p>
    <w:p w:rsidR="005732EF" w:rsidRPr="00BC0064" w:rsidRDefault="005732EF" w:rsidP="005732EF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- д</w:t>
      </w:r>
      <w:r w:rsidRPr="00BC0064">
        <w:rPr>
          <w:color w:val="000000"/>
          <w:sz w:val="28"/>
          <w:szCs w:val="28"/>
        </w:rPr>
        <w:t>воровый фасад - стена здания, сооружения, ориентированная на дворовое пространство, где, как правило, размещаются благоустроенные зоны для комфортной жизнедеятельности населения. В жилых домах входы (подъезды), как правило, ра</w:t>
      </w:r>
      <w:r>
        <w:rPr>
          <w:color w:val="000000"/>
          <w:sz w:val="28"/>
          <w:szCs w:val="28"/>
        </w:rPr>
        <w:t>сполагаются на дворовых фасадах;</w:t>
      </w:r>
    </w:p>
    <w:p w:rsidR="005732EF" w:rsidRPr="00BC0064" w:rsidRDefault="005732EF" w:rsidP="005732EF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C0064">
        <w:rPr>
          <w:sz w:val="28"/>
          <w:szCs w:val="28"/>
        </w:rPr>
        <w:t xml:space="preserve"> - боковой фасад - стена здания, сооружения, которая чаще всего не имеет входов, может быть глухой (без оконных проемов), размещаемая, как правило, между главным и дворовым фасадами;</w:t>
      </w:r>
    </w:p>
    <w:p w:rsidR="005732EF" w:rsidRPr="00B52AF0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- элементы фасада - балконы, лоджии, водосточные трубы, окна, двери, вхо</w:t>
      </w:r>
      <w:r w:rsidRPr="00B52AF0">
        <w:rPr>
          <w:sz w:val="28"/>
          <w:szCs w:val="28"/>
        </w:rPr>
        <w:t>д</w:t>
      </w:r>
      <w:r w:rsidRPr="00B52AF0">
        <w:rPr>
          <w:sz w:val="28"/>
          <w:szCs w:val="28"/>
        </w:rPr>
        <w:t>ная группа, ограждение и другие элементы;</w:t>
      </w:r>
    </w:p>
    <w:p w:rsidR="005732EF" w:rsidRPr="00B52AF0" w:rsidRDefault="005732EF" w:rsidP="005732EF">
      <w:pPr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- паспорт фасадов - документ, определяющий архитектурное решение всех фасадов здания (строения, сооружения), включая общие сведения об объекте, описание, изображение фасадов здания (строения, сооружения) и о</w:t>
      </w:r>
      <w:r w:rsidRPr="00B52AF0">
        <w:rPr>
          <w:sz w:val="28"/>
          <w:szCs w:val="28"/>
        </w:rPr>
        <w:t>т</w:t>
      </w:r>
      <w:r w:rsidRPr="00B52AF0">
        <w:rPr>
          <w:sz w:val="28"/>
          <w:szCs w:val="28"/>
        </w:rPr>
        <w:t xml:space="preserve">дельных его элементов с указанием размеров, материала и состояния данных элементов. </w:t>
      </w:r>
    </w:p>
    <w:p w:rsidR="005732EF" w:rsidRPr="00B52AF0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 xml:space="preserve">1.3. Подготовка паспорта фасадов осуществляется лицом, имеющим свидетельство о допуске к определенному виду работ, которые оказывают влияние на безопасность зданий, сооружений. </w:t>
      </w:r>
    </w:p>
    <w:p w:rsidR="005732EF" w:rsidRPr="00B52AF0" w:rsidRDefault="005732EF" w:rsidP="005732EF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При подготовке паспорта фасадов обеспечивается соблюдение треб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ваний технических регламентов (ГОСТов, строительных норм и правил до у</w:t>
      </w:r>
      <w:r w:rsidRPr="00B52AF0">
        <w:rPr>
          <w:sz w:val="28"/>
          <w:szCs w:val="28"/>
        </w:rPr>
        <w:t>т</w:t>
      </w:r>
      <w:r w:rsidRPr="00B52AF0">
        <w:rPr>
          <w:sz w:val="28"/>
          <w:szCs w:val="28"/>
        </w:rPr>
        <w:t>верждения технических регламентов), санитарно-эпидемиологического зак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нодательства Российской Федерации в области обеспечения благополучия н</w:t>
      </w:r>
      <w:r w:rsidRPr="00B52AF0">
        <w:rPr>
          <w:sz w:val="28"/>
          <w:szCs w:val="28"/>
        </w:rPr>
        <w:t>а</w:t>
      </w:r>
      <w:r w:rsidRPr="00B52AF0">
        <w:rPr>
          <w:sz w:val="28"/>
          <w:szCs w:val="28"/>
        </w:rPr>
        <w:t>селения, требований пожарной безопасности, раздела «Архитектурные реш</w:t>
      </w:r>
      <w:r w:rsidRPr="00B52AF0">
        <w:rPr>
          <w:sz w:val="28"/>
          <w:szCs w:val="28"/>
        </w:rPr>
        <w:t>е</w:t>
      </w:r>
      <w:r w:rsidRPr="00B52AF0">
        <w:rPr>
          <w:sz w:val="28"/>
          <w:szCs w:val="28"/>
        </w:rPr>
        <w:t>ния» состава разделов проектной документации на объекты капитального строительства производственного и непроизводственного назначения и треб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вания к содержанию этих разделов, утвержденного постановлением Прав</w:t>
      </w:r>
      <w:r w:rsidRPr="00B52AF0">
        <w:rPr>
          <w:sz w:val="28"/>
          <w:szCs w:val="28"/>
        </w:rPr>
        <w:t>и</w:t>
      </w:r>
      <w:r w:rsidRPr="00B52AF0">
        <w:rPr>
          <w:sz w:val="28"/>
          <w:szCs w:val="28"/>
        </w:rPr>
        <w:t>тельства Российской Федерации от 16.02.2008 № 87 «О составе разделов пр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ектной документации и требованиях к их содержанию».</w:t>
      </w:r>
    </w:p>
    <w:p w:rsidR="005732EF" w:rsidRPr="00FD7E8B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1.4. Получателями муниципальной услуги являются физические и (или) юридические лица,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</w:t>
      </w:r>
      <w:r w:rsidRPr="00FD7E8B">
        <w:rPr>
          <w:rFonts w:ascii="Times New Roman" w:hAnsi="Times New Roman" w:cs="Times New Roman"/>
          <w:sz w:val="28"/>
          <w:szCs w:val="28"/>
        </w:rPr>
        <w:t xml:space="preserve"> а также их законные представители, действующие на основании доверенности, оформленной в соответствии с законодательством Российской Федерации (далее – заявители).</w:t>
      </w:r>
    </w:p>
    <w:p w:rsidR="005732EF" w:rsidRPr="00FD7E8B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1.5. Требования к порядку информирования о предоставлении муниципальной услуги.</w:t>
      </w:r>
    </w:p>
    <w:p w:rsidR="005732EF" w:rsidRPr="00FD7E8B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Информация, предоставляемая о муниципальной услуге, является открытой и общедоступной.</w:t>
      </w:r>
    </w:p>
    <w:p w:rsidR="005732EF" w:rsidRPr="00FD7E8B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1.5.1. Информация о порядке предоставления муниципальной услуги выдается:</w:t>
      </w:r>
    </w:p>
    <w:p w:rsidR="005732EF" w:rsidRPr="00FD7E8B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непосредственно при личном обращении в администрацию поселения;</w:t>
      </w:r>
    </w:p>
    <w:p w:rsidR="005732E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связи, электронного информирования;</w:t>
      </w:r>
    </w:p>
    <w:p w:rsidR="005732EF" w:rsidRDefault="005732EF" w:rsidP="005732E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2EF" w:rsidRPr="00F6708F" w:rsidRDefault="005732EF" w:rsidP="005732E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08F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lastRenderedPageBreak/>
        <w:t xml:space="preserve">2.1. Наименование муниципальной услуги «Согласование фасадов, архитектурного облика на территории </w:t>
      </w:r>
      <w:r>
        <w:rPr>
          <w:rFonts w:ascii="Times New Roman" w:hAnsi="Times New Roman" w:cs="Times New Roman"/>
          <w:sz w:val="28"/>
          <w:szCs w:val="28"/>
        </w:rPr>
        <w:t>Родниковского городского поселения</w:t>
      </w:r>
      <w:r w:rsidRPr="00F6708F">
        <w:rPr>
          <w:rFonts w:ascii="Times New Roman" w:hAnsi="Times New Roman" w:cs="Times New Roman"/>
          <w:sz w:val="28"/>
          <w:szCs w:val="28"/>
        </w:rPr>
        <w:t>».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2.3. Уполномоченным должностным лицом на подписание паспорта отделки фасадов здания, сооружения является 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Родниковского городского поселения</w:t>
      </w:r>
      <w:r w:rsidRPr="00F6708F">
        <w:rPr>
          <w:rFonts w:ascii="Times New Roman" w:hAnsi="Times New Roman" w:cs="Times New Roman"/>
          <w:sz w:val="28"/>
          <w:szCs w:val="28"/>
        </w:rPr>
        <w:t>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6708F">
        <w:rPr>
          <w:rFonts w:ascii="Times New Roman" w:hAnsi="Times New Roman" w:cs="Times New Roman"/>
          <w:sz w:val="28"/>
          <w:szCs w:val="28"/>
        </w:rPr>
        <w:t>. Конечным результатом предоставления муниципальной услуги является согласование паспорта отделки фасадов здания, сооружения либо отказ в согласовании паспорта отделки фасадов здания, сооружения. Результат предоставления муниципальной услуги оформляется в форме письма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Pr="00F6708F">
        <w:rPr>
          <w:rFonts w:ascii="Times New Roman" w:hAnsi="Times New Roman" w:cs="Times New Roman"/>
          <w:sz w:val="28"/>
          <w:szCs w:val="28"/>
        </w:rPr>
        <w:t xml:space="preserve"> за подписью главы администрации.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2.6. Срок исполнения администрацией поселения муниципальной услуги по согласованию паспорта отделки фасадов здания, сооружения не должен превышать 30 дней со дня регистрации заявления (запроса).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6708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являются необходимыми и обязательными для предоставления муниципальной услуги:</w:t>
      </w:r>
    </w:p>
    <w:p w:rsidR="005732E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708F">
        <w:rPr>
          <w:rFonts w:ascii="Times New Roman" w:hAnsi="Times New Roman" w:cs="Times New Roman"/>
          <w:sz w:val="28"/>
          <w:szCs w:val="28"/>
        </w:rPr>
        <w:t>заявление по форме (запрос), согласно приложению 1 настоящего административного регламента;</w:t>
      </w:r>
    </w:p>
    <w:p w:rsidR="005732E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 подтверждающий право собственности (предоставляется лично либо по запросу администрации поселения)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 подтверждающий личность гражданина</w:t>
      </w:r>
    </w:p>
    <w:p w:rsidR="005732E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три</w:t>
      </w:r>
      <w:r w:rsidRPr="00F6708F">
        <w:rPr>
          <w:sz w:val="28"/>
          <w:szCs w:val="28"/>
        </w:rPr>
        <w:t xml:space="preserve"> экземпляра паспорта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историческая справка (для объектов культурного наследия), варианты эскизов в цвете, фотографии имеющегося состояния фасада, проект благоустройства территории;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ИНН, ОГРН (для юридических лиц и индивидуальных предпринимателей);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6708F">
        <w:rPr>
          <w:sz w:val="28"/>
          <w:szCs w:val="28"/>
        </w:rPr>
        <w:t>письменное согласие собственника недвижимого имущества, либо лиц, уполномоченных собственником, в том числе арендаторов, либо лиц, за которыми имущество закреплено на праве хозяйственного ведения, праве оперативного управления или ином вещном праве; иного законного владельца здания, сооружения.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 w:rsidRPr="00F6708F">
        <w:rPr>
          <w:sz w:val="28"/>
          <w:szCs w:val="28"/>
        </w:rPr>
        <w:t>В случае ремонта фасада многоквартирного дома,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5732EF" w:rsidRPr="009F4BF2" w:rsidRDefault="005732EF" w:rsidP="005732EF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bidi="he-IL"/>
        </w:rPr>
        <w:t>2.8.</w:t>
      </w:r>
      <w:r w:rsidRPr="00F6708F">
        <w:rPr>
          <w:sz w:val="28"/>
          <w:szCs w:val="28"/>
          <w:lang w:bidi="he-IL"/>
        </w:rPr>
        <w:t xml:space="preserve"> </w:t>
      </w:r>
      <w:r w:rsidRPr="00F6708F">
        <w:rPr>
          <w:sz w:val="28"/>
          <w:szCs w:val="28"/>
        </w:rPr>
        <w:t xml:space="preserve">В случае если для предоставления муниципальной услуги необходимо представление документов и информации об ином лице, не являющемся заявителем, при обращении за получением государственной или муниципальной услуги заявитель дополнительно представляет документы, </w:t>
      </w:r>
      <w:r w:rsidRPr="00F6708F">
        <w:rPr>
          <w:sz w:val="28"/>
          <w:szCs w:val="28"/>
        </w:rPr>
        <w:lastRenderedPageBreak/>
        <w:t>подтверждающие наличие согласия указанных лиц или их законных представителей на обработку персональных данных указанных лиц,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 Действие настоящего абзаца не распространяется на лиц, признанных в установленном порядке безвестно отсутствующими</w:t>
      </w:r>
      <w:r w:rsidRPr="00F6708F">
        <w:rPr>
          <w:color w:val="FF00FF"/>
          <w:sz w:val="28"/>
          <w:szCs w:val="28"/>
        </w:rPr>
        <w:t>.</w:t>
      </w:r>
    </w:p>
    <w:p w:rsidR="005732EF" w:rsidRPr="00F6708F" w:rsidRDefault="005732EF" w:rsidP="005732EF">
      <w:pPr>
        <w:ind w:firstLine="709"/>
        <w:jc w:val="both"/>
        <w:outlineLvl w:val="1"/>
        <w:rPr>
          <w:sz w:val="28"/>
          <w:szCs w:val="28"/>
        </w:rPr>
      </w:pPr>
      <w:r w:rsidRPr="00F6708F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отсутствие документов, установленных </w:t>
      </w:r>
      <w:r>
        <w:rPr>
          <w:rFonts w:ascii="Times New Roman" w:hAnsi="Times New Roman" w:cs="Times New Roman"/>
          <w:sz w:val="28"/>
          <w:szCs w:val="28"/>
        </w:rPr>
        <w:t>пунктом 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несоответствие документов, установленных пункт</w:t>
      </w:r>
      <w:r>
        <w:rPr>
          <w:rFonts w:ascii="Times New Roman" w:hAnsi="Times New Roman" w:cs="Times New Roman"/>
          <w:sz w:val="28"/>
          <w:szCs w:val="28"/>
        </w:rPr>
        <w:t>ом 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 w:rsidRPr="00F6708F">
        <w:rPr>
          <w:sz w:val="28"/>
          <w:szCs w:val="28"/>
        </w:rPr>
        <w:t>наличие в предоставленных документах подчисток, приписок, з</w:t>
      </w:r>
      <w:r w:rsidRPr="00F6708F">
        <w:rPr>
          <w:sz w:val="28"/>
          <w:szCs w:val="28"/>
        </w:rPr>
        <w:t>а</w:t>
      </w:r>
      <w:r w:rsidRPr="00F6708F">
        <w:rPr>
          <w:sz w:val="28"/>
          <w:szCs w:val="28"/>
        </w:rPr>
        <w:t xml:space="preserve">черкнутых слов и иных, не оговоренных в них, исправлений, </w:t>
      </w:r>
      <w:r w:rsidRPr="00F6708F">
        <w:rPr>
          <w:color w:val="000000"/>
          <w:sz w:val="28"/>
          <w:szCs w:val="28"/>
        </w:rPr>
        <w:t>серьезных повреждений, не позв</w:t>
      </w:r>
      <w:r w:rsidRPr="00F6708F">
        <w:rPr>
          <w:color w:val="000000"/>
          <w:sz w:val="28"/>
          <w:szCs w:val="28"/>
        </w:rPr>
        <w:t>о</w:t>
      </w:r>
      <w:r w:rsidRPr="00F6708F">
        <w:rPr>
          <w:color w:val="000000"/>
          <w:sz w:val="28"/>
          <w:szCs w:val="28"/>
        </w:rPr>
        <w:t xml:space="preserve">ляющих однозначно истолковать их содержание, </w:t>
      </w:r>
      <w:r w:rsidRPr="00F6708F">
        <w:rPr>
          <w:sz w:val="28"/>
          <w:szCs w:val="28"/>
        </w:rPr>
        <w:t>тексты документов написаны неразборчиво</w:t>
      </w:r>
      <w:r w:rsidRPr="00F6708F">
        <w:rPr>
          <w:color w:val="000000"/>
          <w:sz w:val="28"/>
          <w:szCs w:val="28"/>
        </w:rPr>
        <w:t>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 w:rsidRPr="00F6708F">
        <w:rPr>
          <w:sz w:val="28"/>
          <w:szCs w:val="28"/>
        </w:rPr>
        <w:t>документы, в установленных законодательством случаях, не</w:t>
      </w:r>
      <w:r>
        <w:rPr>
          <w:sz w:val="28"/>
          <w:szCs w:val="28"/>
        </w:rPr>
        <w:t xml:space="preserve"> </w:t>
      </w:r>
      <w:r w:rsidRPr="00F6708F">
        <w:rPr>
          <w:sz w:val="28"/>
          <w:szCs w:val="28"/>
        </w:rPr>
        <w:t>заверены нотариально, отсутствуют печати, подписи сторон или должностных лиц;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 w:rsidRPr="00F6708F">
        <w:rPr>
          <w:sz w:val="28"/>
          <w:szCs w:val="28"/>
        </w:rPr>
        <w:t>в представленных документах отсутствуют полное наименование фамилии, имени и отчества физических лиц, адрес их места жительства, полное наименование юридических лиц и их мест нахождения.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2.10. Основанием для приостановления или отказа в предоставлении муниципальной услуги являются: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отсутствие документов, установленных пунктом </w:t>
      </w:r>
      <w:r>
        <w:rPr>
          <w:rFonts w:ascii="Times New Roman" w:hAnsi="Times New Roman" w:cs="Times New Roman"/>
          <w:sz w:val="28"/>
          <w:szCs w:val="28"/>
        </w:rPr>
        <w:t>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несоответствие документов, установленных пунктом </w:t>
      </w:r>
      <w:r>
        <w:rPr>
          <w:rFonts w:ascii="Times New Roman" w:hAnsi="Times New Roman" w:cs="Times New Roman"/>
          <w:sz w:val="28"/>
          <w:szCs w:val="28"/>
        </w:rPr>
        <w:t>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 w:rsidRPr="00F6708F">
        <w:rPr>
          <w:sz w:val="28"/>
          <w:szCs w:val="28"/>
        </w:rPr>
        <w:t>несоответствие предложенного цветового решения, фактуры и цвета материалов стилистике здания, сложившемуся архитектурному окружению, требованиям, установленным для объектов культурного наследия и требованиям, установленным для зданий, сооружений, расположенным в исторической части города;</w:t>
      </w:r>
      <w:r w:rsidRPr="00F6708F">
        <w:rPr>
          <w:color w:val="000000"/>
          <w:sz w:val="28"/>
          <w:szCs w:val="28"/>
        </w:rPr>
        <w:t xml:space="preserve"> </w:t>
      </w:r>
    </w:p>
    <w:p w:rsidR="005732EF" w:rsidRPr="00F6708F" w:rsidRDefault="005732EF" w:rsidP="005732EF">
      <w:pPr>
        <w:ind w:firstLine="709"/>
        <w:jc w:val="both"/>
        <w:outlineLvl w:val="1"/>
        <w:rPr>
          <w:sz w:val="28"/>
          <w:szCs w:val="28"/>
        </w:rPr>
      </w:pPr>
      <w:r w:rsidRPr="00F6708F">
        <w:rPr>
          <w:color w:val="FF0000"/>
          <w:sz w:val="28"/>
          <w:szCs w:val="28"/>
        </w:rPr>
        <w:t xml:space="preserve"> </w:t>
      </w:r>
      <w:r w:rsidRPr="00F6708F">
        <w:rPr>
          <w:sz w:val="28"/>
          <w:szCs w:val="28"/>
        </w:rPr>
        <w:t>письменное заявление заявителя.</w:t>
      </w:r>
    </w:p>
    <w:p w:rsidR="005732EF" w:rsidRPr="00F6708F" w:rsidRDefault="005732EF" w:rsidP="005732EF">
      <w:pPr>
        <w:ind w:firstLine="709"/>
        <w:jc w:val="both"/>
        <w:outlineLvl w:val="1"/>
        <w:rPr>
          <w:sz w:val="28"/>
          <w:szCs w:val="28"/>
        </w:rPr>
      </w:pPr>
      <w:r w:rsidRPr="00F6708F">
        <w:rPr>
          <w:sz w:val="28"/>
          <w:szCs w:val="28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 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08F">
        <w:rPr>
          <w:sz w:val="28"/>
          <w:szCs w:val="28"/>
        </w:rPr>
        <w:t xml:space="preserve">паспорт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историческая справка (для объектов культурного наследия), варианты эскизов в цвете, фотографии имеющегося состояния фасада, проект благоустройства территории – оформляется в виде проекта организацией, обладающей навыками в области проектирования;           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6708F">
        <w:rPr>
          <w:sz w:val="28"/>
          <w:szCs w:val="28"/>
        </w:rPr>
        <w:t xml:space="preserve">письменное согласие собственника недвижимого имущества, либо лиц, уполномоченных собственником, в том числе арендаторов, либо лиц, за </w:t>
      </w:r>
      <w:r w:rsidRPr="00F6708F">
        <w:rPr>
          <w:sz w:val="28"/>
          <w:szCs w:val="28"/>
        </w:rPr>
        <w:lastRenderedPageBreak/>
        <w:t>которыми имущество закреплено на праве хозяйственного ведения, праве оперативного управления или ином вещном праве; иного законного владельца недвижимого имущества, к которому присоединяется вывеска, оформляется в форме письма;</w:t>
      </w:r>
    </w:p>
    <w:p w:rsidR="005732EF" w:rsidRPr="00F6708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08F">
        <w:rPr>
          <w:sz w:val="28"/>
          <w:szCs w:val="28"/>
        </w:rPr>
        <w:t>письменное согласие собственников помещений в многоквартирном доме  в случае использование общего имущества многоквартирного дома для размещения вывески оформляется протоколом общего собрания собственников помещений в многоквартирном доме.</w:t>
      </w:r>
    </w:p>
    <w:p w:rsidR="005732EF" w:rsidRPr="00F6708F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на бесплатной основе.</w:t>
      </w:r>
    </w:p>
    <w:p w:rsidR="005732EF" w:rsidRPr="009F4BF2" w:rsidRDefault="005732EF" w:rsidP="005732EF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9F4BF2">
        <w:rPr>
          <w:b/>
          <w:sz w:val="28"/>
          <w:szCs w:val="28"/>
        </w:rPr>
        <w:lastRenderedPageBreak/>
        <w:t>3. Состав, последовательность и сроки выполнения</w:t>
      </w:r>
    </w:p>
    <w:p w:rsidR="005732EF" w:rsidRPr="009F4BF2" w:rsidRDefault="005732EF" w:rsidP="005732EF">
      <w:pPr>
        <w:jc w:val="center"/>
        <w:rPr>
          <w:b/>
          <w:sz w:val="28"/>
          <w:szCs w:val="28"/>
        </w:rPr>
      </w:pPr>
      <w:r w:rsidRPr="009F4BF2">
        <w:rPr>
          <w:b/>
          <w:sz w:val="28"/>
          <w:szCs w:val="28"/>
        </w:rPr>
        <w:t>административных процедур, требования</w:t>
      </w:r>
    </w:p>
    <w:p w:rsidR="005732EF" w:rsidRDefault="005732EF" w:rsidP="005732EF">
      <w:pPr>
        <w:jc w:val="center"/>
        <w:rPr>
          <w:b/>
          <w:sz w:val="28"/>
          <w:szCs w:val="28"/>
        </w:rPr>
      </w:pPr>
      <w:r w:rsidRPr="009F4BF2">
        <w:rPr>
          <w:b/>
          <w:sz w:val="28"/>
          <w:szCs w:val="28"/>
        </w:rPr>
        <w:t>к порядку их выполнения</w:t>
      </w:r>
    </w:p>
    <w:p w:rsidR="005732EF" w:rsidRDefault="005732EF" w:rsidP="005732EF">
      <w:pPr>
        <w:jc w:val="center"/>
        <w:rPr>
          <w:b/>
          <w:sz w:val="28"/>
          <w:szCs w:val="28"/>
        </w:rPr>
      </w:pPr>
    </w:p>
    <w:p w:rsidR="005732EF" w:rsidRPr="007A4C40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3.1.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C40">
        <w:rPr>
          <w:rFonts w:ascii="Times New Roman" w:hAnsi="Times New Roman" w:cs="Times New Roman"/>
          <w:sz w:val="28"/>
          <w:szCs w:val="28"/>
        </w:rPr>
        <w:t>выполняются следующие административные процедуры: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подача заявителем запроса и иных документов, необходимых для предоставления муниципальной услуги, прием такого запроса и документов;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получение заявителем сведений о ходе выполнения запроса о предоставлении муниципальной услуги;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взаимодействие органа местного самоуправления, предоставляющего муниципальную услугу, с органами государственной власти,  иными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получение заявителем результата предоставления муниципальной услуги, если иное не установлено федеральным законом,</w:t>
      </w:r>
      <w:r>
        <w:rPr>
          <w:sz w:val="28"/>
          <w:szCs w:val="28"/>
          <w:lang w:bidi="he-IL"/>
        </w:rPr>
        <w:t xml:space="preserve"> </w:t>
      </w:r>
      <w:r w:rsidRPr="007A4C40">
        <w:rPr>
          <w:sz w:val="28"/>
          <w:szCs w:val="28"/>
          <w:lang w:bidi="he-IL"/>
        </w:rPr>
        <w:t>муниципальными нормативными правовыми актами;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 w:rsidRPr="007A4C40">
        <w:rPr>
          <w:sz w:val="28"/>
          <w:szCs w:val="28"/>
          <w:lang w:bidi="he-IL"/>
        </w:rPr>
        <w:t>иные действия, необходимые для предоставления муниципальной услуги.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3.2</w:t>
      </w:r>
      <w:r w:rsidRPr="007A4C40">
        <w:rPr>
          <w:sz w:val="28"/>
          <w:szCs w:val="28"/>
          <w:lang w:bidi="he-IL"/>
        </w:rPr>
        <w:t>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7A4C40">
        <w:rPr>
          <w:sz w:val="28"/>
          <w:szCs w:val="28"/>
        </w:rPr>
        <w:t>.1. Основанием для консультирования по вопросам предоставления муниципал</w:t>
      </w:r>
      <w:r w:rsidRPr="007A4C40">
        <w:rPr>
          <w:sz w:val="28"/>
          <w:szCs w:val="28"/>
        </w:rPr>
        <w:t>ь</w:t>
      </w:r>
      <w:r w:rsidRPr="007A4C40">
        <w:rPr>
          <w:sz w:val="28"/>
          <w:szCs w:val="28"/>
        </w:rPr>
        <w:t>ной услуги является обращение заявителя в администрацию поселения.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7A4C40">
        <w:rPr>
          <w:sz w:val="28"/>
          <w:szCs w:val="28"/>
        </w:rPr>
        <w:t>.2. Специалист осуществляющий консул</w:t>
      </w:r>
      <w:r w:rsidRPr="007A4C40">
        <w:rPr>
          <w:sz w:val="28"/>
          <w:szCs w:val="28"/>
        </w:rPr>
        <w:t>ь</w:t>
      </w:r>
      <w:r w:rsidRPr="007A4C40">
        <w:rPr>
          <w:sz w:val="28"/>
          <w:szCs w:val="28"/>
        </w:rPr>
        <w:t>тирование, устно предоставляет информацию о требуемой муниципальной услуге, требованиях нормативных правовых актов, порядке предоставления документов, гр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>фике работы специалистов.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7A4C40">
        <w:rPr>
          <w:sz w:val="28"/>
          <w:szCs w:val="28"/>
        </w:rPr>
        <w:t>.3. Результатом выполнения административной процедуры по консультир</w:t>
      </w:r>
      <w:r w:rsidRPr="007A4C40">
        <w:rPr>
          <w:sz w:val="28"/>
          <w:szCs w:val="28"/>
        </w:rPr>
        <w:t>о</w:t>
      </w:r>
      <w:r w:rsidRPr="007A4C40">
        <w:rPr>
          <w:sz w:val="28"/>
          <w:szCs w:val="28"/>
        </w:rPr>
        <w:t>ванию заявителей по вопросам предоставления муниципальной услуги являются: разъяснение порядка получения муниципальной услуги и времени для представления заявл</w:t>
      </w:r>
      <w:r w:rsidRPr="007A4C40">
        <w:rPr>
          <w:sz w:val="28"/>
          <w:szCs w:val="28"/>
        </w:rPr>
        <w:t>е</w:t>
      </w:r>
      <w:r w:rsidRPr="007A4C40">
        <w:rPr>
          <w:sz w:val="28"/>
          <w:szCs w:val="28"/>
        </w:rPr>
        <w:t xml:space="preserve">ния и необходимых документов. 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7A4C40">
        <w:rPr>
          <w:sz w:val="28"/>
          <w:szCs w:val="28"/>
        </w:rPr>
        <w:t xml:space="preserve">. </w:t>
      </w:r>
      <w:r>
        <w:rPr>
          <w:sz w:val="28"/>
          <w:szCs w:val="28"/>
        </w:rPr>
        <w:t>Специалист</w:t>
      </w:r>
      <w:r w:rsidRPr="007A4C40">
        <w:rPr>
          <w:sz w:val="28"/>
          <w:szCs w:val="28"/>
        </w:rPr>
        <w:t xml:space="preserve"> администрации поселения, ответственный за прием и выдачу документов, выдает заявителю бланк заявления с приложением пере</w:t>
      </w:r>
      <w:r w:rsidRPr="007A4C40">
        <w:rPr>
          <w:sz w:val="28"/>
          <w:szCs w:val="28"/>
        </w:rPr>
        <w:t>ч</w:t>
      </w:r>
      <w:r w:rsidRPr="007A4C40">
        <w:rPr>
          <w:sz w:val="28"/>
          <w:szCs w:val="28"/>
        </w:rPr>
        <w:t>ня документов, которые необходимо представить для получения муниципал</w:t>
      </w:r>
      <w:r w:rsidRPr="007A4C40">
        <w:rPr>
          <w:sz w:val="28"/>
          <w:szCs w:val="28"/>
        </w:rPr>
        <w:t>ь</w:t>
      </w:r>
      <w:r w:rsidRPr="007A4C40">
        <w:rPr>
          <w:sz w:val="28"/>
          <w:szCs w:val="28"/>
        </w:rPr>
        <w:t xml:space="preserve">ной услуги. 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3.3</w:t>
      </w:r>
      <w:r w:rsidRPr="007A4C40">
        <w:rPr>
          <w:sz w:val="28"/>
          <w:szCs w:val="28"/>
          <w:lang w:bidi="he-IL"/>
        </w:rPr>
        <w:t>. Подача заявителем запроса и иных документов, необходимых для предоставления муниципальной услуги, прием такого запроса и документов.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7A4C40">
        <w:rPr>
          <w:sz w:val="28"/>
          <w:szCs w:val="28"/>
        </w:rPr>
        <w:t>.1. Основанием для начала исполнения муниципальной услуги является обращ</w:t>
      </w:r>
      <w:r w:rsidRPr="007A4C40">
        <w:rPr>
          <w:sz w:val="28"/>
          <w:szCs w:val="28"/>
        </w:rPr>
        <w:t>е</w:t>
      </w:r>
      <w:r w:rsidRPr="007A4C40">
        <w:rPr>
          <w:sz w:val="28"/>
          <w:szCs w:val="28"/>
        </w:rPr>
        <w:t>ние заявителя (запрос) в администрацию поселения с комплектом документов, указанных в пункте 2.</w:t>
      </w:r>
      <w:r>
        <w:rPr>
          <w:sz w:val="28"/>
          <w:szCs w:val="28"/>
        </w:rPr>
        <w:t>7</w:t>
      </w:r>
      <w:r w:rsidRPr="007A4C40">
        <w:rPr>
          <w:sz w:val="28"/>
          <w:szCs w:val="28"/>
        </w:rPr>
        <w:t xml:space="preserve"> настоящего </w:t>
      </w:r>
      <w:r w:rsidRPr="007A4C40">
        <w:rPr>
          <w:sz w:val="28"/>
          <w:szCs w:val="28"/>
        </w:rPr>
        <w:lastRenderedPageBreak/>
        <w:t>административного ре</w:t>
      </w:r>
      <w:r w:rsidRPr="007A4C40">
        <w:rPr>
          <w:sz w:val="28"/>
          <w:szCs w:val="28"/>
        </w:rPr>
        <w:t>г</w:t>
      </w:r>
      <w:r w:rsidRPr="007A4C40">
        <w:rPr>
          <w:sz w:val="28"/>
          <w:szCs w:val="28"/>
        </w:rPr>
        <w:t xml:space="preserve">ламента, необходимых для получения согласования паспорта отделки фасадов здания, сооружения.  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7A4C40">
        <w:rPr>
          <w:sz w:val="28"/>
          <w:szCs w:val="28"/>
        </w:rPr>
        <w:t xml:space="preserve">.2. </w:t>
      </w:r>
      <w:r>
        <w:rPr>
          <w:sz w:val="28"/>
          <w:szCs w:val="28"/>
        </w:rPr>
        <w:t>Специалист</w:t>
      </w:r>
      <w:r w:rsidRPr="007A4C40">
        <w:rPr>
          <w:sz w:val="28"/>
          <w:szCs w:val="28"/>
        </w:rPr>
        <w:t xml:space="preserve"> администрации поселения, ответственный за прием и в</w:t>
      </w:r>
      <w:r w:rsidRPr="007A4C40">
        <w:rPr>
          <w:sz w:val="28"/>
          <w:szCs w:val="28"/>
        </w:rPr>
        <w:t>ы</w:t>
      </w:r>
      <w:r w:rsidRPr="007A4C40">
        <w:rPr>
          <w:sz w:val="28"/>
          <w:szCs w:val="28"/>
        </w:rPr>
        <w:t>дачу документов в случае личного обращения заявителя: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1) устанавливает предмет обращ</w:t>
      </w:r>
      <w:r w:rsidRPr="007A4C40">
        <w:rPr>
          <w:sz w:val="28"/>
          <w:szCs w:val="28"/>
        </w:rPr>
        <w:t>е</w:t>
      </w:r>
      <w:r w:rsidRPr="007A4C40">
        <w:rPr>
          <w:sz w:val="28"/>
          <w:szCs w:val="28"/>
        </w:rPr>
        <w:t>ния, устанавливает личность заявителя, в том числе проверяет документ, уд</w:t>
      </w:r>
      <w:r w:rsidRPr="007A4C40">
        <w:rPr>
          <w:sz w:val="28"/>
          <w:szCs w:val="28"/>
        </w:rPr>
        <w:t>о</w:t>
      </w:r>
      <w:r w:rsidRPr="007A4C40">
        <w:rPr>
          <w:sz w:val="28"/>
          <w:szCs w:val="28"/>
        </w:rPr>
        <w:t>стоверяющий личность;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2) проверяет полномочия доверенного лица;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3) проверяет наличие всех необходимых документов, исходя из соответству</w:t>
      </w:r>
      <w:r w:rsidRPr="007A4C40">
        <w:rPr>
          <w:sz w:val="28"/>
          <w:szCs w:val="28"/>
        </w:rPr>
        <w:t>ю</w:t>
      </w:r>
      <w:r w:rsidRPr="007A4C40">
        <w:rPr>
          <w:sz w:val="28"/>
          <w:szCs w:val="28"/>
        </w:rPr>
        <w:t>щего перечня документов, представляемых для оказания муниципальной услуги;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 xml:space="preserve">4) проверяет соответствие представленных документов, удостоверяясь в том, что: 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заявление (запрос) подано в надлежащий орган;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 xml:space="preserve">в заявлении (запросе) и приложенных документах нет подчисток, приписок, зачеркнутых слов и иных, не оговоренных в них, исправлений, </w:t>
      </w:r>
      <w:r w:rsidRPr="007A4C40">
        <w:rPr>
          <w:color w:val="000000"/>
          <w:sz w:val="28"/>
          <w:szCs w:val="28"/>
        </w:rPr>
        <w:t>серьезных повреждений, не позв</w:t>
      </w:r>
      <w:r w:rsidRPr="007A4C40">
        <w:rPr>
          <w:color w:val="000000"/>
          <w:sz w:val="28"/>
          <w:szCs w:val="28"/>
        </w:rPr>
        <w:t>о</w:t>
      </w:r>
      <w:r w:rsidRPr="007A4C40">
        <w:rPr>
          <w:color w:val="000000"/>
          <w:sz w:val="28"/>
          <w:szCs w:val="28"/>
        </w:rPr>
        <w:t>ляющих однозначно истолковать их содержание;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документы в установленных законодательством случаях нотариально удост</w:t>
      </w:r>
      <w:r w:rsidRPr="007A4C40">
        <w:rPr>
          <w:sz w:val="28"/>
          <w:szCs w:val="28"/>
        </w:rPr>
        <w:t>о</w:t>
      </w:r>
      <w:r w:rsidRPr="007A4C40">
        <w:rPr>
          <w:sz w:val="28"/>
          <w:szCs w:val="28"/>
        </w:rPr>
        <w:t>верены, скреплены печатями, имеют надлежащие подписи сторон или определенных законодательством должностных лиц;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фамилии, имена и отчества физических лиц</w:t>
      </w:r>
      <w:r>
        <w:rPr>
          <w:sz w:val="28"/>
          <w:szCs w:val="28"/>
        </w:rPr>
        <w:t xml:space="preserve"> и индивидуальных предпринимателей</w:t>
      </w:r>
      <w:r w:rsidRPr="007A4C40">
        <w:rPr>
          <w:sz w:val="28"/>
          <w:szCs w:val="28"/>
        </w:rPr>
        <w:t>, адреса их мест жительства напис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>ны полностью;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документы не исполнены карандашом.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5) при предоставлении копий документов, не удостоверенных нотариал</w:t>
      </w:r>
      <w:r w:rsidRPr="007A4C40">
        <w:rPr>
          <w:sz w:val="28"/>
          <w:szCs w:val="28"/>
        </w:rPr>
        <w:t>ь</w:t>
      </w:r>
      <w:r w:rsidRPr="007A4C40">
        <w:rPr>
          <w:sz w:val="28"/>
          <w:szCs w:val="28"/>
        </w:rPr>
        <w:t>но, сличает представленные экземпляры с оригиналами, выполняет на копиях надпись об их соответствии подлинным экземплярам, заверяет своей подписью с указанием ф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>милии и инициалов и предлагает заявителю заверить надпись своей подписью;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6) при отсутствии у заявителя заполненного заявления или неправильном его заполнении оказывает содействие в его заполнении (заполняет самостоятельно в пр</w:t>
      </w:r>
      <w:r w:rsidRPr="007A4C40">
        <w:rPr>
          <w:sz w:val="28"/>
          <w:szCs w:val="28"/>
        </w:rPr>
        <w:t>о</w:t>
      </w:r>
      <w:r w:rsidRPr="007A4C40">
        <w:rPr>
          <w:sz w:val="28"/>
          <w:szCs w:val="28"/>
        </w:rPr>
        <w:t>граммно-техническом комплексе (с последующим представлением на подпись заявителю) или помогает заявителю собственноручно заполнить з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 xml:space="preserve">явление); </w:t>
      </w:r>
    </w:p>
    <w:p w:rsidR="005732EF" w:rsidRPr="007A4C40" w:rsidRDefault="005732EF" w:rsidP="005732EF">
      <w:pPr>
        <w:ind w:firstLine="709"/>
        <w:jc w:val="both"/>
        <w:rPr>
          <w:color w:val="000000"/>
          <w:sz w:val="28"/>
          <w:szCs w:val="28"/>
        </w:rPr>
      </w:pPr>
      <w:r w:rsidRPr="007A4C40">
        <w:rPr>
          <w:sz w:val="28"/>
          <w:szCs w:val="28"/>
        </w:rPr>
        <w:t>7) п</w:t>
      </w:r>
      <w:r w:rsidRPr="007A4C40">
        <w:rPr>
          <w:color w:val="000000"/>
          <w:sz w:val="28"/>
          <w:szCs w:val="28"/>
        </w:rPr>
        <w:t>ри установлении фактов отсутствия необходимых документов, несоотве</w:t>
      </w:r>
      <w:r w:rsidRPr="007A4C40">
        <w:rPr>
          <w:color w:val="000000"/>
          <w:sz w:val="28"/>
          <w:szCs w:val="28"/>
        </w:rPr>
        <w:t>т</w:t>
      </w:r>
      <w:r w:rsidRPr="007A4C40">
        <w:rPr>
          <w:color w:val="000000"/>
          <w:sz w:val="28"/>
          <w:szCs w:val="28"/>
        </w:rPr>
        <w:t>ствия представленных документов указанным требованиям, уведомляет заявителя о наличии препятствий для дальнейшего приёма, объясняет заявит</w:t>
      </w:r>
      <w:r w:rsidRPr="007A4C40">
        <w:rPr>
          <w:color w:val="000000"/>
          <w:sz w:val="28"/>
          <w:szCs w:val="28"/>
        </w:rPr>
        <w:t>е</w:t>
      </w:r>
      <w:r w:rsidRPr="007A4C40">
        <w:rPr>
          <w:color w:val="000000"/>
          <w:sz w:val="28"/>
          <w:szCs w:val="28"/>
        </w:rPr>
        <w:t>лю содержание выявленных недостатков в представленных документах и пре</w:t>
      </w:r>
      <w:r w:rsidRPr="007A4C40">
        <w:rPr>
          <w:color w:val="000000"/>
          <w:sz w:val="28"/>
          <w:szCs w:val="28"/>
        </w:rPr>
        <w:t>д</w:t>
      </w:r>
      <w:r w:rsidRPr="007A4C40">
        <w:rPr>
          <w:color w:val="000000"/>
          <w:sz w:val="28"/>
          <w:szCs w:val="28"/>
        </w:rPr>
        <w:t>лагает принять меры по их устранению;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8) регистрирует поступившее заявление в журнале регистрации обращ</w:t>
      </w:r>
      <w:r w:rsidRPr="007A4C40">
        <w:rPr>
          <w:sz w:val="28"/>
          <w:szCs w:val="28"/>
        </w:rPr>
        <w:t>е</w:t>
      </w:r>
      <w:r w:rsidRPr="007A4C40">
        <w:rPr>
          <w:sz w:val="28"/>
          <w:szCs w:val="28"/>
        </w:rPr>
        <w:t>ний физических и юридических лиц (далее – журнал  регистрации обращений);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 w:rsidRPr="007A4C40">
        <w:rPr>
          <w:sz w:val="28"/>
          <w:szCs w:val="28"/>
        </w:rPr>
        <w:t>9) формирует дело принятых документов по результатам администрати</w:t>
      </w:r>
      <w:r w:rsidRPr="007A4C40">
        <w:rPr>
          <w:sz w:val="28"/>
          <w:szCs w:val="28"/>
        </w:rPr>
        <w:t>в</w:t>
      </w:r>
      <w:r w:rsidRPr="007A4C40">
        <w:rPr>
          <w:sz w:val="28"/>
          <w:szCs w:val="28"/>
        </w:rPr>
        <w:t xml:space="preserve">ной процедуры по приему документов и передает его в </w:t>
      </w:r>
      <w:r w:rsidRPr="007A4C40">
        <w:rPr>
          <w:sz w:val="28"/>
          <w:szCs w:val="28"/>
        </w:rPr>
        <w:lastRenderedPageBreak/>
        <w:t>порядке делопроизво</w:t>
      </w:r>
      <w:r w:rsidRPr="007A4C40">
        <w:rPr>
          <w:sz w:val="28"/>
          <w:szCs w:val="28"/>
        </w:rPr>
        <w:t>д</w:t>
      </w:r>
      <w:r w:rsidRPr="007A4C40">
        <w:rPr>
          <w:sz w:val="28"/>
          <w:szCs w:val="28"/>
        </w:rPr>
        <w:t>ства для рассмотрения заявления и представленных документов, подготовки ответа.</w:t>
      </w:r>
    </w:p>
    <w:p w:rsidR="005732EF" w:rsidRPr="007A4C40" w:rsidRDefault="005732EF" w:rsidP="005732E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3.3</w:t>
      </w:r>
      <w:r w:rsidRPr="007A4C40">
        <w:rPr>
          <w:spacing w:val="-2"/>
          <w:sz w:val="28"/>
          <w:szCs w:val="28"/>
        </w:rPr>
        <w:t xml:space="preserve">.3. Результатом административной процедуры по приему и регистрации заявления и представленных документов является передача дела принятых документов, должностному лицу, </w:t>
      </w:r>
      <w:r w:rsidRPr="007A4C40">
        <w:rPr>
          <w:color w:val="000000"/>
          <w:spacing w:val="-2"/>
          <w:sz w:val="28"/>
          <w:szCs w:val="28"/>
        </w:rPr>
        <w:t xml:space="preserve">ответственному за </w:t>
      </w:r>
      <w:r w:rsidRPr="007A4C40">
        <w:rPr>
          <w:sz w:val="28"/>
          <w:szCs w:val="28"/>
        </w:rPr>
        <w:t>рассмотрение заявления и пре</w:t>
      </w:r>
      <w:r w:rsidRPr="007A4C40">
        <w:rPr>
          <w:sz w:val="28"/>
          <w:szCs w:val="28"/>
        </w:rPr>
        <w:t>д</w:t>
      </w:r>
      <w:r w:rsidRPr="007A4C40">
        <w:rPr>
          <w:sz w:val="28"/>
          <w:szCs w:val="28"/>
        </w:rPr>
        <w:t xml:space="preserve">ставленных документов, </w:t>
      </w:r>
      <w:r w:rsidRPr="007A4C40">
        <w:rPr>
          <w:spacing w:val="-2"/>
          <w:sz w:val="28"/>
          <w:szCs w:val="28"/>
        </w:rPr>
        <w:t xml:space="preserve">подготовку ответа о согласовании (или отказа в согласовании) </w:t>
      </w:r>
      <w:r w:rsidRPr="007A4C40">
        <w:rPr>
          <w:sz w:val="28"/>
          <w:szCs w:val="28"/>
        </w:rPr>
        <w:t>паспорта отделки фасадов здания, сооружения</w:t>
      </w:r>
      <w:r w:rsidRPr="007A4C40">
        <w:rPr>
          <w:spacing w:val="-2"/>
          <w:sz w:val="28"/>
          <w:szCs w:val="28"/>
        </w:rPr>
        <w:t>.</w:t>
      </w:r>
    </w:p>
    <w:p w:rsidR="005732EF" w:rsidRPr="007A4C40" w:rsidRDefault="005732EF" w:rsidP="005732EF">
      <w:pPr>
        <w:ind w:firstLine="709"/>
        <w:jc w:val="both"/>
        <w:outlineLvl w:val="1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3.4</w:t>
      </w:r>
      <w:r w:rsidRPr="007A4C40">
        <w:rPr>
          <w:sz w:val="28"/>
          <w:szCs w:val="28"/>
          <w:lang w:bidi="he-IL"/>
        </w:rPr>
        <w:t>. Получение заявителем сведений о ходе выполнения запроса о предоставлении муниципальной услуги.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A4C40">
        <w:rPr>
          <w:sz w:val="28"/>
          <w:szCs w:val="28"/>
        </w:rPr>
        <w:t>.1. Основанием п</w:t>
      </w:r>
      <w:r w:rsidRPr="007A4C40">
        <w:rPr>
          <w:sz w:val="28"/>
          <w:szCs w:val="28"/>
          <w:lang w:bidi="he-IL"/>
        </w:rPr>
        <w:t>олучения заявителем сведений о ходе выполнения запроса о предоставлении муниципальной услуги</w:t>
      </w:r>
      <w:r w:rsidRPr="007A4C40">
        <w:rPr>
          <w:sz w:val="28"/>
          <w:szCs w:val="28"/>
        </w:rPr>
        <w:t xml:space="preserve"> является обращение заявителя в администрацию поселения после регистрации запроса и документов.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A4C40">
        <w:rPr>
          <w:sz w:val="28"/>
          <w:szCs w:val="28"/>
        </w:rPr>
        <w:t>.2. Для п</w:t>
      </w:r>
      <w:r w:rsidRPr="007A4C40">
        <w:rPr>
          <w:sz w:val="28"/>
          <w:szCs w:val="28"/>
        </w:rPr>
        <w:t>о</w:t>
      </w:r>
      <w:r w:rsidRPr="007A4C40">
        <w:rPr>
          <w:sz w:val="28"/>
          <w:szCs w:val="28"/>
        </w:rPr>
        <w:t>лучения сведений заявителем указываются (называются) дата подачи или регистр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 xml:space="preserve">ции запроса и его регистрационный номер. </w:t>
      </w:r>
    </w:p>
    <w:p w:rsidR="005732EF" w:rsidRPr="007A4C40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A4C40">
        <w:rPr>
          <w:sz w:val="28"/>
          <w:szCs w:val="28"/>
        </w:rPr>
        <w:t xml:space="preserve">.3. Информирование получателей о ходе </w:t>
      </w:r>
      <w:r w:rsidRPr="007A4C40">
        <w:rPr>
          <w:sz w:val="28"/>
          <w:szCs w:val="28"/>
          <w:lang w:bidi="he-IL"/>
        </w:rPr>
        <w:t xml:space="preserve">выполнения запроса о предоставлении </w:t>
      </w:r>
      <w:r w:rsidRPr="007A4C40">
        <w:rPr>
          <w:sz w:val="28"/>
          <w:szCs w:val="28"/>
        </w:rPr>
        <w:t>муниципальной услуги осуществляется специалистами при личном обр</w:t>
      </w:r>
      <w:r w:rsidRPr="007A4C40">
        <w:rPr>
          <w:sz w:val="28"/>
          <w:szCs w:val="28"/>
        </w:rPr>
        <w:t>а</w:t>
      </w:r>
      <w:r w:rsidRPr="007A4C40">
        <w:rPr>
          <w:sz w:val="28"/>
          <w:szCs w:val="28"/>
        </w:rPr>
        <w:t>щении, по телефону, по письменным обращениям заявителей, включая обращения по электронной почте.</w:t>
      </w:r>
    </w:p>
    <w:p w:rsidR="005732EF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A4C40">
        <w:rPr>
          <w:sz w:val="28"/>
          <w:szCs w:val="28"/>
        </w:rPr>
        <w:t xml:space="preserve">.4. Результатом выполнения административной процедуры получения заявителем </w:t>
      </w:r>
      <w:r w:rsidRPr="007A4C40">
        <w:rPr>
          <w:sz w:val="28"/>
          <w:szCs w:val="28"/>
          <w:lang w:bidi="he-IL"/>
        </w:rPr>
        <w:t>сведений о ходе выполнения запроса о предоставлении муниципальной услуги</w:t>
      </w:r>
      <w:r w:rsidRPr="007A4C40">
        <w:rPr>
          <w:sz w:val="28"/>
          <w:szCs w:val="28"/>
        </w:rPr>
        <w:t xml:space="preserve"> являю</w:t>
      </w:r>
      <w:r w:rsidRPr="007A4C40">
        <w:rPr>
          <w:sz w:val="28"/>
          <w:szCs w:val="28"/>
        </w:rPr>
        <w:t>т</w:t>
      </w:r>
      <w:r w:rsidRPr="007A4C40">
        <w:rPr>
          <w:sz w:val="28"/>
          <w:szCs w:val="28"/>
        </w:rPr>
        <w:t>ся, полученные заявителем, сведения о том, на каком этапе (в процессе выполнения какой административной процедуры) муниципальной услуги находится пре</w:t>
      </w:r>
      <w:r w:rsidRPr="007A4C40">
        <w:rPr>
          <w:sz w:val="28"/>
          <w:szCs w:val="28"/>
        </w:rPr>
        <w:t>д</w:t>
      </w:r>
      <w:r w:rsidRPr="007A4C40">
        <w:rPr>
          <w:sz w:val="28"/>
          <w:szCs w:val="28"/>
        </w:rPr>
        <w:t xml:space="preserve">ставленный им запрос. 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3.5. </w:t>
      </w:r>
      <w:r w:rsidRPr="002A21DC">
        <w:rPr>
          <w:sz w:val="28"/>
          <w:szCs w:val="28"/>
        </w:rPr>
        <w:t>Специалист администрации</w:t>
      </w:r>
      <w:r w:rsidRPr="00712FE3">
        <w:rPr>
          <w:sz w:val="28"/>
          <w:szCs w:val="28"/>
        </w:rPr>
        <w:t xml:space="preserve"> поселения передает предоставленные Заявителем документы председателю комиссии, который в течение семи дней рассматривает их и принимает решение о рассмотрении проекта соответствующего решения и предоставленных документов на заседании Комиссии.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3.5.1. Комиссия является коллегиальным органом, уполномоченным на принятие решения </w:t>
      </w:r>
      <w:r w:rsidRPr="00712FE3">
        <w:rPr>
          <w:spacing w:val="-2"/>
          <w:sz w:val="28"/>
          <w:szCs w:val="28"/>
        </w:rPr>
        <w:t xml:space="preserve">о согласовании (или отказа в согласовании) </w:t>
      </w:r>
      <w:r w:rsidRPr="00712FE3">
        <w:rPr>
          <w:sz w:val="28"/>
          <w:szCs w:val="28"/>
        </w:rPr>
        <w:t>паспорта отделки фасадов здания, сооружения.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3.5.2. </w:t>
      </w:r>
      <w:r w:rsidRPr="002A21DC">
        <w:rPr>
          <w:sz w:val="28"/>
          <w:szCs w:val="28"/>
        </w:rPr>
        <w:t>Председатель</w:t>
      </w:r>
      <w:r w:rsidRPr="00712FE3">
        <w:rPr>
          <w:sz w:val="28"/>
          <w:szCs w:val="28"/>
        </w:rPr>
        <w:t xml:space="preserve"> комиссии докладывает Комиссии о соответствии представленных на рассмотрение документов требованиям настоящему Регламенту, обосновывает необходимость принятия решения о </w:t>
      </w:r>
      <w:r w:rsidRPr="00712FE3">
        <w:rPr>
          <w:spacing w:val="-2"/>
          <w:sz w:val="28"/>
          <w:szCs w:val="28"/>
        </w:rPr>
        <w:t xml:space="preserve">согласовании (или отказа в согласовании) </w:t>
      </w:r>
      <w:r w:rsidRPr="00712FE3">
        <w:rPr>
          <w:sz w:val="28"/>
          <w:szCs w:val="28"/>
        </w:rPr>
        <w:t>паспорта отделки фасадов здания, сооружения.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На основании доклада </w:t>
      </w:r>
      <w:r w:rsidRPr="001365F6">
        <w:rPr>
          <w:sz w:val="28"/>
          <w:szCs w:val="28"/>
        </w:rPr>
        <w:t>председателя</w:t>
      </w:r>
      <w:r w:rsidRPr="00712FE3">
        <w:rPr>
          <w:sz w:val="28"/>
          <w:szCs w:val="28"/>
        </w:rPr>
        <w:t xml:space="preserve">, Комиссия принимает решение </w:t>
      </w:r>
      <w:r w:rsidRPr="00712FE3">
        <w:rPr>
          <w:spacing w:val="-2"/>
          <w:sz w:val="28"/>
          <w:szCs w:val="28"/>
        </w:rPr>
        <w:t xml:space="preserve">о согласовании (или отказа в согласовании) </w:t>
      </w:r>
      <w:r w:rsidRPr="00712FE3">
        <w:rPr>
          <w:sz w:val="28"/>
          <w:szCs w:val="28"/>
        </w:rPr>
        <w:t>паспорта отделки фасадов здания, сооружения.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3.5.3. Решение Комиссии </w:t>
      </w:r>
      <w:r w:rsidRPr="00712FE3">
        <w:rPr>
          <w:spacing w:val="-2"/>
          <w:sz w:val="28"/>
          <w:szCs w:val="28"/>
        </w:rPr>
        <w:t xml:space="preserve">о согласовании (или отказа в согласовании) </w:t>
      </w:r>
      <w:r w:rsidRPr="00712FE3">
        <w:rPr>
          <w:sz w:val="28"/>
          <w:szCs w:val="28"/>
        </w:rPr>
        <w:t xml:space="preserve">паспорта отделки фасадов здания, сооружения </w:t>
      </w:r>
      <w:r w:rsidRPr="002A21DC">
        <w:rPr>
          <w:sz w:val="28"/>
          <w:szCs w:val="28"/>
        </w:rPr>
        <w:t>утверждается постановлением администрации</w:t>
      </w:r>
      <w:r w:rsidRPr="00712FE3">
        <w:rPr>
          <w:sz w:val="28"/>
          <w:szCs w:val="28"/>
        </w:rPr>
        <w:t xml:space="preserve"> муниципального образования «Родниковское городское поселение Родниковского муниципального района Ивановской области».</w:t>
      </w:r>
    </w:p>
    <w:p w:rsidR="005732EF" w:rsidRPr="00712FE3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lastRenderedPageBreak/>
        <w:t xml:space="preserve">3.5.4. Принятие решения </w:t>
      </w:r>
      <w:r w:rsidRPr="00712FE3">
        <w:rPr>
          <w:spacing w:val="-2"/>
          <w:sz w:val="28"/>
          <w:szCs w:val="28"/>
        </w:rPr>
        <w:t xml:space="preserve">о согласовании (или отказа в согласовании) </w:t>
      </w:r>
      <w:r w:rsidRPr="00712FE3">
        <w:rPr>
          <w:sz w:val="28"/>
          <w:szCs w:val="28"/>
        </w:rPr>
        <w:t>паспорта отделки фасадов здания, сооружения служит основанием для начала процедуры направления (выдачи) Заявителю уведомления о принятом решении.</w:t>
      </w:r>
    </w:p>
    <w:p w:rsidR="005732EF" w:rsidRPr="00FF28B7" w:rsidRDefault="005732EF" w:rsidP="005732EF">
      <w:pPr>
        <w:ind w:firstLine="709"/>
        <w:jc w:val="both"/>
        <w:rPr>
          <w:sz w:val="28"/>
          <w:szCs w:val="28"/>
        </w:rPr>
      </w:pPr>
      <w:r w:rsidRPr="00712FE3">
        <w:rPr>
          <w:sz w:val="28"/>
          <w:szCs w:val="28"/>
        </w:rPr>
        <w:t xml:space="preserve">3.5.5. </w:t>
      </w:r>
      <w:r w:rsidRPr="001365F6">
        <w:rPr>
          <w:sz w:val="28"/>
          <w:szCs w:val="28"/>
        </w:rPr>
        <w:t>Специалист администрации</w:t>
      </w:r>
      <w:r w:rsidRPr="00712FE3">
        <w:rPr>
          <w:sz w:val="28"/>
          <w:szCs w:val="28"/>
        </w:rPr>
        <w:t xml:space="preserve"> поселения выдает Заявителю либо направляет по почте по адресу, указанному в заявлении, уведомление, подтверждающее принятие одного из указанных решений, в срок не позднее трех рабочих дней со дня принятия соответствующего решения.</w:t>
      </w:r>
    </w:p>
    <w:p w:rsidR="005732EF" w:rsidRPr="007A4C40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7A4C40">
        <w:rPr>
          <w:rFonts w:ascii="Times New Roman" w:hAnsi="Times New Roman" w:cs="Times New Roman"/>
          <w:sz w:val="28"/>
          <w:szCs w:val="28"/>
        </w:rPr>
        <w:t xml:space="preserve"> В случае установления комплектности представленных документов,  в течение 20 дней со дня регистрации заявления (запроса) о согласовании паспорта отделки фасадов здания, строения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7A4C40">
        <w:rPr>
          <w:rFonts w:ascii="Times New Roman" w:hAnsi="Times New Roman" w:cs="Times New Roman"/>
          <w:sz w:val="28"/>
          <w:szCs w:val="28"/>
        </w:rPr>
        <w:t xml:space="preserve"> обеспечивает рассмотрение паспорта отделки фасадов здания, строения на соответствие предложенного цветового решения отделки фасадов, фактуры и цвета материалов стилистике здания, сложившемуся архитектурному окружению, требованиям, установленным для объектов культурного наследия. По итогам рассмотрения документов глава администрации подписывает </w:t>
      </w:r>
      <w:bookmarkStart w:id="0" w:name="OLE_LINK1"/>
      <w:bookmarkStart w:id="1" w:name="OLE_LINK2"/>
      <w:r w:rsidRPr="007A4C40">
        <w:rPr>
          <w:rFonts w:ascii="Times New Roman" w:hAnsi="Times New Roman" w:cs="Times New Roman"/>
          <w:sz w:val="28"/>
          <w:szCs w:val="28"/>
        </w:rPr>
        <w:t>паспорт отделки фасадов здания, строения</w:t>
      </w:r>
      <w:bookmarkEnd w:id="0"/>
      <w:bookmarkEnd w:id="1"/>
      <w:r w:rsidRPr="007A4C40">
        <w:rPr>
          <w:rFonts w:ascii="Times New Roman" w:hAnsi="Times New Roman" w:cs="Times New Roman"/>
          <w:sz w:val="28"/>
          <w:szCs w:val="28"/>
        </w:rPr>
        <w:t xml:space="preserve"> или обеспечивает подготовку письменного отказа в согласовании. </w:t>
      </w:r>
    </w:p>
    <w:p w:rsidR="005732EF" w:rsidRPr="007A4C40" w:rsidRDefault="005732EF" w:rsidP="005732EF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 xml:space="preserve">3.7.3. </w:t>
      </w:r>
      <w:r>
        <w:rPr>
          <w:rFonts w:ascii="Times New Roman" w:hAnsi="Times New Roman" w:cs="Times New Roman"/>
          <w:sz w:val="28"/>
          <w:szCs w:val="28"/>
        </w:rPr>
        <w:t>Два э</w:t>
      </w:r>
      <w:r w:rsidRPr="007A4C40">
        <w:rPr>
          <w:rFonts w:ascii="Times New Roman" w:hAnsi="Times New Roman" w:cs="Times New Roman"/>
          <w:sz w:val="28"/>
          <w:szCs w:val="28"/>
        </w:rPr>
        <w:t>кземпляр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 паспорта отделки фасадов здания, строения в день его подписания </w:t>
      </w:r>
      <w:r w:rsidRPr="001365F6">
        <w:rPr>
          <w:rFonts w:ascii="Times New Roman" w:hAnsi="Times New Roman" w:cs="Times New Roman"/>
          <w:sz w:val="28"/>
          <w:szCs w:val="28"/>
        </w:rPr>
        <w:t xml:space="preserve">передается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A4C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Третий</w:t>
      </w:r>
      <w:r w:rsidRPr="007A4C40">
        <w:rPr>
          <w:rFonts w:ascii="Times New Roman" w:hAnsi="Times New Roman" w:cs="Times New Roman"/>
          <w:sz w:val="28"/>
          <w:szCs w:val="28"/>
        </w:rPr>
        <w:t xml:space="preserve"> экземпляр согласованного паспорта отделки фасадов здания, строения с приложением документов, предоставленных заявителем, остается в деле принятых документов в архиве.</w:t>
      </w:r>
    </w:p>
    <w:p w:rsidR="005732EF" w:rsidRPr="007A4C40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 xml:space="preserve">3.7.4. </w:t>
      </w:r>
      <w:r>
        <w:rPr>
          <w:rFonts w:ascii="Times New Roman" w:hAnsi="Times New Roman" w:cs="Times New Roman"/>
          <w:sz w:val="28"/>
          <w:szCs w:val="28"/>
        </w:rPr>
        <w:t>Два э</w:t>
      </w:r>
      <w:r w:rsidRPr="007A4C40">
        <w:rPr>
          <w:rFonts w:ascii="Times New Roman" w:hAnsi="Times New Roman" w:cs="Times New Roman"/>
          <w:sz w:val="28"/>
          <w:szCs w:val="28"/>
        </w:rPr>
        <w:t>кземпляр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 паспорта отделки фасадов здания, строения с сопроводительным письмом или  письменный отказ в согласовании направляется заявителю </w:t>
      </w:r>
      <w:r w:rsidRPr="001365F6">
        <w:rPr>
          <w:rFonts w:ascii="Times New Roman" w:hAnsi="Times New Roman" w:cs="Times New Roman"/>
          <w:sz w:val="28"/>
          <w:szCs w:val="28"/>
        </w:rPr>
        <w:t>специалистом</w:t>
      </w:r>
      <w:r w:rsidRPr="007A4C40">
        <w:rPr>
          <w:rFonts w:ascii="Times New Roman" w:hAnsi="Times New Roman" w:cs="Times New Roman"/>
          <w:sz w:val="28"/>
          <w:szCs w:val="28"/>
        </w:rPr>
        <w:t>, ответственным за прием и выдачу документов.</w:t>
      </w:r>
    </w:p>
    <w:p w:rsidR="005732EF" w:rsidRPr="007A4C40" w:rsidRDefault="005732EF" w:rsidP="00573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3.7.5. Приостановление или отказ в согласовании паспорта отделки фасадов здания, строения направляется заявителю в форме письма за подписью главы администрации поселения. Одновременно заявителю возвращаются все представленные им документы.</w:t>
      </w:r>
    </w:p>
    <w:p w:rsidR="005732EF" w:rsidRPr="009F4BF2" w:rsidRDefault="005732EF" w:rsidP="005732EF">
      <w:pPr>
        <w:jc w:val="center"/>
        <w:rPr>
          <w:b/>
          <w:sz w:val="28"/>
          <w:szCs w:val="28"/>
        </w:rPr>
      </w:pPr>
    </w:p>
    <w:p w:rsidR="005732EF" w:rsidRPr="00B43273" w:rsidRDefault="005732EF" w:rsidP="005732EF">
      <w:pPr>
        <w:ind w:firstLine="709"/>
        <w:jc w:val="both"/>
        <w:rPr>
          <w:b/>
          <w:bCs/>
          <w:sz w:val="28"/>
          <w:szCs w:val="28"/>
        </w:rPr>
      </w:pPr>
      <w:r w:rsidRPr="00B43273">
        <w:rPr>
          <w:b/>
          <w:bCs/>
          <w:sz w:val="28"/>
          <w:szCs w:val="28"/>
        </w:rPr>
        <w:t>4.  Формы контроля по предоставлению муниципальной услуги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 w:rsidRPr="00B43273">
        <w:rPr>
          <w:sz w:val="28"/>
          <w:szCs w:val="28"/>
        </w:rPr>
        <w:t>4.1. Контроль за предоставлением муниципальной услуги  осуществляе</w:t>
      </w:r>
      <w:r w:rsidRPr="00B43273">
        <w:rPr>
          <w:sz w:val="28"/>
          <w:szCs w:val="28"/>
        </w:rPr>
        <w:t>т</w:t>
      </w:r>
      <w:r w:rsidRPr="00B43273">
        <w:rPr>
          <w:sz w:val="28"/>
          <w:szCs w:val="28"/>
        </w:rPr>
        <w:t>ся  в форме текущего контроля за соблюдением и исполнением положений администр</w:t>
      </w:r>
      <w:r w:rsidRPr="00B43273">
        <w:rPr>
          <w:sz w:val="28"/>
          <w:szCs w:val="28"/>
        </w:rPr>
        <w:t>а</w:t>
      </w:r>
      <w:r w:rsidRPr="00B43273">
        <w:rPr>
          <w:sz w:val="28"/>
          <w:szCs w:val="28"/>
        </w:rPr>
        <w:t>тивного регламента, плановых и внеплановых проверок полноты и качества  предо</w:t>
      </w:r>
      <w:r w:rsidRPr="00B43273">
        <w:rPr>
          <w:sz w:val="28"/>
          <w:szCs w:val="28"/>
        </w:rPr>
        <w:t>с</w:t>
      </w:r>
      <w:r w:rsidRPr="00B43273">
        <w:rPr>
          <w:sz w:val="28"/>
          <w:szCs w:val="28"/>
        </w:rPr>
        <w:t>тавления муниципальной услуги.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 w:rsidRPr="00B43273">
        <w:rPr>
          <w:sz w:val="28"/>
          <w:szCs w:val="28"/>
        </w:rPr>
        <w:t>Контроль за исполнением положений настоящего административного регламента осуществляется главой администрации поселения</w:t>
      </w:r>
      <w:r>
        <w:rPr>
          <w:sz w:val="28"/>
          <w:szCs w:val="28"/>
        </w:rPr>
        <w:t>.</w:t>
      </w:r>
      <w:r w:rsidRPr="00B4327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B43273">
        <w:rPr>
          <w:sz w:val="28"/>
          <w:szCs w:val="28"/>
        </w:rPr>
        <w:t>. Текущий контроль осуществляется путем проведения главой  администрации поселения проверок соблюдения и исполнения специалистами отдела положений настоящего административного регламента. Текущий контроль осуществляется непосредственно в ходе предоставления муниципал</w:t>
      </w:r>
      <w:r w:rsidRPr="00B43273">
        <w:rPr>
          <w:sz w:val="28"/>
          <w:szCs w:val="28"/>
        </w:rPr>
        <w:t>ь</w:t>
      </w:r>
      <w:r w:rsidRPr="00B43273">
        <w:rPr>
          <w:sz w:val="28"/>
          <w:szCs w:val="28"/>
        </w:rPr>
        <w:t>ной услуги.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</w:t>
      </w:r>
      <w:r w:rsidRPr="00B43273">
        <w:rPr>
          <w:sz w:val="28"/>
          <w:szCs w:val="28"/>
        </w:rPr>
        <w:t>. Контроль за полнотой и качеством предоставления муниципальной услуги включает в себя проведение проверок, выявление и устранение нарушений прав за</w:t>
      </w:r>
      <w:r w:rsidRPr="00B43273">
        <w:rPr>
          <w:sz w:val="28"/>
          <w:szCs w:val="28"/>
        </w:rPr>
        <w:t>я</w:t>
      </w:r>
      <w:r w:rsidRPr="00B43273">
        <w:rPr>
          <w:sz w:val="28"/>
          <w:szCs w:val="28"/>
        </w:rPr>
        <w:t>вителей, рассмотрение, принятие в пределах компетенции решений и подготовку ответов на обращения заявителей, содержащих жалобы на решения, действия (безде</w:t>
      </w:r>
      <w:r w:rsidRPr="00B43273">
        <w:rPr>
          <w:sz w:val="28"/>
          <w:szCs w:val="28"/>
        </w:rPr>
        <w:t>й</w:t>
      </w:r>
      <w:r w:rsidRPr="00B43273">
        <w:rPr>
          <w:sz w:val="28"/>
          <w:szCs w:val="28"/>
        </w:rPr>
        <w:t>ствие) должностных лиц.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B43273">
        <w:rPr>
          <w:sz w:val="28"/>
          <w:szCs w:val="28"/>
        </w:rPr>
        <w:t>. Периодичность проверок устанавливается главой администрации не реже одного раза в год и носит плановый характер (осуществляется на основании полугодовых или годовых планов работы), внеплановый характер (по конкретному о</w:t>
      </w:r>
      <w:r w:rsidRPr="00B43273">
        <w:rPr>
          <w:sz w:val="28"/>
          <w:szCs w:val="28"/>
        </w:rPr>
        <w:t>б</w:t>
      </w:r>
      <w:r w:rsidRPr="00B43273">
        <w:rPr>
          <w:sz w:val="28"/>
          <w:szCs w:val="28"/>
        </w:rPr>
        <w:t xml:space="preserve">ращению).  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B43273">
        <w:rPr>
          <w:sz w:val="28"/>
          <w:szCs w:val="28"/>
        </w:rPr>
        <w:t>. Проверки полноты и качества предоставления муниципальной услуги ос</w:t>
      </w:r>
      <w:r w:rsidRPr="00B43273">
        <w:rPr>
          <w:sz w:val="28"/>
          <w:szCs w:val="28"/>
        </w:rPr>
        <w:t>у</w:t>
      </w:r>
      <w:r w:rsidRPr="00B43273">
        <w:rPr>
          <w:sz w:val="28"/>
          <w:szCs w:val="28"/>
        </w:rPr>
        <w:t xml:space="preserve">ществляются на основании </w:t>
      </w:r>
      <w:r w:rsidRPr="001365F6">
        <w:rPr>
          <w:sz w:val="28"/>
          <w:szCs w:val="28"/>
        </w:rPr>
        <w:t>распоряжения</w:t>
      </w:r>
      <w:r w:rsidRPr="00B43273">
        <w:rPr>
          <w:sz w:val="28"/>
          <w:szCs w:val="28"/>
        </w:rPr>
        <w:t xml:space="preserve"> администрации.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 w:rsidRPr="00B43273">
        <w:rPr>
          <w:sz w:val="28"/>
          <w:szCs w:val="28"/>
        </w:rPr>
        <w:t>Для проведения проверки полноты и качества предоставления муниц</w:t>
      </w:r>
      <w:r w:rsidRPr="00B43273">
        <w:rPr>
          <w:sz w:val="28"/>
          <w:szCs w:val="28"/>
        </w:rPr>
        <w:t>и</w:t>
      </w:r>
      <w:r w:rsidRPr="00B43273">
        <w:rPr>
          <w:sz w:val="28"/>
          <w:szCs w:val="28"/>
        </w:rPr>
        <w:t xml:space="preserve">пальной услуги формируется комиссия. Результаты деятельности комиссии оформляются </w:t>
      </w:r>
      <w:r w:rsidRPr="001365F6">
        <w:rPr>
          <w:sz w:val="28"/>
          <w:szCs w:val="28"/>
        </w:rPr>
        <w:t>в виде акта</w:t>
      </w:r>
      <w:r>
        <w:rPr>
          <w:sz w:val="28"/>
          <w:szCs w:val="28"/>
        </w:rPr>
        <w:t>, в котором</w:t>
      </w:r>
      <w:r w:rsidRPr="00B43273">
        <w:rPr>
          <w:sz w:val="28"/>
          <w:szCs w:val="28"/>
        </w:rPr>
        <w:t xml:space="preserve"> отмечаются выявленные недостатки и предложения по их устранению. Справка подписывается председателем коми</w:t>
      </w:r>
      <w:r w:rsidRPr="00B43273">
        <w:rPr>
          <w:sz w:val="28"/>
          <w:szCs w:val="28"/>
        </w:rPr>
        <w:t>с</w:t>
      </w:r>
      <w:r w:rsidRPr="00B43273">
        <w:rPr>
          <w:sz w:val="28"/>
          <w:szCs w:val="28"/>
        </w:rPr>
        <w:t>сии и утверждается главой администрации поселения.</w:t>
      </w:r>
    </w:p>
    <w:p w:rsidR="005732EF" w:rsidRPr="00B43273" w:rsidRDefault="005732EF" w:rsidP="005732EF">
      <w:pPr>
        <w:ind w:firstLine="709"/>
        <w:jc w:val="both"/>
        <w:rPr>
          <w:sz w:val="28"/>
          <w:szCs w:val="28"/>
        </w:rPr>
      </w:pPr>
      <w:r w:rsidRPr="00B43273">
        <w:rPr>
          <w:sz w:val="28"/>
          <w:szCs w:val="28"/>
        </w:rPr>
        <w:t>По результатам проведения проверок в случае выявления нарушений прав заявителей виновные лица привлекаются к ответственности в соответствии с законод</w:t>
      </w:r>
      <w:r w:rsidRPr="00B43273">
        <w:rPr>
          <w:sz w:val="28"/>
          <w:szCs w:val="28"/>
        </w:rPr>
        <w:t>а</w:t>
      </w:r>
      <w:r w:rsidRPr="00B43273">
        <w:rPr>
          <w:sz w:val="28"/>
          <w:szCs w:val="28"/>
        </w:rPr>
        <w:t>тельством Российской Федерации.</w:t>
      </w:r>
    </w:p>
    <w:p w:rsidR="005732EF" w:rsidRPr="007764BD" w:rsidRDefault="005732EF" w:rsidP="005732EF">
      <w:pPr>
        <w:tabs>
          <w:tab w:val="left" w:pos="3600"/>
        </w:tabs>
        <w:jc w:val="right"/>
        <w:rPr>
          <w:sz w:val="24"/>
          <w:szCs w:val="24"/>
        </w:rPr>
      </w:pPr>
      <w:r>
        <w:rPr>
          <w:b/>
        </w:rPr>
        <w:br w:type="page"/>
      </w:r>
      <w:r w:rsidRPr="007764BD">
        <w:rPr>
          <w:b/>
          <w:sz w:val="24"/>
          <w:szCs w:val="24"/>
        </w:rPr>
        <w:lastRenderedPageBreak/>
        <w:t xml:space="preserve">                                      </w:t>
      </w:r>
      <w:r w:rsidRPr="007764BD">
        <w:rPr>
          <w:sz w:val="24"/>
          <w:szCs w:val="24"/>
        </w:rPr>
        <w:t>Приложение № 1</w:t>
      </w:r>
    </w:p>
    <w:p w:rsidR="005732EF" w:rsidRPr="007764BD" w:rsidRDefault="005732EF" w:rsidP="005732EF">
      <w:pPr>
        <w:pStyle w:val="ConsPlusNormal"/>
        <w:widowControl/>
        <w:ind w:left="4680" w:right="-19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764BD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5732EF" w:rsidRPr="007764BD" w:rsidRDefault="005732EF" w:rsidP="005732EF">
      <w:pPr>
        <w:pStyle w:val="ConsPlusNormal"/>
        <w:widowControl/>
        <w:ind w:left="4680" w:right="-19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764BD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5732EF" w:rsidRDefault="005732EF" w:rsidP="005732EF">
      <w:pPr>
        <w:pStyle w:val="ConsPlusNormal"/>
        <w:widowControl/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64B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764BD">
        <w:rPr>
          <w:rFonts w:ascii="Times New Roman" w:hAnsi="Times New Roman" w:cs="Times New Roman"/>
          <w:sz w:val="24"/>
          <w:szCs w:val="24"/>
        </w:rPr>
        <w:t xml:space="preserve">«Согласование фасадов, архитектурного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BD">
        <w:rPr>
          <w:rFonts w:ascii="Times New Roman" w:hAnsi="Times New Roman" w:cs="Times New Roman"/>
          <w:sz w:val="24"/>
          <w:szCs w:val="24"/>
        </w:rPr>
        <w:t>облика на территории Родниковского городского поселения</w:t>
      </w:r>
    </w:p>
    <w:p w:rsidR="005732EF" w:rsidRPr="007764BD" w:rsidRDefault="005732EF" w:rsidP="005732EF">
      <w:pPr>
        <w:pStyle w:val="ConsPlusNormal"/>
        <w:widowControl/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______________ 20___г. № ______</w:t>
      </w:r>
    </w:p>
    <w:p w:rsidR="005732EF" w:rsidRDefault="005732EF" w:rsidP="005732EF">
      <w:pPr>
        <w:tabs>
          <w:tab w:val="left" w:pos="36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732EF" w:rsidRDefault="005732EF" w:rsidP="005732EF">
      <w:pPr>
        <w:pStyle w:val="ConsPlusNonformat"/>
        <w:widowControl/>
        <w:ind w:left="4956"/>
      </w:pPr>
      <w:r>
        <w:t xml:space="preserve">Главе администрации муниципального образования «Родниковское городское поселение Родниковского муниципального района Ивановской области» </w:t>
      </w:r>
    </w:p>
    <w:p w:rsidR="005732EF" w:rsidRDefault="005732EF" w:rsidP="005732EF">
      <w:pPr>
        <w:pStyle w:val="ConsPlusNonformat"/>
        <w:widowControl/>
        <w:ind w:left="4956"/>
      </w:pPr>
    </w:p>
    <w:p w:rsidR="005732EF" w:rsidRDefault="005732EF" w:rsidP="005732EF">
      <w:pPr>
        <w:pStyle w:val="ConsPlusNonformat"/>
        <w:widowControl/>
        <w:ind w:left="4956"/>
      </w:pPr>
      <w:r>
        <w:t>А.Б. Малову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</w:t>
      </w:r>
    </w:p>
    <w:p w:rsidR="005732EF" w:rsidRDefault="005732EF" w:rsidP="005732EF">
      <w:pPr>
        <w:pStyle w:val="ConsPlusNonformat"/>
        <w:widowControl/>
        <w:jc w:val="center"/>
      </w:pPr>
      <w:r>
        <w:t xml:space="preserve">                                от __________________________________</w:t>
      </w:r>
    </w:p>
    <w:p w:rsidR="005732EF" w:rsidRDefault="005732EF" w:rsidP="005732EF">
      <w:pPr>
        <w:pStyle w:val="ConsPlusNonformat"/>
        <w:widowControl/>
        <w:jc w:val="center"/>
      </w:pPr>
    </w:p>
    <w:p w:rsidR="005732EF" w:rsidRDefault="005732EF" w:rsidP="005732EF">
      <w:pPr>
        <w:pStyle w:val="ConsPlusNonformat"/>
        <w:widowControl/>
        <w:jc w:val="center"/>
      </w:pPr>
      <w:r>
        <w:t xml:space="preserve">                                  _________________________________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для юридических лиц -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полное наименование организации;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___________________________________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почтовый адрес, телефон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___________________________________</w:t>
      </w:r>
    </w:p>
    <w:p w:rsidR="005732EF" w:rsidRDefault="005732EF" w:rsidP="005732EF">
      <w:pPr>
        <w:pStyle w:val="ConsPlusNonformat"/>
        <w:widowControl/>
      </w:pPr>
    </w:p>
    <w:p w:rsidR="005732EF" w:rsidRDefault="005732EF" w:rsidP="005732EF">
      <w:pPr>
        <w:pStyle w:val="ConsPlusNonformat"/>
        <w:widowControl/>
      </w:pPr>
      <w:r>
        <w:t xml:space="preserve">                                        ___________________________________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для физических лиц - фамилия,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имя, отчество,</w:t>
      </w:r>
    </w:p>
    <w:p w:rsidR="005732EF" w:rsidRDefault="005732EF" w:rsidP="005732EF">
      <w:pPr>
        <w:pStyle w:val="ConsPlusNonformat"/>
        <w:widowControl/>
        <w:jc w:val="center"/>
      </w:pPr>
      <w:r>
        <w:t xml:space="preserve">                                    ___________________________________</w:t>
      </w:r>
    </w:p>
    <w:p w:rsidR="005732EF" w:rsidRDefault="005732EF" w:rsidP="005732EF">
      <w:pPr>
        <w:pStyle w:val="ConsPlusNonformat"/>
        <w:widowControl/>
        <w:jc w:val="center"/>
      </w:pPr>
    </w:p>
    <w:p w:rsidR="005732EF" w:rsidRDefault="005732EF" w:rsidP="005732EF">
      <w:pPr>
        <w:pStyle w:val="ConsPlusNonformat"/>
        <w:widowControl/>
        <w:jc w:val="center"/>
      </w:pPr>
      <w:r>
        <w:t xml:space="preserve">                                      _____________________________________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паспортные данные, адрес проживания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_____________________________________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    ИНН, № контактного телефона</w:t>
      </w:r>
    </w:p>
    <w:p w:rsidR="005732EF" w:rsidRDefault="005732EF" w:rsidP="005732EF">
      <w:pPr>
        <w:pStyle w:val="ConsPlusNonformat"/>
        <w:widowControl/>
      </w:pPr>
      <w:r>
        <w:t xml:space="preserve">                                        </w:t>
      </w:r>
    </w:p>
    <w:p w:rsidR="005732EF" w:rsidRDefault="005732EF" w:rsidP="005732EF">
      <w:pPr>
        <w:pStyle w:val="ConsPlusNonformat"/>
        <w:widowControl/>
        <w:jc w:val="center"/>
        <w:rPr>
          <w:sz w:val="24"/>
          <w:szCs w:val="24"/>
        </w:rPr>
      </w:pPr>
    </w:p>
    <w:p w:rsidR="005732EF" w:rsidRPr="00A21ADD" w:rsidRDefault="005732EF" w:rsidP="005732EF">
      <w:pPr>
        <w:pStyle w:val="ConsPlusNonformat"/>
        <w:widowControl/>
        <w:jc w:val="center"/>
        <w:rPr>
          <w:sz w:val="24"/>
          <w:szCs w:val="24"/>
        </w:rPr>
      </w:pPr>
      <w:r w:rsidRPr="00A21ADD">
        <w:rPr>
          <w:sz w:val="24"/>
          <w:szCs w:val="24"/>
        </w:rPr>
        <w:t>Заявление</w:t>
      </w:r>
    </w:p>
    <w:p w:rsidR="005732EF" w:rsidRPr="00A21ADD" w:rsidRDefault="005732EF" w:rsidP="005732EF">
      <w:pPr>
        <w:pStyle w:val="ConsPlusNonformat"/>
        <w:widowControl/>
        <w:rPr>
          <w:sz w:val="16"/>
          <w:szCs w:val="16"/>
        </w:rPr>
      </w:pPr>
      <w:r>
        <w:t xml:space="preserve">         </w:t>
      </w:r>
    </w:p>
    <w:p w:rsidR="005732EF" w:rsidRDefault="005732EF" w:rsidP="005732EF">
      <w:pPr>
        <w:pStyle w:val="ConsPlusNonformat"/>
        <w:widowControl/>
        <w:ind w:firstLine="709"/>
        <w:jc w:val="both"/>
      </w:pPr>
      <w:r>
        <w:t>Прошу  согласовать паспорт отделки фасадов здания (сооружения)</w:t>
      </w:r>
    </w:p>
    <w:p w:rsidR="005732EF" w:rsidRDefault="005732EF" w:rsidP="005732EF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5732EF" w:rsidRDefault="005732EF" w:rsidP="005732EF">
      <w:pPr>
        <w:pStyle w:val="ConsPlusNonformat"/>
        <w:widowControl/>
        <w:jc w:val="both"/>
      </w:pPr>
      <w:r>
        <w:t xml:space="preserve">         (</w:t>
      </w:r>
      <w:r w:rsidRPr="004D4A12">
        <w:t xml:space="preserve">устройство входных групп, </w:t>
      </w:r>
      <w:r>
        <w:t>архитектурного облика</w:t>
      </w:r>
      <w:r w:rsidRPr="004D4A12">
        <w:t xml:space="preserve"> временного</w:t>
      </w:r>
    </w:p>
    <w:p w:rsidR="005732EF" w:rsidRDefault="005732EF" w:rsidP="005732EF">
      <w:pPr>
        <w:pStyle w:val="ConsPlusNonformat"/>
        <w:widowControl/>
        <w:jc w:val="both"/>
      </w:pPr>
      <w:r>
        <w:t>______________________________________________________________________________</w:t>
      </w:r>
    </w:p>
    <w:p w:rsidR="005732EF" w:rsidRDefault="005732EF" w:rsidP="005732EF">
      <w:pPr>
        <w:pStyle w:val="ConsPlusNonformat"/>
        <w:widowControl/>
        <w:jc w:val="both"/>
      </w:pPr>
      <w:r>
        <w:t xml:space="preserve">          объекта</w:t>
      </w:r>
      <w:r w:rsidRPr="004D4A12">
        <w:t>, благоустройство территории</w:t>
      </w:r>
      <w:r>
        <w:t>, эскиз ограждения территории)</w:t>
      </w:r>
    </w:p>
    <w:p w:rsidR="005732EF" w:rsidRDefault="005732EF" w:rsidP="005732EF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5732EF" w:rsidRDefault="005732EF" w:rsidP="005732EF">
      <w:pPr>
        <w:pStyle w:val="ConsPlusNonformat"/>
        <w:widowControl/>
        <w:jc w:val="both"/>
      </w:pPr>
    </w:p>
    <w:p w:rsidR="005732EF" w:rsidRDefault="005732EF" w:rsidP="005732EF">
      <w:pPr>
        <w:pStyle w:val="ConsPlusNonformat"/>
        <w:widowControl/>
        <w:jc w:val="both"/>
      </w:pPr>
      <w:r>
        <w:t xml:space="preserve">Место размещения, адрес объекта: </w:t>
      </w:r>
    </w:p>
    <w:p w:rsidR="005732EF" w:rsidRDefault="005732EF" w:rsidP="005732EF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5732EF" w:rsidRDefault="005732EF" w:rsidP="005732EF">
      <w:pPr>
        <w:pStyle w:val="ConsPlusNonformat"/>
        <w:widowControl/>
        <w:tabs>
          <w:tab w:val="left" w:pos="2880"/>
        </w:tabs>
        <w:jc w:val="both"/>
      </w:pPr>
      <w:r>
        <w:tab/>
        <w:t xml:space="preserve">         (адрес объекта)</w:t>
      </w:r>
    </w:p>
    <w:p w:rsidR="005732EF" w:rsidRDefault="005732EF" w:rsidP="005732EF">
      <w:pPr>
        <w:pStyle w:val="ConsPlusNonformat"/>
        <w:widowControl/>
        <w:jc w:val="both"/>
      </w:pPr>
    </w:p>
    <w:p w:rsidR="005732EF" w:rsidRDefault="005732EF" w:rsidP="005732EF">
      <w:pPr>
        <w:pStyle w:val="ConsPlusNonformat"/>
        <w:widowControl/>
        <w:jc w:val="both"/>
      </w:pPr>
      <w:r>
        <w:t>Собственник объекта: __________________________________________________________</w:t>
      </w:r>
    </w:p>
    <w:p w:rsidR="005732EF" w:rsidRDefault="005732EF" w:rsidP="005732EF">
      <w:pPr>
        <w:pStyle w:val="ConsPlusNonformat"/>
        <w:widowControl/>
        <w:tabs>
          <w:tab w:val="left" w:pos="2880"/>
        </w:tabs>
        <w:jc w:val="both"/>
      </w:pPr>
      <w:r>
        <w:t xml:space="preserve">                                 (Ф.И.О. собственника, № телефона)</w:t>
      </w:r>
    </w:p>
    <w:p w:rsidR="005732EF" w:rsidRDefault="005732EF" w:rsidP="005732EF">
      <w:pPr>
        <w:pStyle w:val="ConsPlusNonformat"/>
        <w:widowControl/>
        <w:jc w:val="both"/>
      </w:pPr>
    </w:p>
    <w:p w:rsidR="005732EF" w:rsidRDefault="005732EF" w:rsidP="005732EF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5732EF" w:rsidRDefault="005732EF" w:rsidP="005732EF">
      <w:pPr>
        <w:pStyle w:val="ConsPlusNonformat"/>
        <w:widowControl/>
        <w:jc w:val="both"/>
      </w:pPr>
    </w:p>
    <w:p w:rsidR="005732EF" w:rsidRDefault="005732EF" w:rsidP="005732EF">
      <w:pPr>
        <w:pStyle w:val="ConsPlusNonformat"/>
        <w:widowControl/>
        <w:jc w:val="both"/>
      </w:pPr>
    </w:p>
    <w:p w:rsidR="005732EF" w:rsidRDefault="005732EF" w:rsidP="005732EF">
      <w:pPr>
        <w:pStyle w:val="ConsPlusNonformat"/>
        <w:widowControl/>
        <w:jc w:val="both"/>
      </w:pPr>
      <w:r>
        <w:t>Прилагаемые документы:</w:t>
      </w:r>
    </w:p>
    <w:p w:rsidR="005732EF" w:rsidRPr="004D4A12" w:rsidRDefault="005732EF" w:rsidP="005732EF">
      <w:pPr>
        <w:ind w:firstLine="709"/>
        <w:jc w:val="both"/>
        <w:rPr>
          <w:rFonts w:ascii="Courier New" w:hAnsi="Courier New" w:cs="Courier New"/>
        </w:rPr>
      </w:pPr>
      <w:r w:rsidRPr="00747D67">
        <w:rPr>
          <w:rFonts w:ascii="Courier New" w:hAnsi="Courier New" w:cs="Courier New"/>
        </w:rPr>
        <w:t xml:space="preserve">1. </w:t>
      </w:r>
      <w:r>
        <w:rPr>
          <w:rFonts w:ascii="Courier New" w:hAnsi="Courier New" w:cs="Courier New"/>
        </w:rPr>
        <w:t>П</w:t>
      </w:r>
      <w:r w:rsidRPr="004D4A12">
        <w:rPr>
          <w:rFonts w:ascii="Courier New" w:hAnsi="Courier New" w:cs="Courier New"/>
        </w:rPr>
        <w:t>аспорт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</w:t>
      </w:r>
      <w:r>
        <w:rPr>
          <w:rFonts w:ascii="Courier New" w:hAnsi="Courier New" w:cs="Courier New"/>
        </w:rPr>
        <w:t>ая</w:t>
      </w:r>
      <w:r w:rsidRPr="004D4A12">
        <w:rPr>
          <w:rFonts w:ascii="Courier New" w:hAnsi="Courier New" w:cs="Courier New"/>
        </w:rPr>
        <w:t xml:space="preserve"> справк</w:t>
      </w:r>
      <w:r>
        <w:rPr>
          <w:rFonts w:ascii="Courier New" w:hAnsi="Courier New" w:cs="Courier New"/>
        </w:rPr>
        <w:t>а</w:t>
      </w:r>
      <w:r w:rsidRPr="004D4A12">
        <w:rPr>
          <w:rFonts w:ascii="Courier New" w:hAnsi="Courier New" w:cs="Courier New"/>
        </w:rPr>
        <w:t xml:space="preserve"> (для объектов культурного наследия), варианты эскизов в цвете, фотографии имеющегося состояния фасада, проект благоустройства территории</w:t>
      </w:r>
      <w:r>
        <w:rPr>
          <w:rFonts w:ascii="Courier New" w:hAnsi="Courier New" w:cs="Courier New"/>
        </w:rPr>
        <w:t>.</w:t>
      </w:r>
    </w:p>
    <w:p w:rsidR="005732EF" w:rsidRPr="004D4A12" w:rsidRDefault="005732EF" w:rsidP="005732EF">
      <w:pPr>
        <w:jc w:val="both"/>
        <w:rPr>
          <w:rFonts w:ascii="Courier New" w:hAnsi="Courier New" w:cs="Courier New"/>
        </w:rPr>
      </w:pPr>
      <w:r w:rsidRPr="004D4A12">
        <w:rPr>
          <w:rFonts w:ascii="Courier New" w:hAnsi="Courier New" w:cs="Courier New"/>
        </w:rPr>
        <w:t xml:space="preserve">      2. Письменное согласие собственника объекта.</w:t>
      </w:r>
      <w:r>
        <w:rPr>
          <w:rFonts w:ascii="Courier New" w:hAnsi="Courier New" w:cs="Courier New"/>
        </w:rPr>
        <w:t xml:space="preserve"> </w:t>
      </w:r>
      <w:r w:rsidRPr="004D4A12">
        <w:rPr>
          <w:rFonts w:ascii="Courier New" w:hAnsi="Courier New" w:cs="Courier New"/>
        </w:rPr>
        <w:t>В случае ремонта фасада многоквартирного дома,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5732EF" w:rsidRDefault="005732EF" w:rsidP="005732EF">
      <w:pPr>
        <w:pStyle w:val="ConsPlusNonformat"/>
        <w:widowControl/>
      </w:pPr>
    </w:p>
    <w:p w:rsidR="005732EF" w:rsidRDefault="005732EF" w:rsidP="005732EF">
      <w:pPr>
        <w:pStyle w:val="ConsPlusNonformat"/>
        <w:widowControl/>
        <w:ind w:firstLine="540"/>
        <w:jc w:val="both"/>
      </w:pPr>
      <w:r>
        <w:t>Ответственность за достоверность представленных сведений и документов несет заявитель.</w:t>
      </w:r>
    </w:p>
    <w:p w:rsidR="005732EF" w:rsidRDefault="005732EF" w:rsidP="005732EF">
      <w:pPr>
        <w:pStyle w:val="ConsPlusNonformat"/>
        <w:widowControl/>
        <w:ind w:firstLine="540"/>
        <w:jc w:val="both"/>
      </w:pPr>
    </w:p>
    <w:p w:rsidR="005732EF" w:rsidRDefault="005732EF" w:rsidP="005732EF">
      <w:pPr>
        <w:pStyle w:val="ConsPlusNonformat"/>
        <w:widowControl/>
      </w:pPr>
    </w:p>
    <w:p w:rsidR="005732EF" w:rsidRDefault="005732EF" w:rsidP="005732EF">
      <w:pPr>
        <w:pStyle w:val="ConsPlusNonformat"/>
        <w:widowControl/>
      </w:pPr>
      <w:r>
        <w:t>Заявитель _________________________________               _________________</w:t>
      </w:r>
    </w:p>
    <w:p w:rsidR="005732EF" w:rsidRPr="00A21ADD" w:rsidRDefault="005732EF" w:rsidP="005732EF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</w:t>
      </w:r>
      <w:r w:rsidRPr="00A21ADD">
        <w:rPr>
          <w:sz w:val="16"/>
          <w:szCs w:val="16"/>
        </w:rPr>
        <w:t xml:space="preserve">(Ф.И.О., должность представителя                    </w:t>
      </w:r>
      <w:r>
        <w:rPr>
          <w:sz w:val="16"/>
          <w:szCs w:val="16"/>
        </w:rPr>
        <w:t xml:space="preserve">              </w:t>
      </w:r>
      <w:r w:rsidRPr="00A21ADD">
        <w:rPr>
          <w:sz w:val="16"/>
          <w:szCs w:val="16"/>
        </w:rPr>
        <w:t>(подпись)</w:t>
      </w:r>
    </w:p>
    <w:p w:rsidR="005732EF" w:rsidRPr="00A21ADD" w:rsidRDefault="005732EF" w:rsidP="005732EF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       юридического лица;</w:t>
      </w:r>
    </w:p>
    <w:p w:rsidR="005732EF" w:rsidRPr="00A21ADD" w:rsidRDefault="005732EF" w:rsidP="005732EF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    Ф.И.О. физического лица)</w:t>
      </w:r>
    </w:p>
    <w:p w:rsidR="005732EF" w:rsidRDefault="005732EF" w:rsidP="005732EF">
      <w:pPr>
        <w:pStyle w:val="ConsPlusNonformat"/>
        <w:widowControl/>
      </w:pPr>
    </w:p>
    <w:p w:rsidR="005732EF" w:rsidRDefault="005732EF" w:rsidP="005732EF">
      <w:pPr>
        <w:pStyle w:val="ConsPlusNonformat"/>
        <w:widowControl/>
      </w:pPr>
    </w:p>
    <w:p w:rsidR="005732EF" w:rsidRDefault="005732EF" w:rsidP="005732EF">
      <w:pPr>
        <w:pStyle w:val="ConsPlusNonformat"/>
        <w:widowControl/>
      </w:pPr>
      <w:r>
        <w:t>"___" _______________ 20_____ г.</w:t>
      </w:r>
    </w:p>
    <w:p w:rsidR="005732EF" w:rsidRPr="007E380C" w:rsidRDefault="005732EF" w:rsidP="005732EF">
      <w:pPr>
        <w:jc w:val="center"/>
      </w:pPr>
      <w:r>
        <w:rPr>
          <w:sz w:val="28"/>
          <w:szCs w:val="28"/>
        </w:rPr>
        <w:br w:type="page"/>
      </w:r>
      <w:r>
        <w:rPr>
          <w:noProof/>
        </w:rPr>
        <w:lastRenderedPageBreak/>
        <w:drawing>
          <wp:inline distT="0" distB="0" distL="0" distR="0">
            <wp:extent cx="648335" cy="78676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2EF" w:rsidRPr="007E380C" w:rsidRDefault="005732EF" w:rsidP="005732EF">
      <w:pPr>
        <w:jc w:val="center"/>
        <w:rPr>
          <w:b/>
          <w:sz w:val="16"/>
        </w:rPr>
      </w:pPr>
    </w:p>
    <w:p w:rsidR="005732EF" w:rsidRPr="007E380C" w:rsidRDefault="005732EF" w:rsidP="005732EF">
      <w:pPr>
        <w:jc w:val="center"/>
        <w:rPr>
          <w:b/>
          <w:i/>
          <w:sz w:val="36"/>
          <w:szCs w:val="36"/>
        </w:rPr>
      </w:pPr>
      <w:r w:rsidRPr="007E380C">
        <w:rPr>
          <w:b/>
          <w:i/>
          <w:sz w:val="36"/>
          <w:szCs w:val="36"/>
        </w:rPr>
        <w:t>ПОСТАНОВЛЕНИЕ</w:t>
      </w:r>
    </w:p>
    <w:p w:rsidR="005732EF" w:rsidRDefault="005732EF" w:rsidP="005732EF">
      <w:pPr>
        <w:jc w:val="center"/>
        <w:rPr>
          <w:b/>
          <w:i/>
          <w:sz w:val="32"/>
        </w:rPr>
      </w:pPr>
    </w:p>
    <w:p w:rsidR="005732EF" w:rsidRPr="007E380C" w:rsidRDefault="005732EF" w:rsidP="005732EF">
      <w:pPr>
        <w:jc w:val="center"/>
        <w:rPr>
          <w:b/>
          <w:i/>
          <w:sz w:val="32"/>
        </w:rPr>
      </w:pPr>
      <w:r w:rsidRPr="007E380C">
        <w:rPr>
          <w:b/>
          <w:i/>
          <w:sz w:val="32"/>
        </w:rPr>
        <w:t>Администрации</w:t>
      </w:r>
    </w:p>
    <w:p w:rsidR="005732EF" w:rsidRPr="007E380C" w:rsidRDefault="005732EF" w:rsidP="005732EF">
      <w:pPr>
        <w:jc w:val="center"/>
        <w:rPr>
          <w:b/>
          <w:i/>
          <w:sz w:val="32"/>
        </w:rPr>
      </w:pPr>
      <w:r w:rsidRPr="007E380C">
        <w:rPr>
          <w:b/>
          <w:i/>
          <w:sz w:val="32"/>
        </w:rPr>
        <w:t>муниципального образования</w:t>
      </w:r>
      <w:r>
        <w:rPr>
          <w:b/>
          <w:i/>
          <w:sz w:val="32"/>
        </w:rPr>
        <w:t xml:space="preserve"> </w:t>
      </w:r>
      <w:r w:rsidRPr="007E380C">
        <w:rPr>
          <w:b/>
          <w:i/>
          <w:sz w:val="32"/>
        </w:rPr>
        <w:t>«Родниковское городское поселение</w:t>
      </w:r>
      <w:r>
        <w:rPr>
          <w:b/>
          <w:i/>
          <w:sz w:val="32"/>
        </w:rPr>
        <w:t xml:space="preserve"> Родниковского муниципального района Ивановской области</w:t>
      </w:r>
      <w:r w:rsidRPr="007E380C">
        <w:rPr>
          <w:b/>
          <w:i/>
          <w:sz w:val="32"/>
        </w:rPr>
        <w:t>»</w:t>
      </w:r>
    </w:p>
    <w:p w:rsidR="005732EF" w:rsidRPr="007E380C" w:rsidRDefault="005732EF" w:rsidP="005732EF">
      <w:pPr>
        <w:jc w:val="center"/>
      </w:pPr>
    </w:p>
    <w:p w:rsidR="005732EF" w:rsidRPr="007E380C" w:rsidRDefault="005732EF" w:rsidP="005732EF">
      <w:pPr>
        <w:jc w:val="center"/>
      </w:pPr>
    </w:p>
    <w:p w:rsidR="005732EF" w:rsidRPr="00215CB8" w:rsidRDefault="005732EF" w:rsidP="005732E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24.07.2014г. № 82</w:t>
      </w:r>
    </w:p>
    <w:p w:rsidR="005732EF" w:rsidRDefault="005732EF" w:rsidP="005732EF">
      <w:pPr>
        <w:jc w:val="center"/>
        <w:rPr>
          <w:b/>
          <w:sz w:val="28"/>
          <w:szCs w:val="28"/>
        </w:rPr>
      </w:pPr>
    </w:p>
    <w:p w:rsidR="005732EF" w:rsidRPr="0020016F" w:rsidRDefault="005732EF" w:rsidP="005732EF">
      <w:pPr>
        <w:jc w:val="center"/>
        <w:rPr>
          <w:b/>
          <w:sz w:val="28"/>
          <w:szCs w:val="28"/>
        </w:rPr>
      </w:pPr>
      <w:r w:rsidRPr="0020016F">
        <w:rPr>
          <w:b/>
          <w:sz w:val="28"/>
          <w:szCs w:val="28"/>
        </w:rPr>
        <w:t xml:space="preserve">О создании комиссии </w:t>
      </w:r>
      <w:r>
        <w:rPr>
          <w:b/>
          <w:sz w:val="28"/>
          <w:szCs w:val="28"/>
        </w:rPr>
        <w:t>по согласованию фасадов, архитектурного облика на территории Родниковского городского поселения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 </w:t>
      </w:r>
    </w:p>
    <w:p w:rsidR="005732EF" w:rsidRPr="00233D7E" w:rsidRDefault="005732EF" w:rsidP="005732EF">
      <w:pPr>
        <w:ind w:firstLine="708"/>
        <w:jc w:val="both"/>
        <w:rPr>
          <w:color w:val="000000"/>
          <w:sz w:val="28"/>
          <w:szCs w:val="28"/>
        </w:rPr>
      </w:pPr>
      <w:r w:rsidRPr="00233D7E"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«Родниковское городское поселение Родниковского муниципального района Ивановской области», Решением Совета муниципального образования «Родниковское городское поселение Родниковского муниципального района Ивановской области» от 12 сентября </w:t>
      </w:r>
      <w:smartTag w:uri="urn:schemas-microsoft-com:office:smarttags" w:element="metricconverter">
        <w:smartTagPr>
          <w:attr w:name="ProductID" w:val="2012 г"/>
        </w:smartTagPr>
        <w:r w:rsidRPr="00233D7E">
          <w:rPr>
            <w:sz w:val="28"/>
            <w:szCs w:val="28"/>
          </w:rPr>
          <w:t>2012 г</w:t>
        </w:r>
      </w:smartTag>
      <w:r w:rsidRPr="00233D7E">
        <w:rPr>
          <w:sz w:val="28"/>
          <w:szCs w:val="28"/>
        </w:rPr>
        <w:t>. № 62 «</w:t>
      </w:r>
      <w:r w:rsidRPr="00233D7E">
        <w:rPr>
          <w:bCs/>
          <w:sz w:val="28"/>
          <w:szCs w:val="28"/>
        </w:rPr>
        <w:t xml:space="preserve">Об утверждении </w:t>
      </w:r>
      <w:r w:rsidRPr="00233D7E">
        <w:rPr>
          <w:sz w:val="28"/>
          <w:szCs w:val="28"/>
        </w:rPr>
        <w:t>Правил содержания, ремонта  и переустройства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 за исключением индивидуального жилищного строительства» с целью проверки исполнения норм и требований по содержанию, ремонту и переустройству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Default="005732EF" w:rsidP="005732EF">
      <w:pPr>
        <w:rPr>
          <w:b/>
          <w:sz w:val="28"/>
          <w:szCs w:val="28"/>
        </w:rPr>
      </w:pPr>
    </w:p>
    <w:p w:rsidR="005732EF" w:rsidRPr="0020016F" w:rsidRDefault="005732EF" w:rsidP="005732EF">
      <w:pPr>
        <w:jc w:val="center"/>
        <w:rPr>
          <w:b/>
          <w:sz w:val="28"/>
          <w:szCs w:val="28"/>
        </w:rPr>
      </w:pPr>
      <w:r w:rsidRPr="0020016F">
        <w:rPr>
          <w:b/>
          <w:sz w:val="28"/>
          <w:szCs w:val="28"/>
        </w:rPr>
        <w:t>постановляю: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4D5240" w:rsidRDefault="005732EF" w:rsidP="005732EF">
      <w:pPr>
        <w:ind w:firstLine="708"/>
        <w:jc w:val="both"/>
        <w:rPr>
          <w:b/>
          <w:sz w:val="28"/>
          <w:szCs w:val="28"/>
        </w:rPr>
      </w:pPr>
      <w:r w:rsidRPr="0020016F">
        <w:rPr>
          <w:sz w:val="28"/>
          <w:szCs w:val="28"/>
        </w:rPr>
        <w:t xml:space="preserve">1. Утвердить Положение о Комиссии </w:t>
      </w:r>
      <w:r w:rsidRPr="004D5240">
        <w:rPr>
          <w:sz w:val="28"/>
          <w:szCs w:val="28"/>
        </w:rPr>
        <w:t>по согласованию фасадов, архитектурного облика на территории Родниковского городского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(Приложение 1</w:t>
      </w:r>
      <w:r w:rsidRPr="0020016F">
        <w:rPr>
          <w:sz w:val="28"/>
          <w:szCs w:val="28"/>
        </w:rPr>
        <w:t>).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0016F">
        <w:rPr>
          <w:sz w:val="28"/>
          <w:szCs w:val="28"/>
        </w:rPr>
        <w:t>Утвердить состав Комиссии по</w:t>
      </w:r>
      <w:r w:rsidRPr="004D5240">
        <w:rPr>
          <w:sz w:val="28"/>
          <w:szCs w:val="28"/>
        </w:rPr>
        <w:t xml:space="preserve"> согласованию фасадов, архитектурного облика на территории Родниковского городского поселения</w:t>
      </w:r>
      <w:r w:rsidRPr="0020016F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2</w:t>
      </w:r>
      <w:r w:rsidRPr="0020016F">
        <w:rPr>
          <w:sz w:val="28"/>
          <w:szCs w:val="28"/>
        </w:rPr>
        <w:t>).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3. </w:t>
      </w: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 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both"/>
        <w:rPr>
          <w:b/>
          <w:sz w:val="28"/>
          <w:szCs w:val="28"/>
        </w:rPr>
      </w:pPr>
      <w:r w:rsidRPr="0020016F"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20016F">
        <w:rPr>
          <w:b/>
          <w:sz w:val="28"/>
          <w:szCs w:val="28"/>
        </w:rPr>
        <w:t>А.Б. Малов</w:t>
      </w:r>
    </w:p>
    <w:p w:rsidR="005732EF" w:rsidRPr="0020016F" w:rsidRDefault="005732EF" w:rsidP="005732EF">
      <w:pPr>
        <w:ind w:left="4956"/>
        <w:jc w:val="both"/>
      </w:pPr>
      <w:r>
        <w:br w:type="page"/>
      </w:r>
      <w:r w:rsidRPr="0020016F">
        <w:lastRenderedPageBreak/>
        <w:t>Приложение 1</w:t>
      </w:r>
    </w:p>
    <w:p w:rsidR="005732EF" w:rsidRDefault="005732EF" w:rsidP="005732EF">
      <w:pPr>
        <w:ind w:left="4956"/>
        <w:jc w:val="both"/>
      </w:pPr>
      <w:r w:rsidRPr="0020016F">
        <w:t xml:space="preserve">к  постановлению  администрации </w:t>
      </w:r>
    </w:p>
    <w:p w:rsidR="005732EF" w:rsidRDefault="005732EF" w:rsidP="005732EF">
      <w:pPr>
        <w:ind w:left="4956"/>
        <w:jc w:val="both"/>
      </w:pPr>
      <w:r w:rsidRPr="0020016F">
        <w:t xml:space="preserve">муниципального образования </w:t>
      </w:r>
    </w:p>
    <w:p w:rsidR="005732EF" w:rsidRDefault="005732EF" w:rsidP="005732EF">
      <w:pPr>
        <w:ind w:left="4956"/>
        <w:jc w:val="both"/>
      </w:pPr>
      <w:r w:rsidRPr="0020016F">
        <w:t xml:space="preserve">«Родниковское городское поселение </w:t>
      </w:r>
    </w:p>
    <w:p w:rsidR="005732EF" w:rsidRDefault="005732EF" w:rsidP="005732EF">
      <w:pPr>
        <w:ind w:left="4956"/>
        <w:jc w:val="both"/>
      </w:pPr>
      <w:r w:rsidRPr="0020016F">
        <w:t xml:space="preserve">Родниковского муниципального района </w:t>
      </w:r>
    </w:p>
    <w:p w:rsidR="005732EF" w:rsidRDefault="005732EF" w:rsidP="005732EF">
      <w:pPr>
        <w:ind w:left="4956"/>
        <w:jc w:val="both"/>
      </w:pPr>
      <w:r w:rsidRPr="0020016F">
        <w:t xml:space="preserve">Ивановской области» </w:t>
      </w:r>
    </w:p>
    <w:p w:rsidR="005732EF" w:rsidRPr="0020016F" w:rsidRDefault="005732EF" w:rsidP="005732EF">
      <w:pPr>
        <w:ind w:left="4956"/>
        <w:jc w:val="both"/>
      </w:pPr>
      <w:r>
        <w:t>от 24.07.2014г. №82</w:t>
      </w:r>
      <w:r w:rsidRPr="002001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center"/>
        <w:rPr>
          <w:b/>
          <w:sz w:val="28"/>
          <w:szCs w:val="28"/>
        </w:rPr>
      </w:pPr>
      <w:r w:rsidRPr="0020016F">
        <w:rPr>
          <w:b/>
          <w:sz w:val="28"/>
          <w:szCs w:val="28"/>
        </w:rPr>
        <w:t>ПОЛОЖЕНИЕ</w:t>
      </w:r>
    </w:p>
    <w:p w:rsidR="005732EF" w:rsidRPr="0020016F" w:rsidRDefault="005732EF" w:rsidP="005732EF">
      <w:pPr>
        <w:jc w:val="center"/>
        <w:rPr>
          <w:b/>
          <w:sz w:val="28"/>
          <w:szCs w:val="28"/>
        </w:rPr>
      </w:pPr>
      <w:r w:rsidRPr="0020016F">
        <w:rPr>
          <w:b/>
          <w:sz w:val="28"/>
          <w:szCs w:val="28"/>
        </w:rPr>
        <w:t xml:space="preserve">о  Комиссии </w:t>
      </w:r>
      <w:r>
        <w:rPr>
          <w:b/>
          <w:sz w:val="28"/>
          <w:szCs w:val="28"/>
        </w:rPr>
        <w:t>по согласованию фасадов, архитектурного облика на территории Родниковского городского поселения</w:t>
      </w:r>
    </w:p>
    <w:p w:rsidR="005732EF" w:rsidRPr="0020016F" w:rsidRDefault="005732EF" w:rsidP="005732EF">
      <w:pPr>
        <w:jc w:val="center"/>
        <w:rPr>
          <w:b/>
          <w:sz w:val="28"/>
          <w:szCs w:val="28"/>
        </w:rPr>
      </w:pP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center"/>
        <w:rPr>
          <w:sz w:val="28"/>
          <w:szCs w:val="28"/>
        </w:rPr>
      </w:pPr>
      <w:r w:rsidRPr="0020016F">
        <w:rPr>
          <w:sz w:val="28"/>
          <w:szCs w:val="28"/>
        </w:rPr>
        <w:t>1. ОБЩИЕ ПОЛОЖЕНИЯ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Default="005732EF" w:rsidP="005732EF">
      <w:pPr>
        <w:ind w:firstLine="708"/>
        <w:jc w:val="both"/>
        <w:rPr>
          <w:color w:val="000000"/>
          <w:sz w:val="28"/>
          <w:szCs w:val="28"/>
        </w:rPr>
      </w:pPr>
      <w:r w:rsidRPr="0020016F">
        <w:rPr>
          <w:sz w:val="28"/>
          <w:szCs w:val="28"/>
        </w:rPr>
        <w:t xml:space="preserve">1.1. Комиссия </w:t>
      </w:r>
      <w:r w:rsidRPr="004D5240">
        <w:rPr>
          <w:sz w:val="28"/>
          <w:szCs w:val="28"/>
        </w:rPr>
        <w:t>по согласованию фасадов, архитектурного облика на территории Родниковского городского поселения</w:t>
      </w:r>
      <w:r w:rsidRPr="0020016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Pr="0020016F">
        <w:rPr>
          <w:sz w:val="28"/>
          <w:szCs w:val="28"/>
        </w:rPr>
        <w:t xml:space="preserve"> Комиссия) </w:t>
      </w:r>
      <w:r>
        <w:rPr>
          <w:sz w:val="28"/>
          <w:szCs w:val="28"/>
        </w:rPr>
        <w:t>действует</w:t>
      </w:r>
      <w:r w:rsidRPr="0020016F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постановлением администрации муниципального образования «Родниковское городское поселение Родниковского муниципального района Ивановской области» «Об утверждении административного регламента по предоставлению муниципальной услуги «Согласование фасадов, архитектурного облика на территории Родниковского городского поселения»</w:t>
      </w:r>
      <w:r w:rsidRPr="0020016F">
        <w:rPr>
          <w:sz w:val="28"/>
          <w:szCs w:val="28"/>
        </w:rPr>
        <w:t xml:space="preserve"> в целях</w:t>
      </w:r>
      <w:r>
        <w:rPr>
          <w:sz w:val="28"/>
          <w:szCs w:val="28"/>
        </w:rPr>
        <w:t xml:space="preserve"> </w:t>
      </w:r>
      <w:r w:rsidRPr="004D5240">
        <w:rPr>
          <w:sz w:val="28"/>
          <w:szCs w:val="28"/>
        </w:rPr>
        <w:t xml:space="preserve">проверки </w:t>
      </w:r>
      <w:r w:rsidRPr="004D5240">
        <w:rPr>
          <w:color w:val="000000"/>
          <w:sz w:val="28"/>
          <w:szCs w:val="28"/>
        </w:rPr>
        <w:t>исполнения норм и требований по содержанию, ремонту и переустройству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Комиссия является коллегиальным органом, уполномоченным на принятие решения о согласовании (или отказа в согласовании) паспорта отделки фасадов здания, сооружения.</w:t>
      </w:r>
      <w:r w:rsidRPr="0020016F">
        <w:rPr>
          <w:sz w:val="28"/>
          <w:szCs w:val="28"/>
        </w:rPr>
        <w:t xml:space="preserve"> 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>1.2. В своей деятельности Комиссия руководствуется</w:t>
      </w:r>
      <w:r>
        <w:rPr>
          <w:sz w:val="28"/>
          <w:szCs w:val="28"/>
        </w:rPr>
        <w:t xml:space="preserve"> законами Российской Федерации,</w:t>
      </w:r>
      <w:r w:rsidRPr="0020016F">
        <w:rPr>
          <w:sz w:val="28"/>
          <w:szCs w:val="28"/>
        </w:rPr>
        <w:t xml:space="preserve"> правовыми актами </w:t>
      </w:r>
      <w:r>
        <w:rPr>
          <w:sz w:val="28"/>
          <w:szCs w:val="28"/>
        </w:rPr>
        <w:t>Ивановской области</w:t>
      </w:r>
      <w:r w:rsidRPr="0020016F">
        <w:rPr>
          <w:sz w:val="28"/>
          <w:szCs w:val="28"/>
        </w:rPr>
        <w:t xml:space="preserve">, правовыми актами </w:t>
      </w:r>
      <w:r>
        <w:rPr>
          <w:sz w:val="28"/>
          <w:szCs w:val="28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  <w:r w:rsidRPr="0020016F">
        <w:rPr>
          <w:sz w:val="28"/>
          <w:szCs w:val="28"/>
        </w:rPr>
        <w:t>, а также настоящим Положением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center"/>
        <w:rPr>
          <w:sz w:val="28"/>
          <w:szCs w:val="28"/>
        </w:rPr>
      </w:pPr>
      <w:r w:rsidRPr="0020016F">
        <w:rPr>
          <w:sz w:val="28"/>
          <w:szCs w:val="28"/>
        </w:rPr>
        <w:t>2. ОСНОВНЫЕ ЗАДАЧИ И ФУНКЦИИ ДЕЯТЕЛЬНОСТИ КОМИССИИ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0016F">
        <w:rPr>
          <w:sz w:val="28"/>
          <w:szCs w:val="28"/>
        </w:rPr>
        <w:t>2.1. Основными направлениями деятельности Комиссии являются: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проверка</w:t>
      </w:r>
      <w:r w:rsidRPr="004D5240">
        <w:rPr>
          <w:sz w:val="28"/>
          <w:szCs w:val="28"/>
        </w:rPr>
        <w:t xml:space="preserve"> </w:t>
      </w:r>
      <w:r w:rsidRPr="004D5240">
        <w:rPr>
          <w:color w:val="000000"/>
          <w:sz w:val="28"/>
          <w:szCs w:val="28"/>
        </w:rPr>
        <w:t>исполнения норм и требований по содержанию, ремонту и переустройству фасадов зданий и сооружений</w:t>
      </w:r>
      <w:r w:rsidRPr="0020016F">
        <w:rPr>
          <w:sz w:val="28"/>
          <w:szCs w:val="28"/>
        </w:rPr>
        <w:t>;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выдача предписаний о необходимости проведения ремонтных работ по фасадам;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исполнением ремонтных работ в соответствии с паспортом фасада.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2.2. Перечень основных вопросов, подлежащих рассмотрению Комиссией в первоочередном порядке: 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согласование (или отказ в согласовании) паспорта отделки фасадов здания, сооружения</w:t>
      </w:r>
      <w:r w:rsidRPr="0020016F">
        <w:rPr>
          <w:sz w:val="28"/>
          <w:szCs w:val="28"/>
        </w:rPr>
        <w:t>;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- </w:t>
      </w:r>
      <w:r>
        <w:rPr>
          <w:sz w:val="28"/>
          <w:szCs w:val="28"/>
        </w:rPr>
        <w:t>рассмотрение паспорта отделки фасадов здания, строения на соответствие предложенного цветового решения отделки фасадов, фактуры и цвета материалов, стилистике здания, сложившемуся архитектурному окружению, требованиям, установленным для объектов культурного наследия</w:t>
      </w:r>
      <w:r w:rsidRPr="0020016F">
        <w:rPr>
          <w:sz w:val="28"/>
          <w:szCs w:val="28"/>
        </w:rPr>
        <w:t>.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 </w:t>
      </w:r>
    </w:p>
    <w:p w:rsidR="005732EF" w:rsidRPr="0020016F" w:rsidRDefault="005732EF" w:rsidP="005732EF">
      <w:pPr>
        <w:jc w:val="center"/>
        <w:rPr>
          <w:sz w:val="28"/>
          <w:szCs w:val="28"/>
        </w:rPr>
      </w:pPr>
      <w:r w:rsidRPr="0020016F">
        <w:rPr>
          <w:sz w:val="28"/>
          <w:szCs w:val="28"/>
        </w:rPr>
        <w:t>3. ОБЕСПЕЧЕНИЕ ДЕЯТЕЛЬНОСТИ КОМИССИИ</w:t>
      </w:r>
    </w:p>
    <w:p w:rsidR="005732E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3.1. Комиссия для осуществления возложенных на нее функций имеет право: 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>- запрашивать и получать от предприятий, учреждений, организаций, а также должностных лиц необходимые материалы и документы по вопросам, отнесенным к ее компетенции;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согласовать или отказать в согласовании паспорта отделки фасадов здания, сооружения</w:t>
      </w:r>
      <w:r w:rsidRPr="0020016F">
        <w:rPr>
          <w:sz w:val="28"/>
          <w:szCs w:val="28"/>
        </w:rPr>
        <w:t>;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 xml:space="preserve">- </w:t>
      </w:r>
      <w:r>
        <w:rPr>
          <w:sz w:val="28"/>
          <w:szCs w:val="28"/>
        </w:rPr>
        <w:t>рассмотреть паспорт отделки фасадов здания, строения на соответствие предложенного цветового решения отделки фасадов, фактуры и цвета материалов, стилистике здания, сложившемуся архитектурному окружению, требованиям, установленным для объектов культурного наследия</w:t>
      </w:r>
      <w:r w:rsidRPr="0020016F">
        <w:rPr>
          <w:sz w:val="28"/>
          <w:szCs w:val="28"/>
        </w:rPr>
        <w:t>.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выдать предписание о необходимости проведения ремонтных работ по фасадам;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вести контроль за исполнением ремонтных работ в соответствии с паспортом фасада.</w:t>
      </w:r>
    </w:p>
    <w:p w:rsidR="005732EF" w:rsidRDefault="005732EF" w:rsidP="005732EF">
      <w:pPr>
        <w:rPr>
          <w:sz w:val="28"/>
          <w:szCs w:val="28"/>
        </w:rPr>
      </w:pPr>
    </w:p>
    <w:p w:rsidR="005732EF" w:rsidRDefault="005732EF" w:rsidP="005732EF">
      <w:pPr>
        <w:jc w:val="center"/>
        <w:rPr>
          <w:sz w:val="28"/>
          <w:szCs w:val="28"/>
        </w:rPr>
      </w:pPr>
    </w:p>
    <w:p w:rsidR="005732EF" w:rsidRPr="0020016F" w:rsidRDefault="005732EF" w:rsidP="005732EF">
      <w:pPr>
        <w:jc w:val="center"/>
        <w:rPr>
          <w:sz w:val="28"/>
          <w:szCs w:val="28"/>
        </w:rPr>
      </w:pPr>
      <w:r w:rsidRPr="0020016F">
        <w:rPr>
          <w:sz w:val="28"/>
          <w:szCs w:val="28"/>
        </w:rPr>
        <w:t>4. РУКОВОДСТВО И ОРГАНИЗАЦИЯ РАБОТЫ КОМИССИИ</w:t>
      </w:r>
    </w:p>
    <w:p w:rsidR="005732EF" w:rsidRPr="0020016F" w:rsidRDefault="005732EF" w:rsidP="005732EF">
      <w:pPr>
        <w:jc w:val="both"/>
        <w:rPr>
          <w:sz w:val="28"/>
          <w:szCs w:val="28"/>
        </w:rPr>
      </w:pP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>4.1. Комиссию возглавляет председатель Комиссии. Состав Комиссии и изменения, вносимые</w:t>
      </w:r>
      <w:r>
        <w:rPr>
          <w:sz w:val="28"/>
          <w:szCs w:val="28"/>
        </w:rPr>
        <w:t xml:space="preserve"> </w:t>
      </w:r>
      <w:r w:rsidRPr="0020016F">
        <w:rPr>
          <w:sz w:val="28"/>
          <w:szCs w:val="28"/>
        </w:rPr>
        <w:t xml:space="preserve">в него, утверждаются постановлением </w:t>
      </w:r>
      <w:r>
        <w:rPr>
          <w:sz w:val="28"/>
          <w:szCs w:val="28"/>
        </w:rPr>
        <w:t>администрации муниципального образования «Родниковское городское поселение Родниковского муниципального района Ивановской области»</w:t>
      </w:r>
      <w:r w:rsidRPr="0020016F">
        <w:rPr>
          <w:sz w:val="28"/>
          <w:szCs w:val="28"/>
        </w:rPr>
        <w:t xml:space="preserve"> по представлению председателя Комиссии.</w:t>
      </w:r>
    </w:p>
    <w:p w:rsidR="005732EF" w:rsidRPr="0020016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>4.2. Заседания Комиссии п</w:t>
      </w:r>
      <w:r>
        <w:rPr>
          <w:sz w:val="28"/>
          <w:szCs w:val="28"/>
        </w:rPr>
        <w:t>роводятся по мере необходимости</w:t>
      </w:r>
      <w:r w:rsidRPr="0020016F">
        <w:rPr>
          <w:sz w:val="28"/>
          <w:szCs w:val="28"/>
        </w:rPr>
        <w:t>. Руководит работой Комиссии председатель Комиссии, а в его отсутствие - заместитель председателя Комиссии. Созыв Комиссии, подготовка повестки дня, документов к рассмотрению, направление запросов и приглашений осуществляет</w:t>
      </w:r>
      <w:r>
        <w:rPr>
          <w:sz w:val="28"/>
          <w:szCs w:val="28"/>
        </w:rPr>
        <w:t xml:space="preserve"> секретарь Комиссии.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  <w:r w:rsidRPr="0020016F">
        <w:rPr>
          <w:sz w:val="28"/>
          <w:szCs w:val="28"/>
        </w:rPr>
        <w:t>4.3. Решение Комиссии оформляетс</w:t>
      </w:r>
      <w:r>
        <w:rPr>
          <w:sz w:val="28"/>
          <w:szCs w:val="28"/>
        </w:rPr>
        <w:t>я актом, который подписываю</w:t>
      </w:r>
      <w:r w:rsidRPr="0020016F">
        <w:rPr>
          <w:sz w:val="28"/>
          <w:szCs w:val="28"/>
        </w:rPr>
        <w:t xml:space="preserve">т председатель </w:t>
      </w:r>
      <w:r>
        <w:rPr>
          <w:sz w:val="28"/>
          <w:szCs w:val="28"/>
        </w:rPr>
        <w:t xml:space="preserve">и секретарь </w:t>
      </w:r>
      <w:r w:rsidRPr="0020016F">
        <w:rPr>
          <w:sz w:val="28"/>
          <w:szCs w:val="28"/>
        </w:rPr>
        <w:t>Комиссии.</w:t>
      </w:r>
    </w:p>
    <w:p w:rsidR="005732EF" w:rsidRDefault="005732EF" w:rsidP="005732EF">
      <w:pPr>
        <w:ind w:firstLine="708"/>
        <w:jc w:val="both"/>
        <w:rPr>
          <w:sz w:val="28"/>
          <w:szCs w:val="28"/>
        </w:rPr>
      </w:pPr>
    </w:p>
    <w:p w:rsidR="005732EF" w:rsidRDefault="005732EF" w:rsidP="005732EF">
      <w:pPr>
        <w:ind w:firstLine="708"/>
        <w:jc w:val="both"/>
        <w:rPr>
          <w:sz w:val="28"/>
          <w:szCs w:val="28"/>
        </w:rPr>
      </w:pPr>
    </w:p>
    <w:p w:rsidR="005732EF" w:rsidRDefault="005732EF" w:rsidP="005732EF">
      <w:pPr>
        <w:ind w:firstLine="708"/>
        <w:jc w:val="both"/>
        <w:rPr>
          <w:sz w:val="28"/>
          <w:szCs w:val="28"/>
        </w:rPr>
      </w:pPr>
    </w:p>
    <w:p w:rsidR="005732EF" w:rsidRDefault="005732EF" w:rsidP="005732EF">
      <w:pPr>
        <w:jc w:val="both"/>
        <w:rPr>
          <w:sz w:val="28"/>
          <w:szCs w:val="28"/>
        </w:rPr>
      </w:pPr>
    </w:p>
    <w:p w:rsidR="005732EF" w:rsidRDefault="005732EF" w:rsidP="005732EF">
      <w:pPr>
        <w:jc w:val="both"/>
        <w:rPr>
          <w:sz w:val="28"/>
          <w:szCs w:val="28"/>
        </w:rPr>
      </w:pP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1229B">
        <w:rPr>
          <w:sz w:val="28"/>
          <w:szCs w:val="28"/>
        </w:rPr>
        <w:lastRenderedPageBreak/>
        <w:t>Приложение 2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к  постановлению  администрации 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муниципального образования 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«Родниковское городское поселение 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Родниковского муниципального района 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Ивановской области» </w:t>
      </w:r>
    </w:p>
    <w:p w:rsidR="005732EF" w:rsidRPr="0001229B" w:rsidRDefault="005732EF" w:rsidP="005732EF">
      <w:pPr>
        <w:ind w:left="4956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от 24.07.2014г. №82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2EF" w:rsidRDefault="005732EF" w:rsidP="005732EF">
      <w:pPr>
        <w:jc w:val="both"/>
        <w:rPr>
          <w:b/>
          <w:sz w:val="28"/>
          <w:szCs w:val="28"/>
        </w:rPr>
      </w:pPr>
    </w:p>
    <w:p w:rsidR="005732EF" w:rsidRDefault="005732EF" w:rsidP="005732EF">
      <w:pPr>
        <w:jc w:val="center"/>
        <w:rPr>
          <w:b/>
          <w:sz w:val="28"/>
          <w:szCs w:val="28"/>
        </w:rPr>
      </w:pPr>
    </w:p>
    <w:p w:rsidR="005732EF" w:rsidRPr="0001229B" w:rsidRDefault="005732EF" w:rsidP="005732EF">
      <w:pPr>
        <w:jc w:val="center"/>
        <w:rPr>
          <w:b/>
          <w:sz w:val="28"/>
          <w:szCs w:val="28"/>
        </w:rPr>
      </w:pPr>
      <w:r w:rsidRPr="0001229B">
        <w:rPr>
          <w:b/>
          <w:sz w:val="28"/>
          <w:szCs w:val="28"/>
        </w:rPr>
        <w:t>СОСТАВ</w:t>
      </w:r>
    </w:p>
    <w:p w:rsidR="005732EF" w:rsidRPr="0001229B" w:rsidRDefault="005732EF" w:rsidP="005732EF">
      <w:pPr>
        <w:jc w:val="center"/>
        <w:rPr>
          <w:b/>
          <w:sz w:val="28"/>
          <w:szCs w:val="28"/>
        </w:rPr>
      </w:pPr>
      <w:r w:rsidRPr="0001229B">
        <w:rPr>
          <w:b/>
          <w:sz w:val="28"/>
          <w:szCs w:val="28"/>
        </w:rPr>
        <w:t>Комиссии по согласованию фасадов, архитектурного облика на территории Родниковского городского поселения</w:t>
      </w:r>
    </w:p>
    <w:p w:rsidR="005732EF" w:rsidRPr="0001229B" w:rsidRDefault="005732EF" w:rsidP="005732EF">
      <w:pPr>
        <w:jc w:val="both"/>
        <w:rPr>
          <w:b/>
          <w:sz w:val="28"/>
          <w:szCs w:val="28"/>
        </w:rPr>
      </w:pPr>
    </w:p>
    <w:p w:rsidR="005732EF" w:rsidRPr="0001229B" w:rsidRDefault="005732EF" w:rsidP="005732EF">
      <w:pPr>
        <w:jc w:val="both"/>
        <w:rPr>
          <w:b/>
          <w:sz w:val="28"/>
          <w:szCs w:val="28"/>
        </w:rPr>
      </w:pPr>
    </w:p>
    <w:p w:rsidR="005732EF" w:rsidRPr="0001229B" w:rsidRDefault="005732EF" w:rsidP="005732EF">
      <w:pPr>
        <w:pStyle w:val="a3"/>
        <w:rPr>
          <w:rFonts w:ascii="Times New Roman" w:hAnsi="Times New Roman"/>
          <w:b w:val="0"/>
          <w:sz w:val="28"/>
          <w:szCs w:val="28"/>
          <w:u w:val="single"/>
        </w:rPr>
      </w:pPr>
      <w:r w:rsidRPr="0001229B">
        <w:rPr>
          <w:rFonts w:ascii="Times New Roman" w:hAnsi="Times New Roman"/>
          <w:b w:val="0"/>
          <w:sz w:val="28"/>
          <w:szCs w:val="28"/>
          <w:u w:val="single"/>
        </w:rPr>
        <w:t>Председатель комиссии: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t>А.Б.Малов</w:t>
      </w:r>
      <w:r w:rsidRPr="0001229B">
        <w:rPr>
          <w:rFonts w:ascii="Times New Roman" w:hAnsi="Times New Roman"/>
          <w:b w:val="0"/>
          <w:sz w:val="28"/>
          <w:szCs w:val="28"/>
        </w:rPr>
        <w:tab/>
        <w:t xml:space="preserve">- Глава администрации муниципального образования «Родниковское городское поселение Родниковского муниципального района Ивановской области» 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  <w:u w:val="single"/>
        </w:rPr>
      </w:pPr>
    </w:p>
    <w:p w:rsidR="005732EF" w:rsidRPr="0001229B" w:rsidRDefault="005732EF" w:rsidP="005732EF">
      <w:pPr>
        <w:pStyle w:val="a3"/>
        <w:ind w:left="2124" w:hanging="2124"/>
        <w:rPr>
          <w:rFonts w:ascii="Times New Roman" w:hAnsi="Times New Roman"/>
          <w:b w:val="0"/>
          <w:sz w:val="28"/>
          <w:szCs w:val="28"/>
          <w:u w:val="single"/>
        </w:rPr>
      </w:pPr>
      <w:r w:rsidRPr="0001229B">
        <w:rPr>
          <w:rFonts w:ascii="Times New Roman" w:hAnsi="Times New Roman"/>
          <w:b w:val="0"/>
          <w:sz w:val="28"/>
          <w:szCs w:val="28"/>
          <w:u w:val="single"/>
        </w:rPr>
        <w:t>Заместитель председателя комиссии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t>С.Н. Шеманаев</w:t>
      </w:r>
      <w:r w:rsidRPr="0001229B">
        <w:rPr>
          <w:rFonts w:ascii="Times New Roman" w:hAnsi="Times New Roman"/>
          <w:b w:val="0"/>
          <w:sz w:val="28"/>
          <w:szCs w:val="28"/>
        </w:rPr>
        <w:tab/>
        <w:t>- Заместитель Главы администрации по ЖКХ, строительству и архитектуре муниципального образования «Родниковский муниципальный район»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</w:p>
    <w:p w:rsidR="005732EF" w:rsidRPr="0001229B" w:rsidRDefault="005732EF" w:rsidP="005732EF">
      <w:pPr>
        <w:pStyle w:val="a3"/>
        <w:ind w:left="2124" w:hanging="2124"/>
        <w:rPr>
          <w:rFonts w:ascii="Times New Roman" w:hAnsi="Times New Roman"/>
          <w:b w:val="0"/>
          <w:sz w:val="28"/>
          <w:szCs w:val="28"/>
          <w:u w:val="single"/>
        </w:rPr>
      </w:pPr>
      <w:r w:rsidRPr="0001229B">
        <w:rPr>
          <w:rFonts w:ascii="Times New Roman" w:hAnsi="Times New Roman"/>
          <w:b w:val="0"/>
          <w:sz w:val="28"/>
          <w:szCs w:val="28"/>
          <w:u w:val="single"/>
        </w:rPr>
        <w:t>Секретарь комиссии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t>Р.Н. Суханов</w:t>
      </w:r>
      <w:r w:rsidRPr="0001229B">
        <w:rPr>
          <w:rFonts w:ascii="Times New Roman" w:hAnsi="Times New Roman"/>
          <w:b w:val="0"/>
          <w:sz w:val="28"/>
          <w:szCs w:val="28"/>
        </w:rPr>
        <w:tab/>
        <w:t>- Главный специалист – юрист администрации 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</w:p>
    <w:p w:rsidR="005732EF" w:rsidRPr="0001229B" w:rsidRDefault="005732EF" w:rsidP="005732EF">
      <w:pPr>
        <w:pStyle w:val="a3"/>
        <w:ind w:left="708"/>
        <w:jc w:val="both"/>
        <w:rPr>
          <w:rFonts w:ascii="Times New Roman" w:hAnsi="Times New Roman"/>
          <w:b w:val="0"/>
          <w:sz w:val="28"/>
          <w:szCs w:val="28"/>
        </w:rPr>
      </w:pPr>
    </w:p>
    <w:p w:rsidR="005732EF" w:rsidRPr="0001229B" w:rsidRDefault="005732EF" w:rsidP="005732EF">
      <w:pPr>
        <w:pStyle w:val="a3"/>
        <w:rPr>
          <w:rFonts w:ascii="Times New Roman" w:hAnsi="Times New Roman"/>
          <w:b w:val="0"/>
          <w:sz w:val="28"/>
          <w:szCs w:val="28"/>
          <w:u w:val="single"/>
        </w:rPr>
      </w:pPr>
      <w:r w:rsidRPr="0001229B">
        <w:rPr>
          <w:rFonts w:ascii="Times New Roman" w:hAnsi="Times New Roman"/>
          <w:b w:val="0"/>
          <w:sz w:val="28"/>
          <w:szCs w:val="28"/>
          <w:u w:val="single"/>
        </w:rPr>
        <w:t>Члены комиссии: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t>А.Б. Лепилов</w:t>
      </w:r>
      <w:r w:rsidRPr="0001229B">
        <w:rPr>
          <w:rFonts w:ascii="Times New Roman" w:hAnsi="Times New Roman"/>
          <w:b w:val="0"/>
          <w:sz w:val="28"/>
          <w:szCs w:val="28"/>
        </w:rPr>
        <w:tab/>
        <w:t>- Начальник отдела строительства и архитектуры администрации муниципального образования «Родниковский муниципальный район Ивановской области»</w:t>
      </w:r>
    </w:p>
    <w:p w:rsidR="005732EF" w:rsidRPr="0001229B" w:rsidRDefault="005732EF" w:rsidP="005732EF">
      <w:pPr>
        <w:pStyle w:val="a3"/>
        <w:ind w:left="2124" w:hanging="2124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t>Д.Н. Козлов</w:t>
      </w:r>
      <w:r w:rsidRPr="0001229B">
        <w:rPr>
          <w:rFonts w:ascii="Times New Roman" w:hAnsi="Times New Roman"/>
          <w:b w:val="0"/>
          <w:sz w:val="28"/>
          <w:szCs w:val="28"/>
        </w:rPr>
        <w:tab/>
        <w:t>- Начальник отдела ЖКХ, благоустройства, администрации муниципального образования «Родниковское городское поселение Родниковского муниципального района Ивановской области»</w:t>
      </w:r>
    </w:p>
    <w:p w:rsidR="005732EF" w:rsidRDefault="005732EF" w:rsidP="005732EF">
      <w:pPr>
        <w:pStyle w:val="a3"/>
        <w:ind w:left="2160" w:hanging="2160"/>
        <w:jc w:val="both"/>
        <w:rPr>
          <w:rFonts w:ascii="Times New Roman" w:hAnsi="Times New Roman"/>
          <w:b w:val="0"/>
          <w:sz w:val="28"/>
          <w:szCs w:val="28"/>
        </w:rPr>
      </w:pPr>
      <w:r w:rsidRPr="0001229B">
        <w:rPr>
          <w:rFonts w:ascii="Times New Roman" w:hAnsi="Times New Roman"/>
          <w:b w:val="0"/>
          <w:sz w:val="28"/>
          <w:szCs w:val="28"/>
        </w:rPr>
        <w:lastRenderedPageBreak/>
        <w:t>И.Ю. Соколова</w:t>
      </w:r>
      <w:r w:rsidRPr="0001229B">
        <w:rPr>
          <w:rFonts w:ascii="Times New Roman" w:hAnsi="Times New Roman"/>
          <w:b w:val="0"/>
          <w:sz w:val="28"/>
          <w:szCs w:val="28"/>
        </w:rPr>
        <w:tab/>
        <w:t>- Заведующий отделом муниципального хозяйства муниципального образования «Родниковский муниципальный район»</w:t>
      </w:r>
    </w:p>
    <w:p w:rsidR="005732EF" w:rsidRDefault="005732EF" w:rsidP="005732EF">
      <w:pPr>
        <w:jc w:val="both"/>
        <w:rPr>
          <w:sz w:val="28"/>
          <w:szCs w:val="28"/>
        </w:rPr>
      </w:pPr>
      <w:r w:rsidRPr="0001229B">
        <w:rPr>
          <w:sz w:val="28"/>
          <w:szCs w:val="28"/>
        </w:rPr>
        <w:t>Б.А. Бычков</w:t>
      </w:r>
      <w:r w:rsidRPr="0001229B">
        <w:rPr>
          <w:sz w:val="28"/>
          <w:szCs w:val="28"/>
        </w:rPr>
        <w:tab/>
        <w:t>- Заведующий отделом градостроительства муниципального</w:t>
      </w:r>
    </w:p>
    <w:p w:rsidR="005732EF" w:rsidRDefault="005732EF" w:rsidP="005732EF">
      <w:pPr>
        <w:ind w:left="1416" w:firstLine="708"/>
        <w:jc w:val="both"/>
        <w:rPr>
          <w:sz w:val="28"/>
          <w:szCs w:val="28"/>
        </w:rPr>
      </w:pPr>
      <w:r w:rsidRPr="0001229B">
        <w:rPr>
          <w:sz w:val="28"/>
          <w:szCs w:val="28"/>
        </w:rPr>
        <w:t xml:space="preserve"> образования «Родниковский муниципальный район»</w:t>
      </w:r>
    </w:p>
    <w:p w:rsidR="000348EA" w:rsidRDefault="005732EF" w:rsidP="005732EF">
      <w:r w:rsidRPr="0001229B">
        <w:rPr>
          <w:sz w:val="28"/>
          <w:szCs w:val="28"/>
        </w:rPr>
        <w:br w:type="page"/>
      </w:r>
    </w:p>
    <w:sectPr w:rsidR="000348EA" w:rsidSect="0003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732EF"/>
    <w:rsid w:val="000348EA"/>
    <w:rsid w:val="0057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E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5732EF"/>
    <w:pPr>
      <w:overflowPunct/>
      <w:autoSpaceDE/>
      <w:autoSpaceDN/>
      <w:adjustRightInd/>
      <w:jc w:val="center"/>
    </w:pPr>
    <w:rPr>
      <w:rFonts w:ascii="Arial Black" w:hAnsi="Arial Black"/>
      <w:b/>
      <w:sz w:val="40"/>
      <w:szCs w:val="24"/>
    </w:rPr>
  </w:style>
  <w:style w:type="character" w:customStyle="1" w:styleId="a4">
    <w:name w:val="Основной текст Знак"/>
    <w:basedOn w:val="a0"/>
    <w:link w:val="a3"/>
    <w:semiHidden/>
    <w:rsid w:val="005732EF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customStyle="1" w:styleId="ConsPlusNonformat">
    <w:name w:val="ConsPlusNonformat"/>
    <w:rsid w:val="00573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5732E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ktexleft">
    <w:name w:val="dktexleft"/>
    <w:basedOn w:val="a"/>
    <w:rsid w:val="005732E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32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2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5172</Words>
  <Characters>29483</Characters>
  <Application>Microsoft Office Word</Application>
  <DocSecurity>0</DocSecurity>
  <Lines>245</Lines>
  <Paragraphs>69</Paragraphs>
  <ScaleCrop>false</ScaleCrop>
  <Company/>
  <LinksUpToDate>false</LinksUpToDate>
  <CharactersWithSpaces>34586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vasilyevaiv</dc:creator>
  <cp:lastModifiedBy>vasilyevaiv</cp:lastModifiedBy>
  <cp:revision>1</cp:revision>
  <dcterms:created xsi:type="dcterms:W3CDTF">2014-09-30T12:23:00Z</dcterms:created>
  <dcterms:modified xsi:type="dcterms:W3CDTF">2014-09-30T12:24:00Z</dcterms:modified>
</cp:coreProperties>
</file>