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5D" w:rsidRPr="007F38F1" w:rsidRDefault="0093355D" w:rsidP="00EF53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3355D" w:rsidRPr="007F38F1" w:rsidRDefault="0093355D" w:rsidP="00EF53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Совета муниципального образования «Родниковский муниципальный район»  «О районном бюджете </w:t>
      </w:r>
      <w:r w:rsidR="005D7541">
        <w:rPr>
          <w:rFonts w:ascii="Times New Roman" w:hAnsi="Times New Roman" w:cs="Times New Roman"/>
          <w:b/>
          <w:bCs/>
          <w:sz w:val="28"/>
          <w:szCs w:val="28"/>
        </w:rPr>
        <w:t>на 2023  год и на плановый период 2024 и 2025 годов</w:t>
      </w:r>
      <w:r w:rsidRPr="007F38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3355D" w:rsidRDefault="0093355D" w:rsidP="00411A6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Default="0093355D" w:rsidP="00CD42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25A4">
        <w:rPr>
          <w:rFonts w:ascii="Times New Roman" w:hAnsi="Times New Roman" w:cs="Times New Roman"/>
          <w:sz w:val="28"/>
          <w:szCs w:val="28"/>
        </w:rPr>
        <w:t xml:space="preserve">Проект решения Совета муниципального образования «Родниковский муниципальный район» «О районном бюджете </w:t>
      </w:r>
      <w:r w:rsidR="005D7541">
        <w:rPr>
          <w:rFonts w:ascii="Times New Roman" w:hAnsi="Times New Roman" w:cs="Times New Roman"/>
          <w:sz w:val="28"/>
          <w:szCs w:val="28"/>
        </w:rPr>
        <w:t>на 2023  год и на плановый период 2024 и 2025 годов</w:t>
      </w:r>
      <w:r w:rsidRPr="00EF25A4">
        <w:rPr>
          <w:rFonts w:ascii="Times New Roman" w:hAnsi="Times New Roman" w:cs="Times New Roman"/>
          <w:sz w:val="28"/>
          <w:szCs w:val="28"/>
        </w:rPr>
        <w:t>» (далее – проект) подготовлен в соответствии с требованиями Бюджетного кодекса Российской Федерации (далее – Бюджетный кодекс)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Pr="00CD424A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муниципального образования «Родниковский муниципальный район»</w:t>
      </w:r>
      <w:r w:rsidRPr="00EF25A4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муниципального образования «Родниковский муниципальный район» от 24.10.2013 № </w:t>
      </w:r>
      <w:r w:rsidRPr="00A871FF">
        <w:rPr>
          <w:rFonts w:ascii="Times New Roman" w:hAnsi="Times New Roman" w:cs="Times New Roman"/>
          <w:sz w:val="28"/>
          <w:szCs w:val="28"/>
        </w:rPr>
        <w:t xml:space="preserve">63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F25A4">
        <w:rPr>
          <w:rFonts w:ascii="Times New Roman" w:hAnsi="Times New Roman" w:cs="Times New Roman"/>
          <w:sz w:val="28"/>
          <w:szCs w:val="28"/>
        </w:rPr>
        <w:t>далее – Решение о</w:t>
      </w:r>
      <w:proofErr w:type="gramEnd"/>
      <w:r w:rsidRPr="00EF25A4">
        <w:rPr>
          <w:rFonts w:ascii="Times New Roman" w:hAnsi="Times New Roman" w:cs="Times New Roman"/>
          <w:sz w:val="28"/>
          <w:szCs w:val="28"/>
        </w:rPr>
        <w:t xml:space="preserve"> бюджетном </w:t>
      </w:r>
      <w:proofErr w:type="gramStart"/>
      <w:r w:rsidRPr="00EF25A4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EF25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55D" w:rsidRDefault="0093355D" w:rsidP="0095340F">
      <w:pPr>
        <w:spacing w:after="0" w:line="240" w:lineRule="auto"/>
        <w:ind w:firstLine="709"/>
        <w:jc w:val="both"/>
      </w:pPr>
      <w:r w:rsidRPr="00EF25A4">
        <w:rPr>
          <w:rFonts w:ascii="Times New Roman" w:hAnsi="Times New Roman" w:cs="Times New Roman"/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и пунктом 2 статьи 9 Решения о бюджетном процессе.</w:t>
      </w:r>
      <w:r w:rsidRPr="0095340F">
        <w:t xml:space="preserve"> </w:t>
      </w:r>
    </w:p>
    <w:p w:rsidR="00DB5069" w:rsidRDefault="0093355D" w:rsidP="00DB506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пунктом </w:t>
      </w:r>
      <w:r w:rsidRPr="00AC7F7E">
        <w:rPr>
          <w:rFonts w:ascii="Times New Roman" w:hAnsi="Times New Roman" w:cs="Times New Roman"/>
          <w:sz w:val="28"/>
          <w:szCs w:val="28"/>
        </w:rPr>
        <w:t>4 статьи 169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и </w:t>
      </w:r>
      <w:r w:rsidRPr="00AC7F7E">
        <w:rPr>
          <w:rFonts w:ascii="Times New Roman" w:hAnsi="Times New Roman" w:cs="Times New Roman"/>
          <w:sz w:val="28"/>
          <w:szCs w:val="28"/>
        </w:rPr>
        <w:t xml:space="preserve">абзацем 2 статьи 1 </w:t>
      </w:r>
      <w:r>
        <w:rPr>
          <w:rFonts w:ascii="Times New Roman" w:hAnsi="Times New Roman" w:cs="Times New Roman"/>
          <w:sz w:val="28"/>
          <w:szCs w:val="28"/>
        </w:rPr>
        <w:t>Решения о бюджетном процессе</w:t>
      </w:r>
      <w:r w:rsidR="00EC269A">
        <w:rPr>
          <w:rFonts w:ascii="Times New Roman" w:hAnsi="Times New Roman" w:cs="Times New Roman"/>
          <w:sz w:val="28"/>
          <w:szCs w:val="28"/>
        </w:rPr>
        <w:t xml:space="preserve"> </w:t>
      </w:r>
      <w:r w:rsidR="00D22A8C">
        <w:rPr>
          <w:rFonts w:ascii="Times New Roman" w:hAnsi="Times New Roman" w:cs="Times New Roman"/>
          <w:sz w:val="28"/>
          <w:szCs w:val="28"/>
        </w:rPr>
        <w:t>в</w:t>
      </w:r>
      <w:r w:rsidR="00EC269A">
        <w:rPr>
          <w:rFonts w:ascii="Times New Roman" w:hAnsi="Times New Roman" w:cs="Times New Roman"/>
          <w:sz w:val="28"/>
          <w:szCs w:val="28"/>
        </w:rPr>
        <w:t xml:space="preserve"> статье 1 проекта определены </w:t>
      </w:r>
      <w:r w:rsidR="00EC269A" w:rsidRPr="00F97E8A">
        <w:rPr>
          <w:rFonts w:ascii="Times New Roman" w:hAnsi="Times New Roman" w:cs="Times New Roman"/>
          <w:sz w:val="28"/>
          <w:szCs w:val="28"/>
        </w:rPr>
        <w:t>основные характеристики</w:t>
      </w:r>
      <w:r w:rsidR="00EC269A" w:rsidRPr="00CD424A">
        <w:rPr>
          <w:rFonts w:ascii="Times New Roman" w:hAnsi="Times New Roman" w:cs="Times New Roman"/>
          <w:sz w:val="28"/>
          <w:szCs w:val="28"/>
        </w:rPr>
        <w:t xml:space="preserve"> </w:t>
      </w:r>
      <w:r w:rsidR="00EC269A" w:rsidRPr="00F97E8A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EC269A">
        <w:rPr>
          <w:rFonts w:ascii="Times New Roman" w:hAnsi="Times New Roman" w:cs="Times New Roman"/>
          <w:sz w:val="28"/>
          <w:szCs w:val="28"/>
        </w:rPr>
        <w:t xml:space="preserve"> на </w:t>
      </w:r>
      <w:r w:rsidR="00EC269A"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202</w:t>
      </w:r>
      <w:r w:rsidR="00A92B58" w:rsidRPr="00A92B58">
        <w:rPr>
          <w:rFonts w:ascii="Times New Roman" w:hAnsi="Times New Roman" w:cs="Times New Roman"/>
          <w:sz w:val="28"/>
          <w:szCs w:val="28"/>
        </w:rPr>
        <w:t>3</w:t>
      </w:r>
      <w:r w:rsidR="002157C6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A92B58" w:rsidRPr="00A92B58">
        <w:rPr>
          <w:rFonts w:ascii="Times New Roman" w:hAnsi="Times New Roman" w:cs="Times New Roman"/>
          <w:sz w:val="28"/>
          <w:szCs w:val="28"/>
        </w:rPr>
        <w:t>4</w:t>
      </w:r>
      <w:r w:rsidR="002157C6">
        <w:rPr>
          <w:rFonts w:ascii="Times New Roman" w:hAnsi="Times New Roman" w:cs="Times New Roman"/>
          <w:sz w:val="28"/>
          <w:szCs w:val="28"/>
        </w:rPr>
        <w:t xml:space="preserve"> и 202</w:t>
      </w:r>
      <w:r w:rsidR="00A92B58" w:rsidRPr="00A92B58">
        <w:rPr>
          <w:rFonts w:ascii="Times New Roman" w:hAnsi="Times New Roman" w:cs="Times New Roman"/>
          <w:sz w:val="28"/>
          <w:szCs w:val="28"/>
        </w:rPr>
        <w:t>5</w:t>
      </w:r>
      <w:r w:rsidR="005B29D5" w:rsidRPr="005B29D5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годов</w:t>
      </w:r>
      <w:r w:rsidR="00D22A8C">
        <w:rPr>
          <w:rFonts w:ascii="Times New Roman" w:hAnsi="Times New Roman" w:cs="Times New Roman"/>
          <w:sz w:val="28"/>
          <w:szCs w:val="28"/>
        </w:rPr>
        <w:t>, а именно</w:t>
      </w:r>
      <w:r w:rsidR="00DB5069">
        <w:rPr>
          <w:rFonts w:ascii="Times New Roman" w:hAnsi="Times New Roman" w:cs="Times New Roman"/>
          <w:sz w:val="28"/>
          <w:szCs w:val="28"/>
        </w:rPr>
        <w:t>: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общий объем доходов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F97E8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F97E8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дефицит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55D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пунктами </w:t>
      </w:r>
      <w:r w:rsidRPr="00514EFC">
        <w:rPr>
          <w:rFonts w:ascii="Times New Roman" w:hAnsi="Times New Roman" w:cs="Times New Roman"/>
          <w:sz w:val="28"/>
          <w:szCs w:val="28"/>
        </w:rPr>
        <w:t>2 и 3 статьи 184.1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и </w:t>
      </w:r>
      <w:r w:rsidRPr="00514EFC">
        <w:rPr>
          <w:rFonts w:ascii="Times New Roman" w:hAnsi="Times New Roman" w:cs="Times New Roman"/>
          <w:sz w:val="28"/>
          <w:szCs w:val="28"/>
        </w:rPr>
        <w:t>пункт</w:t>
      </w:r>
      <w:r w:rsidR="00B60FC4">
        <w:rPr>
          <w:rFonts w:ascii="Times New Roman" w:hAnsi="Times New Roman" w:cs="Times New Roman"/>
          <w:sz w:val="28"/>
          <w:szCs w:val="28"/>
        </w:rPr>
        <w:t xml:space="preserve">ами </w:t>
      </w:r>
      <w:r w:rsidRPr="00514EFC">
        <w:rPr>
          <w:rFonts w:ascii="Times New Roman" w:hAnsi="Times New Roman" w:cs="Times New Roman"/>
          <w:sz w:val="28"/>
          <w:szCs w:val="28"/>
        </w:rPr>
        <w:t>1</w:t>
      </w:r>
      <w:r w:rsidR="00B60FC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14EFC">
        <w:rPr>
          <w:rFonts w:ascii="Times New Roman" w:hAnsi="Times New Roman" w:cs="Times New Roman"/>
          <w:sz w:val="28"/>
          <w:szCs w:val="28"/>
        </w:rPr>
        <w:t xml:space="preserve"> статьи 9 </w:t>
      </w:r>
      <w:r>
        <w:rPr>
          <w:rFonts w:ascii="Times New Roman" w:hAnsi="Times New Roman" w:cs="Times New Roman"/>
          <w:sz w:val="28"/>
          <w:szCs w:val="28"/>
        </w:rPr>
        <w:t>Решения о бюджетном процессе в проекте предл</w:t>
      </w:r>
      <w:r w:rsidR="00BD11EB">
        <w:rPr>
          <w:rFonts w:ascii="Times New Roman" w:hAnsi="Times New Roman" w:cs="Times New Roman"/>
          <w:sz w:val="28"/>
          <w:szCs w:val="28"/>
        </w:rPr>
        <w:t>агаются</w:t>
      </w:r>
      <w:r>
        <w:rPr>
          <w:rFonts w:ascii="Times New Roman" w:hAnsi="Times New Roman" w:cs="Times New Roman"/>
          <w:sz w:val="28"/>
          <w:szCs w:val="28"/>
        </w:rPr>
        <w:t xml:space="preserve"> к утверждению:</w:t>
      </w:r>
    </w:p>
    <w:p w:rsidR="00EC269A" w:rsidRPr="00A90877" w:rsidRDefault="00EC269A" w:rsidP="00EC269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0877">
        <w:rPr>
          <w:rFonts w:ascii="Times New Roman" w:hAnsi="Times New Roman" w:cs="Times New Roman"/>
          <w:sz w:val="28"/>
          <w:szCs w:val="28"/>
        </w:rPr>
        <w:t xml:space="preserve">1. Нормативы отчислений в районный бюджет от поступающих доходов, распределение которых, </w:t>
      </w:r>
      <w:r w:rsidRPr="00A90877">
        <w:rPr>
          <w:rFonts w:ascii="Times New Roman" w:hAnsi="Times New Roman"/>
          <w:sz w:val="28"/>
          <w:szCs w:val="28"/>
        </w:rPr>
        <w:t xml:space="preserve">не установлено бюджетным </w:t>
      </w:r>
      <w:hyperlink r:id="rId8" w:history="1">
        <w:r w:rsidRPr="00A9087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A9087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C11ED" w:rsidRPr="00A90877">
        <w:rPr>
          <w:rFonts w:ascii="Times New Roman" w:hAnsi="Times New Roman"/>
          <w:sz w:val="28"/>
          <w:szCs w:val="28"/>
        </w:rPr>
        <w:t xml:space="preserve">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-  </w:t>
      </w:r>
      <w:r w:rsidR="0093355D" w:rsidRPr="00A90877">
        <w:rPr>
          <w:rFonts w:ascii="Times New Roman" w:hAnsi="Times New Roman" w:cs="Times New Roman"/>
          <w:sz w:val="28"/>
          <w:szCs w:val="28"/>
        </w:rPr>
        <w:t>стать</w:t>
      </w:r>
      <w:r w:rsidR="006C18CF" w:rsidRPr="00A90877">
        <w:rPr>
          <w:rFonts w:ascii="Times New Roman" w:hAnsi="Times New Roman" w:cs="Times New Roman"/>
          <w:sz w:val="28"/>
          <w:szCs w:val="28"/>
        </w:rPr>
        <w:t>я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2  и </w:t>
      </w:r>
      <w:r w:rsidR="006C18CF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93355D" w:rsidRPr="00A90877">
        <w:rPr>
          <w:rFonts w:ascii="Times New Roman" w:hAnsi="Times New Roman" w:cs="Times New Roman"/>
          <w:sz w:val="28"/>
          <w:szCs w:val="28"/>
        </w:rPr>
        <w:t>приложени</w:t>
      </w:r>
      <w:r w:rsidR="006C18CF" w:rsidRPr="00A90877">
        <w:rPr>
          <w:rFonts w:ascii="Times New Roman" w:hAnsi="Times New Roman" w:cs="Times New Roman"/>
          <w:sz w:val="28"/>
          <w:szCs w:val="28"/>
        </w:rPr>
        <w:t>е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1</w:t>
      </w:r>
      <w:r w:rsidRPr="00A90877">
        <w:rPr>
          <w:rFonts w:ascii="Times New Roman" w:hAnsi="Times New Roman" w:cs="Times New Roman"/>
          <w:sz w:val="28"/>
          <w:szCs w:val="28"/>
        </w:rPr>
        <w:t xml:space="preserve"> к данному проекту;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55D" w:rsidRPr="00A90877" w:rsidRDefault="00EC269A" w:rsidP="00EC269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7C629E" w:rsidRPr="00A90877">
        <w:rPr>
          <w:rFonts w:ascii="Times New Roman" w:hAnsi="Times New Roman" w:cs="Times New Roman"/>
          <w:sz w:val="28"/>
          <w:szCs w:val="28"/>
        </w:rPr>
        <w:t>Показатели д</w:t>
      </w:r>
      <w:r w:rsidRPr="00A90877">
        <w:rPr>
          <w:rFonts w:ascii="Times New Roman" w:hAnsi="Times New Roman" w:cs="Times New Roman"/>
          <w:sz w:val="28"/>
          <w:szCs w:val="28"/>
        </w:rPr>
        <w:t>оход</w:t>
      </w:r>
      <w:r w:rsidR="007C629E" w:rsidRPr="00A90877">
        <w:rPr>
          <w:rFonts w:ascii="Times New Roman" w:hAnsi="Times New Roman" w:cs="Times New Roman"/>
          <w:sz w:val="28"/>
          <w:szCs w:val="28"/>
        </w:rPr>
        <w:t>ов</w:t>
      </w:r>
      <w:r w:rsidRPr="00A90877">
        <w:rPr>
          <w:rFonts w:ascii="Times New Roman" w:hAnsi="Times New Roman" w:cs="Times New Roman"/>
          <w:sz w:val="28"/>
          <w:szCs w:val="28"/>
        </w:rPr>
        <w:t xml:space="preserve"> районного бюджета </w:t>
      </w:r>
      <w:r w:rsidR="00165075" w:rsidRPr="00A90877">
        <w:rPr>
          <w:rFonts w:ascii="Times New Roman" w:hAnsi="Times New Roman" w:cs="Times New Roman"/>
          <w:sz w:val="28"/>
          <w:szCs w:val="28"/>
        </w:rPr>
        <w:t>на 202</w:t>
      </w:r>
      <w:r w:rsidR="00A92B58" w:rsidRPr="00A92B58">
        <w:rPr>
          <w:rFonts w:ascii="Times New Roman" w:hAnsi="Times New Roman" w:cs="Times New Roman"/>
          <w:sz w:val="28"/>
          <w:szCs w:val="28"/>
        </w:rPr>
        <w:t>3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92B58" w:rsidRPr="00A92B58">
        <w:rPr>
          <w:rFonts w:ascii="Times New Roman" w:hAnsi="Times New Roman" w:cs="Times New Roman"/>
          <w:sz w:val="28"/>
          <w:szCs w:val="28"/>
        </w:rPr>
        <w:t>4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и 202</w:t>
      </w:r>
      <w:r w:rsidR="00A92B58" w:rsidRPr="00A92B58">
        <w:rPr>
          <w:rFonts w:ascii="Times New Roman" w:hAnsi="Times New Roman" w:cs="Times New Roman"/>
          <w:sz w:val="28"/>
          <w:szCs w:val="28"/>
        </w:rPr>
        <w:t>5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A90877">
        <w:rPr>
          <w:rFonts w:ascii="Times New Roman" w:hAnsi="Times New Roman" w:cs="Times New Roman"/>
          <w:sz w:val="28"/>
          <w:szCs w:val="28"/>
        </w:rPr>
        <w:t>ь  1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статьи 3 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и </w:t>
      </w:r>
      <w:r w:rsidRPr="00A90877">
        <w:rPr>
          <w:rFonts w:ascii="Times New Roman" w:hAnsi="Times New Roman" w:cs="Times New Roman"/>
          <w:sz w:val="28"/>
          <w:szCs w:val="28"/>
        </w:rPr>
        <w:t xml:space="preserve">в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приложении 2 </w:t>
      </w:r>
      <w:r w:rsidRPr="00A90877">
        <w:rPr>
          <w:rFonts w:ascii="Times New Roman" w:hAnsi="Times New Roman" w:cs="Times New Roman"/>
          <w:sz w:val="28"/>
          <w:szCs w:val="28"/>
        </w:rPr>
        <w:t>к проекту</w:t>
      </w:r>
      <w:r w:rsidR="0093355D" w:rsidRPr="00A90877">
        <w:rPr>
          <w:rFonts w:ascii="Times New Roman" w:hAnsi="Times New Roman" w:cs="Times New Roman"/>
          <w:sz w:val="28"/>
          <w:szCs w:val="28"/>
        </w:rPr>
        <w:t>;</w:t>
      </w:r>
    </w:p>
    <w:p w:rsidR="0078156A" w:rsidRPr="00A90877" w:rsidRDefault="007C629E" w:rsidP="00477258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</w:t>
      </w:r>
      <w:r w:rsidR="00EC269A" w:rsidRPr="00A90877">
        <w:rPr>
          <w:rFonts w:ascii="Times New Roman" w:hAnsi="Times New Roman" w:cs="Times New Roman"/>
          <w:sz w:val="28"/>
          <w:szCs w:val="28"/>
        </w:rPr>
        <w:t xml:space="preserve">3. </w:t>
      </w:r>
      <w:r w:rsidR="0078156A" w:rsidRPr="00A90877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 - </w:t>
      </w:r>
      <w:r w:rsidR="006C18CF" w:rsidRPr="00A90877">
        <w:rPr>
          <w:rFonts w:ascii="Times New Roman" w:hAnsi="Times New Roman" w:cs="Times New Roman"/>
          <w:sz w:val="28"/>
          <w:szCs w:val="28"/>
        </w:rPr>
        <w:t>часть</w:t>
      </w:r>
      <w:r w:rsidR="0078156A" w:rsidRPr="00A90877">
        <w:rPr>
          <w:rFonts w:ascii="Times New Roman" w:hAnsi="Times New Roman" w:cs="Times New Roman"/>
          <w:sz w:val="28"/>
          <w:szCs w:val="28"/>
        </w:rPr>
        <w:t xml:space="preserve"> 2 статьи 3 проекта решения;</w:t>
      </w:r>
    </w:p>
    <w:p w:rsidR="0093355D" w:rsidRPr="00A90877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629E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4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. Источники внутреннего финансирования дефицита районного бюджета - </w:t>
      </w:r>
      <w:r w:rsidRPr="00A90877">
        <w:rPr>
          <w:rFonts w:ascii="Times New Roman" w:hAnsi="Times New Roman" w:cs="Times New Roman"/>
          <w:sz w:val="28"/>
          <w:szCs w:val="28"/>
        </w:rPr>
        <w:t>стать</w:t>
      </w:r>
      <w:r w:rsidR="006C18CF" w:rsidRPr="00A90877">
        <w:rPr>
          <w:rFonts w:ascii="Times New Roman" w:hAnsi="Times New Roman" w:cs="Times New Roman"/>
          <w:sz w:val="28"/>
          <w:szCs w:val="28"/>
        </w:rPr>
        <w:t>я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4</w:t>
      </w:r>
      <w:r w:rsidRPr="00A90877">
        <w:rPr>
          <w:rFonts w:ascii="Times New Roman" w:hAnsi="Times New Roman" w:cs="Times New Roman"/>
          <w:sz w:val="28"/>
          <w:szCs w:val="28"/>
        </w:rPr>
        <w:t xml:space="preserve"> и приложени</w:t>
      </w:r>
      <w:r w:rsidR="006C18CF" w:rsidRPr="00A90877">
        <w:rPr>
          <w:rFonts w:ascii="Times New Roman" w:hAnsi="Times New Roman" w:cs="Times New Roman"/>
          <w:sz w:val="28"/>
          <w:szCs w:val="28"/>
        </w:rPr>
        <w:t>е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3</w:t>
      </w:r>
      <w:r w:rsidRPr="00A90877">
        <w:rPr>
          <w:rFonts w:ascii="Times New Roman" w:hAnsi="Times New Roman" w:cs="Times New Roman"/>
          <w:sz w:val="28"/>
          <w:szCs w:val="28"/>
        </w:rPr>
        <w:t>;</w:t>
      </w:r>
    </w:p>
    <w:p w:rsidR="00A07CC5" w:rsidRPr="00A90877" w:rsidRDefault="0093355D" w:rsidP="007C629E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629E"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>.</w:t>
      </w:r>
      <w:r w:rsidR="00194D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0FC4" w:rsidRPr="00A90877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B60FC4" w:rsidRPr="00A90877">
        <w:rPr>
          <w:rFonts w:ascii="Times New Roman" w:hAnsi="Times New Roman" w:cs="Times New Roman"/>
          <w:bCs/>
          <w:sz w:val="28"/>
          <w:szCs w:val="28"/>
        </w:rPr>
        <w:t>по целевым статьям (муниципальным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самоуправления), группам видов расходов классификации расходов районного бюджета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5D7541" w:rsidRPr="00A90877">
        <w:rPr>
          <w:rFonts w:ascii="Times New Roman" w:hAnsi="Times New Roman" w:cs="Times New Roman"/>
          <w:sz w:val="28"/>
          <w:szCs w:val="28"/>
        </w:rPr>
        <w:t>на 2023  год и на плановый период 2024 и 2025 годов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Pr="00A90877">
        <w:rPr>
          <w:rFonts w:ascii="Times New Roman" w:hAnsi="Times New Roman" w:cs="Times New Roman"/>
          <w:sz w:val="28"/>
          <w:szCs w:val="28"/>
        </w:rPr>
        <w:t>част</w:t>
      </w:r>
      <w:r w:rsidR="004A6080" w:rsidRPr="00A90877">
        <w:rPr>
          <w:rFonts w:ascii="Times New Roman" w:hAnsi="Times New Roman" w:cs="Times New Roman"/>
          <w:sz w:val="28"/>
          <w:szCs w:val="28"/>
        </w:rPr>
        <w:t>ь</w:t>
      </w:r>
      <w:r w:rsidRPr="00A90877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7C629E" w:rsidRPr="00A90877">
        <w:rPr>
          <w:rFonts w:ascii="Times New Roman" w:hAnsi="Times New Roman" w:cs="Times New Roman"/>
          <w:sz w:val="28"/>
          <w:szCs w:val="28"/>
        </w:rPr>
        <w:t>5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проекта  </w:t>
      </w:r>
      <w:r w:rsidRPr="00A90877">
        <w:rPr>
          <w:rFonts w:ascii="Times New Roman" w:hAnsi="Times New Roman" w:cs="Times New Roman"/>
          <w:sz w:val="28"/>
          <w:szCs w:val="28"/>
        </w:rPr>
        <w:t>и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C629E" w:rsidRPr="00A90877">
        <w:rPr>
          <w:rFonts w:ascii="Times New Roman" w:hAnsi="Times New Roman" w:cs="Times New Roman"/>
          <w:sz w:val="28"/>
          <w:szCs w:val="28"/>
        </w:rPr>
        <w:t>4 и 5</w:t>
      </w:r>
      <w:r w:rsidR="00D22A8C" w:rsidRPr="00A90877">
        <w:rPr>
          <w:rFonts w:ascii="Times New Roman" w:hAnsi="Times New Roman" w:cs="Times New Roman"/>
          <w:sz w:val="28"/>
          <w:szCs w:val="28"/>
        </w:rPr>
        <w:t>;</w:t>
      </w:r>
      <w:r w:rsidRPr="00A9087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DF5C44" w:rsidRPr="00A90877" w:rsidRDefault="007C629E" w:rsidP="00921A6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6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. Ведомственная структура расходов районного бюджета </w:t>
      </w:r>
      <w:r w:rsidR="005D7541" w:rsidRPr="00A90877">
        <w:rPr>
          <w:rFonts w:ascii="Times New Roman" w:hAnsi="Times New Roman" w:cs="Times New Roman"/>
          <w:sz w:val="28"/>
          <w:szCs w:val="28"/>
        </w:rPr>
        <w:t>на 2023  год и на плановый период 2024 и 2025 годов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93355D" w:rsidRPr="00A90877">
        <w:rPr>
          <w:rFonts w:ascii="Times New Roman" w:hAnsi="Times New Roman" w:cs="Times New Roman"/>
          <w:sz w:val="28"/>
          <w:szCs w:val="28"/>
        </w:rPr>
        <w:t>част</w:t>
      </w:r>
      <w:r w:rsidR="004A6080" w:rsidRPr="00A90877">
        <w:rPr>
          <w:rFonts w:ascii="Times New Roman" w:hAnsi="Times New Roman" w:cs="Times New Roman"/>
          <w:sz w:val="28"/>
          <w:szCs w:val="28"/>
        </w:rPr>
        <w:t>ь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2 статьи </w:t>
      </w:r>
      <w:r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проекта решения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и приложения </w:t>
      </w:r>
      <w:r w:rsidRPr="00A90877">
        <w:rPr>
          <w:rFonts w:ascii="Times New Roman" w:hAnsi="Times New Roman" w:cs="Times New Roman"/>
          <w:sz w:val="28"/>
          <w:szCs w:val="28"/>
        </w:rPr>
        <w:t>6 и 7</w:t>
      </w:r>
      <w:r w:rsidR="0093355D" w:rsidRPr="00A90877">
        <w:rPr>
          <w:rFonts w:ascii="Times New Roman" w:hAnsi="Times New Roman" w:cs="Times New Roman"/>
          <w:sz w:val="28"/>
          <w:szCs w:val="28"/>
        </w:rPr>
        <w:t>;</w:t>
      </w:r>
    </w:p>
    <w:p w:rsidR="0093355D" w:rsidRDefault="007C629E" w:rsidP="00921A6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>7</w:t>
      </w:r>
      <w:r w:rsidR="00B60FC4" w:rsidRPr="00A90877">
        <w:rPr>
          <w:rFonts w:ascii="Times New Roman" w:hAnsi="Times New Roman" w:cs="Times New Roman"/>
          <w:sz w:val="28"/>
          <w:szCs w:val="28"/>
        </w:rPr>
        <w:t>. Объем условно утвержденных расходов на 202</w:t>
      </w:r>
      <w:r w:rsidR="004A6080" w:rsidRPr="00A90877">
        <w:rPr>
          <w:rFonts w:ascii="Times New Roman" w:hAnsi="Times New Roman" w:cs="Times New Roman"/>
          <w:sz w:val="28"/>
          <w:szCs w:val="28"/>
        </w:rPr>
        <w:t>3</w:t>
      </w:r>
      <w:r w:rsidR="00440407" w:rsidRPr="00A90877">
        <w:rPr>
          <w:rFonts w:ascii="Times New Roman" w:hAnsi="Times New Roman" w:cs="Times New Roman"/>
          <w:sz w:val="28"/>
          <w:szCs w:val="28"/>
        </w:rPr>
        <w:t xml:space="preserve"> и 202</w:t>
      </w:r>
      <w:r w:rsidR="004A6080" w:rsidRPr="00A90877">
        <w:rPr>
          <w:rFonts w:ascii="Times New Roman" w:hAnsi="Times New Roman" w:cs="Times New Roman"/>
          <w:sz w:val="28"/>
          <w:szCs w:val="28"/>
        </w:rPr>
        <w:t>4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год</w:t>
      </w:r>
      <w:r w:rsidR="00440407" w:rsidRPr="00A90877">
        <w:rPr>
          <w:rFonts w:ascii="Times New Roman" w:hAnsi="Times New Roman" w:cs="Times New Roman"/>
          <w:sz w:val="28"/>
          <w:szCs w:val="28"/>
        </w:rPr>
        <w:t>ы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4A6080" w:rsidRPr="00A90877">
        <w:rPr>
          <w:rFonts w:ascii="Times New Roman" w:hAnsi="Times New Roman" w:cs="Times New Roman"/>
          <w:sz w:val="28"/>
          <w:szCs w:val="28"/>
        </w:rPr>
        <w:t>подпункт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1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части 3 статьи </w:t>
      </w:r>
      <w:r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>;</w:t>
      </w:r>
    </w:p>
    <w:p w:rsidR="0093355D" w:rsidRDefault="007C629E" w:rsidP="00CB496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60FC4">
        <w:rPr>
          <w:rFonts w:ascii="Times New Roman" w:hAnsi="Times New Roman" w:cs="Times New Roman"/>
          <w:sz w:val="28"/>
          <w:szCs w:val="28"/>
        </w:rPr>
        <w:t>. Ч</w:t>
      </w:r>
      <w:r w:rsidR="0093355D">
        <w:rPr>
          <w:rFonts w:ascii="Times New Roman" w:hAnsi="Times New Roman" w:cs="Times New Roman"/>
          <w:sz w:val="28"/>
          <w:szCs w:val="28"/>
        </w:rPr>
        <w:t>аст</w:t>
      </w:r>
      <w:r w:rsidR="00B60FC4">
        <w:rPr>
          <w:rFonts w:ascii="Times New Roman" w:hAnsi="Times New Roman" w:cs="Times New Roman"/>
          <w:sz w:val="28"/>
          <w:szCs w:val="28"/>
        </w:rPr>
        <w:t>ью</w:t>
      </w:r>
      <w:r w:rsidR="0093355D">
        <w:rPr>
          <w:rFonts w:ascii="Times New Roman" w:hAnsi="Times New Roman" w:cs="Times New Roman"/>
          <w:sz w:val="28"/>
          <w:szCs w:val="28"/>
        </w:rPr>
        <w:t xml:space="preserve"> 4 статьи </w:t>
      </w:r>
      <w:r w:rsidR="00DF5C44">
        <w:rPr>
          <w:rFonts w:ascii="Times New Roman" w:hAnsi="Times New Roman" w:cs="Times New Roman"/>
          <w:sz w:val="28"/>
          <w:szCs w:val="28"/>
        </w:rPr>
        <w:t>5</w:t>
      </w:r>
      <w:r w:rsidR="0093355D">
        <w:rPr>
          <w:rFonts w:ascii="Times New Roman" w:hAnsi="Times New Roman" w:cs="Times New Roman"/>
          <w:sz w:val="28"/>
          <w:szCs w:val="28"/>
        </w:rPr>
        <w:t xml:space="preserve"> – установлен размер резервного фонда администрации </w:t>
      </w:r>
      <w:r w:rsidR="0093355D" w:rsidRPr="009347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«Родниковский муниципальный район» </w:t>
      </w:r>
      <w:r w:rsidR="005D7541">
        <w:rPr>
          <w:rFonts w:ascii="Times New Roman" w:hAnsi="Times New Roman" w:cs="Times New Roman"/>
          <w:sz w:val="28"/>
          <w:szCs w:val="28"/>
        </w:rPr>
        <w:t>на 2023  год и на плановый период 2024 и 2025 годов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93355D" w:rsidRPr="00934759" w:rsidRDefault="007C629E" w:rsidP="00CB496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60FC4">
        <w:rPr>
          <w:rFonts w:ascii="Times New Roman" w:hAnsi="Times New Roman" w:cs="Times New Roman"/>
          <w:sz w:val="28"/>
          <w:szCs w:val="28"/>
        </w:rPr>
        <w:t>. В</w:t>
      </w:r>
      <w:r w:rsidR="0093355D">
        <w:rPr>
          <w:rFonts w:ascii="Times New Roman" w:hAnsi="Times New Roman" w:cs="Times New Roman"/>
          <w:sz w:val="28"/>
          <w:szCs w:val="28"/>
        </w:rPr>
        <w:t xml:space="preserve"> части 6 статьи </w:t>
      </w:r>
      <w:r w:rsidR="00DF5C44">
        <w:rPr>
          <w:rFonts w:ascii="Times New Roman" w:hAnsi="Times New Roman" w:cs="Times New Roman"/>
          <w:sz w:val="28"/>
          <w:szCs w:val="28"/>
        </w:rPr>
        <w:t>5</w:t>
      </w:r>
      <w:r w:rsidR="0093355D">
        <w:rPr>
          <w:rFonts w:ascii="Times New Roman" w:hAnsi="Times New Roman" w:cs="Times New Roman"/>
          <w:sz w:val="28"/>
          <w:szCs w:val="28"/>
        </w:rPr>
        <w:t xml:space="preserve"> – объем бюджетных ассигнований муниципального дорожного фонда </w:t>
      </w:r>
      <w:r w:rsidR="0093355D" w:rsidRPr="009347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«Родниковский муниципальный район» </w:t>
      </w:r>
      <w:r w:rsidR="005D7541">
        <w:rPr>
          <w:rFonts w:ascii="Times New Roman" w:hAnsi="Times New Roman" w:cs="Times New Roman"/>
          <w:sz w:val="28"/>
          <w:szCs w:val="28"/>
        </w:rPr>
        <w:t>на 2023  год и на плановый период 2024 и 2025 годов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93355D" w:rsidRPr="00310091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B496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0FC4">
        <w:rPr>
          <w:rFonts w:ascii="Times New Roman" w:hAnsi="Times New Roman" w:cs="Times New Roman"/>
          <w:sz w:val="28"/>
          <w:szCs w:val="28"/>
        </w:rPr>
        <w:t>1</w:t>
      </w:r>
      <w:r w:rsidR="007C629E">
        <w:rPr>
          <w:rFonts w:ascii="Times New Roman" w:hAnsi="Times New Roman" w:cs="Times New Roman"/>
          <w:sz w:val="28"/>
          <w:szCs w:val="28"/>
        </w:rPr>
        <w:t>0</w:t>
      </w:r>
      <w:r w:rsidR="00B60FC4">
        <w:rPr>
          <w:rFonts w:ascii="Times New Roman" w:hAnsi="Times New Roman" w:cs="Times New Roman"/>
          <w:sz w:val="28"/>
          <w:szCs w:val="28"/>
        </w:rPr>
        <w:t>. В</w:t>
      </w:r>
      <w:r w:rsidRPr="00310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</w:t>
      </w:r>
      <w:r w:rsidRPr="00310091">
        <w:rPr>
          <w:rFonts w:ascii="Times New Roman" w:hAnsi="Times New Roman" w:cs="Times New Roman"/>
          <w:sz w:val="28"/>
          <w:szCs w:val="28"/>
        </w:rPr>
        <w:t xml:space="preserve"> </w:t>
      </w:r>
      <w:r w:rsidR="00DF5C44">
        <w:rPr>
          <w:rFonts w:ascii="Times New Roman" w:hAnsi="Times New Roman" w:cs="Times New Roman"/>
          <w:sz w:val="28"/>
          <w:szCs w:val="28"/>
        </w:rPr>
        <w:t>7</w:t>
      </w:r>
      <w:r w:rsidRPr="00310091">
        <w:rPr>
          <w:rFonts w:ascii="Times New Roman" w:hAnsi="Times New Roman" w:cs="Times New Roman"/>
          <w:sz w:val="28"/>
          <w:szCs w:val="28"/>
        </w:rPr>
        <w:t xml:space="preserve"> и приложении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Pr="00310091">
        <w:rPr>
          <w:rFonts w:ascii="Times New Roman" w:hAnsi="Times New Roman" w:cs="Times New Roman"/>
          <w:sz w:val="28"/>
          <w:szCs w:val="28"/>
        </w:rPr>
        <w:t xml:space="preserve"> – объем </w:t>
      </w:r>
      <w:r w:rsidR="00A07CC5">
        <w:rPr>
          <w:rFonts w:ascii="Times New Roman" w:hAnsi="Times New Roman" w:cs="Times New Roman"/>
          <w:sz w:val="28"/>
          <w:szCs w:val="28"/>
        </w:rPr>
        <w:t xml:space="preserve">и перечень </w:t>
      </w:r>
      <w:r w:rsidRPr="00310091">
        <w:rPr>
          <w:rFonts w:ascii="Times New Roman" w:hAnsi="Times New Roman" w:cs="Times New Roman"/>
          <w:sz w:val="28"/>
          <w:szCs w:val="28"/>
        </w:rPr>
        <w:t>межбюджетных трансфертов, предоставляемых бюджетам поселений Родниковского муниципального района;</w:t>
      </w:r>
    </w:p>
    <w:p w:rsidR="0093355D" w:rsidRDefault="0093355D" w:rsidP="00143C6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A10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0FC4">
        <w:rPr>
          <w:rFonts w:ascii="Times New Roman" w:hAnsi="Times New Roman" w:cs="Times New Roman"/>
          <w:sz w:val="28"/>
          <w:szCs w:val="28"/>
        </w:rPr>
        <w:t>13. В</w:t>
      </w:r>
      <w:r w:rsidRPr="00BA10A2">
        <w:rPr>
          <w:rFonts w:ascii="Times New Roman" w:hAnsi="Times New Roman" w:cs="Times New Roman"/>
          <w:sz w:val="28"/>
          <w:szCs w:val="28"/>
        </w:rPr>
        <w:t xml:space="preserve"> части 1 статьи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Pr="00BA10A2">
        <w:rPr>
          <w:rFonts w:ascii="Times New Roman" w:hAnsi="Times New Roman" w:cs="Times New Roman"/>
          <w:sz w:val="28"/>
          <w:szCs w:val="28"/>
        </w:rPr>
        <w:t xml:space="preserve"> - верхний предел муниципального долга муниципального образования «Родниковский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, в том числе по муниципальным гарантиям.</w:t>
      </w:r>
    </w:p>
    <w:p w:rsidR="0093355D" w:rsidRPr="00BA10A2" w:rsidRDefault="00B60FC4" w:rsidP="00836D35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93355D">
        <w:rPr>
          <w:rFonts w:ascii="Times New Roman" w:hAnsi="Times New Roman" w:cs="Times New Roman"/>
          <w:sz w:val="28"/>
          <w:szCs w:val="28"/>
        </w:rPr>
        <w:t>2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- предел</w:t>
      </w:r>
      <w:r w:rsidR="0093355D">
        <w:rPr>
          <w:rFonts w:ascii="Times New Roman" w:hAnsi="Times New Roman" w:cs="Times New Roman"/>
          <w:sz w:val="28"/>
          <w:szCs w:val="28"/>
        </w:rPr>
        <w:t>ьный объем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муниципального долга муниципального образования «Родниковский муниципальный район»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93355D" w:rsidRDefault="00B60FC4" w:rsidP="001364F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9335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3355D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DF5C44">
        <w:rPr>
          <w:rFonts w:ascii="Times New Roman" w:hAnsi="Times New Roman" w:cs="Times New Roman"/>
          <w:sz w:val="28"/>
          <w:szCs w:val="28"/>
        </w:rPr>
        <w:t>9</w:t>
      </w:r>
      <w:r w:rsidR="0093355D">
        <w:rPr>
          <w:rFonts w:ascii="Times New Roman" w:hAnsi="Times New Roman" w:cs="Times New Roman"/>
          <w:sz w:val="28"/>
          <w:szCs w:val="28"/>
        </w:rPr>
        <w:t xml:space="preserve"> установлено, что</w:t>
      </w:r>
      <w:r w:rsidR="0093355D" w:rsidRPr="00143C6A">
        <w:rPr>
          <w:sz w:val="28"/>
          <w:szCs w:val="28"/>
        </w:rPr>
        <w:t xml:space="preserve"> </w:t>
      </w:r>
      <w:r w:rsidRPr="00B60FC4">
        <w:rPr>
          <w:rFonts w:ascii="Times New Roman" w:hAnsi="Times New Roman" w:cs="Times New Roman"/>
          <w:sz w:val="28"/>
          <w:szCs w:val="28"/>
        </w:rPr>
        <w:t>м</w:t>
      </w:r>
      <w:r w:rsidR="0093355D" w:rsidRPr="00B60FC4">
        <w:rPr>
          <w:rFonts w:ascii="Times New Roman" w:hAnsi="Times New Roman" w:cs="Times New Roman"/>
          <w:sz w:val="28"/>
          <w:szCs w:val="28"/>
        </w:rPr>
        <w:t>уни</w:t>
      </w:r>
      <w:r w:rsidR="0093355D" w:rsidRPr="00143C6A">
        <w:rPr>
          <w:rFonts w:ascii="Times New Roman" w:hAnsi="Times New Roman" w:cs="Times New Roman"/>
          <w:sz w:val="28"/>
          <w:szCs w:val="28"/>
        </w:rPr>
        <w:t xml:space="preserve">ципальные гарантии </w:t>
      </w:r>
      <w:r w:rsidR="0093355D" w:rsidRPr="00EF25A4">
        <w:rPr>
          <w:rFonts w:ascii="Times New Roman" w:hAnsi="Times New Roman" w:cs="Times New Roman"/>
          <w:sz w:val="28"/>
          <w:szCs w:val="28"/>
        </w:rPr>
        <w:t xml:space="preserve">на </w:t>
      </w:r>
      <w:r w:rsidR="00A07CC5"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202</w:t>
      </w:r>
      <w:r w:rsidR="003B047F" w:rsidRPr="003B047F">
        <w:rPr>
          <w:rFonts w:ascii="Times New Roman" w:hAnsi="Times New Roman" w:cs="Times New Roman"/>
          <w:sz w:val="28"/>
          <w:szCs w:val="28"/>
        </w:rPr>
        <w:t>3</w:t>
      </w:r>
      <w:r w:rsidR="002157C6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3B047F" w:rsidRPr="003B047F">
        <w:rPr>
          <w:rFonts w:ascii="Times New Roman" w:hAnsi="Times New Roman" w:cs="Times New Roman"/>
          <w:sz w:val="28"/>
          <w:szCs w:val="28"/>
        </w:rPr>
        <w:t>4</w:t>
      </w:r>
      <w:r w:rsidR="00165075">
        <w:rPr>
          <w:rFonts w:ascii="Times New Roman" w:hAnsi="Times New Roman" w:cs="Times New Roman"/>
          <w:sz w:val="28"/>
          <w:szCs w:val="28"/>
        </w:rPr>
        <w:t xml:space="preserve"> и 202</w:t>
      </w:r>
      <w:r w:rsidR="003B047F" w:rsidRPr="003B047F">
        <w:rPr>
          <w:rFonts w:ascii="Times New Roman" w:hAnsi="Times New Roman" w:cs="Times New Roman"/>
          <w:sz w:val="28"/>
          <w:szCs w:val="28"/>
        </w:rPr>
        <w:t xml:space="preserve">5 </w:t>
      </w:r>
      <w:r w:rsidR="002157C6">
        <w:rPr>
          <w:rFonts w:ascii="Times New Roman" w:hAnsi="Times New Roman" w:cs="Times New Roman"/>
          <w:sz w:val="28"/>
          <w:szCs w:val="28"/>
        </w:rPr>
        <w:t>годов</w:t>
      </w:r>
      <w:r w:rsidR="0093355D" w:rsidRPr="00143C6A">
        <w:rPr>
          <w:rFonts w:ascii="Times New Roman" w:hAnsi="Times New Roman" w:cs="Times New Roman"/>
          <w:sz w:val="28"/>
          <w:szCs w:val="28"/>
        </w:rPr>
        <w:t xml:space="preserve"> не предоставляются</w:t>
      </w:r>
      <w:r w:rsidR="00BD6405">
        <w:rPr>
          <w:rFonts w:ascii="Times New Roman" w:hAnsi="Times New Roman" w:cs="Times New Roman"/>
          <w:sz w:val="28"/>
          <w:szCs w:val="28"/>
        </w:rPr>
        <w:t>.</w:t>
      </w:r>
    </w:p>
    <w:p w:rsidR="001D772A" w:rsidRDefault="001D772A" w:rsidP="008051F5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720" w:rsidRPr="008051F5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F5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>. Основные характеристики проекта районного бюджета</w:t>
      </w:r>
    </w:p>
    <w:p w:rsidR="00351720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51720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49DE">
        <w:rPr>
          <w:rFonts w:ascii="Times New Roman" w:hAnsi="Times New Roman" w:cs="Times New Roman"/>
          <w:sz w:val="28"/>
          <w:szCs w:val="28"/>
        </w:rPr>
        <w:t>Основные характеристики проекта районного бюджета на предстоящую трехлетку сформированы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49DE">
        <w:rPr>
          <w:rFonts w:ascii="Times New Roman" w:hAnsi="Times New Roman" w:cs="Times New Roman"/>
          <w:sz w:val="28"/>
          <w:szCs w:val="28"/>
        </w:rPr>
        <w:t>на основе прогноза социально-экономического развития муниципального образования «Родниковский муниципальный район» на 20</w:t>
      </w:r>
      <w:r>
        <w:rPr>
          <w:rFonts w:ascii="Times New Roman" w:hAnsi="Times New Roman" w:cs="Times New Roman"/>
          <w:sz w:val="28"/>
          <w:szCs w:val="28"/>
        </w:rPr>
        <w:t xml:space="preserve">23 год и на период до 2025 года; </w:t>
      </w: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49DE">
        <w:rPr>
          <w:rFonts w:ascii="Times New Roman" w:hAnsi="Times New Roman" w:cs="Times New Roman"/>
          <w:sz w:val="28"/>
          <w:szCs w:val="28"/>
        </w:rPr>
        <w:t xml:space="preserve">с учетом </w:t>
      </w:r>
      <w:r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Pr="001D49DE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районный бюджет из областного бюджета в виде дотаций, субсидий,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9DE">
        <w:rPr>
          <w:rFonts w:ascii="Times New Roman" w:hAnsi="Times New Roman" w:cs="Times New Roman"/>
          <w:sz w:val="28"/>
          <w:szCs w:val="28"/>
        </w:rPr>
        <w:t xml:space="preserve">субвенций и иных межбюджетных трансфертов, распределенных проектом закона Ивановской области «Об областном бюджете на  </w:t>
      </w:r>
      <w:r>
        <w:rPr>
          <w:rFonts w:ascii="Times New Roman" w:hAnsi="Times New Roman" w:cs="Times New Roman"/>
          <w:sz w:val="28"/>
          <w:szCs w:val="28"/>
        </w:rPr>
        <w:t>2023  год и на плановый период 2024 и 2025 годов</w:t>
      </w:r>
      <w:r w:rsidRPr="001D49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учетом прогноза  </w:t>
      </w:r>
      <w:r w:rsidRPr="001D49D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бюджетов поселений в районный бюджет, определенных проектами бюджетов поселений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720" w:rsidRPr="001D49DE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учетом </w:t>
      </w:r>
      <w:r w:rsidRPr="001D49DE">
        <w:rPr>
          <w:rFonts w:ascii="Times New Roman" w:hAnsi="Times New Roman" w:cs="Times New Roman"/>
          <w:sz w:val="28"/>
          <w:szCs w:val="28"/>
        </w:rPr>
        <w:t xml:space="preserve">размеров доходов прогнозируемых главными администраторами доходов районного бюджета. </w:t>
      </w: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9DE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1D49DE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655695">
        <w:rPr>
          <w:rFonts w:ascii="Times New Roman" w:hAnsi="Times New Roman" w:cs="Times New Roman"/>
          <w:b/>
          <w:sz w:val="28"/>
          <w:szCs w:val="28"/>
        </w:rPr>
        <w:t>в таблице 1.</w:t>
      </w:r>
    </w:p>
    <w:p w:rsidR="00351720" w:rsidRPr="00F90E5D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6"/>
      <w:bookmarkStart w:id="1" w:name="OLE_LINK39"/>
      <w:bookmarkStart w:id="2" w:name="OLE_LINK40"/>
      <w:r w:rsidRPr="00F90E5D">
        <w:rPr>
          <w:rFonts w:ascii="Times New Roman" w:hAnsi="Times New Roman" w:cs="Times New Roman"/>
          <w:sz w:val="28"/>
          <w:szCs w:val="28"/>
        </w:rPr>
        <w:t xml:space="preserve">Общий объем доходов районного бюджета на 2023 год по сравнению с утвержденным объемом доходов на 2022 год, спрогнозирован с  уменьшением его на </w:t>
      </w:r>
      <w:r w:rsidR="00FA5E81">
        <w:rPr>
          <w:rFonts w:ascii="Times New Roman" w:hAnsi="Times New Roman" w:cs="Times New Roman"/>
          <w:sz w:val="28"/>
          <w:szCs w:val="28"/>
        </w:rPr>
        <w:t>26,5</w:t>
      </w:r>
      <w:r w:rsidRPr="00F90E5D">
        <w:rPr>
          <w:rFonts w:ascii="Times New Roman" w:hAnsi="Times New Roman" w:cs="Times New Roman"/>
          <w:sz w:val="28"/>
          <w:szCs w:val="28"/>
        </w:rPr>
        <w:t xml:space="preserve"> млн. руб. или  на </w:t>
      </w:r>
      <w:r>
        <w:rPr>
          <w:rFonts w:ascii="Times New Roman" w:hAnsi="Times New Roman" w:cs="Times New Roman"/>
          <w:sz w:val="28"/>
          <w:szCs w:val="28"/>
        </w:rPr>
        <w:t>3,</w:t>
      </w:r>
      <w:r w:rsidR="00670728" w:rsidRPr="00670728">
        <w:rPr>
          <w:rFonts w:ascii="Times New Roman" w:hAnsi="Times New Roman" w:cs="Times New Roman"/>
          <w:sz w:val="28"/>
          <w:szCs w:val="28"/>
        </w:rPr>
        <w:t>3</w:t>
      </w:r>
      <w:r w:rsidR="00FA5E81">
        <w:rPr>
          <w:rFonts w:ascii="Times New Roman" w:hAnsi="Times New Roman" w:cs="Times New Roman"/>
          <w:sz w:val="28"/>
          <w:szCs w:val="28"/>
        </w:rPr>
        <w:t xml:space="preserve"> </w:t>
      </w:r>
      <w:r w:rsidRPr="00F90E5D">
        <w:rPr>
          <w:rFonts w:ascii="Times New Roman" w:hAnsi="Times New Roman" w:cs="Times New Roman"/>
          <w:sz w:val="28"/>
          <w:szCs w:val="28"/>
        </w:rPr>
        <w:t>%, это произошло за счет целевых межбюджетных трансфертов.</w:t>
      </w:r>
    </w:p>
    <w:p w:rsidR="00351720" w:rsidRPr="00F90E5D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0E5D">
        <w:rPr>
          <w:rFonts w:ascii="Times New Roman" w:hAnsi="Times New Roman" w:cs="Times New Roman"/>
          <w:sz w:val="28"/>
          <w:szCs w:val="28"/>
        </w:rPr>
        <w:t xml:space="preserve">Размер налоговых и неналоговых доходов </w:t>
      </w:r>
      <w:r w:rsidR="00E020FB"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Pr="00F90E5D">
        <w:rPr>
          <w:rFonts w:ascii="Times New Roman" w:hAnsi="Times New Roman" w:cs="Times New Roman"/>
          <w:sz w:val="28"/>
          <w:szCs w:val="28"/>
        </w:rPr>
        <w:t>по сравнению с утвержденным на 2022 год спрогнозирован с 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F90E5D">
        <w:rPr>
          <w:rFonts w:ascii="Times New Roman" w:hAnsi="Times New Roman" w:cs="Times New Roman"/>
          <w:sz w:val="28"/>
          <w:szCs w:val="28"/>
        </w:rPr>
        <w:t xml:space="preserve">ением на </w:t>
      </w:r>
      <w:r>
        <w:rPr>
          <w:rFonts w:ascii="Times New Roman" w:hAnsi="Times New Roman" w:cs="Times New Roman"/>
          <w:sz w:val="28"/>
          <w:szCs w:val="28"/>
        </w:rPr>
        <w:t>10 221,4</w:t>
      </w:r>
      <w:r w:rsidRPr="00F90E5D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>
        <w:rPr>
          <w:rFonts w:ascii="Times New Roman" w:hAnsi="Times New Roman" w:cs="Times New Roman"/>
          <w:sz w:val="28"/>
          <w:szCs w:val="28"/>
        </w:rPr>
        <w:t>6,3</w:t>
      </w:r>
      <w:r w:rsidRPr="00F90E5D">
        <w:rPr>
          <w:rFonts w:ascii="Times New Roman" w:hAnsi="Times New Roman" w:cs="Times New Roman"/>
          <w:sz w:val="28"/>
          <w:szCs w:val="28"/>
        </w:rPr>
        <w:t xml:space="preserve"> %. На первый и второй годы планового периода налоговые и неналоговые доходы предусмотрены с ростом на 2,8  % и </w:t>
      </w:r>
      <w:r>
        <w:rPr>
          <w:rFonts w:ascii="Times New Roman" w:hAnsi="Times New Roman" w:cs="Times New Roman"/>
          <w:sz w:val="28"/>
          <w:szCs w:val="28"/>
        </w:rPr>
        <w:t>3,</w:t>
      </w:r>
      <w:r w:rsidR="00670728" w:rsidRPr="00C93554">
        <w:rPr>
          <w:rFonts w:ascii="Times New Roman" w:hAnsi="Times New Roman" w:cs="Times New Roman"/>
          <w:sz w:val="28"/>
          <w:szCs w:val="28"/>
        </w:rPr>
        <w:t>3</w:t>
      </w:r>
      <w:r w:rsidRPr="00F90E5D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  <w:proofErr w:type="gramEnd"/>
    </w:p>
    <w:p w:rsidR="00351720" w:rsidRPr="00F90E5D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E5D">
        <w:rPr>
          <w:rFonts w:ascii="Times New Roman" w:hAnsi="Times New Roman" w:cs="Times New Roman"/>
          <w:sz w:val="28"/>
          <w:szCs w:val="28"/>
        </w:rPr>
        <w:t>Общий размер доходов на 202</w:t>
      </w:r>
      <w:r w:rsidR="00E020FB">
        <w:rPr>
          <w:rFonts w:ascii="Times New Roman" w:hAnsi="Times New Roman" w:cs="Times New Roman"/>
          <w:sz w:val="28"/>
          <w:szCs w:val="28"/>
        </w:rPr>
        <w:t>4</w:t>
      </w:r>
      <w:r w:rsidRPr="00F90E5D">
        <w:rPr>
          <w:rFonts w:ascii="Times New Roman" w:hAnsi="Times New Roman" w:cs="Times New Roman"/>
          <w:sz w:val="28"/>
          <w:szCs w:val="28"/>
        </w:rPr>
        <w:t xml:space="preserve"> год по сравнению с 202</w:t>
      </w:r>
      <w:r w:rsidR="00E020FB">
        <w:rPr>
          <w:rFonts w:ascii="Times New Roman" w:hAnsi="Times New Roman" w:cs="Times New Roman"/>
          <w:sz w:val="28"/>
          <w:szCs w:val="28"/>
        </w:rPr>
        <w:t>3</w:t>
      </w:r>
      <w:r w:rsidRPr="00F90E5D">
        <w:rPr>
          <w:rFonts w:ascii="Times New Roman" w:hAnsi="Times New Roman" w:cs="Times New Roman"/>
          <w:sz w:val="28"/>
          <w:szCs w:val="28"/>
        </w:rPr>
        <w:t xml:space="preserve"> годом спрогнозирован с уменьшением на </w:t>
      </w:r>
      <w:r w:rsidR="00E020FB">
        <w:rPr>
          <w:rFonts w:ascii="Times New Roman" w:hAnsi="Times New Roman" w:cs="Times New Roman"/>
          <w:sz w:val="28"/>
          <w:szCs w:val="28"/>
        </w:rPr>
        <w:t>85,5</w:t>
      </w:r>
      <w:r w:rsidRPr="00F90E5D">
        <w:rPr>
          <w:rFonts w:ascii="Times New Roman" w:hAnsi="Times New Roman" w:cs="Times New Roman"/>
          <w:sz w:val="28"/>
          <w:szCs w:val="28"/>
        </w:rPr>
        <w:t xml:space="preserve"> млн. руб. или на 1</w:t>
      </w:r>
      <w:r w:rsidR="00E020FB">
        <w:rPr>
          <w:rFonts w:ascii="Times New Roman" w:hAnsi="Times New Roman" w:cs="Times New Roman"/>
          <w:sz w:val="28"/>
          <w:szCs w:val="28"/>
        </w:rPr>
        <w:t>0</w:t>
      </w:r>
      <w:r w:rsidRPr="00F90E5D">
        <w:rPr>
          <w:rFonts w:ascii="Times New Roman" w:hAnsi="Times New Roman" w:cs="Times New Roman"/>
          <w:sz w:val="28"/>
          <w:szCs w:val="28"/>
        </w:rPr>
        <w:t>,8 %. Показатель 202</w:t>
      </w:r>
      <w:r w:rsidR="00E020FB">
        <w:rPr>
          <w:rFonts w:ascii="Times New Roman" w:hAnsi="Times New Roman" w:cs="Times New Roman"/>
          <w:sz w:val="28"/>
          <w:szCs w:val="28"/>
        </w:rPr>
        <w:t>5</w:t>
      </w:r>
      <w:r w:rsidRPr="00F90E5D">
        <w:rPr>
          <w:rFonts w:ascii="Times New Roman" w:hAnsi="Times New Roman" w:cs="Times New Roman"/>
          <w:sz w:val="28"/>
          <w:szCs w:val="28"/>
        </w:rPr>
        <w:t xml:space="preserve"> года также запланирован со снижением к уровню 202</w:t>
      </w:r>
      <w:r w:rsidR="00E020FB">
        <w:rPr>
          <w:rFonts w:ascii="Times New Roman" w:hAnsi="Times New Roman" w:cs="Times New Roman"/>
          <w:sz w:val="28"/>
          <w:szCs w:val="28"/>
        </w:rPr>
        <w:t>4</w:t>
      </w:r>
      <w:r w:rsidRPr="00F90E5D">
        <w:rPr>
          <w:rFonts w:ascii="Times New Roman" w:hAnsi="Times New Roman" w:cs="Times New Roman"/>
          <w:sz w:val="28"/>
          <w:szCs w:val="28"/>
        </w:rPr>
        <w:t xml:space="preserve"> года - на </w:t>
      </w:r>
      <w:r w:rsidR="00E020FB">
        <w:rPr>
          <w:rFonts w:ascii="Times New Roman" w:hAnsi="Times New Roman" w:cs="Times New Roman"/>
          <w:sz w:val="28"/>
          <w:szCs w:val="28"/>
        </w:rPr>
        <w:t>83,2</w:t>
      </w:r>
      <w:r w:rsidRPr="00F90E5D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E020FB">
        <w:rPr>
          <w:rFonts w:ascii="Times New Roman" w:hAnsi="Times New Roman" w:cs="Times New Roman"/>
          <w:sz w:val="28"/>
          <w:szCs w:val="28"/>
        </w:rPr>
        <w:t xml:space="preserve">11,7 </w:t>
      </w:r>
      <w:r w:rsidRPr="00F90E5D">
        <w:rPr>
          <w:rFonts w:ascii="Times New Roman" w:hAnsi="Times New Roman" w:cs="Times New Roman"/>
          <w:sz w:val="28"/>
          <w:szCs w:val="28"/>
        </w:rPr>
        <w:t>%.</w:t>
      </w:r>
    </w:p>
    <w:p w:rsidR="00351720" w:rsidRPr="00221173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315">
        <w:rPr>
          <w:rFonts w:ascii="Times New Roman" w:hAnsi="Times New Roman" w:cs="Times New Roman"/>
          <w:sz w:val="28"/>
          <w:szCs w:val="28"/>
        </w:rPr>
        <w:lastRenderedPageBreak/>
        <w:t>Объем расходов районного</w:t>
      </w:r>
      <w:r w:rsidRPr="00221173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21173">
        <w:rPr>
          <w:rFonts w:ascii="Times New Roman" w:hAnsi="Times New Roman" w:cs="Times New Roman"/>
          <w:sz w:val="28"/>
          <w:szCs w:val="28"/>
        </w:rPr>
        <w:t xml:space="preserve"> год в сравнении с объемом расходов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1173">
        <w:rPr>
          <w:rFonts w:ascii="Times New Roman" w:hAnsi="Times New Roman" w:cs="Times New Roman"/>
          <w:sz w:val="28"/>
          <w:szCs w:val="28"/>
        </w:rPr>
        <w:t xml:space="preserve"> года (в действующей редакци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1173">
        <w:rPr>
          <w:rFonts w:ascii="Times New Roman" w:hAnsi="Times New Roman" w:cs="Times New Roman"/>
          <w:sz w:val="28"/>
          <w:szCs w:val="28"/>
        </w:rPr>
        <w:t xml:space="preserve"> решения о районном бюджете)  уменьшен на </w:t>
      </w:r>
      <w:r w:rsidR="00E020FB">
        <w:rPr>
          <w:rFonts w:ascii="Times New Roman" w:hAnsi="Times New Roman" w:cs="Times New Roman"/>
          <w:sz w:val="28"/>
          <w:szCs w:val="28"/>
        </w:rPr>
        <w:t>64,7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173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E020FB">
        <w:rPr>
          <w:rFonts w:ascii="Times New Roman" w:hAnsi="Times New Roman" w:cs="Times New Roman"/>
          <w:sz w:val="28"/>
          <w:szCs w:val="28"/>
        </w:rPr>
        <w:t>7,4</w:t>
      </w:r>
      <w:r w:rsidRPr="00221173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351720" w:rsidRPr="00221173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173">
        <w:rPr>
          <w:rFonts w:ascii="Times New Roman" w:hAnsi="Times New Roman" w:cs="Times New Roman"/>
          <w:sz w:val="28"/>
          <w:szCs w:val="28"/>
        </w:rPr>
        <w:t>Объем расходов на 202</w:t>
      </w:r>
      <w:r>
        <w:rPr>
          <w:rFonts w:ascii="Times New Roman" w:hAnsi="Times New Roman" w:cs="Times New Roman"/>
          <w:sz w:val="28"/>
          <w:szCs w:val="28"/>
        </w:rPr>
        <w:t>4 и 2025</w:t>
      </w:r>
      <w:r w:rsidRPr="0022117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1173">
        <w:rPr>
          <w:rFonts w:ascii="Times New Roman" w:hAnsi="Times New Roman" w:cs="Times New Roman"/>
          <w:sz w:val="28"/>
          <w:szCs w:val="28"/>
        </w:rPr>
        <w:t xml:space="preserve"> ниже предыдущ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221173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2117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101,9 </w:t>
      </w:r>
      <w:r w:rsidRPr="00221173">
        <w:rPr>
          <w:rFonts w:ascii="Times New Roman" w:hAnsi="Times New Roman" w:cs="Times New Roman"/>
          <w:sz w:val="28"/>
          <w:szCs w:val="28"/>
        </w:rPr>
        <w:t>млн. руб.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21173">
        <w:rPr>
          <w:rFonts w:ascii="Times New Roman" w:hAnsi="Times New Roman" w:cs="Times New Roman"/>
          <w:sz w:val="28"/>
          <w:szCs w:val="28"/>
        </w:rPr>
        <w:t xml:space="preserve"> на </w:t>
      </w:r>
      <w:r w:rsidR="00E020FB">
        <w:rPr>
          <w:rFonts w:ascii="Times New Roman" w:hAnsi="Times New Roman" w:cs="Times New Roman"/>
          <w:sz w:val="28"/>
          <w:szCs w:val="28"/>
        </w:rPr>
        <w:t>83,2</w:t>
      </w:r>
      <w:r w:rsidRPr="00221173">
        <w:rPr>
          <w:rFonts w:ascii="Times New Roman" w:hAnsi="Times New Roman" w:cs="Times New Roman"/>
          <w:sz w:val="28"/>
          <w:szCs w:val="28"/>
        </w:rPr>
        <w:t xml:space="preserve"> млн. руб. </w:t>
      </w:r>
      <w:r>
        <w:rPr>
          <w:rFonts w:ascii="Times New Roman" w:hAnsi="Times New Roman" w:cs="Times New Roman"/>
          <w:sz w:val="28"/>
          <w:szCs w:val="28"/>
        </w:rPr>
        <w:t>соответственно</w:t>
      </w:r>
      <w:r w:rsidRPr="00221173">
        <w:rPr>
          <w:rFonts w:ascii="Times New Roman" w:hAnsi="Times New Roman" w:cs="Times New Roman"/>
          <w:sz w:val="28"/>
          <w:szCs w:val="28"/>
        </w:rPr>
        <w:t>.</w:t>
      </w:r>
    </w:p>
    <w:p w:rsidR="00351720" w:rsidRPr="00221173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173">
        <w:rPr>
          <w:rFonts w:ascii="Times New Roman" w:hAnsi="Times New Roman" w:cs="Times New Roman"/>
          <w:sz w:val="28"/>
          <w:szCs w:val="28"/>
        </w:rPr>
        <w:t>Дефицит районного бюджета на 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221173">
        <w:rPr>
          <w:rFonts w:ascii="Times New Roman" w:hAnsi="Times New Roman" w:cs="Times New Roman"/>
          <w:sz w:val="28"/>
          <w:szCs w:val="28"/>
        </w:rPr>
        <w:t xml:space="preserve">год предусмотрен в сумме  </w:t>
      </w:r>
      <w:r>
        <w:rPr>
          <w:rFonts w:ascii="Times New Roman" w:hAnsi="Times New Roman" w:cs="Times New Roman"/>
          <w:sz w:val="28"/>
          <w:szCs w:val="28"/>
        </w:rPr>
        <w:t>16,3</w:t>
      </w:r>
      <w:r w:rsidRPr="0022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</w:t>
      </w:r>
      <w:r w:rsidRPr="00221173">
        <w:rPr>
          <w:rFonts w:ascii="Times New Roman" w:hAnsi="Times New Roman" w:cs="Times New Roman"/>
          <w:sz w:val="28"/>
          <w:szCs w:val="28"/>
        </w:rPr>
        <w:t xml:space="preserve"> руб.,</w:t>
      </w:r>
      <w:r>
        <w:rPr>
          <w:rFonts w:ascii="Times New Roman" w:hAnsi="Times New Roman" w:cs="Times New Roman"/>
          <w:sz w:val="28"/>
          <w:szCs w:val="28"/>
        </w:rPr>
        <w:t xml:space="preserve"> что соответствует</w:t>
      </w:r>
      <w:r w:rsidRPr="00221173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221173">
        <w:rPr>
          <w:rFonts w:ascii="Times New Roman" w:hAnsi="Times New Roman" w:cs="Times New Roman"/>
          <w:sz w:val="28"/>
          <w:szCs w:val="28"/>
        </w:rPr>
        <w:t>, установленны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21173">
        <w:rPr>
          <w:rFonts w:ascii="Times New Roman" w:hAnsi="Times New Roman" w:cs="Times New Roman"/>
          <w:sz w:val="28"/>
          <w:szCs w:val="28"/>
        </w:rPr>
        <w:t xml:space="preserve"> частью 3 статьи 92.1. Бюджетного кодекса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22117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22117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2025 годов бюджет сбалансирован, т.е. доходы равны расходам.</w:t>
      </w:r>
      <w:r w:rsidRPr="00221173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bookmarkEnd w:id="1"/>
    <w:bookmarkEnd w:id="2"/>
    <w:p w:rsidR="0093355D" w:rsidRDefault="00351720" w:rsidP="00351720">
      <w:pPr>
        <w:pStyle w:val="a3"/>
        <w:jc w:val="both"/>
      </w:pPr>
      <w:r w:rsidRPr="00221173">
        <w:rPr>
          <w:rFonts w:ascii="Times New Roman" w:hAnsi="Times New Roman" w:cs="Times New Roman"/>
          <w:sz w:val="28"/>
          <w:szCs w:val="28"/>
        </w:rPr>
        <w:t xml:space="preserve">          Подробное описание и обоснования объемов  доходов, бюджетных ассигнований по расходам, а также по источникам финансирования дефицита районного бюджета приведены в соответствующих разделах, настоящей пояснительной записки.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3355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3355D" w:rsidRPr="007E13F6" w:rsidRDefault="0093355D" w:rsidP="00EF5349">
      <w:pPr>
        <w:sectPr w:rsidR="0093355D" w:rsidRPr="007E13F6" w:rsidSect="00794703">
          <w:footerReference w:type="default" r:id="rId9"/>
          <w:pgSz w:w="11907" w:h="16840" w:code="9"/>
          <w:pgMar w:top="851" w:right="567" w:bottom="1134" w:left="1134" w:header="720" w:footer="0" w:gutter="0"/>
          <w:cols w:space="720"/>
          <w:titlePg/>
          <w:docGrid w:linePitch="299"/>
        </w:sectPr>
      </w:pPr>
    </w:p>
    <w:tbl>
      <w:tblPr>
        <w:tblpPr w:leftFromText="180" w:rightFromText="180" w:horzAnchor="margin" w:tblpY="1203"/>
        <w:tblW w:w="5069" w:type="pct"/>
        <w:tblLayout w:type="fixed"/>
        <w:tblLook w:val="04A0"/>
      </w:tblPr>
      <w:tblGrid>
        <w:gridCol w:w="1805"/>
        <w:gridCol w:w="1702"/>
        <w:gridCol w:w="1699"/>
        <w:gridCol w:w="1699"/>
        <w:gridCol w:w="1708"/>
        <w:gridCol w:w="1699"/>
        <w:gridCol w:w="1699"/>
        <w:gridCol w:w="1561"/>
        <w:gridCol w:w="1705"/>
      </w:tblGrid>
      <w:tr w:rsidR="00351720" w:rsidRPr="002C7C63" w:rsidTr="00351720">
        <w:trPr>
          <w:trHeight w:val="330"/>
        </w:trPr>
        <w:tc>
          <w:tcPr>
            <w:tcW w:w="59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6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  <w:tc>
          <w:tcPr>
            <w:tcW w:w="16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5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 проект</w:t>
            </w:r>
          </w:p>
        </w:tc>
      </w:tr>
      <w:tr w:rsidR="00351720" w:rsidRPr="00B27BE0" w:rsidTr="00351720">
        <w:trPr>
          <w:trHeight w:val="330"/>
        </w:trPr>
        <w:tc>
          <w:tcPr>
            <w:tcW w:w="5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1720" w:rsidRPr="006576C9" w:rsidRDefault="00351720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утверждено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утверждено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720" w:rsidRPr="006576C9" w:rsidRDefault="00351720" w:rsidP="00351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7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</w:t>
            </w:r>
          </w:p>
        </w:tc>
        <w:tc>
          <w:tcPr>
            <w:tcW w:w="5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1720" w:rsidRPr="006576C9" w:rsidRDefault="00351720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5E81" w:rsidRPr="00B27BE0" w:rsidTr="00351720">
        <w:trPr>
          <w:trHeight w:val="330"/>
        </w:trPr>
        <w:tc>
          <w:tcPr>
            <w:tcW w:w="5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Доходы, всего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820 455 483,01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673 170 202,87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793 968 062,21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120 797 859,34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674 452 095,84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708 441 475,62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33 989 379,78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625 231 756,96</w:t>
            </w:r>
          </w:p>
        </w:tc>
      </w:tr>
      <w:tr w:rsidR="00FA5E81" w:rsidRPr="00B27BE0" w:rsidTr="00351720">
        <w:trPr>
          <w:trHeight w:val="330"/>
        </w:trPr>
        <w:tc>
          <w:tcPr>
            <w:tcW w:w="5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A5E81" w:rsidRPr="00B27BE0" w:rsidTr="00351720">
        <w:trPr>
          <w:trHeight w:val="630"/>
        </w:trPr>
        <w:tc>
          <w:tcPr>
            <w:tcW w:w="5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налоговые доходы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108 375 785,94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109 536 036,00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120 941 127,60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11 405 091,60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112 143 243,00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125 710 344,00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13 567 101,00</w:t>
            </w:r>
          </w:p>
        </w:tc>
        <w:tc>
          <w:tcPr>
            <w:tcW w:w="5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131 357 926,40</w:t>
            </w:r>
          </w:p>
        </w:tc>
      </w:tr>
      <w:tr w:rsidR="00FA5E81" w:rsidRPr="00B27BE0" w:rsidTr="00351720">
        <w:trPr>
          <w:trHeight w:val="315"/>
        </w:trPr>
        <w:tc>
          <w:tcPr>
            <w:tcW w:w="5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5E81" w:rsidRPr="00B27BE0" w:rsidTr="00351720">
        <w:trPr>
          <w:trHeight w:val="630"/>
        </w:trPr>
        <w:tc>
          <w:tcPr>
            <w:tcW w:w="5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неналоговые доходы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54 350 730,67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50 454 420,00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52 006 798,94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1 552 378,94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50 622 470,00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52 165 948,94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1 543 478,94</w:t>
            </w:r>
          </w:p>
        </w:tc>
        <w:tc>
          <w:tcPr>
            <w:tcW w:w="5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52 330 658,94</w:t>
            </w:r>
          </w:p>
        </w:tc>
      </w:tr>
      <w:tr w:rsidR="00FA5E81" w:rsidRPr="00B27BE0" w:rsidTr="00351720">
        <w:trPr>
          <w:trHeight w:val="315"/>
        </w:trPr>
        <w:tc>
          <w:tcPr>
            <w:tcW w:w="5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5E81" w:rsidRPr="00B27BE0" w:rsidTr="00351720">
        <w:trPr>
          <w:trHeight w:val="945"/>
        </w:trPr>
        <w:tc>
          <w:tcPr>
            <w:tcW w:w="5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657 728 966,40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513 179 746,87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621 020 135,67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107 840 388,80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511 686 382,84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530 565 182,68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18 878 799,84</w:t>
            </w:r>
          </w:p>
        </w:tc>
        <w:tc>
          <w:tcPr>
            <w:tcW w:w="5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441 543 171,62</w:t>
            </w:r>
          </w:p>
        </w:tc>
      </w:tr>
      <w:tr w:rsidR="00FA5E81" w:rsidRPr="00B27BE0" w:rsidTr="00351720">
        <w:trPr>
          <w:trHeight w:val="315"/>
        </w:trPr>
        <w:tc>
          <w:tcPr>
            <w:tcW w:w="5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5E81" w:rsidRPr="00FA5E81" w:rsidRDefault="00FA5E81" w:rsidP="00351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5E81" w:rsidRPr="00B27BE0" w:rsidTr="00351720">
        <w:trPr>
          <w:trHeight w:val="330"/>
        </w:trPr>
        <w:tc>
          <w:tcPr>
            <w:tcW w:w="5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A5E81" w:rsidRPr="00B27BE0" w:rsidTr="00351720">
        <w:trPr>
          <w:trHeight w:val="330"/>
        </w:trPr>
        <w:tc>
          <w:tcPr>
            <w:tcW w:w="5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Расходы, всего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875 017 094,64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673 170 202,87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810 303 809,97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137 133 607,10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674 452 095,84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708 441 475,62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33 989 379,78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625 231 756,96</w:t>
            </w:r>
          </w:p>
        </w:tc>
      </w:tr>
      <w:tr w:rsidR="00FA5E81" w:rsidRPr="00B27BE0" w:rsidTr="00351720">
        <w:trPr>
          <w:trHeight w:val="330"/>
        </w:trPr>
        <w:tc>
          <w:tcPr>
            <w:tcW w:w="5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A5E81" w:rsidRPr="002C7C63" w:rsidTr="00351720">
        <w:trPr>
          <w:trHeight w:val="645"/>
        </w:trPr>
        <w:tc>
          <w:tcPr>
            <w:tcW w:w="5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5E81" w:rsidRPr="00FA5E81" w:rsidRDefault="00FA5E8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Дефицит (</w:t>
            </w:r>
            <w:proofErr w:type="spellStart"/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профицит</w:t>
            </w:r>
            <w:proofErr w:type="spellEnd"/>
            <w:r w:rsidRPr="00FA5E81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-54 561 611,63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-16 335 747,76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-16 335 747,76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5E81" w:rsidRPr="00FA5E81" w:rsidRDefault="00FA5E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E8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93355D" w:rsidRPr="00351720" w:rsidRDefault="00655695" w:rsidP="002C7C63">
      <w:pPr>
        <w:jc w:val="right"/>
        <w:rPr>
          <w:rFonts w:ascii="Times New Roman" w:hAnsi="Times New Roman" w:cs="Times New Roman"/>
          <w:sz w:val="24"/>
          <w:szCs w:val="24"/>
        </w:rPr>
        <w:sectPr w:rsidR="0093355D" w:rsidRPr="00351720" w:rsidSect="0048105E">
          <w:pgSz w:w="16838" w:h="11906" w:orient="landscape" w:code="9"/>
          <w:pgMar w:top="567" w:right="1134" w:bottom="1134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D93CB5" w:rsidRPr="007F38F1" w:rsidRDefault="00D93CB5" w:rsidP="00D93CB5">
      <w:pPr>
        <w:pStyle w:val="a3"/>
        <w:spacing w:line="288" w:lineRule="auto"/>
        <w:ind w:right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III</w:t>
      </w:r>
      <w:r w:rsidRPr="007F38F1">
        <w:rPr>
          <w:rFonts w:ascii="Times New Roman" w:hAnsi="Times New Roman" w:cs="Times New Roman"/>
          <w:b/>
          <w:bCs/>
          <w:sz w:val="28"/>
          <w:szCs w:val="28"/>
        </w:rPr>
        <w:t>. Налоговые и неналоговые доходы</w:t>
      </w:r>
    </w:p>
    <w:p w:rsidR="00681605" w:rsidRPr="007F38F1" w:rsidRDefault="00681605" w:rsidP="001E7A62">
      <w:pPr>
        <w:pStyle w:val="a3"/>
        <w:spacing w:line="24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7A62" w:rsidRPr="00E540E2" w:rsidRDefault="001E7A62" w:rsidP="001E7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При формировании объема доходов районного бюджета учитывались следующие изменения в налоговом и бюджетном законодательстве:</w:t>
      </w:r>
    </w:p>
    <w:p w:rsidR="001E7A62" w:rsidRPr="00C93554" w:rsidRDefault="001E7A62" w:rsidP="001E7A62">
      <w:pPr>
        <w:pStyle w:val="ab"/>
        <w:numPr>
          <w:ilvl w:val="0"/>
          <w:numId w:val="13"/>
        </w:numPr>
        <w:ind w:left="0" w:firstLine="709"/>
        <w:contextualSpacing/>
        <w:rPr>
          <w:color w:val="FF0000"/>
        </w:rPr>
      </w:pPr>
      <w:r w:rsidRPr="00C93554">
        <w:rPr>
          <w:color w:val="FF0000"/>
        </w:rPr>
        <w:t>отмена с 2021 года единого налога на вмененный доход;</w:t>
      </w:r>
    </w:p>
    <w:p w:rsidR="001E7A62" w:rsidRPr="00E540E2" w:rsidRDefault="001E7A62" w:rsidP="001E7A62">
      <w:pPr>
        <w:pStyle w:val="ab"/>
        <w:numPr>
          <w:ilvl w:val="0"/>
          <w:numId w:val="13"/>
        </w:numPr>
        <w:ind w:left="0" w:firstLine="709"/>
        <w:contextualSpacing/>
      </w:pPr>
      <w:r w:rsidRPr="00E540E2">
        <w:t>установление дифференцированных нормативов отчислений в бюджеты муниципальных образований от налога, взимаемого в связи с применением упрощенной системы налогообложения, подлежащего зачислению в бюджет субъекта Российской Федерации;</w:t>
      </w:r>
    </w:p>
    <w:p w:rsidR="001E7A62" w:rsidRPr="00E540E2" w:rsidRDefault="001E7A62" w:rsidP="001E7A62">
      <w:pPr>
        <w:pStyle w:val="ab"/>
        <w:numPr>
          <w:ilvl w:val="0"/>
          <w:numId w:val="13"/>
        </w:numPr>
        <w:ind w:left="0" w:firstLine="709"/>
        <w:contextualSpacing/>
      </w:pPr>
      <w:r w:rsidRPr="00E540E2">
        <w:t>установление регионального коэффициента, отражающего региональные особенности рынка труда на территории Ивановской области и используемого при расчете фиксированного авансового платежа по налогу на доходы физических лиц, уплачиваемого иностранными гражданами по месту осуществления деятельности на основании выданного патента.</w:t>
      </w:r>
    </w:p>
    <w:p w:rsidR="00681605" w:rsidRPr="007F38F1" w:rsidRDefault="00681605" w:rsidP="00681605">
      <w:pPr>
        <w:pStyle w:val="a3"/>
        <w:spacing w:line="24" w:lineRule="atLeast"/>
        <w:ind w:right="1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CB5" w:rsidRPr="007F38F1" w:rsidRDefault="00D93CB5" w:rsidP="00D93CB5">
      <w:pPr>
        <w:spacing w:line="24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t xml:space="preserve">Динамика налоговых и неналоговых доходов представлена в </w:t>
      </w:r>
      <w:r w:rsidR="003613FF" w:rsidRPr="007F38F1">
        <w:rPr>
          <w:rFonts w:ascii="Times New Roman" w:hAnsi="Times New Roman" w:cs="Times New Roman"/>
          <w:sz w:val="28"/>
          <w:szCs w:val="28"/>
        </w:rPr>
        <w:t xml:space="preserve">нижеследующей </w:t>
      </w:r>
      <w:r w:rsidRPr="007F38F1">
        <w:rPr>
          <w:rFonts w:ascii="Times New Roman" w:hAnsi="Times New Roman" w:cs="Times New Roman"/>
          <w:sz w:val="28"/>
          <w:szCs w:val="28"/>
        </w:rPr>
        <w:t>таблице.</w:t>
      </w:r>
    </w:p>
    <w:p w:rsidR="00D93CB5" w:rsidRPr="007F38F1" w:rsidRDefault="00D93CB5" w:rsidP="00D93CB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38F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1559"/>
        <w:gridCol w:w="1559"/>
        <w:gridCol w:w="1418"/>
        <w:gridCol w:w="1524"/>
      </w:tblGrid>
      <w:tr w:rsidR="00A06AE1" w:rsidRPr="007F38F1" w:rsidTr="001E7A62">
        <w:trPr>
          <w:trHeight w:val="654"/>
        </w:trPr>
        <w:tc>
          <w:tcPr>
            <w:tcW w:w="4361" w:type="dxa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22 </w:t>
            </w: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год </w:t>
            </w:r>
          </w:p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(утверждено)</w:t>
            </w:r>
          </w:p>
        </w:tc>
        <w:tc>
          <w:tcPr>
            <w:tcW w:w="1559" w:type="dxa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</w:t>
            </w:r>
            <w:r w:rsidRPr="007F38F1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 (проект)</w:t>
            </w:r>
          </w:p>
        </w:tc>
        <w:tc>
          <w:tcPr>
            <w:tcW w:w="1418" w:type="dxa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Pr="007F38F1">
              <w:rPr>
                <w:rFonts w:ascii="Times New Roman" w:hAnsi="Times New Roman" w:cs="Times New Roman"/>
                <w:b/>
                <w:bCs/>
              </w:rPr>
              <w:t>год (проект)</w:t>
            </w:r>
          </w:p>
        </w:tc>
        <w:tc>
          <w:tcPr>
            <w:tcW w:w="1524" w:type="dxa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 (проект)</w:t>
            </w:r>
          </w:p>
        </w:tc>
      </w:tr>
      <w:tr w:rsidR="00A06AE1" w:rsidRPr="007F38F1" w:rsidTr="001E7A62">
        <w:tc>
          <w:tcPr>
            <w:tcW w:w="4361" w:type="dxa"/>
          </w:tcPr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A62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162 726,5</w:t>
            </w:r>
          </w:p>
        </w:tc>
        <w:tc>
          <w:tcPr>
            <w:tcW w:w="1559" w:type="dxa"/>
            <w:vAlign w:val="center"/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172 947,9</w:t>
            </w:r>
          </w:p>
        </w:tc>
        <w:tc>
          <w:tcPr>
            <w:tcW w:w="1418" w:type="dxa"/>
            <w:vAlign w:val="center"/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177 876,3</w:t>
            </w:r>
          </w:p>
        </w:tc>
        <w:tc>
          <w:tcPr>
            <w:tcW w:w="1524" w:type="dxa"/>
            <w:vAlign w:val="center"/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183 688,6</w:t>
            </w:r>
          </w:p>
        </w:tc>
      </w:tr>
      <w:tr w:rsidR="00A06AE1" w:rsidRPr="007F38F1" w:rsidTr="001E7A62">
        <w:tc>
          <w:tcPr>
            <w:tcW w:w="4361" w:type="dxa"/>
          </w:tcPr>
          <w:p w:rsidR="00A06AE1" w:rsidRPr="0048105E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05E">
              <w:rPr>
                <w:rFonts w:ascii="Times New Roman" w:hAnsi="Times New Roman" w:cs="Times New Roman"/>
                <w:i/>
                <w:sz w:val="24"/>
                <w:szCs w:val="24"/>
              </w:rPr>
              <w:t>темпы роста доходов к предыдущему году, %</w:t>
            </w:r>
          </w:p>
        </w:tc>
        <w:tc>
          <w:tcPr>
            <w:tcW w:w="1559" w:type="dxa"/>
            <w:vAlign w:val="center"/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1418" w:type="dxa"/>
            <w:vAlign w:val="center"/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B2C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524" w:type="dxa"/>
            <w:vAlign w:val="center"/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</w:tr>
      <w:tr w:rsidR="00A06AE1" w:rsidRPr="009357DF" w:rsidTr="001E7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1E7A62" w:rsidRDefault="00A06AE1" w:rsidP="00D80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6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налоговые доходы, являющиеся источниками формирования доходов дорожного 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Родниковского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B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8 468,5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9 067,7</w:t>
            </w:r>
          </w:p>
        </w:tc>
      </w:tr>
      <w:tr w:rsidR="00A06AE1" w:rsidRPr="009357DF" w:rsidTr="001E7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48105E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05E">
              <w:rPr>
                <w:rFonts w:ascii="Times New Roman" w:hAnsi="Times New Roman" w:cs="Times New Roman"/>
                <w:i/>
                <w:sz w:val="24"/>
                <w:szCs w:val="24"/>
              </w:rPr>
              <w:t>темпы роста доходов к предыдущему году,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B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1B2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E1" w:rsidRPr="00841B2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</w:tr>
    </w:tbl>
    <w:p w:rsidR="00D93CB5" w:rsidRPr="007F38F1" w:rsidRDefault="00D93CB5" w:rsidP="00D93C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CB5" w:rsidRPr="007F38F1" w:rsidRDefault="00D93CB5" w:rsidP="00D93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Pr="00CA6DE6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поступление  налоговых и неналоговых доходов районного бюджета прогнозируется в сумме </w:t>
      </w:r>
      <w:r w:rsidRPr="00CD3E95">
        <w:rPr>
          <w:rFonts w:ascii="Times New Roman" w:hAnsi="Times New Roman" w:cs="Times New Roman"/>
          <w:sz w:val="28"/>
          <w:szCs w:val="28"/>
        </w:rPr>
        <w:t>172 947,9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>тыс. рублей. По сравнению с утвержденным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 объемом доходов  планируется с у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A6DE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личе</w:t>
      </w:r>
      <w:r w:rsidRPr="00CA6DE6">
        <w:rPr>
          <w:rFonts w:ascii="Times New Roman" w:hAnsi="Times New Roman" w:cs="Times New Roman"/>
          <w:sz w:val="28"/>
          <w:szCs w:val="28"/>
        </w:rPr>
        <w:t xml:space="preserve">нием на </w:t>
      </w:r>
      <w:r>
        <w:rPr>
          <w:rFonts w:ascii="Times New Roman" w:hAnsi="Times New Roman" w:cs="Times New Roman"/>
          <w:sz w:val="28"/>
          <w:szCs w:val="28"/>
        </w:rPr>
        <w:t>10 221,4</w:t>
      </w:r>
      <w:r w:rsidRPr="00F90E5D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>
        <w:rPr>
          <w:rFonts w:ascii="Times New Roman" w:hAnsi="Times New Roman" w:cs="Times New Roman"/>
          <w:sz w:val="28"/>
          <w:szCs w:val="28"/>
        </w:rPr>
        <w:t>6,3</w:t>
      </w:r>
      <w:r w:rsidRPr="00F90E5D">
        <w:rPr>
          <w:rFonts w:ascii="Times New Roman" w:hAnsi="Times New Roman" w:cs="Times New Roman"/>
          <w:sz w:val="28"/>
          <w:szCs w:val="28"/>
        </w:rPr>
        <w:t xml:space="preserve"> %</w:t>
      </w:r>
      <w:r w:rsidRPr="00CA6D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AE1" w:rsidRPr="00CA6DE6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налоговые и неналоговые доходы спрогнозированы в сумме </w:t>
      </w:r>
      <w:r>
        <w:rPr>
          <w:rFonts w:ascii="Times New Roman" w:hAnsi="Times New Roman" w:cs="Times New Roman"/>
          <w:sz w:val="28"/>
          <w:szCs w:val="28"/>
        </w:rPr>
        <w:t>177 876,3</w:t>
      </w:r>
      <w:r w:rsidRPr="00CA6DE6">
        <w:rPr>
          <w:rFonts w:ascii="Times New Roman" w:hAnsi="Times New Roman" w:cs="Times New Roman"/>
          <w:sz w:val="28"/>
          <w:szCs w:val="28"/>
        </w:rPr>
        <w:t xml:space="preserve"> тыс. рублей. В сравнении с прогнозом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рост составит                      4</w:t>
      </w:r>
      <w:r>
        <w:rPr>
          <w:rFonts w:ascii="Times New Roman" w:hAnsi="Times New Roman" w:cs="Times New Roman"/>
          <w:sz w:val="28"/>
          <w:szCs w:val="28"/>
        </w:rPr>
        <w:t xml:space="preserve"> 928,4 </w:t>
      </w:r>
      <w:r w:rsidRPr="00CA6DE6">
        <w:rPr>
          <w:rFonts w:ascii="Times New Roman" w:hAnsi="Times New Roman" w:cs="Times New Roman"/>
          <w:sz w:val="28"/>
          <w:szCs w:val="28"/>
        </w:rPr>
        <w:t xml:space="preserve">тыс. руб., или 2,8 %. </w:t>
      </w:r>
    </w:p>
    <w:p w:rsidR="00A06AE1" w:rsidRPr="007F38F1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Прогноз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183 688,6</w:t>
      </w:r>
      <w:r w:rsidRPr="00CA6DE6">
        <w:rPr>
          <w:rFonts w:ascii="Times New Roman" w:hAnsi="Times New Roman" w:cs="Times New Roman"/>
          <w:sz w:val="24"/>
          <w:szCs w:val="24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>тыс. руб.,  с ростом на 5</w:t>
      </w:r>
      <w:r>
        <w:rPr>
          <w:rFonts w:ascii="Times New Roman" w:hAnsi="Times New Roman" w:cs="Times New Roman"/>
          <w:sz w:val="28"/>
          <w:szCs w:val="28"/>
        </w:rPr>
        <w:t xml:space="preserve"> 812</w:t>
      </w:r>
      <w:r w:rsidRPr="00CA6DE6">
        <w:rPr>
          <w:rFonts w:ascii="Times New Roman" w:hAnsi="Times New Roman" w:cs="Times New Roman"/>
          <w:sz w:val="28"/>
          <w:szCs w:val="28"/>
        </w:rPr>
        <w:t xml:space="preserve">,3 тыс. руб. или </w:t>
      </w:r>
      <w:r>
        <w:rPr>
          <w:rFonts w:ascii="Times New Roman" w:hAnsi="Times New Roman" w:cs="Times New Roman"/>
          <w:sz w:val="28"/>
          <w:szCs w:val="28"/>
        </w:rPr>
        <w:t xml:space="preserve">3,3 </w:t>
      </w:r>
      <w:r w:rsidRPr="00CA6DE6">
        <w:rPr>
          <w:rFonts w:ascii="Times New Roman" w:hAnsi="Times New Roman" w:cs="Times New Roman"/>
          <w:sz w:val="28"/>
          <w:szCs w:val="28"/>
        </w:rPr>
        <w:t>% к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06AE1" w:rsidRPr="007F38F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Pr="007F38F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Pr="007F38F1" w:rsidRDefault="00A06AE1" w:rsidP="00A06AE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Особенности расчетов поступлений в районный бюджет </w:t>
      </w:r>
    </w:p>
    <w:p w:rsidR="00A06AE1" w:rsidRPr="007F38F1" w:rsidRDefault="00A06AE1" w:rsidP="00A06AE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 основным доходным источникам </w:t>
      </w:r>
    </w:p>
    <w:p w:rsidR="00A06AE1" w:rsidRPr="007F38F1" w:rsidRDefault="00A06AE1" w:rsidP="00A06AE1">
      <w:pPr>
        <w:pStyle w:val="11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AE1" w:rsidRPr="007F38F1" w:rsidRDefault="00A06AE1" w:rsidP="00A06AE1">
      <w:pPr>
        <w:pStyle w:val="11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 xml:space="preserve">Прогноз налоговых доходов районного бюджета представлен главными администраторами доходов районного бюджета, </w:t>
      </w:r>
      <w:r>
        <w:rPr>
          <w:rFonts w:ascii="Times New Roman" w:hAnsi="Times New Roman"/>
          <w:sz w:val="28"/>
          <w:szCs w:val="28"/>
        </w:rPr>
        <w:t>основным</w:t>
      </w:r>
      <w:r w:rsidRPr="007F38F1">
        <w:rPr>
          <w:rFonts w:ascii="Times New Roman" w:hAnsi="Times New Roman"/>
          <w:sz w:val="28"/>
          <w:szCs w:val="28"/>
        </w:rPr>
        <w:t xml:space="preserve"> из которых является </w:t>
      </w:r>
      <w:r>
        <w:rPr>
          <w:rFonts w:ascii="Times New Roman" w:hAnsi="Times New Roman"/>
          <w:sz w:val="28"/>
          <w:szCs w:val="28"/>
        </w:rPr>
        <w:t>У</w:t>
      </w:r>
      <w:r w:rsidRPr="007F38F1">
        <w:rPr>
          <w:rFonts w:ascii="Times New Roman" w:hAnsi="Times New Roman"/>
          <w:sz w:val="28"/>
          <w:szCs w:val="28"/>
        </w:rPr>
        <w:t>ФНС России по Ивановской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013DDA">
        <w:t xml:space="preserve"> </w:t>
      </w:r>
      <w:r w:rsidRPr="00013DDA">
        <w:rPr>
          <w:rFonts w:ascii="Times New Roman" w:hAnsi="Times New Roman"/>
          <w:sz w:val="28"/>
          <w:szCs w:val="28"/>
        </w:rPr>
        <w:t xml:space="preserve">Доходы, </w:t>
      </w:r>
      <w:proofErr w:type="spellStart"/>
      <w:r w:rsidRPr="00013DDA">
        <w:rPr>
          <w:rFonts w:ascii="Times New Roman" w:hAnsi="Times New Roman"/>
          <w:sz w:val="28"/>
          <w:szCs w:val="28"/>
        </w:rPr>
        <w:t>администрируемые</w:t>
      </w:r>
      <w:proofErr w:type="spellEnd"/>
      <w:r w:rsidRPr="00013D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013DDA">
        <w:rPr>
          <w:rFonts w:ascii="Times New Roman" w:hAnsi="Times New Roman"/>
          <w:sz w:val="28"/>
          <w:szCs w:val="28"/>
        </w:rPr>
        <w:t>ФНС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DDA">
        <w:rPr>
          <w:rFonts w:ascii="Times New Roman" w:hAnsi="Times New Roman"/>
          <w:sz w:val="28"/>
          <w:szCs w:val="28"/>
        </w:rPr>
        <w:t>спрогнозированы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8F1">
        <w:rPr>
          <w:rFonts w:ascii="Times New Roman" w:hAnsi="Times New Roman"/>
          <w:sz w:val="28"/>
          <w:szCs w:val="28"/>
        </w:rPr>
        <w:t xml:space="preserve"> </w:t>
      </w:r>
      <w:r w:rsidRPr="00013DDA">
        <w:rPr>
          <w:rFonts w:ascii="Times New Roman" w:hAnsi="Times New Roman"/>
          <w:sz w:val="28"/>
          <w:szCs w:val="28"/>
        </w:rPr>
        <w:t>с Методикой прогнозирования поступлений доходов</w:t>
      </w:r>
      <w:r w:rsidRPr="003F1966">
        <w:t xml:space="preserve"> </w:t>
      </w:r>
      <w:r w:rsidRPr="007E7230">
        <w:rPr>
          <w:rFonts w:ascii="Times New Roman" w:hAnsi="Times New Roman"/>
          <w:sz w:val="28"/>
          <w:szCs w:val="28"/>
        </w:rPr>
        <w:t xml:space="preserve">в бюджет </w:t>
      </w:r>
      <w:r>
        <w:rPr>
          <w:rFonts w:ascii="Times New Roman" w:hAnsi="Times New Roman"/>
          <w:sz w:val="28"/>
          <w:szCs w:val="28"/>
        </w:rPr>
        <w:t>Родниковского муниципального района</w:t>
      </w:r>
      <w:r w:rsidRPr="007E7230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</w:t>
      </w:r>
      <w:r>
        <w:t xml:space="preserve"> </w:t>
      </w:r>
      <w:r w:rsidRPr="007F38F1">
        <w:rPr>
          <w:rFonts w:ascii="Times New Roman" w:hAnsi="Times New Roman"/>
          <w:sz w:val="28"/>
          <w:szCs w:val="28"/>
        </w:rPr>
        <w:t>и с учетом показателей форм статистической налоговой отчетности и коэф</w:t>
      </w:r>
      <w:r w:rsidRPr="007F38F1">
        <w:rPr>
          <w:rFonts w:ascii="Times New Roman" w:eastAsiaTheme="minorHAnsi" w:hAnsi="Times New Roman"/>
          <w:sz w:val="28"/>
          <w:szCs w:val="28"/>
        </w:rPr>
        <w:t>фициента собираемости налоговых доходов.</w:t>
      </w:r>
    </w:p>
    <w:p w:rsidR="00A06AE1" w:rsidRPr="007F38F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Поступление налоговых доходов районного бюджета в 202</w:t>
      </w:r>
      <w:r>
        <w:rPr>
          <w:rFonts w:ascii="Times New Roman" w:hAnsi="Times New Roman"/>
          <w:sz w:val="28"/>
          <w:szCs w:val="28"/>
        </w:rPr>
        <w:t>3</w:t>
      </w:r>
      <w:r w:rsidRPr="007F38F1">
        <w:rPr>
          <w:rFonts w:ascii="Times New Roman" w:hAnsi="Times New Roman"/>
          <w:sz w:val="28"/>
          <w:szCs w:val="28"/>
        </w:rPr>
        <w:t xml:space="preserve"> году прогнозируется  в сумме  </w:t>
      </w:r>
      <w:r w:rsidRPr="008A25DF">
        <w:rPr>
          <w:rFonts w:ascii="Times New Roman" w:hAnsi="Times New Roman"/>
          <w:color w:val="000000"/>
          <w:sz w:val="28"/>
          <w:szCs w:val="28"/>
          <w:lang w:eastAsia="ru-RU"/>
        </w:rPr>
        <w:t>120 94</w:t>
      </w:r>
      <w:r w:rsidR="00C93554" w:rsidRPr="00C9355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8A25DF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654741" w:rsidRPr="00D04D3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lang w:eastAsia="ru-RU"/>
        </w:rPr>
        <w:t xml:space="preserve"> </w:t>
      </w:r>
      <w:r w:rsidRPr="007F38F1">
        <w:rPr>
          <w:rFonts w:ascii="Times New Roman" w:hAnsi="Times New Roman"/>
          <w:sz w:val="28"/>
          <w:szCs w:val="28"/>
        </w:rPr>
        <w:t xml:space="preserve">тыс. рублей. </w:t>
      </w:r>
    </w:p>
    <w:p w:rsidR="00A06AE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В структуре налоговых и неналоговых доходов налоговые поступления составят в  202</w:t>
      </w:r>
      <w:r>
        <w:rPr>
          <w:rFonts w:ascii="Times New Roman" w:hAnsi="Times New Roman"/>
          <w:sz w:val="28"/>
          <w:szCs w:val="28"/>
        </w:rPr>
        <w:t>3</w:t>
      </w:r>
      <w:r w:rsidRPr="007F38F1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69,9 </w:t>
      </w:r>
      <w:r w:rsidRPr="007F38F1">
        <w:rPr>
          <w:rFonts w:ascii="Times New Roman" w:hAnsi="Times New Roman"/>
          <w:sz w:val="28"/>
          <w:szCs w:val="28"/>
        </w:rPr>
        <w:t xml:space="preserve">%. </w:t>
      </w:r>
    </w:p>
    <w:p w:rsidR="00A06AE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Прогноз поступлений налоговых доходов в районный бюджет по видам  налогов на период 202</w:t>
      </w:r>
      <w:r>
        <w:rPr>
          <w:rFonts w:ascii="Times New Roman" w:hAnsi="Times New Roman"/>
          <w:sz w:val="28"/>
          <w:szCs w:val="28"/>
        </w:rPr>
        <w:t>2</w:t>
      </w:r>
      <w:r w:rsidRPr="007F38F1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7F38F1">
        <w:rPr>
          <w:rFonts w:ascii="Times New Roman" w:hAnsi="Times New Roman"/>
          <w:sz w:val="28"/>
          <w:szCs w:val="28"/>
        </w:rPr>
        <w:t xml:space="preserve"> годов представлен в нижеследующей таблице</w:t>
      </w:r>
    </w:p>
    <w:p w:rsidR="00142780" w:rsidRPr="007F38F1" w:rsidRDefault="00D93CB5" w:rsidP="00A06AE1">
      <w:pPr>
        <w:pStyle w:val="11"/>
        <w:ind w:firstLine="561"/>
        <w:jc w:val="right"/>
        <w:rPr>
          <w:rFonts w:ascii="Times New Roman" w:hAnsi="Times New Roman"/>
          <w:sz w:val="24"/>
          <w:szCs w:val="24"/>
        </w:rPr>
      </w:pPr>
      <w:r w:rsidRPr="007F38F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142780" w:rsidRPr="007F38F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142780" w:rsidRPr="007F38F1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402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228"/>
        <w:gridCol w:w="1370"/>
        <w:gridCol w:w="1073"/>
        <w:gridCol w:w="1249"/>
        <w:gridCol w:w="983"/>
        <w:gridCol w:w="1249"/>
        <w:gridCol w:w="983"/>
        <w:gridCol w:w="1267"/>
      </w:tblGrid>
      <w:tr w:rsidR="00A06AE1" w:rsidRPr="007F38F1" w:rsidTr="00D809AC">
        <w:tc>
          <w:tcPr>
            <w:tcW w:w="2228" w:type="dxa"/>
            <w:vMerge w:val="restart"/>
          </w:tcPr>
          <w:p w:rsidR="00A06AE1" w:rsidRPr="007F38F1" w:rsidRDefault="00A06AE1" w:rsidP="00D809AC">
            <w:pPr>
              <w:pStyle w:val="22"/>
              <w:ind w:firstLine="561"/>
              <w:rPr>
                <w:rFonts w:ascii="Times New Roman" w:hAnsi="Times New Roman" w:cs="Times New Roman"/>
                <w:b/>
                <w:bCs/>
              </w:rPr>
            </w:pPr>
          </w:p>
          <w:p w:rsidR="00A06AE1" w:rsidRPr="007F38F1" w:rsidRDefault="00A06AE1" w:rsidP="00D809AC">
            <w:pPr>
              <w:pStyle w:val="22"/>
              <w:ind w:firstLine="561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1370" w:type="dxa"/>
            <w:vMerge w:val="restart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22</w:t>
            </w: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год </w:t>
            </w:r>
          </w:p>
          <w:p w:rsidR="00A06AE1" w:rsidRPr="007F38F1" w:rsidRDefault="00A06AE1" w:rsidP="00D809AC">
            <w:pPr>
              <w:pStyle w:val="22"/>
              <w:jc w:val="center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(в действующей редакции)</w:t>
            </w:r>
          </w:p>
        </w:tc>
        <w:tc>
          <w:tcPr>
            <w:tcW w:w="6804" w:type="dxa"/>
            <w:gridSpan w:val="6"/>
            <w:vAlign w:val="center"/>
          </w:tcPr>
          <w:p w:rsidR="00A06AE1" w:rsidRPr="007F38F1" w:rsidRDefault="00A06AE1" w:rsidP="00D809AC">
            <w:pPr>
              <w:pStyle w:val="2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Проект  решения о бюджете</w:t>
            </w:r>
          </w:p>
        </w:tc>
      </w:tr>
      <w:tr w:rsidR="00A06AE1" w:rsidRPr="007F38F1" w:rsidTr="00D809AC">
        <w:tc>
          <w:tcPr>
            <w:tcW w:w="2228" w:type="dxa"/>
            <w:vMerge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Align w:val="center"/>
          </w:tcPr>
          <w:p w:rsidR="00A06AE1" w:rsidRPr="007F38F1" w:rsidRDefault="00A06AE1" w:rsidP="00D809AC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49" w:type="dxa"/>
            <w:vAlign w:val="center"/>
          </w:tcPr>
          <w:p w:rsidR="00A06AE1" w:rsidRPr="007F38F1" w:rsidRDefault="00A06AE1" w:rsidP="00D809AC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</w:t>
            </w:r>
            <w:r>
              <w:rPr>
                <w:rFonts w:ascii="Times New Roman" w:hAnsi="Times New Roman" w:cs="Times New Roman"/>
                <w:b/>
                <w:bCs/>
              </w:rPr>
              <w:t>22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983" w:type="dxa"/>
            <w:vAlign w:val="center"/>
          </w:tcPr>
          <w:p w:rsidR="00A06AE1" w:rsidRPr="007F38F1" w:rsidRDefault="00A06AE1" w:rsidP="00D809AC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49" w:type="dxa"/>
            <w:vAlign w:val="center"/>
          </w:tcPr>
          <w:p w:rsidR="00A06AE1" w:rsidRPr="007F38F1" w:rsidRDefault="00A06AE1" w:rsidP="00D809AC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983" w:type="dxa"/>
            <w:vAlign w:val="center"/>
          </w:tcPr>
          <w:p w:rsidR="00A06AE1" w:rsidRPr="007F38F1" w:rsidRDefault="00A06AE1" w:rsidP="00D809AC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7" w:type="dxa"/>
            <w:vAlign w:val="center"/>
          </w:tcPr>
          <w:p w:rsidR="00A06AE1" w:rsidRPr="007F38F1" w:rsidRDefault="00A06AE1" w:rsidP="00D809AC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</w:tr>
      <w:tr w:rsidR="00A06AE1" w:rsidRPr="00A9299D" w:rsidTr="00D809AC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 xml:space="preserve">Налог на доходы физических лиц </w:t>
            </w:r>
          </w:p>
        </w:tc>
        <w:tc>
          <w:tcPr>
            <w:tcW w:w="1370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 w:rsidRPr="0095776C">
              <w:rPr>
                <w:rFonts w:ascii="Times New Roman" w:hAnsi="Times New Roman" w:cs="Times New Roman"/>
              </w:rPr>
              <w:t>85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776C">
              <w:rPr>
                <w:rFonts w:ascii="Times New Roman" w:hAnsi="Times New Roman" w:cs="Times New Roman"/>
              </w:rPr>
              <w:t>637,4</w:t>
            </w:r>
          </w:p>
        </w:tc>
        <w:tc>
          <w:tcPr>
            <w:tcW w:w="1073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96 411,3</w:t>
            </w:r>
          </w:p>
        </w:tc>
        <w:tc>
          <w:tcPr>
            <w:tcW w:w="1249" w:type="dxa"/>
          </w:tcPr>
          <w:p w:rsidR="00A06AE1" w:rsidRPr="00B61612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+ 10 773,9</w:t>
            </w:r>
          </w:p>
        </w:tc>
        <w:tc>
          <w:tcPr>
            <w:tcW w:w="983" w:type="dxa"/>
          </w:tcPr>
          <w:p w:rsidR="00A06AE1" w:rsidRPr="005335BB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100 018,6</w:t>
            </w:r>
          </w:p>
        </w:tc>
        <w:tc>
          <w:tcPr>
            <w:tcW w:w="1249" w:type="dxa"/>
          </w:tcPr>
          <w:p w:rsidR="00A06AE1" w:rsidRPr="00A9299D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+ 3 607,3</w:t>
            </w:r>
          </w:p>
        </w:tc>
        <w:tc>
          <w:tcPr>
            <w:tcW w:w="983" w:type="dxa"/>
          </w:tcPr>
          <w:p w:rsidR="00A06AE1" w:rsidRPr="005335BB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103 599,9</w:t>
            </w:r>
          </w:p>
        </w:tc>
        <w:tc>
          <w:tcPr>
            <w:tcW w:w="1267" w:type="dxa"/>
          </w:tcPr>
          <w:p w:rsidR="00A06AE1" w:rsidRPr="00A9299D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+ 3 581,3</w:t>
            </w:r>
          </w:p>
        </w:tc>
      </w:tr>
      <w:tr w:rsidR="00A06AE1" w:rsidRPr="00A82BDF" w:rsidTr="00D809AC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РФ</w:t>
            </w:r>
          </w:p>
        </w:tc>
        <w:tc>
          <w:tcPr>
            <w:tcW w:w="1370" w:type="dxa"/>
          </w:tcPr>
          <w:p w:rsidR="00A06AE1" w:rsidRPr="0095776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76C">
              <w:rPr>
                <w:rFonts w:ascii="Times New Roman" w:hAnsi="Times New Roman" w:cs="Times New Roman"/>
              </w:rPr>
              <w:t>7 792,4</w:t>
            </w:r>
          </w:p>
        </w:tc>
        <w:tc>
          <w:tcPr>
            <w:tcW w:w="1073" w:type="dxa"/>
          </w:tcPr>
          <w:p w:rsidR="00A06AE1" w:rsidRPr="0095776C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8 064,5</w:t>
            </w:r>
          </w:p>
        </w:tc>
        <w:tc>
          <w:tcPr>
            <w:tcW w:w="1249" w:type="dxa"/>
          </w:tcPr>
          <w:p w:rsidR="00A06AE1" w:rsidRPr="00B61612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+272,1</w:t>
            </w:r>
          </w:p>
        </w:tc>
        <w:tc>
          <w:tcPr>
            <w:tcW w:w="983" w:type="dxa"/>
          </w:tcPr>
          <w:p w:rsidR="00A06AE1" w:rsidRPr="005335BB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8 468,5</w:t>
            </w:r>
          </w:p>
        </w:tc>
        <w:tc>
          <w:tcPr>
            <w:tcW w:w="1249" w:type="dxa"/>
          </w:tcPr>
          <w:p w:rsidR="00A06AE1" w:rsidRPr="00683B26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+404,0</w:t>
            </w:r>
          </w:p>
        </w:tc>
        <w:tc>
          <w:tcPr>
            <w:tcW w:w="983" w:type="dxa"/>
          </w:tcPr>
          <w:p w:rsidR="00A06AE1" w:rsidRPr="005335BB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9 067,7</w:t>
            </w:r>
          </w:p>
        </w:tc>
        <w:tc>
          <w:tcPr>
            <w:tcW w:w="1267" w:type="dxa"/>
            <w:tcBorders>
              <w:top w:val="nil"/>
            </w:tcBorders>
          </w:tcPr>
          <w:p w:rsidR="00A06AE1" w:rsidRPr="00A82BDF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+ 599,2</w:t>
            </w:r>
          </w:p>
        </w:tc>
      </w:tr>
      <w:tr w:rsidR="00A06AE1" w:rsidRPr="00A82BDF" w:rsidTr="00D809AC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Налоги на совокупный доход, в том числе:</w:t>
            </w:r>
          </w:p>
        </w:tc>
        <w:tc>
          <w:tcPr>
            <w:tcW w:w="1370" w:type="dxa"/>
          </w:tcPr>
          <w:p w:rsidR="00A06AE1" w:rsidRPr="00714973" w:rsidRDefault="003F388B" w:rsidP="003F38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4973">
              <w:rPr>
                <w:rFonts w:ascii="Times New Roman" w:hAnsi="Times New Roman" w:cs="Times New Roman"/>
                <w:lang w:val="en-US"/>
              </w:rPr>
              <w:t>11416</w:t>
            </w:r>
            <w:r w:rsidR="00A06AE1" w:rsidRPr="00714973">
              <w:rPr>
                <w:rFonts w:ascii="Times New Roman" w:hAnsi="Times New Roman" w:cs="Times New Roman"/>
              </w:rPr>
              <w:t>,</w:t>
            </w:r>
            <w:r w:rsidRPr="00714973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073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12 205,3</w:t>
            </w:r>
          </w:p>
        </w:tc>
        <w:tc>
          <w:tcPr>
            <w:tcW w:w="1249" w:type="dxa"/>
          </w:tcPr>
          <w:p w:rsidR="00A06AE1" w:rsidRPr="00096F00" w:rsidRDefault="00A06AE1" w:rsidP="00096F00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096F00">
              <w:rPr>
                <w:rFonts w:ascii="Times New Roman" w:hAnsi="Times New Roman" w:cs="Times New Roman"/>
                <w:iCs/>
                <w:lang w:val="en-US"/>
              </w:rPr>
              <w:t>789.3</w:t>
            </w:r>
          </w:p>
        </w:tc>
        <w:tc>
          <w:tcPr>
            <w:tcW w:w="983" w:type="dxa"/>
          </w:tcPr>
          <w:p w:rsidR="00A06AE1" w:rsidRPr="005335BB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12 823,2</w:t>
            </w:r>
          </w:p>
        </w:tc>
        <w:tc>
          <w:tcPr>
            <w:tcW w:w="1249" w:type="dxa"/>
          </w:tcPr>
          <w:p w:rsidR="00A06AE1" w:rsidRPr="00683B26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+ 617,9</w:t>
            </w:r>
          </w:p>
        </w:tc>
        <w:tc>
          <w:tcPr>
            <w:tcW w:w="983" w:type="dxa"/>
          </w:tcPr>
          <w:p w:rsidR="00A06AE1" w:rsidRPr="005335BB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14 190,4</w:t>
            </w:r>
          </w:p>
        </w:tc>
        <w:tc>
          <w:tcPr>
            <w:tcW w:w="1267" w:type="dxa"/>
            <w:tcBorders>
              <w:top w:val="nil"/>
            </w:tcBorders>
          </w:tcPr>
          <w:p w:rsidR="00A06AE1" w:rsidRPr="00A82BDF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+ 1 367,2</w:t>
            </w:r>
          </w:p>
        </w:tc>
      </w:tr>
      <w:tr w:rsidR="00A06AE1" w:rsidRPr="00A82BDF" w:rsidTr="00D809AC">
        <w:tc>
          <w:tcPr>
            <w:tcW w:w="2228" w:type="dxa"/>
          </w:tcPr>
          <w:p w:rsidR="00A06AE1" w:rsidRPr="005335BB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5BB">
              <w:rPr>
                <w:rFonts w:ascii="Times New Roman" w:hAnsi="Times New Roman" w:cs="Times New Roman"/>
                <w:i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70" w:type="dxa"/>
          </w:tcPr>
          <w:p w:rsidR="00A06AE1" w:rsidRPr="00714973" w:rsidRDefault="003F388B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14973">
              <w:rPr>
                <w:rFonts w:ascii="Times New Roman" w:hAnsi="Times New Roman" w:cs="Times New Roman"/>
                <w:iCs/>
                <w:color w:val="000000" w:themeColor="text1"/>
              </w:rPr>
              <w:t>7437,0</w:t>
            </w:r>
          </w:p>
        </w:tc>
        <w:tc>
          <w:tcPr>
            <w:tcW w:w="1073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8 835,3</w:t>
            </w:r>
          </w:p>
        </w:tc>
        <w:tc>
          <w:tcPr>
            <w:tcW w:w="1249" w:type="dxa"/>
          </w:tcPr>
          <w:p w:rsidR="00A06AE1" w:rsidRPr="00B61612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+ 4 482,7</w:t>
            </w:r>
          </w:p>
        </w:tc>
        <w:tc>
          <w:tcPr>
            <w:tcW w:w="983" w:type="dxa"/>
          </w:tcPr>
          <w:p w:rsidR="00A06AE1" w:rsidRPr="006F2B8C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9 352,2</w:t>
            </w:r>
          </w:p>
        </w:tc>
        <w:tc>
          <w:tcPr>
            <w:tcW w:w="1249" w:type="dxa"/>
          </w:tcPr>
          <w:p w:rsidR="00A06AE1" w:rsidRPr="00683B26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+ 516,9</w:t>
            </w:r>
          </w:p>
        </w:tc>
        <w:tc>
          <w:tcPr>
            <w:tcW w:w="983" w:type="dxa"/>
          </w:tcPr>
          <w:p w:rsidR="00A06AE1" w:rsidRPr="00EC790B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10 479,4</w:t>
            </w:r>
          </w:p>
        </w:tc>
        <w:tc>
          <w:tcPr>
            <w:tcW w:w="1267" w:type="dxa"/>
          </w:tcPr>
          <w:p w:rsidR="00A06AE1" w:rsidRPr="00A82BDF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+ 1 127,2</w:t>
            </w:r>
          </w:p>
        </w:tc>
      </w:tr>
      <w:tr w:rsidR="00A06AE1" w:rsidRPr="00113335" w:rsidTr="00D809AC">
        <w:trPr>
          <w:trHeight w:val="540"/>
        </w:trPr>
        <w:tc>
          <w:tcPr>
            <w:tcW w:w="2228" w:type="dxa"/>
          </w:tcPr>
          <w:p w:rsidR="00A06AE1" w:rsidRPr="005335BB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335BB">
              <w:rPr>
                <w:rFonts w:ascii="Times New Roman" w:hAnsi="Times New Roman" w:cs="Times New Roman"/>
                <w:i/>
                <w:iCs/>
              </w:rPr>
              <w:t>Единый сельскохозяйственный налог</w:t>
            </w:r>
          </w:p>
        </w:tc>
        <w:tc>
          <w:tcPr>
            <w:tcW w:w="1370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95776C">
              <w:rPr>
                <w:rFonts w:ascii="Times New Roman" w:hAnsi="Times New Roman" w:cs="Times New Roman"/>
                <w:iCs/>
              </w:rPr>
              <w:t>679,0</w:t>
            </w:r>
          </w:p>
        </w:tc>
        <w:tc>
          <w:tcPr>
            <w:tcW w:w="1073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870,0</w:t>
            </w:r>
          </w:p>
        </w:tc>
        <w:tc>
          <w:tcPr>
            <w:tcW w:w="1249" w:type="dxa"/>
          </w:tcPr>
          <w:p w:rsidR="00A06AE1" w:rsidRPr="00B61612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+ 191,0</w:t>
            </w:r>
          </w:p>
        </w:tc>
        <w:tc>
          <w:tcPr>
            <w:tcW w:w="983" w:type="dxa"/>
          </w:tcPr>
          <w:p w:rsidR="00A06AE1" w:rsidRPr="006F2B8C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871,0</w:t>
            </w:r>
          </w:p>
        </w:tc>
        <w:tc>
          <w:tcPr>
            <w:tcW w:w="1249" w:type="dxa"/>
          </w:tcPr>
          <w:p w:rsidR="00A06AE1" w:rsidRPr="006F2B8C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+ 1,0</w:t>
            </w:r>
          </w:p>
        </w:tc>
        <w:tc>
          <w:tcPr>
            <w:tcW w:w="983" w:type="dxa"/>
          </w:tcPr>
          <w:p w:rsidR="00A06AE1" w:rsidRPr="006F2B8C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1 011,0</w:t>
            </w:r>
          </w:p>
        </w:tc>
        <w:tc>
          <w:tcPr>
            <w:tcW w:w="1267" w:type="dxa"/>
          </w:tcPr>
          <w:p w:rsidR="00A06AE1" w:rsidRPr="00113335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+140,0</w:t>
            </w:r>
          </w:p>
        </w:tc>
      </w:tr>
      <w:tr w:rsidR="00A06AE1" w:rsidRPr="00105668" w:rsidTr="00D809AC">
        <w:trPr>
          <w:trHeight w:val="1032"/>
        </w:trPr>
        <w:tc>
          <w:tcPr>
            <w:tcW w:w="2228" w:type="dxa"/>
          </w:tcPr>
          <w:p w:rsidR="00A06AE1" w:rsidRPr="005335BB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335BB">
              <w:rPr>
                <w:rFonts w:ascii="Times New Roman" w:hAnsi="Times New Roman" w:cs="Times New Roman"/>
                <w:i/>
                <w:iCs/>
              </w:rPr>
              <w:t>Налог,   взимаемый в связи с применением патентной системы налогообложения</w:t>
            </w:r>
          </w:p>
        </w:tc>
        <w:tc>
          <w:tcPr>
            <w:tcW w:w="1370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95776C">
              <w:rPr>
                <w:rFonts w:ascii="Times New Roman" w:hAnsi="Times New Roman" w:cs="Times New Roman"/>
                <w:iCs/>
              </w:rPr>
              <w:t>3 300,0</w:t>
            </w:r>
          </w:p>
        </w:tc>
        <w:tc>
          <w:tcPr>
            <w:tcW w:w="1073" w:type="dxa"/>
          </w:tcPr>
          <w:p w:rsidR="00A06AE1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2 500,0</w:t>
            </w:r>
          </w:p>
          <w:p w:rsidR="00A06AE1" w:rsidRPr="0095776C" w:rsidRDefault="00A06AE1" w:rsidP="00D809AC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49" w:type="dxa"/>
          </w:tcPr>
          <w:p w:rsidR="00A06AE1" w:rsidRPr="00B61612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- 800,0</w:t>
            </w:r>
          </w:p>
        </w:tc>
        <w:tc>
          <w:tcPr>
            <w:tcW w:w="983" w:type="dxa"/>
          </w:tcPr>
          <w:p w:rsidR="00A06AE1" w:rsidRPr="00105668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2 600,00</w:t>
            </w:r>
          </w:p>
        </w:tc>
        <w:tc>
          <w:tcPr>
            <w:tcW w:w="1249" w:type="dxa"/>
          </w:tcPr>
          <w:p w:rsidR="00A06AE1" w:rsidRPr="00105668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+100,0</w:t>
            </w:r>
          </w:p>
        </w:tc>
        <w:tc>
          <w:tcPr>
            <w:tcW w:w="983" w:type="dxa"/>
          </w:tcPr>
          <w:p w:rsidR="00A06AE1" w:rsidRPr="00105668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2 700,0</w:t>
            </w:r>
          </w:p>
        </w:tc>
        <w:tc>
          <w:tcPr>
            <w:tcW w:w="1267" w:type="dxa"/>
          </w:tcPr>
          <w:p w:rsidR="00A06AE1" w:rsidRPr="00105668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+ 100,0</w:t>
            </w:r>
          </w:p>
        </w:tc>
      </w:tr>
      <w:tr w:rsidR="00A06AE1" w:rsidRPr="006C2C7A" w:rsidTr="00D809AC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Государственная пошлина, сборы</w:t>
            </w:r>
          </w:p>
        </w:tc>
        <w:tc>
          <w:tcPr>
            <w:tcW w:w="1370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 w:rsidRPr="0095776C">
              <w:rPr>
                <w:rFonts w:ascii="Times New Roman" w:hAnsi="Times New Roman" w:cs="Times New Roman"/>
              </w:rPr>
              <w:t>3 530,0</w:t>
            </w:r>
          </w:p>
        </w:tc>
        <w:tc>
          <w:tcPr>
            <w:tcW w:w="1073" w:type="dxa"/>
          </w:tcPr>
          <w:p w:rsidR="00A06AE1" w:rsidRPr="0095776C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4 260,0</w:t>
            </w:r>
          </w:p>
        </w:tc>
        <w:tc>
          <w:tcPr>
            <w:tcW w:w="1249" w:type="dxa"/>
          </w:tcPr>
          <w:p w:rsidR="00A06AE1" w:rsidRPr="00B61612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+ 730,0</w:t>
            </w:r>
          </w:p>
        </w:tc>
        <w:tc>
          <w:tcPr>
            <w:tcW w:w="983" w:type="dxa"/>
          </w:tcPr>
          <w:p w:rsidR="00A06AE1" w:rsidRPr="005335BB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4 400,0</w:t>
            </w:r>
          </w:p>
        </w:tc>
        <w:tc>
          <w:tcPr>
            <w:tcW w:w="1249" w:type="dxa"/>
          </w:tcPr>
          <w:p w:rsidR="00A06AE1" w:rsidRPr="00197516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+140,0</w:t>
            </w:r>
          </w:p>
        </w:tc>
        <w:tc>
          <w:tcPr>
            <w:tcW w:w="983" w:type="dxa"/>
          </w:tcPr>
          <w:p w:rsidR="00A06AE1" w:rsidRPr="005335BB" w:rsidRDefault="00A06AE1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4 500,0</w:t>
            </w:r>
          </w:p>
        </w:tc>
        <w:tc>
          <w:tcPr>
            <w:tcW w:w="1267" w:type="dxa"/>
          </w:tcPr>
          <w:p w:rsidR="00A06AE1" w:rsidRPr="006C2C7A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+ 100,0</w:t>
            </w:r>
          </w:p>
        </w:tc>
      </w:tr>
      <w:tr w:rsidR="00A06AE1" w:rsidRPr="008A25DF" w:rsidTr="00D809AC">
        <w:trPr>
          <w:trHeight w:val="290"/>
        </w:trPr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370" w:type="dxa"/>
          </w:tcPr>
          <w:p w:rsidR="00A06AE1" w:rsidRPr="00D04D37" w:rsidRDefault="00A06AE1" w:rsidP="00D04D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D04D3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04D3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375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04D3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  <w:tc>
          <w:tcPr>
            <w:tcW w:w="1073" w:type="dxa"/>
          </w:tcPr>
          <w:p w:rsidR="00A06AE1" w:rsidRPr="00C93554" w:rsidRDefault="00A06AE1" w:rsidP="00C93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A25DF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94</w:t>
            </w:r>
            <w:r w:rsidR="00C935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C935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249" w:type="dxa"/>
          </w:tcPr>
          <w:p w:rsidR="00A06AE1" w:rsidRPr="00096F00" w:rsidRDefault="00A06AE1" w:rsidP="00096F00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714973">
              <w:rPr>
                <w:rFonts w:ascii="Times New Roman" w:hAnsi="Times New Roman" w:cs="Times New Roman"/>
                <w:iCs/>
              </w:rPr>
              <w:t xml:space="preserve">+ </w:t>
            </w:r>
            <w:r w:rsidR="00096F00" w:rsidRPr="00714973">
              <w:rPr>
                <w:rFonts w:ascii="Times New Roman" w:hAnsi="Times New Roman" w:cs="Times New Roman"/>
                <w:iCs/>
                <w:lang w:val="en-US"/>
              </w:rPr>
              <w:t>12565,3</w:t>
            </w:r>
          </w:p>
        </w:tc>
        <w:tc>
          <w:tcPr>
            <w:tcW w:w="983" w:type="dxa"/>
          </w:tcPr>
          <w:p w:rsidR="00A06AE1" w:rsidRPr="008A25DF" w:rsidRDefault="00A06AE1" w:rsidP="00D809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5DF">
              <w:rPr>
                <w:rFonts w:ascii="Times New Roman" w:hAnsi="Times New Roman" w:cs="Times New Roman"/>
                <w:bCs/>
              </w:rPr>
              <w:t>125 710,3</w:t>
            </w:r>
          </w:p>
        </w:tc>
        <w:tc>
          <w:tcPr>
            <w:tcW w:w="1249" w:type="dxa"/>
          </w:tcPr>
          <w:p w:rsidR="00A06AE1" w:rsidRPr="008A25DF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+ 4 767,5</w:t>
            </w:r>
          </w:p>
        </w:tc>
        <w:tc>
          <w:tcPr>
            <w:tcW w:w="983" w:type="dxa"/>
          </w:tcPr>
          <w:p w:rsidR="00A06AE1" w:rsidRPr="008A25DF" w:rsidRDefault="00A06AE1" w:rsidP="00D809A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131 357,9</w:t>
            </w:r>
          </w:p>
        </w:tc>
        <w:tc>
          <w:tcPr>
            <w:tcW w:w="1267" w:type="dxa"/>
          </w:tcPr>
          <w:p w:rsidR="00A06AE1" w:rsidRPr="008A25DF" w:rsidRDefault="00A06AE1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+ 5 647,6</w:t>
            </w:r>
          </w:p>
        </w:tc>
      </w:tr>
    </w:tbl>
    <w:p w:rsidR="00142780" w:rsidRDefault="00142780" w:rsidP="00142780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 xml:space="preserve">Прогнозирование налогооблагаемой базы по  налогу на доходы физических лиц осуществлялось на основе показателей налоговой отчетности о налоговой базе и структуре начислений по налогу на доходы физических лиц  и отчетов о </w:t>
      </w:r>
      <w:r w:rsidRPr="007E7230">
        <w:rPr>
          <w:rFonts w:ascii="Times New Roman" w:hAnsi="Times New Roman" w:cs="Times New Roman"/>
          <w:sz w:val="28"/>
          <w:szCs w:val="28"/>
        </w:rPr>
        <w:lastRenderedPageBreak/>
        <w:t>декларировании доходов физическими лицами, представляемых Управлением ФНС России по Ивановской области.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в районный бюджет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прогнозируется исходя из его ожидаемого исполнения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год, уровня собираемости и роста фонда оплаты труда в 2022 году. </w:t>
      </w:r>
    </w:p>
    <w:p w:rsidR="008F2095" w:rsidRPr="007E7230" w:rsidRDefault="008F2095" w:rsidP="008F2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230">
        <w:rPr>
          <w:rFonts w:ascii="Times New Roman" w:hAnsi="Times New Roman" w:cs="Times New Roman"/>
          <w:sz w:val="28"/>
          <w:szCs w:val="28"/>
        </w:rPr>
        <w:t xml:space="preserve">Поступления в районный бюджет от данного доходного источника во многом зависят от стабильности работы предприятий, учреждений и организаций, находящихся на территории городского и сельских поселений т.к. в бюджет района налог на доходы физических лиц зачисляется по нормативу 25% - от поступлений данного налога,  </w:t>
      </w:r>
      <w:r w:rsidRPr="007E7230">
        <w:rPr>
          <w:rFonts w:ascii="Times New Roman" w:hAnsi="Times New Roman" w:cs="Times New Roman"/>
          <w:sz w:val="28"/>
          <w:szCs w:val="28"/>
          <w:lang w:eastAsia="ru-RU"/>
        </w:rPr>
        <w:t xml:space="preserve">взимаемого на территории городского поселения </w:t>
      </w:r>
      <w:r w:rsidRPr="007E7230">
        <w:rPr>
          <w:rFonts w:ascii="Times New Roman" w:hAnsi="Times New Roman" w:cs="Times New Roman"/>
          <w:sz w:val="28"/>
          <w:szCs w:val="28"/>
        </w:rPr>
        <w:t xml:space="preserve">и  65% - от поступлений налога,  </w:t>
      </w:r>
      <w:r w:rsidRPr="007E7230">
        <w:rPr>
          <w:rFonts w:ascii="Times New Roman" w:hAnsi="Times New Roman" w:cs="Times New Roman"/>
          <w:sz w:val="28"/>
          <w:szCs w:val="28"/>
          <w:lang w:eastAsia="ru-RU"/>
        </w:rPr>
        <w:t xml:space="preserve">взимаемого на территории </w:t>
      </w:r>
      <w:r w:rsidRPr="007E7230">
        <w:rPr>
          <w:rFonts w:ascii="Times New Roman" w:hAnsi="Times New Roman" w:cs="Times New Roman"/>
          <w:sz w:val="28"/>
          <w:szCs w:val="28"/>
        </w:rPr>
        <w:t xml:space="preserve">сельских поселений. </w:t>
      </w:r>
      <w:proofErr w:type="gramEnd"/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>Объем поступлений налога на доходы физических лиц прогнозируется в на 202</w:t>
      </w:r>
      <w:r>
        <w:rPr>
          <w:rFonts w:ascii="Times New Roman" w:hAnsi="Times New Roman" w:cs="Times New Roman"/>
        </w:rPr>
        <w:t>3</w:t>
      </w:r>
      <w:r w:rsidRPr="007E7230">
        <w:rPr>
          <w:rFonts w:ascii="Times New Roman" w:hAnsi="Times New Roman" w:cs="Times New Roman"/>
        </w:rPr>
        <w:t xml:space="preserve"> год сумме </w:t>
      </w:r>
      <w:r>
        <w:rPr>
          <w:rFonts w:ascii="Times New Roman" w:hAnsi="Times New Roman" w:cs="Times New Roman"/>
        </w:rPr>
        <w:t>96 411,4</w:t>
      </w:r>
      <w:r w:rsidRPr="007E7230">
        <w:rPr>
          <w:rFonts w:ascii="Times New Roman" w:hAnsi="Times New Roman" w:cs="Times New Roman"/>
        </w:rPr>
        <w:t xml:space="preserve"> тыс. рублей, что составляет </w:t>
      </w:r>
      <w:r>
        <w:rPr>
          <w:rFonts w:ascii="Times New Roman" w:hAnsi="Times New Roman" w:cs="Times New Roman"/>
        </w:rPr>
        <w:t xml:space="preserve">79,7 </w:t>
      </w:r>
      <w:r w:rsidRPr="007E7230">
        <w:rPr>
          <w:rFonts w:ascii="Times New Roman" w:hAnsi="Times New Roman" w:cs="Times New Roman"/>
        </w:rPr>
        <w:t>% общей суммы налоговых доходов.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 xml:space="preserve">Сумма налога на доходы физических лиц, прогнозируемая к поступлению в районный бюджет 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100 018,6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7E7230">
        <w:rPr>
          <w:rFonts w:ascii="Times New Roman" w:hAnsi="Times New Roman" w:cs="Times New Roman"/>
          <w:sz w:val="28"/>
          <w:szCs w:val="28"/>
        </w:rPr>
        <w:t xml:space="preserve">году – </w:t>
      </w:r>
      <w:r>
        <w:rPr>
          <w:rFonts w:ascii="Times New Roman" w:hAnsi="Times New Roman" w:cs="Times New Roman"/>
          <w:sz w:val="28"/>
          <w:szCs w:val="28"/>
        </w:rPr>
        <w:t>103 599,9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7F38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>Акцизы</w:t>
      </w:r>
    </w:p>
    <w:p w:rsidR="008F2095" w:rsidRPr="007F38F1" w:rsidRDefault="008F2095" w:rsidP="008F2095">
      <w:pPr>
        <w:spacing w:after="0" w:line="2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>Доля акцизов в структуре прогноза налоговых доходов  районного бюджета в 202</w:t>
      </w:r>
      <w:r>
        <w:rPr>
          <w:rFonts w:ascii="Times New Roman" w:hAnsi="Times New Roman" w:cs="Times New Roman"/>
        </w:rPr>
        <w:t>3</w:t>
      </w:r>
      <w:r w:rsidRPr="007E7230">
        <w:rPr>
          <w:rFonts w:ascii="Times New Roman" w:hAnsi="Times New Roman" w:cs="Times New Roman"/>
        </w:rPr>
        <w:t xml:space="preserve"> году прогнозируется на уровне </w:t>
      </w:r>
      <w:r>
        <w:rPr>
          <w:rFonts w:ascii="Times New Roman" w:hAnsi="Times New Roman" w:cs="Times New Roman"/>
        </w:rPr>
        <w:t>6,</w:t>
      </w:r>
      <w:r w:rsidRPr="007E723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r w:rsidRPr="007E7230">
        <w:rPr>
          <w:rFonts w:ascii="Times New Roman" w:hAnsi="Times New Roman" w:cs="Times New Roman"/>
        </w:rPr>
        <w:t>%. Прогноз поступлений акцизов в районный бюджет  в 202</w:t>
      </w:r>
      <w:r>
        <w:rPr>
          <w:rFonts w:ascii="Times New Roman" w:hAnsi="Times New Roman" w:cs="Times New Roman"/>
        </w:rPr>
        <w:t>3</w:t>
      </w:r>
      <w:r w:rsidRPr="007E7230">
        <w:rPr>
          <w:rFonts w:ascii="Times New Roman" w:hAnsi="Times New Roman" w:cs="Times New Roman"/>
        </w:rPr>
        <w:t xml:space="preserve"> году представлен  главным  администраторам данного вида  доходов  - управлением Федерального казначейства по Ивановской области. 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Поступление доходов от уплаты акцизов на нефтепродукты, подлежащих распределению в районный бюджет по нормативам отчислений, установленным  законом Ивановской области,  прогнозируется  в следующих объемах: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7E7230">
        <w:rPr>
          <w:rFonts w:ascii="Times New Roman" w:hAnsi="Times New Roman" w:cs="Times New Roman"/>
          <w:sz w:val="28"/>
          <w:szCs w:val="28"/>
        </w:rPr>
        <w:t xml:space="preserve">году – </w:t>
      </w:r>
      <w:r>
        <w:rPr>
          <w:rFonts w:ascii="Times New Roman" w:hAnsi="Times New Roman" w:cs="Times New Roman"/>
          <w:sz w:val="28"/>
          <w:szCs w:val="28"/>
        </w:rPr>
        <w:t>8 064,5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8 468,5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9 067,7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>Налоги на совокупный доход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7F38F1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>Налоги на совокупный доход в структуре налоговых доходов районного бюджета в 202</w:t>
      </w:r>
      <w:r>
        <w:rPr>
          <w:rFonts w:ascii="Times New Roman" w:hAnsi="Times New Roman" w:cs="Times New Roman"/>
        </w:rPr>
        <w:t>3</w:t>
      </w:r>
      <w:r w:rsidRPr="007E7230">
        <w:rPr>
          <w:rFonts w:ascii="Times New Roman" w:hAnsi="Times New Roman" w:cs="Times New Roman"/>
        </w:rPr>
        <w:t xml:space="preserve"> году составят </w:t>
      </w:r>
      <w:r>
        <w:rPr>
          <w:rFonts w:ascii="Times New Roman" w:hAnsi="Times New Roman" w:cs="Times New Roman"/>
        </w:rPr>
        <w:t>10,1</w:t>
      </w:r>
      <w:r w:rsidRPr="007E7230">
        <w:rPr>
          <w:rFonts w:ascii="Times New Roman" w:hAnsi="Times New Roman" w:cs="Times New Roman"/>
        </w:rPr>
        <w:t>%.</w:t>
      </w:r>
    </w:p>
    <w:p w:rsidR="008F2095" w:rsidRDefault="008F2095" w:rsidP="008F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8117D5">
        <w:rPr>
          <w:rFonts w:ascii="Times New Roman" w:hAnsi="Times New Roman" w:cs="Times New Roman"/>
          <w:sz w:val="28"/>
          <w:szCs w:val="28"/>
        </w:rPr>
        <w:t xml:space="preserve">На основании проекта Закона Ивановской области </w:t>
      </w:r>
      <w:r w:rsidRPr="007E7230">
        <w:rPr>
          <w:rFonts w:ascii="Times New Roman" w:hAnsi="Times New Roman" w:cs="Times New Roman"/>
          <w:sz w:val="28"/>
          <w:szCs w:val="28"/>
        </w:rPr>
        <w:t>от 10.10.2005 №121-ОЗ</w:t>
      </w:r>
      <w:r>
        <w:rPr>
          <w:rFonts w:ascii="Times New Roman" w:hAnsi="Times New Roman" w:cs="Times New Roman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установлении нормативов отчислений в местные бюджеты от отдельных федеральных налогов и сборов, налогов, предусмотренных специальными налоговыми режимами»  и  проекта закона «Об областном бюджете на 2023 год и на плановый период 2024 и 2025 годов» предусмотрена </w:t>
      </w:r>
      <w:r w:rsidRPr="00B765D3">
        <w:rPr>
          <w:rFonts w:ascii="Times New Roman" w:hAnsi="Times New Roman" w:cs="Times New Roman"/>
          <w:sz w:val="28"/>
          <w:szCs w:val="28"/>
        </w:rPr>
        <w:t>передача по дифференцированным нормативам отчислений в бюджеты городских округов и муниципальных районов с 2021 года</w:t>
      </w:r>
      <w:proofErr w:type="gramEnd"/>
      <w:r w:rsidRPr="00B76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65D3">
        <w:rPr>
          <w:rFonts w:ascii="Times New Roman" w:hAnsi="Times New Roman" w:cs="Times New Roman"/>
          <w:sz w:val="28"/>
          <w:szCs w:val="28"/>
        </w:rPr>
        <w:t>% доходов от налога, взимаемого в связи с применением упрощенной системы налогообложения, подлежащих зачислению в бюджет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095" w:rsidRPr="007E7230" w:rsidRDefault="008F2095" w:rsidP="008F2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230">
        <w:rPr>
          <w:rFonts w:ascii="Times New Roman" w:hAnsi="Times New Roman" w:cs="Times New Roman"/>
          <w:sz w:val="28"/>
          <w:szCs w:val="28"/>
        </w:rPr>
        <w:lastRenderedPageBreak/>
        <w:t>Дифференцированный норматив отчислений в бюджет Родниковского муниципального района от налога, взимаемого в связи с применением упрощенной системы налогообложения,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723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годов запланирован – </w:t>
      </w:r>
      <w:r w:rsidRPr="00166658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>818</w:t>
      </w:r>
      <w:r w:rsidRPr="007E7230">
        <w:rPr>
          <w:rFonts w:ascii="Times New Roman" w:hAnsi="Times New Roman" w:cs="Times New Roman"/>
          <w:sz w:val="28"/>
          <w:szCs w:val="28"/>
        </w:rPr>
        <w:t xml:space="preserve"> %. Ожидаемое поступление налога запланировано в следующих размерах:</w:t>
      </w:r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  <w:b/>
        </w:rPr>
      </w:pPr>
      <w:r w:rsidRPr="007E7230">
        <w:rPr>
          <w:rFonts w:ascii="Times New Roman" w:hAnsi="Times New Roman" w:cs="Times New Roman"/>
          <w:b/>
        </w:rPr>
        <w:t>- налог, взимаемый с налогоплательщиков, выбравших в качестве объекта налогообложения доходы: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 xml:space="preserve">в 2023 году </w:t>
      </w:r>
      <w:r w:rsidR="00655695" w:rsidRPr="005F1A74">
        <w:rPr>
          <w:rFonts w:ascii="Times New Roman" w:hAnsi="Times New Roman" w:cs="Times New Roman"/>
        </w:rPr>
        <w:t>5054,3</w:t>
      </w:r>
      <w:r w:rsidRPr="005F1A74">
        <w:rPr>
          <w:rFonts w:ascii="Times New Roman" w:hAnsi="Times New Roman" w:cs="Times New Roman"/>
        </w:rPr>
        <w:t xml:space="preserve"> 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 xml:space="preserve">в 2024 году </w:t>
      </w:r>
      <w:r w:rsidR="00655695" w:rsidRPr="005F1A74">
        <w:rPr>
          <w:rFonts w:ascii="Times New Roman" w:hAnsi="Times New Roman" w:cs="Times New Roman"/>
        </w:rPr>
        <w:t>5456,6</w:t>
      </w:r>
      <w:r w:rsidRPr="005F1A74">
        <w:rPr>
          <w:rFonts w:ascii="Times New Roman" w:hAnsi="Times New Roman" w:cs="Times New Roman"/>
        </w:rPr>
        <w:t xml:space="preserve"> 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 xml:space="preserve">в 2025 году </w:t>
      </w:r>
      <w:r w:rsidR="00655695" w:rsidRPr="005F1A74">
        <w:rPr>
          <w:rFonts w:ascii="Times New Roman" w:hAnsi="Times New Roman" w:cs="Times New Roman"/>
        </w:rPr>
        <w:t>6151,9</w:t>
      </w:r>
      <w:r w:rsidRPr="005F1A74">
        <w:rPr>
          <w:rFonts w:ascii="Times New Roman" w:hAnsi="Times New Roman" w:cs="Times New Roman"/>
        </w:rPr>
        <w:t xml:space="preserve"> тыс. рублей. </w:t>
      </w:r>
    </w:p>
    <w:p w:rsidR="008F2095" w:rsidRPr="005F1A74" w:rsidRDefault="008F2095" w:rsidP="008F209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1A7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- налог, взимаемый с налогоплательщиков, выбравших в качестве объекта налогообложения доходы, уменьшенные на величину расходов: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 xml:space="preserve">в 2023 году </w:t>
      </w:r>
      <w:r w:rsidR="00655695" w:rsidRPr="005F1A74">
        <w:rPr>
          <w:rFonts w:ascii="Times New Roman" w:hAnsi="Times New Roman" w:cs="Times New Roman"/>
        </w:rPr>
        <w:t>3781,0</w:t>
      </w:r>
      <w:r w:rsidRPr="005F1A74">
        <w:rPr>
          <w:rFonts w:ascii="Times New Roman" w:hAnsi="Times New Roman" w:cs="Times New Roman"/>
        </w:rPr>
        <w:t xml:space="preserve"> 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 xml:space="preserve">в 2024 году </w:t>
      </w:r>
      <w:r w:rsidR="00655695" w:rsidRPr="005F1A74">
        <w:rPr>
          <w:rFonts w:ascii="Times New Roman" w:hAnsi="Times New Roman" w:cs="Times New Roman"/>
        </w:rPr>
        <w:t>3895,6</w:t>
      </w:r>
      <w:r w:rsidRPr="005F1A74">
        <w:rPr>
          <w:rFonts w:ascii="Times New Roman" w:hAnsi="Times New Roman" w:cs="Times New Roman"/>
        </w:rPr>
        <w:t xml:space="preserve"> тыс. рублей,</w:t>
      </w:r>
    </w:p>
    <w:p w:rsidR="008F2095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 xml:space="preserve">в 2025 году </w:t>
      </w:r>
      <w:r w:rsidR="005F1A74" w:rsidRPr="005F1A74">
        <w:rPr>
          <w:rFonts w:ascii="Times New Roman" w:hAnsi="Times New Roman" w:cs="Times New Roman"/>
        </w:rPr>
        <w:t>4327,4</w:t>
      </w:r>
      <w:r w:rsidRPr="005F1A74">
        <w:rPr>
          <w:rFonts w:ascii="Times New Roman" w:hAnsi="Times New Roman" w:cs="Times New Roman"/>
        </w:rPr>
        <w:t xml:space="preserve"> тыс. рублей.</w:t>
      </w:r>
      <w:r>
        <w:rPr>
          <w:rFonts w:ascii="Times New Roman" w:hAnsi="Times New Roman" w:cs="Times New Roman"/>
        </w:rPr>
        <w:t xml:space="preserve"> </w:t>
      </w:r>
    </w:p>
    <w:p w:rsidR="008F2095" w:rsidRDefault="008F2095" w:rsidP="008F209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F2095" w:rsidRPr="00AD654F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 xml:space="preserve">В бюджет района </w:t>
      </w:r>
      <w:r w:rsidRPr="00AD654F">
        <w:rPr>
          <w:rFonts w:ascii="Times New Roman" w:hAnsi="Times New Roman" w:cs="Times New Roman"/>
          <w:b/>
        </w:rPr>
        <w:t>единый сельскохозяйственный налог</w:t>
      </w:r>
      <w:r w:rsidRPr="00AD654F">
        <w:rPr>
          <w:rFonts w:ascii="Times New Roman" w:hAnsi="Times New Roman" w:cs="Times New Roman"/>
        </w:rPr>
        <w:t xml:space="preserve"> зачисляется по нормативу 50% от поступлений налога, взимаемого на территории городского поселения и 70% от поступлений налога,  взимаемого на территории сельских поселений. </w:t>
      </w:r>
    </w:p>
    <w:p w:rsidR="008F2095" w:rsidRPr="00AD654F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>Прогноз поступлений указанного налога в районный бюджет в 202</w:t>
      </w:r>
      <w:r>
        <w:rPr>
          <w:rFonts w:ascii="Times New Roman" w:hAnsi="Times New Roman" w:cs="Times New Roman"/>
        </w:rPr>
        <w:t>3</w:t>
      </w:r>
      <w:r w:rsidRPr="00AD654F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у</w:t>
      </w:r>
      <w:r w:rsidRPr="00AD654F">
        <w:rPr>
          <w:rFonts w:ascii="Times New Roman" w:hAnsi="Times New Roman" w:cs="Times New Roman"/>
        </w:rPr>
        <w:t xml:space="preserve"> составит </w:t>
      </w:r>
      <w:r>
        <w:rPr>
          <w:rFonts w:ascii="Times New Roman" w:hAnsi="Times New Roman" w:cs="Times New Roman"/>
        </w:rPr>
        <w:t>870,0</w:t>
      </w:r>
      <w:r w:rsidRPr="00AD654F">
        <w:rPr>
          <w:rFonts w:ascii="Times New Roman" w:hAnsi="Times New Roman" w:cs="Times New Roman"/>
        </w:rPr>
        <w:t xml:space="preserve"> тыс. рублей, в 2024 году  </w:t>
      </w:r>
      <w:r>
        <w:rPr>
          <w:rFonts w:ascii="Times New Roman" w:hAnsi="Times New Roman" w:cs="Times New Roman"/>
        </w:rPr>
        <w:t>- 871,0</w:t>
      </w:r>
      <w:r w:rsidRPr="00AD654F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>, в 2025 году – 1 011,0 тыс. рублей</w:t>
      </w:r>
      <w:r w:rsidRPr="00AD654F">
        <w:rPr>
          <w:rFonts w:ascii="Times New Roman" w:hAnsi="Times New Roman" w:cs="Times New Roman"/>
        </w:rPr>
        <w:t>.</w:t>
      </w:r>
    </w:p>
    <w:p w:rsidR="008F2095" w:rsidRPr="00AD654F" w:rsidRDefault="008F2095" w:rsidP="008F2095">
      <w:pPr>
        <w:pStyle w:val="21"/>
        <w:spacing w:line="24" w:lineRule="atLeast"/>
        <w:rPr>
          <w:rFonts w:ascii="Times New Roman" w:hAnsi="Times New Roman" w:cs="Times New Roman"/>
          <w:b/>
          <w:bCs/>
        </w:rPr>
      </w:pPr>
      <w:r w:rsidRPr="00AD654F">
        <w:rPr>
          <w:rFonts w:ascii="Times New Roman" w:hAnsi="Times New Roman" w:cs="Times New Roman"/>
        </w:rPr>
        <w:t xml:space="preserve">Районный бюджет пополняется доходами от  налога, взимаемого в связи с применением </w:t>
      </w:r>
      <w:r w:rsidRPr="00AD654F">
        <w:rPr>
          <w:rFonts w:ascii="Times New Roman" w:hAnsi="Times New Roman" w:cs="Times New Roman"/>
          <w:b/>
          <w:bCs/>
        </w:rPr>
        <w:t xml:space="preserve">патентной системы налогообложения, </w:t>
      </w:r>
      <w:r w:rsidRPr="00AD654F">
        <w:rPr>
          <w:rFonts w:ascii="Times New Roman" w:hAnsi="Times New Roman" w:cs="Times New Roman"/>
          <w:bCs/>
        </w:rPr>
        <w:t>с зачислением 100% в районный бюджет.</w:t>
      </w:r>
      <w:r w:rsidRPr="00AD654F">
        <w:rPr>
          <w:rFonts w:ascii="Times New Roman" w:hAnsi="Times New Roman" w:cs="Times New Roman"/>
          <w:b/>
          <w:bCs/>
        </w:rPr>
        <w:t xml:space="preserve"> </w:t>
      </w:r>
    </w:p>
    <w:p w:rsidR="008F2095" w:rsidRPr="007F38F1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</w:t>
      </w:r>
      <w:r w:rsidRPr="00AD654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3</w:t>
      </w:r>
      <w:r w:rsidRPr="00AD654F">
        <w:rPr>
          <w:rFonts w:ascii="Times New Roman" w:hAnsi="Times New Roman" w:cs="Times New Roman"/>
        </w:rPr>
        <w:t xml:space="preserve"> год прогноз составил </w:t>
      </w:r>
      <w:r>
        <w:rPr>
          <w:rFonts w:ascii="Times New Roman" w:hAnsi="Times New Roman" w:cs="Times New Roman"/>
        </w:rPr>
        <w:t>2 5</w:t>
      </w:r>
      <w:r w:rsidRPr="00AD654F">
        <w:rPr>
          <w:rFonts w:ascii="Times New Roman" w:hAnsi="Times New Roman" w:cs="Times New Roman"/>
        </w:rPr>
        <w:t>00,0 тыс. руб., на 202</w:t>
      </w:r>
      <w:r>
        <w:rPr>
          <w:rFonts w:ascii="Times New Roman" w:hAnsi="Times New Roman" w:cs="Times New Roman"/>
        </w:rPr>
        <w:t>4</w:t>
      </w:r>
      <w:r w:rsidRPr="00AD654F">
        <w:rPr>
          <w:rFonts w:ascii="Times New Roman" w:hAnsi="Times New Roman" w:cs="Times New Roman"/>
        </w:rPr>
        <w:t xml:space="preserve"> год </w:t>
      </w:r>
      <w:r>
        <w:rPr>
          <w:rFonts w:ascii="Times New Roman" w:hAnsi="Times New Roman" w:cs="Times New Roman"/>
        </w:rPr>
        <w:t>2 6</w:t>
      </w:r>
      <w:r w:rsidRPr="00AD654F">
        <w:rPr>
          <w:rFonts w:ascii="Times New Roman" w:hAnsi="Times New Roman" w:cs="Times New Roman"/>
        </w:rPr>
        <w:t>00 тыс. руб. и на 202</w:t>
      </w:r>
      <w:r>
        <w:rPr>
          <w:rFonts w:ascii="Times New Roman" w:hAnsi="Times New Roman" w:cs="Times New Roman"/>
        </w:rPr>
        <w:t>5</w:t>
      </w:r>
      <w:r w:rsidRPr="00AD654F">
        <w:rPr>
          <w:rFonts w:ascii="Times New Roman" w:hAnsi="Times New Roman" w:cs="Times New Roman"/>
        </w:rPr>
        <w:t xml:space="preserve">4 год </w:t>
      </w:r>
      <w:r>
        <w:rPr>
          <w:rFonts w:ascii="Times New Roman" w:hAnsi="Times New Roman" w:cs="Times New Roman"/>
        </w:rPr>
        <w:t>2 7</w:t>
      </w:r>
      <w:r w:rsidRPr="00AD654F">
        <w:rPr>
          <w:rFonts w:ascii="Times New Roman" w:hAnsi="Times New Roman" w:cs="Times New Roman"/>
        </w:rPr>
        <w:t>00,00 тыс. рублей.</w:t>
      </w:r>
    </w:p>
    <w:p w:rsidR="008F2095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>Государственная пошлина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AD654F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>Прогноз поступлений государственной пошлины представлен главными администраторами доходов районного бюджета: УФНС России по Ивановской области и Администрацией муниципального образования «Родниковский муниципальный район».</w:t>
      </w:r>
    </w:p>
    <w:p w:rsidR="008F2095" w:rsidRPr="00AD654F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>Прогноз поступлений государственной пошлины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году составляет          </w:t>
      </w:r>
      <w:r>
        <w:rPr>
          <w:rFonts w:ascii="Times New Roman" w:hAnsi="Times New Roman" w:cs="Times New Roman"/>
          <w:sz w:val="28"/>
          <w:szCs w:val="28"/>
        </w:rPr>
        <w:t>4 260,0</w:t>
      </w:r>
      <w:r w:rsidRPr="00AD654F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AD654F">
        <w:rPr>
          <w:rFonts w:ascii="Times New Roman" w:hAnsi="Times New Roman" w:cs="Times New Roman"/>
          <w:sz w:val="28"/>
          <w:szCs w:val="28"/>
        </w:rPr>
        <w:t>0,0 тыс. руб. больше ожидаемого поступления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8F2095" w:rsidRPr="00AD654F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>Государственная пошлина в структуре налоговых доходов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 составляет 3,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AD654F">
        <w:rPr>
          <w:rFonts w:ascii="Times New Roman" w:hAnsi="Times New Roman" w:cs="Times New Roman"/>
          <w:sz w:val="28"/>
          <w:szCs w:val="28"/>
        </w:rPr>
        <w:t xml:space="preserve">% . </w:t>
      </w:r>
    </w:p>
    <w:p w:rsidR="008F2095" w:rsidRPr="007F38F1" w:rsidRDefault="008F2095" w:rsidP="008F2095">
      <w:pPr>
        <w:pStyle w:val="11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t>Прогноз поступлений в 202</w:t>
      </w:r>
      <w:r>
        <w:rPr>
          <w:rFonts w:ascii="Times New Roman" w:hAnsi="Times New Roman"/>
          <w:sz w:val="28"/>
          <w:szCs w:val="28"/>
        </w:rPr>
        <w:t>4</w:t>
      </w:r>
      <w:r w:rsidRPr="00AD654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AD654F">
        <w:rPr>
          <w:rFonts w:ascii="Times New Roman" w:hAnsi="Times New Roman"/>
          <w:sz w:val="28"/>
          <w:szCs w:val="28"/>
        </w:rPr>
        <w:t xml:space="preserve"> годах составляет </w:t>
      </w:r>
      <w:r>
        <w:rPr>
          <w:rFonts w:ascii="Times New Roman" w:hAnsi="Times New Roman"/>
          <w:sz w:val="28"/>
          <w:szCs w:val="28"/>
        </w:rPr>
        <w:t>4 400</w:t>
      </w:r>
      <w:r w:rsidRPr="00AD654F">
        <w:rPr>
          <w:rFonts w:ascii="Times New Roman" w:hAnsi="Times New Roman"/>
          <w:sz w:val="28"/>
          <w:szCs w:val="28"/>
        </w:rPr>
        <w:t xml:space="preserve">,0 тыс. рублей и      </w:t>
      </w:r>
      <w:r>
        <w:rPr>
          <w:rFonts w:ascii="Times New Roman" w:hAnsi="Times New Roman"/>
          <w:sz w:val="28"/>
          <w:szCs w:val="28"/>
        </w:rPr>
        <w:t>4 50</w:t>
      </w:r>
      <w:r w:rsidRPr="00AD654F">
        <w:rPr>
          <w:rFonts w:ascii="Times New Roman" w:hAnsi="Times New Roman"/>
          <w:sz w:val="28"/>
          <w:szCs w:val="28"/>
        </w:rPr>
        <w:t>0,0 тыс. руб. соответственно.</w:t>
      </w:r>
    </w:p>
    <w:p w:rsidR="008F2095" w:rsidRDefault="008F2095" w:rsidP="008F2095">
      <w:pPr>
        <w:pStyle w:val="2"/>
        <w:ind w:left="0" w:firstLine="709"/>
        <w:jc w:val="center"/>
        <w:rPr>
          <w:rFonts w:ascii="Times New Roman" w:hAnsi="Times New Roman" w:cs="Times New Roman"/>
          <w:b/>
          <w:bCs/>
        </w:rPr>
      </w:pPr>
    </w:p>
    <w:p w:rsidR="008F2095" w:rsidRDefault="008F2095" w:rsidP="008F2095">
      <w:pPr>
        <w:pStyle w:val="2"/>
        <w:ind w:left="0"/>
        <w:jc w:val="center"/>
        <w:rPr>
          <w:rFonts w:ascii="Times New Roman" w:hAnsi="Times New Roman" w:cs="Times New Roman"/>
          <w:b/>
          <w:bCs/>
        </w:rPr>
      </w:pPr>
    </w:p>
    <w:p w:rsidR="008F2095" w:rsidRPr="007F38F1" w:rsidRDefault="008F2095" w:rsidP="008F2095">
      <w:pPr>
        <w:pStyle w:val="2"/>
        <w:ind w:left="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Неналоговые доходы районного бюджета</w:t>
      </w:r>
    </w:p>
    <w:p w:rsidR="008F2095" w:rsidRPr="007F38F1" w:rsidRDefault="008F2095" w:rsidP="008F2095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8F2095" w:rsidRPr="00AD654F" w:rsidRDefault="008F2095" w:rsidP="008F2095">
      <w:pPr>
        <w:pStyle w:val="21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lastRenderedPageBreak/>
        <w:t>Поступление неналоговых доходов районного бюджета на 202</w:t>
      </w:r>
      <w:r>
        <w:rPr>
          <w:rFonts w:ascii="Times New Roman" w:hAnsi="Times New Roman" w:cs="Times New Roman"/>
        </w:rPr>
        <w:t>3</w:t>
      </w:r>
      <w:r w:rsidRPr="00AD654F">
        <w:rPr>
          <w:rFonts w:ascii="Times New Roman" w:hAnsi="Times New Roman" w:cs="Times New Roman"/>
        </w:rPr>
        <w:t xml:space="preserve"> год планируется в сумме 5</w:t>
      </w:r>
      <w:r>
        <w:rPr>
          <w:rFonts w:ascii="Times New Roman" w:hAnsi="Times New Roman" w:cs="Times New Roman"/>
        </w:rPr>
        <w:t>2</w:t>
      </w:r>
      <w:r w:rsidRPr="00AD65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</w:t>
      </w:r>
      <w:r w:rsidR="000C2085" w:rsidRPr="000C2085">
        <w:rPr>
          <w:rFonts w:ascii="Times New Roman" w:hAnsi="Times New Roman" w:cs="Times New Roman"/>
        </w:rPr>
        <w:t>6</w:t>
      </w:r>
      <w:r w:rsidRPr="00AD654F">
        <w:rPr>
          <w:rFonts w:ascii="Times New Roman" w:hAnsi="Times New Roman" w:cs="Times New Roman"/>
        </w:rPr>
        <w:t>,</w:t>
      </w:r>
      <w:r w:rsidR="000C2085" w:rsidRPr="000C2085">
        <w:rPr>
          <w:rFonts w:ascii="Times New Roman" w:hAnsi="Times New Roman" w:cs="Times New Roman"/>
        </w:rPr>
        <w:t>8</w:t>
      </w:r>
      <w:r w:rsidRPr="00AD654F">
        <w:rPr>
          <w:rFonts w:ascii="Times New Roman" w:hAnsi="Times New Roman" w:cs="Times New Roman"/>
        </w:rPr>
        <w:t xml:space="preserve"> тыс. рублей, что на </w:t>
      </w:r>
      <w:r>
        <w:rPr>
          <w:rFonts w:ascii="Times New Roman" w:hAnsi="Times New Roman" w:cs="Times New Roman"/>
        </w:rPr>
        <w:t>2 34</w:t>
      </w:r>
      <w:r w:rsidR="000C2085" w:rsidRPr="000C208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,</w:t>
      </w:r>
      <w:r w:rsidR="000C2085" w:rsidRPr="000C2085">
        <w:rPr>
          <w:rFonts w:ascii="Times New Roman" w:hAnsi="Times New Roman" w:cs="Times New Roman"/>
        </w:rPr>
        <w:t>9</w:t>
      </w:r>
      <w:r w:rsidRPr="00AD654F">
        <w:rPr>
          <w:rFonts w:ascii="Times New Roman" w:hAnsi="Times New Roman" w:cs="Times New Roman"/>
        </w:rPr>
        <w:t xml:space="preserve"> тыс. руб. меньше ожидаемого поступления в 202</w:t>
      </w:r>
      <w:r>
        <w:rPr>
          <w:rFonts w:ascii="Times New Roman" w:hAnsi="Times New Roman" w:cs="Times New Roman"/>
        </w:rPr>
        <w:t>2</w:t>
      </w:r>
      <w:r w:rsidRPr="00AD654F">
        <w:rPr>
          <w:rFonts w:ascii="Times New Roman" w:hAnsi="Times New Roman" w:cs="Times New Roman"/>
        </w:rPr>
        <w:t xml:space="preserve"> году.</w:t>
      </w:r>
    </w:p>
    <w:p w:rsidR="008F2095" w:rsidRPr="00AD654F" w:rsidRDefault="008F2095" w:rsidP="008F2095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 xml:space="preserve">В структуре налоговых и неналоговых доходов районного бюджета неналоговые поступления составляют </w:t>
      </w:r>
      <w:r>
        <w:rPr>
          <w:rFonts w:ascii="Times New Roman" w:hAnsi="Times New Roman" w:cs="Times New Roman"/>
        </w:rPr>
        <w:t>21,1</w:t>
      </w:r>
      <w:r w:rsidRPr="00AD654F">
        <w:rPr>
          <w:rFonts w:ascii="Times New Roman" w:hAnsi="Times New Roman" w:cs="Times New Roman"/>
        </w:rPr>
        <w:t xml:space="preserve"> процента.</w:t>
      </w:r>
    </w:p>
    <w:p w:rsidR="008F2095" w:rsidRDefault="008F2095" w:rsidP="008F209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t>Прогноз поступлений неналоговых доходов районного бюджета представлен главными администраторами доходов районного бюджета.</w:t>
      </w:r>
    </w:p>
    <w:p w:rsidR="008F2095" w:rsidRPr="00AD654F" w:rsidRDefault="008F2095" w:rsidP="008F209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t xml:space="preserve">Прогноз поступлений неналоговых доходов по видам доходов представлен </w:t>
      </w:r>
      <w:proofErr w:type="gramStart"/>
      <w:r w:rsidRPr="00AD654F">
        <w:rPr>
          <w:rFonts w:ascii="Times New Roman" w:hAnsi="Times New Roman"/>
          <w:sz w:val="28"/>
          <w:szCs w:val="28"/>
        </w:rPr>
        <w:t>в</w:t>
      </w:r>
      <w:proofErr w:type="gramEnd"/>
    </w:p>
    <w:p w:rsidR="008F2095" w:rsidRDefault="008F2095" w:rsidP="008F2095">
      <w:pPr>
        <w:pStyle w:val="11"/>
        <w:ind w:firstLine="561"/>
        <w:jc w:val="both"/>
        <w:rPr>
          <w:rFonts w:ascii="Times New Roman" w:hAnsi="Times New Roman"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t xml:space="preserve"> нижеследующей таблице</w:t>
      </w:r>
    </w:p>
    <w:p w:rsidR="008F2095" w:rsidRDefault="008F2095" w:rsidP="008F2095">
      <w:pPr>
        <w:pStyle w:val="11"/>
        <w:ind w:firstLine="56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1809"/>
        <w:gridCol w:w="1276"/>
        <w:gridCol w:w="1189"/>
        <w:gridCol w:w="1221"/>
        <w:gridCol w:w="1220"/>
        <w:gridCol w:w="1265"/>
        <w:gridCol w:w="1176"/>
        <w:gridCol w:w="1265"/>
      </w:tblGrid>
      <w:tr w:rsidR="008F2095" w:rsidRPr="008517D6" w:rsidTr="00D809AC">
        <w:tc>
          <w:tcPr>
            <w:tcW w:w="1809" w:type="dxa"/>
            <w:vMerge w:val="restart"/>
          </w:tcPr>
          <w:p w:rsidR="008F2095" w:rsidRPr="008517D6" w:rsidRDefault="008F2095" w:rsidP="00D809AC">
            <w:pPr>
              <w:pStyle w:val="22"/>
              <w:ind w:firstLine="561"/>
              <w:rPr>
                <w:rFonts w:ascii="Times New Roman" w:hAnsi="Times New Roman" w:cs="Times New Roman"/>
                <w:b/>
                <w:bCs/>
              </w:rPr>
            </w:pPr>
          </w:p>
          <w:p w:rsidR="008F2095" w:rsidRPr="008517D6" w:rsidRDefault="008F2095" w:rsidP="00D809AC">
            <w:pPr>
              <w:pStyle w:val="22"/>
              <w:rPr>
                <w:rFonts w:ascii="Times New Roman" w:hAnsi="Times New Roman" w:cs="Times New Roman"/>
              </w:rPr>
            </w:pPr>
            <w:r w:rsidRPr="008517D6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1276" w:type="dxa"/>
            <w:vMerge w:val="restart"/>
            <w:vAlign w:val="center"/>
          </w:tcPr>
          <w:p w:rsidR="008F2095" w:rsidRPr="008517D6" w:rsidRDefault="008F209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год </w:t>
            </w:r>
          </w:p>
          <w:p w:rsidR="008F2095" w:rsidRPr="008517D6" w:rsidRDefault="008F2095" w:rsidP="00D809AC">
            <w:pPr>
              <w:pStyle w:val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(</w:t>
            </w: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>в действующей редакции)</w:t>
            </w:r>
          </w:p>
        </w:tc>
        <w:tc>
          <w:tcPr>
            <w:tcW w:w="7336" w:type="dxa"/>
            <w:gridSpan w:val="6"/>
            <w:vAlign w:val="center"/>
          </w:tcPr>
          <w:p w:rsidR="008F2095" w:rsidRPr="008517D6" w:rsidRDefault="008F2095" w:rsidP="00D809AC">
            <w:pPr>
              <w:pStyle w:val="2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D6">
              <w:rPr>
                <w:rFonts w:ascii="Times New Roman" w:hAnsi="Times New Roman" w:cs="Times New Roman"/>
                <w:b/>
                <w:bCs/>
              </w:rPr>
              <w:t>Проект  решения о бюджете</w:t>
            </w:r>
          </w:p>
        </w:tc>
      </w:tr>
      <w:tr w:rsidR="008F2095" w:rsidRPr="00AE20A9" w:rsidTr="00D809AC">
        <w:tc>
          <w:tcPr>
            <w:tcW w:w="1809" w:type="dxa"/>
            <w:vMerge/>
          </w:tcPr>
          <w:p w:rsidR="008F2095" w:rsidRPr="008517D6" w:rsidRDefault="008F2095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F2095" w:rsidRPr="008517D6" w:rsidRDefault="008F209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Align w:val="center"/>
          </w:tcPr>
          <w:p w:rsidR="008F2095" w:rsidRPr="00AE20A9" w:rsidRDefault="008F209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2023 год</w:t>
            </w:r>
          </w:p>
        </w:tc>
        <w:tc>
          <w:tcPr>
            <w:tcW w:w="1221" w:type="dxa"/>
            <w:vAlign w:val="center"/>
          </w:tcPr>
          <w:p w:rsidR="008F2095" w:rsidRPr="00AE20A9" w:rsidRDefault="008F209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2022 года</w:t>
            </w:r>
          </w:p>
        </w:tc>
        <w:tc>
          <w:tcPr>
            <w:tcW w:w="1220" w:type="dxa"/>
            <w:vAlign w:val="center"/>
          </w:tcPr>
          <w:p w:rsidR="008F2095" w:rsidRPr="00AE20A9" w:rsidRDefault="008F209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5" w:type="dxa"/>
            <w:vAlign w:val="center"/>
          </w:tcPr>
          <w:p w:rsidR="008F2095" w:rsidRPr="00AE20A9" w:rsidRDefault="008F209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1176" w:type="dxa"/>
            <w:vAlign w:val="center"/>
          </w:tcPr>
          <w:p w:rsidR="008F2095" w:rsidRPr="00AE20A9" w:rsidRDefault="008F209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5" w:type="dxa"/>
            <w:vAlign w:val="center"/>
          </w:tcPr>
          <w:p w:rsidR="008F2095" w:rsidRPr="00AE20A9" w:rsidRDefault="008F209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</w:tr>
      <w:tr w:rsidR="008F2095" w:rsidRPr="008517D6" w:rsidTr="00D809AC">
        <w:tc>
          <w:tcPr>
            <w:tcW w:w="1809" w:type="dxa"/>
          </w:tcPr>
          <w:p w:rsidR="008F2095" w:rsidRPr="008517D6" w:rsidRDefault="008F2095" w:rsidP="00D809AC">
            <w:pPr>
              <w:pStyle w:val="11"/>
              <w:rPr>
                <w:rFonts w:ascii="Times New Roman" w:hAnsi="Times New Roman"/>
              </w:rPr>
            </w:pPr>
            <w:r w:rsidRPr="008517D6">
              <w:rPr>
                <w:rFonts w:ascii="Times New Roman" w:hAnsi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center"/>
          </w:tcPr>
          <w:p w:rsidR="008F2095" w:rsidRPr="00FE1CFF" w:rsidRDefault="008F2095" w:rsidP="00D809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1CFF">
              <w:rPr>
                <w:rFonts w:ascii="Times New Roman" w:hAnsi="Times New Roman" w:cs="Times New Roman"/>
                <w:color w:val="000000" w:themeColor="text1"/>
              </w:rPr>
              <w:t>16 052,5</w:t>
            </w:r>
          </w:p>
        </w:tc>
        <w:tc>
          <w:tcPr>
            <w:tcW w:w="1189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 w:rsidRPr="00DD6DE9">
              <w:rPr>
                <w:rFonts w:ascii="Times New Roman" w:hAnsi="Times New Roman" w:cs="Times New Roman"/>
              </w:rPr>
              <w:t>14 261,4</w:t>
            </w:r>
          </w:p>
        </w:tc>
        <w:tc>
          <w:tcPr>
            <w:tcW w:w="1221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D6DE9">
              <w:rPr>
                <w:rFonts w:ascii="Times New Roman" w:hAnsi="Times New Roman" w:cs="Times New Roman"/>
                <w:iCs/>
              </w:rPr>
              <w:t>- 1 791,1</w:t>
            </w:r>
          </w:p>
        </w:tc>
        <w:tc>
          <w:tcPr>
            <w:tcW w:w="1220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14 361,4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+100,0</w:t>
            </w:r>
          </w:p>
        </w:tc>
        <w:tc>
          <w:tcPr>
            <w:tcW w:w="11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14 461,4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+100,0</w:t>
            </w:r>
          </w:p>
        </w:tc>
      </w:tr>
      <w:tr w:rsidR="008F2095" w:rsidRPr="008517D6" w:rsidTr="00D809AC">
        <w:tc>
          <w:tcPr>
            <w:tcW w:w="1809" w:type="dxa"/>
          </w:tcPr>
          <w:p w:rsidR="008F2095" w:rsidRPr="008517D6" w:rsidRDefault="008F2095" w:rsidP="00D809AC">
            <w:pPr>
              <w:pStyle w:val="11"/>
              <w:rPr>
                <w:rFonts w:ascii="Times New Roman" w:hAnsi="Times New Roman"/>
              </w:rPr>
            </w:pPr>
            <w:r w:rsidRPr="008517D6">
              <w:rPr>
                <w:rFonts w:ascii="Times New Roman" w:hAnsi="Times New Roman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1 443,4</w:t>
            </w:r>
          </w:p>
        </w:tc>
        <w:tc>
          <w:tcPr>
            <w:tcW w:w="1189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 w:rsidRPr="00DD6DE9">
              <w:rPr>
                <w:rFonts w:ascii="Times New Roman" w:hAnsi="Times New Roman" w:cs="Times New Roman"/>
              </w:rPr>
              <w:t>864,5</w:t>
            </w:r>
          </w:p>
        </w:tc>
        <w:tc>
          <w:tcPr>
            <w:tcW w:w="1221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D6DE9">
              <w:rPr>
                <w:rFonts w:ascii="Times New Roman" w:hAnsi="Times New Roman" w:cs="Times New Roman"/>
                <w:iCs/>
              </w:rPr>
              <w:t>- 578,9</w:t>
            </w:r>
          </w:p>
        </w:tc>
        <w:tc>
          <w:tcPr>
            <w:tcW w:w="1220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933,6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+ 69,1</w:t>
            </w:r>
          </w:p>
        </w:tc>
        <w:tc>
          <w:tcPr>
            <w:tcW w:w="11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1 008,4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+ 74,8</w:t>
            </w:r>
          </w:p>
        </w:tc>
      </w:tr>
      <w:tr w:rsidR="008F2095" w:rsidRPr="008517D6" w:rsidTr="00D809AC">
        <w:tc>
          <w:tcPr>
            <w:tcW w:w="1809" w:type="dxa"/>
          </w:tcPr>
          <w:p w:rsidR="008F2095" w:rsidRPr="008517D6" w:rsidRDefault="008F2095" w:rsidP="00D809AC">
            <w:pPr>
              <w:pStyle w:val="11"/>
              <w:rPr>
                <w:rFonts w:ascii="Times New Roman" w:hAnsi="Times New Roman"/>
              </w:rPr>
            </w:pPr>
            <w:r w:rsidRPr="008517D6">
              <w:rPr>
                <w:rFonts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center"/>
          </w:tcPr>
          <w:p w:rsidR="008F2095" w:rsidRPr="00CD1B82" w:rsidRDefault="008F2095" w:rsidP="00CD1B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33 382,</w:t>
            </w:r>
            <w:r w:rsidR="00CD1B8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89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 w:rsidRPr="00DD6DE9">
              <w:rPr>
                <w:rFonts w:ascii="Times New Roman" w:hAnsi="Times New Roman" w:cs="Times New Roman"/>
              </w:rPr>
              <w:t>35 228,2</w:t>
            </w:r>
          </w:p>
        </w:tc>
        <w:tc>
          <w:tcPr>
            <w:tcW w:w="1221" w:type="dxa"/>
            <w:vAlign w:val="center"/>
          </w:tcPr>
          <w:p w:rsidR="008F2095" w:rsidRPr="00CD1B82" w:rsidRDefault="008F2095" w:rsidP="00CD1B82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DD6DE9">
              <w:rPr>
                <w:rFonts w:ascii="Times New Roman" w:hAnsi="Times New Roman" w:cs="Times New Roman"/>
                <w:iCs/>
              </w:rPr>
              <w:t>+ 1 84</w:t>
            </w:r>
            <w:r w:rsidR="00CD1B82">
              <w:rPr>
                <w:rFonts w:ascii="Times New Roman" w:hAnsi="Times New Roman" w:cs="Times New Roman"/>
                <w:iCs/>
                <w:lang w:val="en-US"/>
              </w:rPr>
              <w:t>5</w:t>
            </w:r>
            <w:r w:rsidRPr="00DD6DE9">
              <w:rPr>
                <w:rFonts w:ascii="Times New Roman" w:hAnsi="Times New Roman" w:cs="Times New Roman"/>
                <w:iCs/>
              </w:rPr>
              <w:t>,</w:t>
            </w:r>
            <w:r w:rsidR="00CD1B82">
              <w:rPr>
                <w:rFonts w:ascii="Times New Roman" w:hAnsi="Times New Roman" w:cs="Times New Roman"/>
                <w:iCs/>
                <w:lang w:val="en-US"/>
              </w:rPr>
              <w:t>7</w:t>
            </w:r>
          </w:p>
        </w:tc>
        <w:tc>
          <w:tcPr>
            <w:tcW w:w="1220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35 228,2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1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35 228,2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8F2095" w:rsidRPr="008517D6" w:rsidTr="00D809AC">
        <w:tc>
          <w:tcPr>
            <w:tcW w:w="1809" w:type="dxa"/>
          </w:tcPr>
          <w:p w:rsidR="008F2095" w:rsidRPr="008517D6" w:rsidRDefault="008F2095" w:rsidP="00D809AC">
            <w:pPr>
              <w:pStyle w:val="11"/>
              <w:rPr>
                <w:rFonts w:ascii="Times New Roman" w:hAnsi="Times New Roman"/>
              </w:rPr>
            </w:pPr>
            <w:r w:rsidRPr="008517D6">
              <w:rPr>
                <w:rFonts w:ascii="Times New Roman" w:hAnsi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1 335,0</w:t>
            </w:r>
          </w:p>
        </w:tc>
        <w:tc>
          <w:tcPr>
            <w:tcW w:w="1189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D6DE9">
              <w:rPr>
                <w:rFonts w:ascii="Times New Roman" w:hAnsi="Times New Roman" w:cs="Times New Roman"/>
                <w:iCs/>
              </w:rPr>
              <w:t>1 271,0</w:t>
            </w:r>
          </w:p>
        </w:tc>
        <w:tc>
          <w:tcPr>
            <w:tcW w:w="1221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D6DE9">
              <w:rPr>
                <w:rFonts w:ascii="Times New Roman" w:hAnsi="Times New Roman" w:cs="Times New Roman"/>
                <w:iCs/>
              </w:rPr>
              <w:t>-64,0</w:t>
            </w:r>
          </w:p>
        </w:tc>
        <w:tc>
          <w:tcPr>
            <w:tcW w:w="1220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1 271,0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1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1 271,0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8F2095" w:rsidRPr="008517D6" w:rsidTr="00D809AC">
        <w:tc>
          <w:tcPr>
            <w:tcW w:w="1809" w:type="dxa"/>
          </w:tcPr>
          <w:p w:rsidR="008F2095" w:rsidRPr="008517D6" w:rsidRDefault="008F2095" w:rsidP="00D809AC">
            <w:pPr>
              <w:pStyle w:val="11"/>
              <w:rPr>
                <w:rFonts w:ascii="Times New Roman" w:hAnsi="Times New Roman"/>
              </w:rPr>
            </w:pPr>
            <w:r w:rsidRPr="008517D6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1276" w:type="dxa"/>
            <w:vAlign w:val="center"/>
          </w:tcPr>
          <w:p w:rsidR="008F2095" w:rsidRPr="00FE1CFF" w:rsidRDefault="008F2095" w:rsidP="00D809A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FE1CFF">
              <w:rPr>
                <w:rFonts w:ascii="Times New Roman" w:hAnsi="Times New Roman" w:cs="Times New Roman"/>
                <w:iCs/>
                <w:color w:val="000000" w:themeColor="text1"/>
              </w:rPr>
              <w:t>1 376,3</w:t>
            </w:r>
          </w:p>
        </w:tc>
        <w:tc>
          <w:tcPr>
            <w:tcW w:w="1189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D6DE9">
              <w:rPr>
                <w:rFonts w:ascii="Times New Roman" w:hAnsi="Times New Roman" w:cs="Times New Roman"/>
                <w:iCs/>
              </w:rPr>
              <w:t>381,7</w:t>
            </w:r>
          </w:p>
        </w:tc>
        <w:tc>
          <w:tcPr>
            <w:tcW w:w="1221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D6DE9">
              <w:rPr>
                <w:rFonts w:ascii="Times New Roman" w:hAnsi="Times New Roman" w:cs="Times New Roman"/>
                <w:iCs/>
              </w:rPr>
              <w:t>- 994,6</w:t>
            </w:r>
          </w:p>
        </w:tc>
        <w:tc>
          <w:tcPr>
            <w:tcW w:w="1220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371,7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-10,0</w:t>
            </w:r>
          </w:p>
        </w:tc>
        <w:tc>
          <w:tcPr>
            <w:tcW w:w="11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361,7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-10,0</w:t>
            </w:r>
          </w:p>
        </w:tc>
      </w:tr>
      <w:tr w:rsidR="008F2095" w:rsidRPr="008517D6" w:rsidTr="00D809AC">
        <w:tc>
          <w:tcPr>
            <w:tcW w:w="1809" w:type="dxa"/>
            <w:tcBorders>
              <w:bottom w:val="single" w:sz="4" w:space="0" w:color="auto"/>
            </w:tcBorders>
          </w:tcPr>
          <w:p w:rsidR="008F2095" w:rsidRPr="008517D6" w:rsidRDefault="008F2095" w:rsidP="00D809AC">
            <w:pPr>
              <w:pStyle w:val="11"/>
              <w:rPr>
                <w:rFonts w:ascii="Times New Roman" w:hAnsi="Times New Roman"/>
              </w:rPr>
            </w:pPr>
            <w:r w:rsidRPr="008517D6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2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761,1</w:t>
            </w:r>
          </w:p>
        </w:tc>
        <w:tc>
          <w:tcPr>
            <w:tcW w:w="1189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D6DE9">
              <w:rPr>
                <w:rFonts w:ascii="Times New Roman" w:hAnsi="Times New Roman" w:cs="Times New Roman"/>
                <w:iCs/>
              </w:rPr>
              <w:t>0,0</w:t>
            </w:r>
          </w:p>
        </w:tc>
        <w:tc>
          <w:tcPr>
            <w:tcW w:w="1221" w:type="dxa"/>
            <w:vAlign w:val="center"/>
          </w:tcPr>
          <w:p w:rsidR="008F2095" w:rsidRPr="00DD6DE9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D6DE9">
              <w:rPr>
                <w:rFonts w:ascii="Times New Roman" w:hAnsi="Times New Roman" w:cs="Times New Roman"/>
                <w:iCs/>
              </w:rPr>
              <w:t>-761,1</w:t>
            </w:r>
          </w:p>
        </w:tc>
        <w:tc>
          <w:tcPr>
            <w:tcW w:w="1220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176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265" w:type="dxa"/>
            <w:vAlign w:val="center"/>
          </w:tcPr>
          <w:p w:rsidR="008F2095" w:rsidRPr="008517D6" w:rsidRDefault="008F2095" w:rsidP="00D809A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8F2095" w:rsidRPr="00B42C49" w:rsidTr="00D809AC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8F2095" w:rsidRPr="008517D6" w:rsidRDefault="008F2095" w:rsidP="00DD6DE9">
            <w:pPr>
              <w:pStyle w:val="11"/>
              <w:jc w:val="center"/>
              <w:rPr>
                <w:rFonts w:ascii="Times New Roman" w:hAnsi="Times New Roman"/>
                <w:b/>
                <w:bCs/>
              </w:rPr>
            </w:pPr>
            <w:r w:rsidRPr="008517D6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276" w:type="dxa"/>
            <w:vAlign w:val="center"/>
          </w:tcPr>
          <w:p w:rsidR="008F2095" w:rsidRPr="001F623D" w:rsidRDefault="008F2095" w:rsidP="001F623D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54 350,</w:t>
            </w:r>
            <w:r w:rsidR="001F62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8</w:t>
            </w:r>
          </w:p>
        </w:tc>
        <w:tc>
          <w:tcPr>
            <w:tcW w:w="1189" w:type="dxa"/>
            <w:vAlign w:val="center"/>
          </w:tcPr>
          <w:p w:rsidR="008F2095" w:rsidRPr="00DD6DE9" w:rsidRDefault="008F2095" w:rsidP="00DD6DE9">
            <w:pPr>
              <w:rPr>
                <w:rFonts w:ascii="Times New Roman" w:hAnsi="Times New Roman" w:cs="Times New Roman"/>
                <w:b/>
                <w:bCs/>
              </w:rPr>
            </w:pPr>
            <w:r w:rsidRPr="006C2A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52 00</w:t>
            </w:r>
            <w:r w:rsidR="00DD6DE9" w:rsidRPr="006C2A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</w:t>
            </w:r>
            <w:r w:rsidRPr="006C2A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 w:rsidR="00DD6DE9" w:rsidRPr="006C2A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21" w:type="dxa"/>
            <w:vAlign w:val="center"/>
          </w:tcPr>
          <w:p w:rsidR="008F2095" w:rsidRPr="00FE1CFF" w:rsidRDefault="008F2095" w:rsidP="00CD1B82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D6DE9">
              <w:rPr>
                <w:rFonts w:ascii="Times New Roman" w:hAnsi="Times New Roman" w:cs="Times New Roman"/>
                <w:iCs/>
                <w:sz w:val="24"/>
                <w:szCs w:val="24"/>
              </w:rPr>
              <w:t>- 2</w:t>
            </w:r>
            <w:r w:rsidR="00DD6DE9" w:rsidRPr="00DD6DE9">
              <w:rPr>
                <w:rFonts w:ascii="Times New Roman" w:hAnsi="Times New Roman" w:cs="Times New Roman"/>
                <w:iCs/>
                <w:sz w:val="24"/>
                <w:szCs w:val="24"/>
              </w:rPr>
              <w:t> 34</w:t>
            </w:r>
            <w:r w:rsidR="00CD1B8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4</w:t>
            </w:r>
            <w:r w:rsidR="00DD6DE9" w:rsidRPr="00DD6DE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FE1CF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1220" w:type="dxa"/>
            <w:vAlign w:val="center"/>
          </w:tcPr>
          <w:p w:rsidR="008F2095" w:rsidRPr="008517D6" w:rsidRDefault="008F2095" w:rsidP="00DD6DE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52 165,9</w:t>
            </w:r>
          </w:p>
        </w:tc>
        <w:tc>
          <w:tcPr>
            <w:tcW w:w="1265" w:type="dxa"/>
            <w:vAlign w:val="center"/>
          </w:tcPr>
          <w:p w:rsidR="008F2095" w:rsidRPr="00B42C49" w:rsidRDefault="008F2095" w:rsidP="00DD6D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2C49">
              <w:rPr>
                <w:rFonts w:ascii="Times New Roman" w:hAnsi="Times New Roman" w:cs="Times New Roman"/>
                <w:iCs/>
                <w:sz w:val="24"/>
                <w:szCs w:val="24"/>
              </w:rPr>
              <w:t>+159,1</w:t>
            </w:r>
          </w:p>
        </w:tc>
        <w:tc>
          <w:tcPr>
            <w:tcW w:w="1176" w:type="dxa"/>
            <w:vAlign w:val="center"/>
          </w:tcPr>
          <w:p w:rsidR="008F2095" w:rsidRDefault="008F2095" w:rsidP="00DD6D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3967">
              <w:rPr>
                <w:rFonts w:ascii="Times New Roman" w:hAnsi="Times New Roman" w:cs="Times New Roman"/>
                <w:bCs/>
                <w:sz w:val="24"/>
                <w:szCs w:val="24"/>
              </w:rPr>
              <w:t>52 330,7</w:t>
            </w:r>
          </w:p>
          <w:p w:rsidR="00DD6DE9" w:rsidRPr="00123967" w:rsidRDefault="00DD6DE9" w:rsidP="00DD6D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8F2095" w:rsidRPr="00B42C49" w:rsidRDefault="008F2095" w:rsidP="00DD6D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2C49">
              <w:rPr>
                <w:rFonts w:ascii="Times New Roman" w:hAnsi="Times New Roman" w:cs="Times New Roman"/>
                <w:iCs/>
                <w:sz w:val="24"/>
                <w:szCs w:val="24"/>
              </w:rPr>
              <w:t>+ 164,8</w:t>
            </w:r>
          </w:p>
        </w:tc>
      </w:tr>
    </w:tbl>
    <w:p w:rsidR="00142780" w:rsidRDefault="00142780" w:rsidP="00DD6DE9">
      <w:pPr>
        <w:pStyle w:val="11"/>
        <w:ind w:firstLine="561"/>
        <w:jc w:val="both"/>
        <w:rPr>
          <w:rFonts w:ascii="Times New Roman" w:hAnsi="Times New Roman"/>
        </w:rPr>
      </w:pPr>
      <w:r w:rsidRPr="007F38F1">
        <w:rPr>
          <w:rFonts w:ascii="Times New Roman" w:hAnsi="Times New Roman"/>
          <w:sz w:val="24"/>
          <w:szCs w:val="24"/>
        </w:rPr>
        <w:t xml:space="preserve">                 </w:t>
      </w:r>
    </w:p>
    <w:p w:rsidR="00142780" w:rsidRDefault="00142780" w:rsidP="00142780">
      <w:pPr>
        <w:pStyle w:val="2"/>
        <w:ind w:left="0" w:firstLine="709"/>
        <w:jc w:val="both"/>
        <w:rPr>
          <w:rFonts w:ascii="Times New Roman" w:hAnsi="Times New Roman" w:cs="Times New Roman"/>
        </w:rPr>
      </w:pPr>
    </w:p>
    <w:p w:rsidR="00D809AC" w:rsidRPr="00AD654F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 xml:space="preserve">Доходы от оказания платных услуг и компенсации затрат государства оставляют </w:t>
      </w:r>
      <w:r>
        <w:rPr>
          <w:rFonts w:ascii="Times New Roman" w:hAnsi="Times New Roman" w:cs="Times New Roman"/>
        </w:rPr>
        <w:t xml:space="preserve">67,7 </w:t>
      </w:r>
      <w:r w:rsidRPr="00AD654F">
        <w:rPr>
          <w:rFonts w:ascii="Times New Roman" w:hAnsi="Times New Roman" w:cs="Times New Roman"/>
        </w:rPr>
        <w:t xml:space="preserve">% неналоговых доходов. </w:t>
      </w:r>
    </w:p>
    <w:p w:rsidR="00D809AC" w:rsidRPr="008C1FE7" w:rsidRDefault="00D809AC" w:rsidP="00D809AC">
      <w:pPr>
        <w:pStyle w:val="21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>Главными администраторами рассматриваемых доходов являются Комитет по управлению имуществом  администрации Родниковского муниципального района, Администрация муниципального образования, Отдел культуры и туризма администрации муниципального образования «Родниковский муниципальный район», Управление образования администрации муниципального образования «Родниковский муниципальный район».</w:t>
      </w:r>
    </w:p>
    <w:p w:rsidR="00D809AC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 xml:space="preserve">Доходы от использования имущества, находящегося 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в собственности муниципального района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BC06F3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>Доходы от использования имущества, находящегос</w:t>
      </w:r>
      <w:r>
        <w:rPr>
          <w:rFonts w:ascii="Times New Roman" w:hAnsi="Times New Roman" w:cs="Times New Roman"/>
        </w:rPr>
        <w:t>я в муниципальной собственности</w:t>
      </w:r>
      <w:r w:rsidRPr="00BC06F3">
        <w:rPr>
          <w:rFonts w:ascii="Times New Roman" w:hAnsi="Times New Roman" w:cs="Times New Roman"/>
        </w:rPr>
        <w:t xml:space="preserve"> на 202</w:t>
      </w:r>
      <w:r>
        <w:rPr>
          <w:rFonts w:ascii="Times New Roman" w:hAnsi="Times New Roman" w:cs="Times New Roman"/>
        </w:rPr>
        <w:t>3</w:t>
      </w:r>
      <w:r w:rsidRPr="00BC06F3">
        <w:rPr>
          <w:rFonts w:ascii="Times New Roman" w:hAnsi="Times New Roman" w:cs="Times New Roman"/>
        </w:rPr>
        <w:t xml:space="preserve"> год предусмотрены в  сумме </w:t>
      </w:r>
      <w:r>
        <w:rPr>
          <w:rFonts w:ascii="Times New Roman" w:hAnsi="Times New Roman" w:cs="Times New Roman"/>
        </w:rPr>
        <w:t>14 261,4</w:t>
      </w:r>
      <w:r w:rsidRPr="00BC06F3">
        <w:rPr>
          <w:rFonts w:ascii="Times New Roman" w:hAnsi="Times New Roman" w:cs="Times New Roman"/>
        </w:rPr>
        <w:t xml:space="preserve"> тыс. рублей, на 202</w:t>
      </w:r>
      <w:r>
        <w:rPr>
          <w:rFonts w:ascii="Times New Roman" w:hAnsi="Times New Roman" w:cs="Times New Roman"/>
        </w:rPr>
        <w:t xml:space="preserve">4 - </w:t>
      </w:r>
      <w:r w:rsidRPr="00BC06F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Pr="00BC06F3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</w:t>
      </w:r>
      <w:r w:rsidRPr="00BC06F3">
        <w:rPr>
          <w:rFonts w:ascii="Times New Roman" w:hAnsi="Times New Roman" w:cs="Times New Roman"/>
        </w:rPr>
        <w:t xml:space="preserve"> 14</w:t>
      </w:r>
      <w:r>
        <w:rPr>
          <w:rFonts w:ascii="Times New Roman" w:hAnsi="Times New Roman" w:cs="Times New Roman"/>
        </w:rPr>
        <w:t> 361,4</w:t>
      </w:r>
      <w:r w:rsidRPr="00BC06F3">
        <w:rPr>
          <w:rFonts w:ascii="Times New Roman" w:hAnsi="Times New Roman" w:cs="Times New Roman"/>
        </w:rPr>
        <w:t xml:space="preserve"> тыс. руб.  и 14</w:t>
      </w:r>
      <w:r>
        <w:rPr>
          <w:rFonts w:ascii="Times New Roman" w:hAnsi="Times New Roman" w:cs="Times New Roman"/>
        </w:rPr>
        <w:t> </w:t>
      </w:r>
      <w:r w:rsidRPr="00BC06F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61,4</w:t>
      </w:r>
      <w:r w:rsidRPr="00BC06F3">
        <w:rPr>
          <w:rFonts w:ascii="Times New Roman" w:hAnsi="Times New Roman" w:cs="Times New Roman"/>
        </w:rPr>
        <w:t xml:space="preserve"> тыс. рублей соответственно.</w:t>
      </w:r>
    </w:p>
    <w:p w:rsidR="00D809AC" w:rsidRPr="00BC06F3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>Основную долю доходов от использования муниципального имущества составляют:</w:t>
      </w:r>
    </w:p>
    <w:p w:rsidR="00D809AC" w:rsidRPr="00BC06F3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  <w:bCs/>
        </w:rPr>
        <w:t xml:space="preserve">- </w:t>
      </w:r>
      <w:r w:rsidRPr="00BC06F3">
        <w:rPr>
          <w:rFonts w:ascii="Times New Roman" w:hAnsi="Times New Roman" w:cs="Times New Roman"/>
        </w:rPr>
        <w:t xml:space="preserve">доходы, получаемые в виде арендной платы за земельные участки, государственная собственность, на которые не разграничена и которые расположены в границах городских поселений  </w:t>
      </w:r>
      <w:r w:rsidR="00E540E2">
        <w:rPr>
          <w:rFonts w:ascii="Times New Roman" w:hAnsi="Times New Roman" w:cs="Times New Roman"/>
        </w:rPr>
        <w:t>6050,0</w:t>
      </w:r>
      <w:r w:rsidRPr="00BC06F3">
        <w:rPr>
          <w:rFonts w:ascii="Times New Roman" w:hAnsi="Times New Roman" w:cs="Times New Roman"/>
          <w:bCs/>
        </w:rPr>
        <w:t xml:space="preserve"> </w:t>
      </w:r>
      <w:r w:rsidRPr="00BC06F3">
        <w:rPr>
          <w:rFonts w:ascii="Times New Roman" w:hAnsi="Times New Roman" w:cs="Times New Roman"/>
        </w:rPr>
        <w:t>тыс. руб. ежегодно.</w:t>
      </w:r>
    </w:p>
    <w:p w:rsidR="00D809AC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  <w:bCs/>
        </w:rPr>
        <w:t xml:space="preserve">- </w:t>
      </w:r>
      <w:r w:rsidRPr="00BC06F3">
        <w:rPr>
          <w:rFonts w:ascii="Times New Roman" w:hAnsi="Times New Roman" w:cs="Times New Roman"/>
        </w:rPr>
        <w:t>доходы от сдачи в аренду имущества,</w:t>
      </w:r>
      <w:r w:rsidRPr="00BC06F3">
        <w:rPr>
          <w:rFonts w:ascii="Times New Roman" w:hAnsi="Times New Roman" w:cs="Times New Roman"/>
          <w:bCs/>
        </w:rPr>
        <w:t xml:space="preserve"> </w:t>
      </w:r>
      <w:r w:rsidRPr="00BC06F3">
        <w:rPr>
          <w:rFonts w:ascii="Times New Roman" w:hAnsi="Times New Roman" w:cs="Times New Roman"/>
        </w:rPr>
        <w:t xml:space="preserve"> находящегося в  оперативном  управлении   органов   управления  муниципальных районов – </w:t>
      </w:r>
      <w:r w:rsidR="00E540E2">
        <w:rPr>
          <w:rFonts w:ascii="Times New Roman" w:hAnsi="Times New Roman" w:cs="Times New Roman"/>
        </w:rPr>
        <w:t>6 502,5</w:t>
      </w:r>
      <w:r w:rsidRPr="00BC06F3">
        <w:rPr>
          <w:rFonts w:ascii="Times New Roman" w:hAnsi="Times New Roman" w:cs="Times New Roman"/>
          <w:bCs/>
        </w:rPr>
        <w:t xml:space="preserve"> </w:t>
      </w:r>
      <w:r w:rsidRPr="00BC06F3">
        <w:rPr>
          <w:rFonts w:ascii="Times New Roman" w:hAnsi="Times New Roman" w:cs="Times New Roman"/>
        </w:rPr>
        <w:t xml:space="preserve">тыс. руб. ежегодно. </w:t>
      </w:r>
    </w:p>
    <w:p w:rsidR="00D809AC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Платежи при пользовании природными ресурсами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06F3">
        <w:rPr>
          <w:rFonts w:ascii="Times New Roman" w:hAnsi="Times New Roman" w:cs="Times New Roman"/>
          <w:sz w:val="28"/>
          <w:szCs w:val="28"/>
        </w:rPr>
        <w:t xml:space="preserve">Прогноз поступлений платы за негативное воздействие на окружающую среду, представленный Управлением Федеральной службы по надзору в сфере природопользования по Ивановской области, являющимся главным администратором доходов районного бюджета по данному виду доходов, ожидается  </w:t>
      </w:r>
      <w:r>
        <w:rPr>
          <w:rFonts w:ascii="Times New Roman" w:hAnsi="Times New Roman" w:cs="Times New Roman"/>
          <w:sz w:val="28"/>
          <w:szCs w:val="28"/>
        </w:rPr>
        <w:t>864,5</w:t>
      </w:r>
      <w:r w:rsidRPr="00BC06F3">
        <w:rPr>
          <w:rFonts w:ascii="Times New Roman" w:hAnsi="Times New Roman" w:cs="Times New Roman"/>
          <w:sz w:val="28"/>
          <w:szCs w:val="28"/>
        </w:rPr>
        <w:t xml:space="preserve"> тыс. руб., </w:t>
      </w:r>
      <w:r>
        <w:rPr>
          <w:rFonts w:ascii="Times New Roman" w:hAnsi="Times New Roman" w:cs="Times New Roman"/>
          <w:sz w:val="28"/>
          <w:szCs w:val="28"/>
        </w:rPr>
        <w:t>сниж</w:t>
      </w:r>
      <w:r w:rsidRPr="00BC06F3">
        <w:rPr>
          <w:rFonts w:ascii="Times New Roman" w:hAnsi="Times New Roman" w:cs="Times New Roman"/>
          <w:sz w:val="28"/>
          <w:szCs w:val="28"/>
        </w:rPr>
        <w:t xml:space="preserve">ение к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BC06F3">
        <w:rPr>
          <w:rFonts w:ascii="Times New Roman" w:hAnsi="Times New Roman" w:cs="Times New Roman"/>
          <w:sz w:val="28"/>
          <w:szCs w:val="28"/>
        </w:rPr>
        <w:t xml:space="preserve"> году составит 5</w:t>
      </w:r>
      <w:r>
        <w:rPr>
          <w:rFonts w:ascii="Times New Roman" w:hAnsi="Times New Roman" w:cs="Times New Roman"/>
          <w:sz w:val="28"/>
          <w:szCs w:val="28"/>
        </w:rPr>
        <w:t>78,9</w:t>
      </w:r>
      <w:r w:rsidRPr="00BC06F3">
        <w:rPr>
          <w:rFonts w:ascii="Times New Roman" w:hAnsi="Times New Roman" w:cs="Times New Roman"/>
          <w:sz w:val="28"/>
          <w:szCs w:val="28"/>
        </w:rPr>
        <w:t xml:space="preserve"> тыс. руб., на </w:t>
      </w:r>
      <w:r>
        <w:rPr>
          <w:rFonts w:ascii="Times New Roman" w:hAnsi="Times New Roman" w:cs="Times New Roman"/>
          <w:sz w:val="28"/>
          <w:szCs w:val="28"/>
        </w:rPr>
        <w:t>плановый</w:t>
      </w:r>
      <w:r w:rsidRPr="00BC06F3">
        <w:rPr>
          <w:rFonts w:ascii="Times New Roman" w:hAnsi="Times New Roman" w:cs="Times New Roman"/>
          <w:sz w:val="28"/>
          <w:szCs w:val="28"/>
        </w:rPr>
        <w:t xml:space="preserve"> перио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C06F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933,7</w:t>
      </w:r>
      <w:r w:rsidRPr="00BC06F3">
        <w:rPr>
          <w:rFonts w:ascii="Times New Roman" w:hAnsi="Times New Roman" w:cs="Times New Roman"/>
          <w:sz w:val="28"/>
          <w:szCs w:val="28"/>
        </w:rPr>
        <w:t xml:space="preserve"> тыс. руб.,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008,4</w:t>
      </w:r>
      <w:r w:rsidRPr="00BC06F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B3F5C"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>соответственно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09AC" w:rsidRPr="007F38F1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 xml:space="preserve">Доходы от оказания платных услуг (работ) 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и компенсации затрат государства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BC06F3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 xml:space="preserve">Прогноз доходов от оказания платных услуг и компенсации затрат государства представлен главными администраторами данных доходов и составит </w:t>
      </w:r>
      <w:r>
        <w:rPr>
          <w:rFonts w:ascii="Times New Roman" w:hAnsi="Times New Roman" w:cs="Times New Roman"/>
        </w:rPr>
        <w:t>35 228,2</w:t>
      </w:r>
      <w:r w:rsidRPr="00BC06F3">
        <w:rPr>
          <w:rFonts w:ascii="Times New Roman" w:hAnsi="Times New Roman" w:cs="Times New Roman"/>
        </w:rPr>
        <w:t xml:space="preserve"> тыс. рублей ежегодно.  </w:t>
      </w:r>
    </w:p>
    <w:p w:rsidR="00D809AC" w:rsidRPr="007F38F1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 xml:space="preserve">Основная доля доходов от оказания платных услуг прогнозируется от казенных учреждений, подведомственных Управлению образования администрации муниципального образования «Родниковский муниципальный район»  – </w:t>
      </w:r>
      <w:r w:rsidR="00E540E2">
        <w:rPr>
          <w:rFonts w:ascii="Times New Roman" w:hAnsi="Times New Roman" w:cs="Times New Roman"/>
          <w:color w:val="000000" w:themeColor="text1"/>
        </w:rPr>
        <w:t>87,7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BC06F3">
        <w:rPr>
          <w:rFonts w:ascii="Times New Roman" w:hAnsi="Times New Roman" w:cs="Times New Roman"/>
        </w:rPr>
        <w:t>%.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BC06F3">
        <w:rPr>
          <w:rFonts w:ascii="Times New Roman" w:hAnsi="Times New Roman" w:cs="Times New Roman"/>
          <w:b/>
          <w:bCs/>
        </w:rPr>
        <w:t>Доходы от продажи материальных и нематериальных активов</w:t>
      </w: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BC06F3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6F3">
        <w:rPr>
          <w:rFonts w:ascii="Times New Roman" w:hAnsi="Times New Roman" w:cs="Times New Roman"/>
          <w:sz w:val="28"/>
          <w:szCs w:val="28"/>
        </w:rPr>
        <w:t xml:space="preserve">Доходы районного бюджета от продажи материальных и нематериальных активов спрогнозированы  по данным Комитета по управлению имуществом Родниковского муниципального района. </w:t>
      </w:r>
    </w:p>
    <w:p w:rsidR="00D809AC" w:rsidRPr="007F38F1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6F3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</w:t>
      </w:r>
      <w:r w:rsidRPr="00BC06F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06F3">
        <w:rPr>
          <w:rFonts w:ascii="Times New Roman" w:hAnsi="Times New Roman" w:cs="Times New Roman"/>
          <w:sz w:val="28"/>
          <w:szCs w:val="28"/>
        </w:rPr>
        <w:t>поступающие в районный бюджет</w:t>
      </w:r>
      <w:r w:rsidRPr="00BC06F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C06F3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06F3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C0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C06F3">
        <w:rPr>
          <w:rFonts w:ascii="Times New Roman" w:hAnsi="Times New Roman" w:cs="Times New Roman"/>
          <w:sz w:val="28"/>
          <w:szCs w:val="28"/>
        </w:rPr>
        <w:t xml:space="preserve"> прогнозируются  в размере 1 </w:t>
      </w:r>
      <w:r>
        <w:rPr>
          <w:rFonts w:ascii="Times New Roman" w:hAnsi="Times New Roman" w:cs="Times New Roman"/>
          <w:sz w:val="28"/>
          <w:szCs w:val="28"/>
        </w:rPr>
        <w:t>271</w:t>
      </w:r>
      <w:r w:rsidRPr="00BC06F3">
        <w:rPr>
          <w:rFonts w:ascii="Times New Roman" w:hAnsi="Times New Roman" w:cs="Times New Roman"/>
          <w:sz w:val="28"/>
          <w:szCs w:val="28"/>
        </w:rPr>
        <w:t>,0 тыс. рублей на каждый год.</w:t>
      </w:r>
      <w:r w:rsidRPr="007F38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9AC" w:rsidRPr="007F38F1" w:rsidRDefault="00D809AC" w:rsidP="00D809AC">
      <w:pPr>
        <w:pStyle w:val="11"/>
        <w:ind w:firstLine="561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BC06F3">
        <w:rPr>
          <w:rFonts w:ascii="Times New Roman" w:hAnsi="Times New Roman" w:cs="Times New Roman"/>
          <w:b/>
          <w:bCs/>
        </w:rPr>
        <w:t>Штрафы, санкции, возмещение ущерба</w:t>
      </w:r>
    </w:p>
    <w:p w:rsidR="00D809AC" w:rsidRPr="005E20EF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D809AC" w:rsidRPr="00BC06F3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lastRenderedPageBreak/>
        <w:t>Штрафы, санкции, возмещение ущерба, поступающие в районный бюджет, запланированы в 202</w:t>
      </w:r>
      <w:r>
        <w:rPr>
          <w:rFonts w:ascii="Times New Roman" w:hAnsi="Times New Roman" w:cs="Times New Roman"/>
        </w:rPr>
        <w:t>3</w:t>
      </w:r>
      <w:r w:rsidRPr="00BC06F3">
        <w:rPr>
          <w:rFonts w:ascii="Times New Roman" w:hAnsi="Times New Roman" w:cs="Times New Roman"/>
        </w:rPr>
        <w:t xml:space="preserve"> году в сумме </w:t>
      </w:r>
      <w:r>
        <w:rPr>
          <w:rFonts w:ascii="Times New Roman" w:hAnsi="Times New Roman" w:cs="Times New Roman"/>
        </w:rPr>
        <w:t>381,7</w:t>
      </w:r>
      <w:r w:rsidRPr="00BC06F3">
        <w:rPr>
          <w:rFonts w:ascii="Times New Roman" w:hAnsi="Times New Roman" w:cs="Times New Roman"/>
        </w:rPr>
        <w:t xml:space="preserve"> тыс. рублей. </w:t>
      </w:r>
    </w:p>
    <w:p w:rsidR="00D809AC" w:rsidRPr="007F38F1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>Прогноз поступлений штрафов, санкций и возмещений ущерба на 202</w:t>
      </w:r>
      <w:r>
        <w:rPr>
          <w:rFonts w:ascii="Times New Roman" w:hAnsi="Times New Roman" w:cs="Times New Roman"/>
        </w:rPr>
        <w:t xml:space="preserve">4 </w:t>
      </w:r>
      <w:r w:rsidRPr="00BC06F3">
        <w:rPr>
          <w:rFonts w:ascii="Times New Roman" w:hAnsi="Times New Roman" w:cs="Times New Roman"/>
        </w:rPr>
        <w:t>и  202</w:t>
      </w:r>
      <w:r>
        <w:rPr>
          <w:rFonts w:ascii="Times New Roman" w:hAnsi="Times New Roman" w:cs="Times New Roman"/>
        </w:rPr>
        <w:t>5</w:t>
      </w:r>
      <w:r w:rsidRPr="00BC06F3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</w:t>
      </w:r>
      <w:r w:rsidRPr="00BC06F3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371,7</w:t>
      </w:r>
      <w:r w:rsidRPr="00BC06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тыс. рублей </w:t>
      </w:r>
      <w:r w:rsidRPr="00BC06F3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>361,7</w:t>
      </w:r>
      <w:r w:rsidRPr="00BC06F3">
        <w:rPr>
          <w:rFonts w:ascii="Times New Roman" w:hAnsi="Times New Roman" w:cs="Times New Roman"/>
        </w:rPr>
        <w:t xml:space="preserve"> тыс. рублей </w:t>
      </w:r>
      <w:r>
        <w:rPr>
          <w:rFonts w:ascii="Times New Roman" w:hAnsi="Times New Roman" w:cs="Times New Roman"/>
        </w:rPr>
        <w:t>соответственно</w:t>
      </w:r>
      <w:r w:rsidRPr="00BC06F3">
        <w:rPr>
          <w:rFonts w:ascii="Times New Roman" w:hAnsi="Times New Roman" w:cs="Times New Roman"/>
        </w:rPr>
        <w:t>.</w:t>
      </w:r>
    </w:p>
    <w:p w:rsidR="00D809AC" w:rsidRPr="007F38F1" w:rsidRDefault="00D809AC" w:rsidP="00D80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09AC" w:rsidRPr="007F38F1" w:rsidRDefault="00D809AC" w:rsidP="00D809A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D809AC" w:rsidRPr="007F38F1" w:rsidRDefault="00D809AC" w:rsidP="00D809A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t>Безвозмездные поступления предусмотрены в объемах межбюджетных трансфертов районному бюджету, определенных  проектом Закона Ивановской области «Об областном бюджете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F38F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F38F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F38F1">
        <w:rPr>
          <w:rFonts w:ascii="Times New Roman" w:hAnsi="Times New Roman" w:cs="Times New Roman"/>
          <w:sz w:val="28"/>
          <w:szCs w:val="28"/>
        </w:rPr>
        <w:t xml:space="preserve"> годов»,  и  межбюджетных трансфертов, определенных проектами  бюджетов поселений на исполнение полномочий по решению вопросов местного значения в соответствии с заключенными соглашениями. </w:t>
      </w:r>
    </w:p>
    <w:p w:rsidR="00D809AC" w:rsidRPr="007F38F1" w:rsidRDefault="00D809AC" w:rsidP="00D809AC">
      <w:pPr>
        <w:spacing w:after="0" w:line="240" w:lineRule="auto"/>
        <w:ind w:firstLine="709"/>
        <w:jc w:val="both"/>
        <w:rPr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t>Безвозмездные поступления в разрезе видов межбюджетных трансфертов и их объемы представлены в таблице 2</w:t>
      </w:r>
      <w:r w:rsidRPr="007F38F1">
        <w:rPr>
          <w:sz w:val="28"/>
          <w:szCs w:val="28"/>
        </w:rPr>
        <w:t>.</w:t>
      </w:r>
    </w:p>
    <w:p w:rsidR="0093355D" w:rsidRDefault="0093355D" w:rsidP="00E962F5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20" w:type="dxa"/>
        <w:tblInd w:w="94" w:type="dxa"/>
        <w:tblLook w:val="04A0"/>
      </w:tblPr>
      <w:tblGrid>
        <w:gridCol w:w="3416"/>
        <w:gridCol w:w="2380"/>
        <w:gridCol w:w="2260"/>
        <w:gridCol w:w="2164"/>
      </w:tblGrid>
      <w:tr w:rsidR="00D633C4" w:rsidRPr="007F38F1" w:rsidTr="00D633C4">
        <w:trPr>
          <w:trHeight w:val="315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Таблица 2</w:t>
            </w:r>
          </w:p>
        </w:tc>
      </w:tr>
      <w:tr w:rsidR="00D633C4" w:rsidRPr="007F38F1" w:rsidTr="00D633C4">
        <w:trPr>
          <w:trHeight w:val="315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</w:tr>
      <w:tr w:rsidR="00D633C4" w:rsidRPr="007F38F1" w:rsidTr="00D633C4">
        <w:trPr>
          <w:trHeight w:val="315"/>
        </w:trPr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874F8B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76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D633C4" w:rsidRPr="007F3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</w:tr>
      <w:tr w:rsidR="00D809AC" w:rsidRPr="007F38F1" w:rsidTr="00D633C4">
        <w:trPr>
          <w:trHeight w:val="315"/>
        </w:trPr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9AC" w:rsidRPr="007F38F1" w:rsidTr="00D633C4">
        <w:trPr>
          <w:trHeight w:val="570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809AC" w:rsidRPr="007F38F1" w:rsidTr="00D633C4">
        <w:trPr>
          <w:trHeight w:val="420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09AC" w:rsidRPr="007F38F1" w:rsidTr="004C4700">
        <w:trPr>
          <w:trHeight w:val="6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 xml:space="preserve"> – всего: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6B1693" w:rsidRDefault="00D809AC" w:rsidP="00D80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621 020,1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6B1693" w:rsidRDefault="00D809AC" w:rsidP="00D80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530 565,2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6B1693" w:rsidRDefault="00D809AC" w:rsidP="00D80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441 543,2</w:t>
            </w:r>
          </w:p>
        </w:tc>
      </w:tr>
      <w:tr w:rsidR="00D809AC" w:rsidRPr="007F38F1" w:rsidTr="004C4700">
        <w:trPr>
          <w:trHeight w:val="31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9AC" w:rsidRPr="007F38F1" w:rsidTr="004C4700">
        <w:trPr>
          <w:trHeight w:val="31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204 623,5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7D7FAC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148 624,6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7D7FAC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148 624,6</w:t>
            </w:r>
          </w:p>
        </w:tc>
      </w:tr>
      <w:tr w:rsidR="00D809AC" w:rsidRPr="007F38F1" w:rsidTr="004C4700">
        <w:trPr>
          <w:trHeight w:val="30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D1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90 5</w:t>
            </w:r>
            <w:r w:rsidR="00DD1A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80 145,6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2 193,9</w:t>
            </w:r>
          </w:p>
        </w:tc>
      </w:tr>
      <w:tr w:rsidR="00D809AC" w:rsidRPr="007F38F1" w:rsidTr="004C4700">
        <w:trPr>
          <w:trHeight w:val="43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228 683,8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226 978,9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226 977,0</w:t>
            </w:r>
          </w:p>
        </w:tc>
      </w:tr>
      <w:tr w:rsidR="00D809AC" w:rsidRPr="007F38F1" w:rsidTr="004C4700">
        <w:trPr>
          <w:trHeight w:val="4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97 177,8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74 816,1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63 747,7</w:t>
            </w:r>
          </w:p>
        </w:tc>
      </w:tr>
    </w:tbl>
    <w:p w:rsidR="00D633C4" w:rsidRPr="007F38F1" w:rsidRDefault="00D633C4" w:rsidP="00E96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E" w:rsidRPr="004A4892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92">
        <w:rPr>
          <w:rFonts w:ascii="Times New Roman" w:hAnsi="Times New Roman" w:cs="Times New Roman"/>
          <w:sz w:val="28"/>
          <w:szCs w:val="28"/>
        </w:rPr>
        <w:t>Объем безвозмездных поступлений напрямую зависит от поступлений из други</w:t>
      </w:r>
      <w:r>
        <w:rPr>
          <w:rFonts w:ascii="Times New Roman" w:hAnsi="Times New Roman" w:cs="Times New Roman"/>
          <w:sz w:val="28"/>
          <w:szCs w:val="28"/>
        </w:rPr>
        <w:t xml:space="preserve">х бюджетов бюджетной системы, так </w:t>
      </w:r>
      <w:r w:rsidRPr="004A489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</w:t>
      </w:r>
      <w:r w:rsidRPr="004A4892">
        <w:rPr>
          <w:rFonts w:ascii="Times New Roman" w:hAnsi="Times New Roman" w:cs="Times New Roman"/>
          <w:sz w:val="28"/>
          <w:szCs w:val="28"/>
        </w:rPr>
        <w:t xml:space="preserve"> наибольшая их часть имеет целевое назначение.</w:t>
      </w:r>
    </w:p>
    <w:p w:rsidR="00DD1A22" w:rsidRPr="004A4892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92">
        <w:rPr>
          <w:rFonts w:ascii="Times New Roman" w:hAnsi="Times New Roman" w:cs="Times New Roman"/>
          <w:sz w:val="28"/>
          <w:szCs w:val="28"/>
        </w:rPr>
        <w:t>Объем дотации на выравнивание бюджетной обеспеченности, которая не имеет целевого назначения, запланирован на 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4A4892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164 712,7</w:t>
      </w:r>
      <w:r w:rsidRPr="004A48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892">
        <w:rPr>
          <w:rFonts w:ascii="Times New Roman" w:hAnsi="Times New Roman" w:cs="Times New Roman"/>
          <w:sz w:val="28"/>
          <w:szCs w:val="28"/>
        </w:rPr>
        <w:t>руб. руб.,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489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4892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>
        <w:rPr>
          <w:rFonts w:ascii="Times New Roman" w:hAnsi="Times New Roman" w:cs="Times New Roman"/>
          <w:sz w:val="28"/>
          <w:szCs w:val="28"/>
        </w:rPr>
        <w:t>148 624,6</w:t>
      </w:r>
      <w:r w:rsidRPr="004A4892">
        <w:rPr>
          <w:rFonts w:ascii="Times New Roman" w:hAnsi="Times New Roman" w:cs="Times New Roman"/>
          <w:sz w:val="28"/>
          <w:szCs w:val="28"/>
        </w:rPr>
        <w:t> тыс. руб. ежегодно.</w:t>
      </w:r>
    </w:p>
    <w:p w:rsidR="00DD1A22" w:rsidRPr="0083037C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37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3037C">
        <w:rPr>
          <w:rFonts w:ascii="Times New Roman" w:hAnsi="Times New Roman" w:cs="Times New Roman"/>
          <w:sz w:val="28"/>
          <w:szCs w:val="28"/>
        </w:rPr>
        <w:t xml:space="preserve"> год из областного бюджета определена </w:t>
      </w:r>
      <w:r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дотация на поддержку мер по обеспечению сбалансированности местных бюджетов в сумме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39 910,8</w:t>
      </w:r>
      <w:r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руб. на осуществление </w:t>
      </w:r>
      <w:r w:rsidRPr="0083037C">
        <w:rPr>
          <w:rFonts w:ascii="Times New Roman" w:hAnsi="Times New Roman" w:cs="Times New Roman"/>
          <w:sz w:val="28"/>
          <w:szCs w:val="28"/>
        </w:rPr>
        <w:t xml:space="preserve">расходов по решению вопросов местного значения в части </w:t>
      </w:r>
    </w:p>
    <w:p w:rsidR="00DD1A22" w:rsidRPr="0039127D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lastRenderedPageBreak/>
        <w:t>индексации заработной платы работников бюджетного сектора экономики с 1 октября 202</w:t>
      </w:r>
      <w:r>
        <w:rPr>
          <w:rFonts w:ascii="Times New Roman" w:hAnsi="Times New Roman" w:cs="Times New Roman"/>
          <w:sz w:val="28"/>
          <w:szCs w:val="28"/>
        </w:rPr>
        <w:t xml:space="preserve">2 года на 5,2 </w:t>
      </w:r>
      <w:r w:rsidRPr="0039127D">
        <w:rPr>
          <w:rFonts w:ascii="Times New Roman" w:hAnsi="Times New Roman" w:cs="Times New Roman"/>
          <w:sz w:val="28"/>
          <w:szCs w:val="28"/>
        </w:rPr>
        <w:t>процента заработной платы указанных работников;</w:t>
      </w:r>
    </w:p>
    <w:p w:rsidR="00DD1A22" w:rsidRPr="0039127D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расходов, возникших вследствие вступления в силу постановления Конституционного Суда Российской Федерации от 11.04.2019 № 17-п;</w:t>
      </w:r>
    </w:p>
    <w:p w:rsidR="00DD1A22" w:rsidRPr="0083037C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 xml:space="preserve">расходов, возникших вследствие принятия органами государственной власти Российской Федерации решений о повышении минимального </w:t>
      </w:r>
      <w:proofErr w:type="gramStart"/>
      <w:r w:rsidRPr="0039127D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39127D">
        <w:rPr>
          <w:rFonts w:ascii="Times New Roman" w:hAnsi="Times New Roman" w:cs="Times New Roman"/>
          <w:sz w:val="28"/>
          <w:szCs w:val="28"/>
        </w:rPr>
        <w:t>.</w:t>
      </w:r>
    </w:p>
    <w:p w:rsidR="00DD1A22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5C">
        <w:rPr>
          <w:rFonts w:ascii="Times New Roman" w:hAnsi="Times New Roman" w:cs="Times New Roman"/>
          <w:sz w:val="28"/>
          <w:szCs w:val="28"/>
        </w:rPr>
        <w:t xml:space="preserve">Проектом Закона Ивановской области «Об областном бюджете </w:t>
      </w:r>
      <w:r>
        <w:rPr>
          <w:rFonts w:ascii="Times New Roman" w:hAnsi="Times New Roman" w:cs="Times New Roman"/>
          <w:sz w:val="28"/>
          <w:szCs w:val="28"/>
        </w:rPr>
        <w:t>на 2023  год и на плановый период 2024 и 2025 годов</w:t>
      </w:r>
      <w:r w:rsidRPr="008B755C">
        <w:rPr>
          <w:rFonts w:ascii="Times New Roman" w:hAnsi="Times New Roman" w:cs="Times New Roman"/>
          <w:sz w:val="28"/>
          <w:szCs w:val="28"/>
        </w:rPr>
        <w:t>» бюджету Родниковского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B755C">
        <w:rPr>
          <w:rFonts w:ascii="Times New Roman" w:hAnsi="Times New Roman" w:cs="Times New Roman"/>
          <w:sz w:val="28"/>
          <w:szCs w:val="28"/>
        </w:rPr>
        <w:t xml:space="preserve"> год предусмотрены следующие субсидии: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разработку (корректировку) проектной документации и газификацию населенных пунктов, объектов социальной инфраструктуры Ивановской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сумме 31 650,0 тыс. руб.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10 580,8 тыс. руб.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2 363,3 тыс. руб.</w:t>
      </w:r>
    </w:p>
    <w:p w:rsidR="00576E6E" w:rsidRPr="008B755C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7A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сумме 15 067,6 тыс. руб.</w:t>
      </w:r>
      <w:proofErr w:type="gramEnd"/>
    </w:p>
    <w:p w:rsidR="00576E6E" w:rsidRPr="008B755C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организации двухразового питания в лагерях дневного пребывания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833,3 тыс. руб.</w:t>
      </w:r>
    </w:p>
    <w:p w:rsidR="00576E6E" w:rsidRDefault="00576E6E" w:rsidP="00576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поэтапн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доведение</w:t>
      </w: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438B">
        <w:rPr>
          <w:rFonts w:ascii="Times New Roman" w:hAnsi="Times New Roman" w:cs="Times New Roman"/>
          <w:sz w:val="28"/>
          <w:szCs w:val="28"/>
        </w:rPr>
        <w:t>средней заработной платы отдельных категорий работников муниципальных учреждений бюджетной сферы до средней заработной платы в Ивановской области в соответствии с Указами</w:t>
      </w:r>
      <w:proofErr w:type="gramEnd"/>
      <w:r w:rsidRPr="003F438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–  24 421,3 тыс. руб., из нее:</w:t>
      </w:r>
      <w:r w:rsidRPr="003F4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E6E" w:rsidRPr="0083037C" w:rsidRDefault="00576E6E" w:rsidP="00576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культуры муниципальных учреждений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16 999,4 тыс. руб.;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иных муниципальных организаций дополнительного образования детей</w:t>
      </w: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(ЦДТ)</w:t>
      </w: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2 208,6 тыс. руб.;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муниципальных организаций дополнительного образования в сфере культуры и искусства (ДШИ)</w:t>
      </w: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947,3 тыс. руб.;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муниципальных организаций дополнительного образования в сфере физической культуры и спорта (ДЮСШ)</w:t>
      </w: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1 266,0 тыс. руб.;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укрепление материально-технической базы муниципальных учреждений по наказам избирателей депутатам областной Думы – 3 000,0 тыс. руб.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обеспечению функционирования многофункциональных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2 412,0 тыс. руб.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83A" w:rsidRDefault="0017283A" w:rsidP="00E96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74" w:rsidRDefault="005F1A74" w:rsidP="0039127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1A74" w:rsidRDefault="005F1A74" w:rsidP="0039127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1A74" w:rsidRDefault="005F1A74" w:rsidP="0039127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Default="0093355D" w:rsidP="0039127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1F25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902E4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асходы</w:t>
      </w:r>
    </w:p>
    <w:p w:rsidR="00716C3D" w:rsidRDefault="00716C3D" w:rsidP="00EC722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A22" w:rsidRDefault="00DD1A22" w:rsidP="00DD1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OLE_LINK25"/>
      <w:bookmarkStart w:id="4" w:name="OLE_LINK29"/>
      <w:bookmarkStart w:id="5" w:name="OLE_LINK30"/>
      <w:bookmarkStart w:id="6" w:name="OLE_LINK57"/>
      <w:bookmarkStart w:id="7" w:name="OLE_LINK58"/>
      <w:bookmarkStart w:id="8" w:name="OLE_LINK59"/>
      <w:r w:rsidRPr="00836A22">
        <w:rPr>
          <w:rFonts w:ascii="Times New Roman" w:hAnsi="Times New Roman" w:cs="Times New Roman"/>
          <w:sz w:val="28"/>
          <w:szCs w:val="28"/>
        </w:rPr>
        <w:t xml:space="preserve">Формирование объема и структуры расходов </w:t>
      </w:r>
      <w:r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836A22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на 2023  год и на плановый период 2024 и 2025 годов</w:t>
      </w:r>
      <w:r w:rsidRPr="00836A22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OLE_LINK15"/>
      <w:bookmarkStart w:id="10" w:name="OLE_LINK16"/>
      <w:bookmarkStart w:id="11" w:name="OLE_LINK24"/>
      <w:bookmarkEnd w:id="3"/>
      <w:bookmarkEnd w:id="4"/>
      <w:bookmarkEnd w:id="5"/>
      <w:r w:rsidRPr="00B77614">
        <w:rPr>
          <w:rFonts w:ascii="Times New Roman" w:hAnsi="Times New Roman" w:cs="Times New Roman"/>
          <w:sz w:val="28"/>
          <w:szCs w:val="28"/>
        </w:rPr>
        <w:t>с учетом следующих особенностей:</w:t>
      </w:r>
    </w:p>
    <w:p w:rsidR="00DD1A22" w:rsidRDefault="00DD1A22" w:rsidP="00DD1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77614">
        <w:rPr>
          <w:rFonts w:ascii="Times New Roman" w:hAnsi="Times New Roman" w:cs="Times New Roman"/>
          <w:sz w:val="28"/>
          <w:szCs w:val="28"/>
        </w:rPr>
        <w:t xml:space="preserve">) определение общих объемов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B77614">
        <w:rPr>
          <w:rFonts w:ascii="Times New Roman" w:hAnsi="Times New Roman" w:cs="Times New Roman"/>
          <w:sz w:val="28"/>
          <w:szCs w:val="28"/>
        </w:rPr>
        <w:t xml:space="preserve">ного бюджета на основе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действующей редакцией решения о бюджете на 2022 год и на плановый период 2023 и 2024 годов</w:t>
      </w:r>
      <w:r w:rsidRPr="00B77614">
        <w:rPr>
          <w:rFonts w:ascii="Times New Roman" w:hAnsi="Times New Roman" w:cs="Times New Roman"/>
          <w:sz w:val="28"/>
          <w:szCs w:val="28"/>
        </w:rPr>
        <w:t>;</w:t>
      </w:r>
    </w:p>
    <w:p w:rsidR="00DD1A22" w:rsidRPr="0039127D" w:rsidRDefault="00DD1A22" w:rsidP="00DD1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2) уточнение объемов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9127D">
        <w:rPr>
          <w:rFonts w:ascii="Times New Roman" w:hAnsi="Times New Roman" w:cs="Times New Roman"/>
          <w:sz w:val="28"/>
          <w:szCs w:val="28"/>
        </w:rPr>
        <w:t xml:space="preserve"> год с учетом:</w:t>
      </w:r>
    </w:p>
    <w:p w:rsidR="00DD1A22" w:rsidRPr="0039127D" w:rsidRDefault="00DD1A22" w:rsidP="00DD1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 xml:space="preserve">- повышение с 1 января </w:t>
      </w:r>
      <w:r>
        <w:rPr>
          <w:rFonts w:ascii="Times New Roman" w:hAnsi="Times New Roman" w:cs="Times New Roman"/>
          <w:sz w:val="28"/>
          <w:szCs w:val="28"/>
        </w:rPr>
        <w:t xml:space="preserve"> и 1 июня </w:t>
      </w:r>
      <w:r w:rsidRPr="0039127D">
        <w:rPr>
          <w:rFonts w:ascii="Times New Roman" w:hAnsi="Times New Roman" w:cs="Times New Roman"/>
          <w:sz w:val="28"/>
          <w:szCs w:val="28"/>
        </w:rPr>
        <w:t xml:space="preserve">2022 года минимального </w:t>
      </w:r>
      <w:proofErr w:type="gramStart"/>
      <w:r w:rsidRPr="0039127D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3912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15 279</w:t>
      </w:r>
      <w:r w:rsidRPr="0039127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DD1A22" w:rsidRPr="0039127D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- доведение средней заработной платы отдельных категорий работников муниципальных учреждений бюджетной сферы до средней заработной платы в Ивановской области в соответствии с Указами Президента Российской Федерации;</w:t>
      </w:r>
    </w:p>
    <w:p w:rsidR="00DD1A22" w:rsidRPr="0039127D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 xml:space="preserve">- индексации </w:t>
      </w:r>
      <w:proofErr w:type="gramStart"/>
      <w:r w:rsidRPr="0039127D">
        <w:rPr>
          <w:rFonts w:ascii="Times New Roman" w:hAnsi="Times New Roman" w:cs="Times New Roman"/>
          <w:sz w:val="28"/>
          <w:szCs w:val="28"/>
        </w:rPr>
        <w:t>фондов оплаты труда  работников бюджетного сектора</w:t>
      </w:r>
      <w:proofErr w:type="gramEnd"/>
      <w:r w:rsidRPr="0039127D">
        <w:rPr>
          <w:rFonts w:ascii="Times New Roman" w:hAnsi="Times New Roman" w:cs="Times New Roman"/>
          <w:sz w:val="28"/>
          <w:szCs w:val="28"/>
        </w:rPr>
        <w:t xml:space="preserve"> экономики - на </w:t>
      </w:r>
      <w:r>
        <w:rPr>
          <w:rFonts w:ascii="Times New Roman" w:hAnsi="Times New Roman" w:cs="Times New Roman"/>
          <w:sz w:val="28"/>
          <w:szCs w:val="28"/>
        </w:rPr>
        <w:t>5,2</w:t>
      </w:r>
      <w:r w:rsidRPr="0039127D">
        <w:rPr>
          <w:rFonts w:ascii="Times New Roman" w:hAnsi="Times New Roman" w:cs="Times New Roman"/>
          <w:sz w:val="28"/>
          <w:szCs w:val="28"/>
        </w:rPr>
        <w:t xml:space="preserve"> % с 01.10.202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127D">
        <w:rPr>
          <w:rFonts w:ascii="Times New Roman" w:hAnsi="Times New Roman" w:cs="Times New Roman"/>
          <w:sz w:val="28"/>
          <w:szCs w:val="28"/>
        </w:rPr>
        <w:t>;</w:t>
      </w:r>
    </w:p>
    <w:p w:rsidR="00DD1A22" w:rsidRPr="003F438B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- по коммунальным платежам применены тарифы, действующие с 01.07.20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9127D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D1A22" w:rsidRPr="003F438B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другим статьям</w:t>
      </w:r>
      <w:r w:rsidRPr="003F438B">
        <w:rPr>
          <w:rFonts w:ascii="Times New Roman" w:hAnsi="Times New Roman" w:cs="Times New Roman"/>
          <w:sz w:val="28"/>
          <w:szCs w:val="28"/>
        </w:rPr>
        <w:t xml:space="preserve"> расходов определены ассигнования на уровне</w:t>
      </w:r>
      <w:r>
        <w:rPr>
          <w:rFonts w:ascii="Times New Roman" w:hAnsi="Times New Roman" w:cs="Times New Roman"/>
          <w:sz w:val="28"/>
          <w:szCs w:val="28"/>
        </w:rPr>
        <w:t xml:space="preserve"> текущего</w:t>
      </w:r>
      <w:r w:rsidRPr="003F438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F438B">
        <w:rPr>
          <w:rFonts w:ascii="Times New Roman" w:hAnsi="Times New Roman" w:cs="Times New Roman"/>
          <w:sz w:val="28"/>
          <w:szCs w:val="28"/>
        </w:rPr>
        <w:t xml:space="preserve"> года.</w:t>
      </w:r>
    </w:p>
    <w:bookmarkEnd w:id="9"/>
    <w:bookmarkEnd w:id="10"/>
    <w:bookmarkEnd w:id="11"/>
    <w:p w:rsidR="00A17E1E" w:rsidRDefault="00A17E1E" w:rsidP="00B27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567" w:rsidRDefault="00A9124D" w:rsidP="00B27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83A">
        <w:rPr>
          <w:rFonts w:ascii="Times New Roman" w:hAnsi="Times New Roman" w:cs="Times New Roman"/>
          <w:sz w:val="28"/>
          <w:szCs w:val="28"/>
        </w:rPr>
        <w:t xml:space="preserve">В составе расходов районного бюджета на первый год планового периода объем условно утверждаемых расходов предусмотрен в объеме </w:t>
      </w:r>
      <w:r w:rsidR="00467AAC">
        <w:rPr>
          <w:rFonts w:ascii="Times New Roman" w:hAnsi="Times New Roman" w:cs="Times New Roman"/>
          <w:sz w:val="28"/>
          <w:szCs w:val="28"/>
        </w:rPr>
        <w:t>8,</w:t>
      </w:r>
      <w:r w:rsidR="00DD1A22">
        <w:rPr>
          <w:rFonts w:ascii="Times New Roman" w:hAnsi="Times New Roman" w:cs="Times New Roman"/>
          <w:sz w:val="28"/>
          <w:szCs w:val="28"/>
        </w:rPr>
        <w:t>5</w:t>
      </w:r>
      <w:r w:rsidR="00B274C9" w:rsidRPr="0017283A">
        <w:rPr>
          <w:rFonts w:ascii="Times New Roman" w:hAnsi="Times New Roman" w:cs="Times New Roman"/>
          <w:sz w:val="28"/>
          <w:szCs w:val="28"/>
        </w:rPr>
        <w:t xml:space="preserve"> млн</w:t>
      </w:r>
      <w:r w:rsidRPr="0017283A">
        <w:rPr>
          <w:rFonts w:ascii="Times New Roman" w:hAnsi="Times New Roman" w:cs="Times New Roman"/>
          <w:sz w:val="28"/>
          <w:szCs w:val="28"/>
        </w:rPr>
        <w:t xml:space="preserve">. руб., </w:t>
      </w:r>
      <w:r w:rsidRPr="0017283A">
        <w:rPr>
          <w:rFonts w:ascii="Times New Roman" w:hAnsi="Times New Roman" w:cs="Times New Roman"/>
          <w:bCs/>
          <w:sz w:val="28"/>
          <w:szCs w:val="28"/>
        </w:rPr>
        <w:t xml:space="preserve">на второй год планового периода </w:t>
      </w:r>
      <w:r w:rsidR="00DD1A22">
        <w:rPr>
          <w:rFonts w:ascii="Times New Roman" w:hAnsi="Times New Roman" w:cs="Times New Roman"/>
          <w:bCs/>
          <w:sz w:val="28"/>
          <w:szCs w:val="28"/>
        </w:rPr>
        <w:t>17,0</w:t>
      </w:r>
      <w:r w:rsidRPr="001728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4C9" w:rsidRPr="0017283A">
        <w:rPr>
          <w:rFonts w:ascii="Times New Roman" w:hAnsi="Times New Roman" w:cs="Times New Roman"/>
          <w:bCs/>
          <w:sz w:val="28"/>
          <w:szCs w:val="28"/>
        </w:rPr>
        <w:t>млн</w:t>
      </w:r>
      <w:r w:rsidRPr="0017283A">
        <w:rPr>
          <w:rFonts w:ascii="Times New Roman" w:hAnsi="Times New Roman" w:cs="Times New Roman"/>
          <w:bCs/>
          <w:sz w:val="28"/>
          <w:szCs w:val="28"/>
        </w:rPr>
        <w:t>. руб.</w:t>
      </w:r>
    </w:p>
    <w:bookmarkEnd w:id="6"/>
    <w:bookmarkEnd w:id="7"/>
    <w:bookmarkEnd w:id="8"/>
    <w:p w:rsidR="00B37300" w:rsidRDefault="00B37300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A17E1E" w:rsidRDefault="00A17E1E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Pr="00877567" w:rsidRDefault="0093355D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56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Программная структура расходов районного бюджета </w:t>
      </w:r>
    </w:p>
    <w:p w:rsidR="0093355D" w:rsidRPr="00877567" w:rsidRDefault="005D7541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2023  год и на плановый период 2024 и 2025 годов</w:t>
      </w:r>
      <w:r w:rsidR="0093355D" w:rsidRPr="008775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>Как и в предыдущие бюджетные циклы, районный бюджет на следующую трехлетку сохраняет свою программную структуру.</w:t>
      </w: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567">
        <w:rPr>
          <w:rFonts w:ascii="Times New Roman" w:hAnsi="Times New Roman" w:cs="Times New Roman"/>
          <w:sz w:val="28"/>
          <w:szCs w:val="28"/>
        </w:rPr>
        <w:t xml:space="preserve">В соответствии с перечнем муниципальных программ Родниковского муниципального района, утвержденным постановлением администрации муниципального образования «Родниковский муниципальный район» </w:t>
      </w:r>
      <w:r w:rsidR="00DD1A22" w:rsidRPr="00DD1A22">
        <w:rPr>
          <w:rFonts w:ascii="Times New Roman" w:hAnsi="Times New Roman" w:cs="Times New Roman"/>
          <w:sz w:val="28"/>
          <w:szCs w:val="28"/>
        </w:rPr>
        <w:t>от 14.10.2022 №1286 «Об утверждении перечней муниципальных программ Родниковского муниципального района и Родниковского городского поселения»</w:t>
      </w:r>
      <w:r w:rsidRPr="00877567">
        <w:rPr>
          <w:rFonts w:ascii="Times New Roman" w:hAnsi="Times New Roman" w:cs="Times New Roman"/>
          <w:sz w:val="28"/>
          <w:szCs w:val="28"/>
        </w:rPr>
        <w:t xml:space="preserve">, муниципальные программы </w:t>
      </w:r>
      <w:r w:rsidR="005D7541">
        <w:rPr>
          <w:rFonts w:ascii="Times New Roman" w:hAnsi="Times New Roman" w:cs="Times New Roman"/>
          <w:sz w:val="28"/>
          <w:szCs w:val="28"/>
        </w:rPr>
        <w:t>на 2023  год и на плановый период 2024 и 2025 годов</w:t>
      </w:r>
      <w:r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DD1A22">
        <w:rPr>
          <w:rFonts w:ascii="Times New Roman" w:hAnsi="Times New Roman" w:cs="Times New Roman"/>
          <w:sz w:val="28"/>
          <w:szCs w:val="28"/>
        </w:rPr>
        <w:t>сформированы в новом формате</w:t>
      </w:r>
      <w:r w:rsidR="00A17E1E">
        <w:rPr>
          <w:rFonts w:ascii="Times New Roman" w:hAnsi="Times New Roman" w:cs="Times New Roman"/>
          <w:sz w:val="28"/>
          <w:szCs w:val="28"/>
        </w:rPr>
        <w:t xml:space="preserve"> и сгруппированы по следующим направлениям:</w:t>
      </w:r>
      <w:proofErr w:type="gramEnd"/>
    </w:p>
    <w:p w:rsidR="00A17E1E" w:rsidRDefault="00A17E1E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Развитие социальной сферы</w:t>
      </w:r>
      <w:r w:rsidR="00AE3BD8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C4700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Комфортная и безопасная среда для жизни</w:t>
      </w:r>
      <w:r w:rsidR="00AE3BD8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Развитие экономического потенциала</w:t>
      </w:r>
      <w:r w:rsidR="00AE3BD8" w:rsidRPr="00AE3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17E1E" w:rsidRDefault="00A17E1E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3355D" w:rsidRPr="00877567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7567">
        <w:rPr>
          <w:rFonts w:ascii="Times New Roman" w:hAnsi="Times New Roman" w:cs="Times New Roman"/>
          <w:bCs/>
          <w:color w:val="000000"/>
          <w:sz w:val="28"/>
          <w:szCs w:val="28"/>
        </w:rPr>
        <w:t>Объемы бюджетных ассигнований предусмотренных в бюджете на реализацию программ, входящих в данные направления приведены в таблице.</w:t>
      </w:r>
    </w:p>
    <w:p w:rsidR="0093355D" w:rsidRPr="006E71A0" w:rsidRDefault="0093355D" w:rsidP="007A2C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E1E" w:rsidRDefault="0093355D" w:rsidP="008B5D92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71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93355D" w:rsidRPr="006E71A0" w:rsidRDefault="0093355D" w:rsidP="00A17E1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E71A0">
        <w:rPr>
          <w:rFonts w:ascii="Times New Roman" w:hAnsi="Times New Roman" w:cs="Times New Roman"/>
          <w:sz w:val="24"/>
          <w:szCs w:val="24"/>
        </w:rPr>
        <w:lastRenderedPageBreak/>
        <w:t xml:space="preserve">       (руб.)</w:t>
      </w:r>
    </w:p>
    <w:tbl>
      <w:tblPr>
        <w:tblW w:w="10255" w:type="dxa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4975"/>
        <w:gridCol w:w="1760"/>
        <w:gridCol w:w="1760"/>
        <w:gridCol w:w="1760"/>
      </w:tblGrid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vAlign w:val="center"/>
            <w:hideMark/>
          </w:tcPr>
          <w:p w:rsidR="00AE3BD8" w:rsidRPr="00AE3BD8" w:rsidRDefault="00AE3BD8" w:rsidP="00AE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0" w:type="dxa"/>
            <w:shd w:val="clear" w:color="auto" w:fill="FFFFFF" w:themeFill="background1"/>
            <w:vAlign w:val="center"/>
            <w:hideMark/>
          </w:tcPr>
          <w:p w:rsidR="00AE3BD8" w:rsidRPr="00AE3BD8" w:rsidRDefault="00AE3BD8" w:rsidP="00AE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0" w:type="dxa"/>
            <w:shd w:val="clear" w:color="auto" w:fill="FFFFFF" w:themeFill="background1"/>
            <w:vAlign w:val="center"/>
            <w:hideMark/>
          </w:tcPr>
          <w:p w:rsidR="00AE3BD8" w:rsidRPr="00AE3BD8" w:rsidRDefault="00AE3BD8" w:rsidP="00AE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</w:t>
            </w:r>
          </w:p>
        </w:tc>
        <w:tc>
          <w:tcPr>
            <w:tcW w:w="1760" w:type="dxa"/>
            <w:shd w:val="clear" w:color="auto" w:fill="FFFFFF" w:themeFill="background1"/>
            <w:vAlign w:val="center"/>
            <w:hideMark/>
          </w:tcPr>
          <w:p w:rsidR="00AE3BD8" w:rsidRPr="00AE3BD8" w:rsidRDefault="00AE3BD8" w:rsidP="00AE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noWrap/>
            <w:vAlign w:val="center"/>
            <w:hideMark/>
          </w:tcPr>
          <w:p w:rsidR="00AE3BD8" w:rsidRPr="00AE3BD8" w:rsidRDefault="00AE3BD8" w:rsidP="00AE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Развитие социальной сферы</w:t>
            </w:r>
          </w:p>
        </w:tc>
        <w:tc>
          <w:tcPr>
            <w:tcW w:w="1760" w:type="dxa"/>
            <w:shd w:val="clear" w:color="auto" w:fill="FFFFFF" w:themeFill="background1"/>
            <w:noWrap/>
            <w:vAlign w:val="center"/>
            <w:hideMark/>
          </w:tcPr>
          <w:p w:rsidR="00AE3BD8" w:rsidRPr="00AE3BD8" w:rsidRDefault="00AE3BD8" w:rsidP="00AE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547 723 326,90</w:t>
            </w:r>
          </w:p>
        </w:tc>
        <w:tc>
          <w:tcPr>
            <w:tcW w:w="1760" w:type="dxa"/>
            <w:shd w:val="clear" w:color="auto" w:fill="FFFFFF" w:themeFill="background1"/>
            <w:noWrap/>
            <w:vAlign w:val="center"/>
            <w:hideMark/>
          </w:tcPr>
          <w:p w:rsidR="00AE3BD8" w:rsidRPr="00AE3BD8" w:rsidRDefault="00AE3BD8" w:rsidP="00AE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466 471 300,85</w:t>
            </w:r>
          </w:p>
        </w:tc>
        <w:tc>
          <w:tcPr>
            <w:tcW w:w="1760" w:type="dxa"/>
            <w:shd w:val="clear" w:color="auto" w:fill="FFFFFF" w:themeFill="background1"/>
            <w:noWrap/>
            <w:vAlign w:val="center"/>
            <w:hideMark/>
          </w:tcPr>
          <w:p w:rsidR="00AE3BD8" w:rsidRPr="00AE3BD8" w:rsidRDefault="00AE3BD8" w:rsidP="00AE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438 113 957,68</w:t>
            </w:r>
          </w:p>
        </w:tc>
      </w:tr>
      <w:tr w:rsidR="00AE3BD8" w:rsidRPr="00AE3BD8" w:rsidTr="00AE3BD8">
        <w:trPr>
          <w:trHeight w:val="983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445 743 404,19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398 26 177,69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370 818 457,68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2 363 531,65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2 670 330,33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63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Муниципальный проект "Успех каждого ребенка"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2 363 531,65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2 670 330,33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443 379 872,54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395 593 847,36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370 818 457,68</w:t>
            </w:r>
          </w:p>
        </w:tc>
      </w:tr>
      <w:tr w:rsidR="00AE3BD8" w:rsidRPr="00AE3BD8" w:rsidTr="00AE3BD8">
        <w:trPr>
          <w:trHeight w:val="423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"Развитие общего и дополнительного образования"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432 620 535,38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387 607 876,15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362 832 486,47</w:t>
            </w:r>
          </w:p>
        </w:tc>
      </w:tr>
      <w:tr w:rsidR="00AE3BD8" w:rsidRPr="00AE3BD8" w:rsidTr="00AE3BD8">
        <w:trPr>
          <w:trHeight w:val="63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"Социальная поддержка в сфере образования"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10 447 237,16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7 673 871,21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7 673 871,21</w:t>
            </w:r>
          </w:p>
        </w:tc>
      </w:tr>
      <w:tr w:rsidR="00AE3BD8" w:rsidRPr="00AE3BD8" w:rsidTr="00AE3BD8">
        <w:trPr>
          <w:trHeight w:val="354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"Патриотическое воспитание детей и молодежи"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312 100,00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312 100,00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312 100,00</w:t>
            </w:r>
          </w:p>
        </w:tc>
      </w:tr>
      <w:tr w:rsidR="00AE3BD8" w:rsidRPr="00AE3BD8" w:rsidTr="00AE3BD8">
        <w:trPr>
          <w:trHeight w:val="1071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3 175 617,23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2 811 720,00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2 798 700,00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3 175 617,23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2 811 720,00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2 798 700,00</w:t>
            </w:r>
          </w:p>
        </w:tc>
      </w:tr>
      <w:tr w:rsidR="00AE3BD8" w:rsidRPr="00AE3BD8" w:rsidTr="00AE3BD8">
        <w:trPr>
          <w:trHeight w:val="63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"Забота и поддержка"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1 689 900,00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1 689 900,00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1 689 900,00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"Кадры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1 485 717,23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1 121 820,00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1 108 800,00</w:t>
            </w:r>
          </w:p>
        </w:tc>
      </w:tr>
      <w:tr w:rsidR="00AE3BD8" w:rsidRPr="00AE3BD8" w:rsidTr="00AE3BD8">
        <w:trPr>
          <w:trHeight w:val="781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73 977 605,48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41 843 703,16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40 945 100,00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73 977 605,48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41 843 703,16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40 945 100,00</w:t>
            </w:r>
          </w:p>
        </w:tc>
      </w:tr>
      <w:tr w:rsidR="00AE3BD8" w:rsidRPr="00AE3BD8" w:rsidTr="00AE3BD8">
        <w:trPr>
          <w:trHeight w:val="94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"Организация досуга и обеспечение услугами организаций культуры"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38 955 130,53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21 354 700,00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20 598 100,00</w:t>
            </w:r>
          </w:p>
        </w:tc>
      </w:tr>
      <w:tr w:rsidR="00AE3BD8" w:rsidRPr="00AE3BD8" w:rsidTr="00AE3BD8">
        <w:trPr>
          <w:trHeight w:val="1079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22 585 280,95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14 206 903,16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14 064 900,00</w:t>
            </w:r>
          </w:p>
        </w:tc>
      </w:tr>
      <w:tr w:rsidR="00AE3BD8" w:rsidRPr="00AE3BD8" w:rsidTr="00AE3BD8">
        <w:trPr>
          <w:trHeight w:val="94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194DC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194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</w:t>
            </w: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"Дополнительное образование детей в сфере культуры и искусства"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12 437 194,00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6 282 100,00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6 282 100,00</w:t>
            </w:r>
          </w:p>
        </w:tc>
      </w:tr>
      <w:tr w:rsidR="00AE3BD8" w:rsidRPr="00AE3BD8" w:rsidTr="00AE3BD8">
        <w:trPr>
          <w:trHeight w:val="996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23 551 700,00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23 551 700,00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23 551 700,00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23 551 700,00</w:t>
            </w:r>
          </w:p>
        </w:tc>
      </w:tr>
      <w:tr w:rsidR="00AE3BD8" w:rsidRPr="00AE3BD8" w:rsidTr="00AE3BD8">
        <w:trPr>
          <w:trHeight w:val="549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"Обеспечение доступа к спортивным объектам"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24 436 700,00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23 161 700,00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23 161 700,00</w:t>
            </w:r>
          </w:p>
        </w:tc>
      </w:tr>
      <w:tr w:rsidR="00AE3BD8" w:rsidRPr="00AE3BD8" w:rsidTr="00AE3BD8">
        <w:trPr>
          <w:trHeight w:val="63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 "Развитие спорта высших достижений"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AE3BD8" w:rsidRPr="00AE3BD8" w:rsidTr="00AE3BD8">
        <w:trPr>
          <w:trHeight w:val="63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II. Комфортная и безопасная среда для жизни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80 019 222,37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82 516 545,69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19 122 650,00</w:t>
            </w:r>
          </w:p>
        </w:tc>
      </w:tr>
      <w:tr w:rsidR="00AE3BD8" w:rsidRPr="00AE3BD8" w:rsidTr="00AE3BD8">
        <w:trPr>
          <w:trHeight w:val="141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"Обеспечение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34 619 219,48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63 993 085,69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34 619 219,48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63 993 085,69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654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 "Модернизация объектов коммунальной инфраструктуры"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803 430,00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63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 "Развитие газификации"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33 815 789,48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63 993 085,69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105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"Обеспечение доступным и комфортным жильем населения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11 542 101,00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10 054 940,00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10 054 940,00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11 542 101,00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10 054 940,00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10 054 940,00</w:t>
            </w:r>
          </w:p>
        </w:tc>
      </w:tr>
      <w:tr w:rsidR="00AE3BD8" w:rsidRPr="00AE3BD8" w:rsidTr="00AE3BD8">
        <w:trPr>
          <w:trHeight w:val="63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"Содержание муниципального жилищного фонда"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8 513 691,00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8 036 000,00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8 036 000,00</w:t>
            </w:r>
          </w:p>
        </w:tc>
      </w:tr>
      <w:tr w:rsidR="00AE3BD8" w:rsidRPr="00AE3BD8" w:rsidTr="00AE3BD8">
        <w:trPr>
          <w:trHeight w:val="816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"Предоставление жилых помещений для детей-сирот и детей, оставшихся без попечения родителей"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3 028 410,00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2 018 940,00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2 018 940,00</w:t>
            </w:r>
          </w:p>
        </w:tc>
      </w:tr>
      <w:tr w:rsidR="00AE3BD8" w:rsidRPr="00AE3BD8" w:rsidTr="00AE3BD8">
        <w:trPr>
          <w:trHeight w:val="97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транспортной системы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32 795 201,89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8 468 520,00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9 067 710,00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32 795 201,89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8 468 520,00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9 067 710,00</w:t>
            </w:r>
          </w:p>
        </w:tc>
      </w:tr>
      <w:tr w:rsidR="00AE3BD8" w:rsidRPr="00AE3BD8" w:rsidTr="00AE3BD8">
        <w:trPr>
          <w:trHeight w:val="2082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"Развитие сети автомобильных дорог общего пользования, расположенных в границах населенных пунктов сельских поселений и вне границ населенных пунктов в границах муниципального района, повышение безопасности дорожного движения"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18 795 201,89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8 468 520,00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9 067 710,00</w:t>
            </w:r>
          </w:p>
        </w:tc>
      </w:tr>
      <w:tr w:rsidR="00AE3BD8" w:rsidRPr="00AE3BD8" w:rsidTr="00AE3BD8">
        <w:trPr>
          <w:trHeight w:val="42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 "Организация транспортного обслуживания населения"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1116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"Охрана земель и окружающей среды на территории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630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"Охрана окружающей среды"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1 062 700,00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29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Развитие экономического потенциала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13 787 767,25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8 528 704,61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8 581 900,51</w:t>
            </w:r>
          </w:p>
        </w:tc>
      </w:tr>
      <w:tr w:rsidR="00AE3BD8" w:rsidRPr="00AE3BD8" w:rsidTr="00AE3BD8">
        <w:trPr>
          <w:trHeight w:val="1127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13 337 767,25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8 528 704,61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8 581 900,51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13 337 767,25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8 528 704,61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8 581 900,51</w:t>
            </w:r>
          </w:p>
        </w:tc>
      </w:tr>
      <w:tr w:rsidR="00AE3BD8" w:rsidRPr="00AE3BD8" w:rsidTr="00AE3BD8">
        <w:trPr>
          <w:trHeight w:val="276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"Управление </w:t>
            </w: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 имуществом, земельными ресурсами и градостроительная деятельность"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1 664 352,25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1 085 056,61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1 138 252,51</w:t>
            </w:r>
          </w:p>
        </w:tc>
      </w:tr>
      <w:tr w:rsidR="00AE3BD8" w:rsidRPr="00AE3BD8" w:rsidTr="00AE3BD8">
        <w:trPr>
          <w:trHeight w:val="839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Ведомственный проект "Повышение качества и доступности предоставления государственных и муниципальных услуг"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11 673 415,00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7 443 648,00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7 443 648,00</w:t>
            </w:r>
          </w:p>
        </w:tc>
      </w:tr>
      <w:tr w:rsidR="00AE3BD8" w:rsidRPr="00AE3BD8" w:rsidTr="00AE3BD8">
        <w:trPr>
          <w:trHeight w:val="1113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"Энергосбережение и повышение энергетической эффективности в Родниковском муниципальном районе"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31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Ведомственные проекты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3BD8" w:rsidRPr="00AE3BD8" w:rsidTr="00AE3BD8">
        <w:trPr>
          <w:trHeight w:val="525"/>
        </w:trPr>
        <w:tc>
          <w:tcPr>
            <w:tcW w:w="4975" w:type="dxa"/>
            <w:shd w:val="clear" w:color="auto" w:fill="FFFFFF" w:themeFill="background1"/>
            <w:hideMark/>
          </w:tcPr>
          <w:p w:rsidR="00AE3BD8" w:rsidRPr="00AE3BD8" w:rsidRDefault="00AE3BD8" w:rsidP="00A17E1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Ведомственный проект "Энергосбережение и повышение энергетической эффективности"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60" w:type="dxa"/>
            <w:shd w:val="clear" w:color="auto" w:fill="FFFFFF" w:themeFill="background1"/>
            <w:noWrap/>
            <w:hideMark/>
          </w:tcPr>
          <w:p w:rsidR="00AE3BD8" w:rsidRPr="00AE3BD8" w:rsidRDefault="00AE3BD8" w:rsidP="00AE3B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42932" w:rsidRPr="00AE3BD8" w:rsidTr="00942932">
        <w:trPr>
          <w:trHeight w:val="525"/>
        </w:trPr>
        <w:tc>
          <w:tcPr>
            <w:tcW w:w="4975" w:type="dxa"/>
            <w:shd w:val="clear" w:color="auto" w:fill="FFFFFF" w:themeFill="background1"/>
            <w:hideMark/>
          </w:tcPr>
          <w:p w:rsidR="00942932" w:rsidRPr="00942932" w:rsidRDefault="00942932" w:rsidP="00AE3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29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по муниципальным программам</w:t>
            </w:r>
          </w:p>
        </w:tc>
        <w:tc>
          <w:tcPr>
            <w:tcW w:w="1760" w:type="dxa"/>
            <w:shd w:val="clear" w:color="auto" w:fill="FFFFFF" w:themeFill="background1"/>
            <w:noWrap/>
            <w:vAlign w:val="bottom"/>
            <w:hideMark/>
          </w:tcPr>
          <w:p w:rsidR="00942932" w:rsidRPr="00942932" w:rsidRDefault="009429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932">
              <w:rPr>
                <w:rFonts w:ascii="Times New Roman" w:hAnsi="Times New Roman" w:cs="Times New Roman"/>
                <w:b/>
                <w:sz w:val="24"/>
                <w:szCs w:val="24"/>
              </w:rPr>
              <w:t>641 530 316,52</w:t>
            </w:r>
          </w:p>
        </w:tc>
        <w:tc>
          <w:tcPr>
            <w:tcW w:w="1760" w:type="dxa"/>
            <w:shd w:val="clear" w:color="auto" w:fill="FFFFFF" w:themeFill="background1"/>
            <w:noWrap/>
            <w:vAlign w:val="bottom"/>
            <w:hideMark/>
          </w:tcPr>
          <w:p w:rsidR="00942932" w:rsidRPr="00942932" w:rsidRDefault="009429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932">
              <w:rPr>
                <w:rFonts w:ascii="Times New Roman" w:hAnsi="Times New Roman" w:cs="Times New Roman"/>
                <w:b/>
                <w:sz w:val="24"/>
                <w:szCs w:val="24"/>
              </w:rPr>
              <w:t>557 516 551,15</w:t>
            </w:r>
          </w:p>
        </w:tc>
        <w:tc>
          <w:tcPr>
            <w:tcW w:w="1760" w:type="dxa"/>
            <w:shd w:val="clear" w:color="auto" w:fill="FFFFFF" w:themeFill="background1"/>
            <w:noWrap/>
            <w:vAlign w:val="bottom"/>
            <w:hideMark/>
          </w:tcPr>
          <w:p w:rsidR="00942932" w:rsidRPr="00942932" w:rsidRDefault="009429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932">
              <w:rPr>
                <w:rFonts w:ascii="Times New Roman" w:hAnsi="Times New Roman" w:cs="Times New Roman"/>
                <w:b/>
                <w:sz w:val="24"/>
                <w:szCs w:val="24"/>
              </w:rPr>
              <w:t>465 818 508,19</w:t>
            </w:r>
          </w:p>
        </w:tc>
      </w:tr>
    </w:tbl>
    <w:p w:rsidR="00AE3BD8" w:rsidRDefault="00AE3BD8" w:rsidP="00327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F7D" w:rsidRPr="006E71A0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муниципальных программ Родниковского муниципального района 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предусмотрен:</w:t>
      </w:r>
    </w:p>
    <w:p w:rsidR="00F52F7D" w:rsidRPr="006E71A0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>на 20</w:t>
      </w:r>
      <w:r w:rsidR="00FF27CF" w:rsidRPr="006E71A0">
        <w:rPr>
          <w:rFonts w:ascii="Times New Roman" w:hAnsi="Times New Roman" w:cs="Times New Roman"/>
          <w:sz w:val="28"/>
          <w:szCs w:val="28"/>
        </w:rPr>
        <w:t>2</w:t>
      </w:r>
      <w:r w:rsidR="00AE3BD8">
        <w:rPr>
          <w:rFonts w:ascii="Times New Roman" w:hAnsi="Times New Roman" w:cs="Times New Roman"/>
          <w:sz w:val="28"/>
          <w:szCs w:val="28"/>
        </w:rPr>
        <w:t>3</w:t>
      </w:r>
      <w:r w:rsidRPr="006E71A0">
        <w:rPr>
          <w:rFonts w:ascii="Times New Roman" w:hAnsi="Times New Roman" w:cs="Times New Roman"/>
          <w:sz w:val="28"/>
          <w:szCs w:val="28"/>
        </w:rPr>
        <w:t xml:space="preserve"> год 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</w:t>
      </w:r>
      <w:r w:rsidRPr="006E71A0">
        <w:rPr>
          <w:rFonts w:ascii="Times New Roman" w:hAnsi="Times New Roman" w:cs="Times New Roman"/>
          <w:sz w:val="28"/>
          <w:szCs w:val="28"/>
        </w:rPr>
        <w:t xml:space="preserve">в общей сумме </w:t>
      </w:r>
      <w:r w:rsidR="00942932">
        <w:rPr>
          <w:rFonts w:ascii="Times New Roman" w:hAnsi="Times New Roman" w:cs="Times New Roman"/>
          <w:sz w:val="28"/>
          <w:szCs w:val="28"/>
        </w:rPr>
        <w:t xml:space="preserve">641 530,3 </w:t>
      </w:r>
      <w:r w:rsidRPr="006E71A0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942932">
        <w:rPr>
          <w:rFonts w:ascii="Times New Roman" w:hAnsi="Times New Roman" w:cs="Times New Roman"/>
          <w:sz w:val="28"/>
          <w:szCs w:val="28"/>
        </w:rPr>
        <w:t>79,2</w:t>
      </w:r>
      <w:r w:rsidRPr="006E71A0">
        <w:rPr>
          <w:rFonts w:ascii="Times New Roman" w:hAnsi="Times New Roman" w:cs="Times New Roman"/>
          <w:sz w:val="28"/>
          <w:szCs w:val="28"/>
        </w:rPr>
        <w:t xml:space="preserve"> % </w:t>
      </w:r>
      <w:r w:rsidR="00B37300" w:rsidRPr="006E71A0">
        <w:rPr>
          <w:rFonts w:ascii="Times New Roman" w:hAnsi="Times New Roman" w:cs="Times New Roman"/>
          <w:sz w:val="28"/>
          <w:szCs w:val="28"/>
        </w:rPr>
        <w:t>общего объема расходов районного бюджета;</w:t>
      </w:r>
      <w:r w:rsidRPr="006E7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F7D" w:rsidRPr="006E71A0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>на 20</w:t>
      </w:r>
      <w:r w:rsidR="00FF27CF" w:rsidRPr="006E71A0">
        <w:rPr>
          <w:rFonts w:ascii="Times New Roman" w:hAnsi="Times New Roman" w:cs="Times New Roman"/>
          <w:sz w:val="28"/>
          <w:szCs w:val="28"/>
        </w:rPr>
        <w:t>2</w:t>
      </w:r>
      <w:r w:rsidR="00942932">
        <w:rPr>
          <w:rFonts w:ascii="Times New Roman" w:hAnsi="Times New Roman" w:cs="Times New Roman"/>
          <w:sz w:val="28"/>
          <w:szCs w:val="28"/>
        </w:rPr>
        <w:t>4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год в общей сумме </w:t>
      </w:r>
      <w:r w:rsidR="00942932">
        <w:rPr>
          <w:rFonts w:ascii="Times New Roman" w:hAnsi="Times New Roman" w:cs="Times New Roman"/>
          <w:sz w:val="28"/>
          <w:szCs w:val="28"/>
        </w:rPr>
        <w:t>557 516,6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942932">
        <w:rPr>
          <w:rFonts w:ascii="Times New Roman" w:hAnsi="Times New Roman" w:cs="Times New Roman"/>
          <w:sz w:val="28"/>
          <w:szCs w:val="28"/>
        </w:rPr>
        <w:t>79,7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%</w:t>
      </w:r>
      <w:r w:rsidR="00B37300" w:rsidRPr="006E71A0">
        <w:rPr>
          <w:rFonts w:ascii="Times New Roman" w:hAnsi="Times New Roman" w:cs="Times New Roman"/>
          <w:sz w:val="28"/>
          <w:szCs w:val="28"/>
        </w:rPr>
        <w:t xml:space="preserve"> общего объема расходов районного бюджета;</w:t>
      </w:r>
      <w:r w:rsidRPr="006E7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55D" w:rsidRPr="006E71A0" w:rsidRDefault="00F52F7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 xml:space="preserve">на </w:t>
      </w:r>
      <w:r w:rsidR="0093355D" w:rsidRPr="006E71A0">
        <w:rPr>
          <w:rFonts w:ascii="Times New Roman" w:hAnsi="Times New Roman" w:cs="Times New Roman"/>
          <w:sz w:val="28"/>
          <w:szCs w:val="28"/>
        </w:rPr>
        <w:t>202</w:t>
      </w:r>
      <w:r w:rsidR="00942932">
        <w:rPr>
          <w:rFonts w:ascii="Times New Roman" w:hAnsi="Times New Roman" w:cs="Times New Roman"/>
          <w:sz w:val="28"/>
          <w:szCs w:val="28"/>
        </w:rPr>
        <w:t>5</w:t>
      </w:r>
      <w:r w:rsidR="0093355D" w:rsidRPr="006E71A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E71A0">
        <w:rPr>
          <w:rFonts w:ascii="Times New Roman" w:hAnsi="Times New Roman" w:cs="Times New Roman"/>
          <w:sz w:val="28"/>
          <w:szCs w:val="28"/>
        </w:rPr>
        <w:t xml:space="preserve">в общей сумме  </w:t>
      </w:r>
      <w:r w:rsidR="00942932">
        <w:rPr>
          <w:rFonts w:ascii="Times New Roman" w:hAnsi="Times New Roman" w:cs="Times New Roman"/>
          <w:sz w:val="28"/>
          <w:szCs w:val="28"/>
        </w:rPr>
        <w:t>465 818,5</w:t>
      </w:r>
      <w:r w:rsidRPr="006E71A0">
        <w:rPr>
          <w:rFonts w:ascii="Times New Roman" w:hAnsi="Times New Roman" w:cs="Times New Roman"/>
          <w:sz w:val="28"/>
          <w:szCs w:val="28"/>
        </w:rPr>
        <w:t xml:space="preserve"> </w:t>
      </w:r>
      <w:r w:rsidR="000863ED" w:rsidRPr="006E71A0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942932">
        <w:rPr>
          <w:rFonts w:ascii="Times New Roman" w:hAnsi="Times New Roman" w:cs="Times New Roman"/>
          <w:sz w:val="28"/>
          <w:szCs w:val="28"/>
        </w:rPr>
        <w:t>76,6</w:t>
      </w:r>
      <w:r w:rsidR="000863ED" w:rsidRPr="006E71A0">
        <w:rPr>
          <w:rFonts w:ascii="Times New Roman" w:hAnsi="Times New Roman" w:cs="Times New Roman"/>
          <w:sz w:val="28"/>
          <w:szCs w:val="28"/>
        </w:rPr>
        <w:t xml:space="preserve"> </w:t>
      </w:r>
      <w:r w:rsidRPr="006E71A0">
        <w:rPr>
          <w:rFonts w:ascii="Times New Roman" w:hAnsi="Times New Roman" w:cs="Times New Roman"/>
          <w:sz w:val="28"/>
          <w:szCs w:val="28"/>
        </w:rPr>
        <w:t xml:space="preserve">%  </w:t>
      </w:r>
      <w:r w:rsidR="0093355D" w:rsidRPr="006E71A0">
        <w:rPr>
          <w:rFonts w:ascii="Times New Roman" w:hAnsi="Times New Roman" w:cs="Times New Roman"/>
          <w:sz w:val="28"/>
          <w:szCs w:val="28"/>
        </w:rPr>
        <w:t>к общему объему расходов районного бюджета.</w:t>
      </w:r>
    </w:p>
    <w:p w:rsidR="00FD134E" w:rsidRPr="006E71A0" w:rsidRDefault="00FD134E" w:rsidP="00FD1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>Далее по тексту пояснительной записки приведены показатели бюджета 202</w:t>
      </w:r>
      <w:r w:rsidR="00942932">
        <w:rPr>
          <w:rFonts w:ascii="Times New Roman" w:hAnsi="Times New Roman" w:cs="Times New Roman"/>
          <w:sz w:val="28"/>
          <w:szCs w:val="28"/>
        </w:rPr>
        <w:t>3</w:t>
      </w:r>
      <w:r w:rsidRPr="006E71A0">
        <w:rPr>
          <w:rFonts w:ascii="Times New Roman" w:hAnsi="Times New Roman" w:cs="Times New Roman"/>
          <w:sz w:val="28"/>
          <w:szCs w:val="28"/>
        </w:rPr>
        <w:t xml:space="preserve"> года, так как </w:t>
      </w:r>
      <w:r w:rsidR="00E828BD" w:rsidRPr="006E71A0">
        <w:rPr>
          <w:rFonts w:ascii="Times New Roman" w:hAnsi="Times New Roman" w:cs="Times New Roman"/>
          <w:sz w:val="28"/>
          <w:szCs w:val="28"/>
        </w:rPr>
        <w:t xml:space="preserve">в силу </w:t>
      </w:r>
      <w:r w:rsidRPr="006E71A0">
        <w:rPr>
          <w:rFonts w:ascii="Times New Roman" w:hAnsi="Times New Roman" w:cs="Times New Roman"/>
          <w:sz w:val="28"/>
          <w:szCs w:val="28"/>
        </w:rPr>
        <w:t>бюджет</w:t>
      </w:r>
      <w:r w:rsidR="00E828BD" w:rsidRPr="006E71A0">
        <w:rPr>
          <w:rFonts w:ascii="Times New Roman" w:hAnsi="Times New Roman" w:cs="Times New Roman"/>
          <w:sz w:val="28"/>
          <w:szCs w:val="28"/>
        </w:rPr>
        <w:t>ного законодательства плановый период 202</w:t>
      </w:r>
      <w:r w:rsidR="00942932">
        <w:rPr>
          <w:rFonts w:ascii="Times New Roman" w:hAnsi="Times New Roman" w:cs="Times New Roman"/>
          <w:sz w:val="28"/>
          <w:szCs w:val="28"/>
        </w:rPr>
        <w:t>4</w:t>
      </w:r>
      <w:r w:rsidR="00E828BD" w:rsidRPr="006E71A0">
        <w:rPr>
          <w:rFonts w:ascii="Times New Roman" w:hAnsi="Times New Roman" w:cs="Times New Roman"/>
          <w:sz w:val="28"/>
          <w:szCs w:val="28"/>
        </w:rPr>
        <w:t xml:space="preserve"> и 202</w:t>
      </w:r>
      <w:r w:rsidR="00942932">
        <w:rPr>
          <w:rFonts w:ascii="Times New Roman" w:hAnsi="Times New Roman" w:cs="Times New Roman"/>
          <w:sz w:val="28"/>
          <w:szCs w:val="28"/>
        </w:rPr>
        <w:t>5</w:t>
      </w:r>
      <w:r w:rsidR="00E828BD" w:rsidRPr="006E71A0">
        <w:rPr>
          <w:rFonts w:ascii="Times New Roman" w:hAnsi="Times New Roman" w:cs="Times New Roman"/>
          <w:sz w:val="28"/>
          <w:szCs w:val="28"/>
        </w:rPr>
        <w:t xml:space="preserve"> годов предстоит корректировке в новом бюджетном цикле</w:t>
      </w:r>
      <w:r w:rsidRPr="006E71A0">
        <w:rPr>
          <w:rFonts w:ascii="Times New Roman" w:hAnsi="Times New Roman" w:cs="Times New Roman"/>
          <w:sz w:val="28"/>
          <w:szCs w:val="28"/>
        </w:rPr>
        <w:t>.</w:t>
      </w:r>
    </w:p>
    <w:p w:rsidR="0093355D" w:rsidRPr="006E71A0" w:rsidRDefault="0093355D" w:rsidP="004D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9E9" w:rsidRPr="00E540E2" w:rsidRDefault="007559E9" w:rsidP="007559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  <w:r w:rsidRPr="00E54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9E9" w:rsidRPr="00E540E2" w:rsidRDefault="007559E9" w:rsidP="007559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Родниковского муниципального района»</w:t>
      </w:r>
    </w:p>
    <w:p w:rsidR="007559E9" w:rsidRPr="00E540E2" w:rsidRDefault="007559E9" w:rsidP="007559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На 2023  год предусмотрены ассигнования в общей сумме 445 743,4 тыс. руб.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  <w:lang w:eastAsia="ru-RU"/>
        </w:rPr>
        <w:t>В рамках реализации</w:t>
      </w:r>
      <w:r w:rsidRPr="00E540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540E2">
        <w:rPr>
          <w:rFonts w:ascii="Times New Roman" w:hAnsi="Times New Roman" w:cs="Times New Roman"/>
          <w:b/>
          <w:sz w:val="28"/>
          <w:szCs w:val="28"/>
        </w:rPr>
        <w:t>муниципального проекта «Успех каждого ребенка»</w:t>
      </w:r>
      <w:r w:rsidRPr="00E540E2">
        <w:rPr>
          <w:rFonts w:ascii="Times New Roman" w:hAnsi="Times New Roman" w:cs="Times New Roman"/>
          <w:sz w:val="28"/>
          <w:szCs w:val="28"/>
        </w:rPr>
        <w:t xml:space="preserve"> предусмотрены средства в сумме 2 363,5 тыс. руб.  на  создание в общеобразовательных организациях, расположенных в сельской местности и малых городах, условий для занятий физической культурой и спортом, из них 2 363,3 тыс. руб. средства федерального и  областного бюджетов.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>ведомственного проекта «Развитие общего и  дополнительного образования»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планируется направить 432 620,5 тыс.</w:t>
      </w:r>
      <w:r w:rsidR="00A17E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>руб., из них 248 280,12 тыс.</w:t>
      </w:r>
      <w:r w:rsidR="00A17E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руб. за счет средств </w:t>
      </w:r>
      <w:r w:rsidRPr="00E540E2">
        <w:rPr>
          <w:rFonts w:ascii="Times New Roman" w:hAnsi="Times New Roman" w:cs="Times New Roman"/>
          <w:sz w:val="28"/>
          <w:szCs w:val="28"/>
        </w:rPr>
        <w:t>федерального и  областного бюджетов, в том числе: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- на организацию предоставления общедоступного и бесплатного дошкольного образования предусмотрено 59 713,1 тыс</w:t>
      </w:r>
      <w:proofErr w:type="gramStart"/>
      <w:r w:rsidRPr="00E540E2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E540E2">
        <w:rPr>
          <w:rFonts w:ascii="Times New Roman" w:hAnsi="Times New Roman" w:cs="Times New Roman"/>
          <w:bCs/>
          <w:sz w:val="28"/>
          <w:szCs w:val="28"/>
        </w:rPr>
        <w:t>уб.;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- на исполнение судебных актов по искам к муниципальному образованию "Родниковский муниципальный район" (оборудование мед</w:t>
      </w:r>
      <w:r w:rsidR="00A17E1E">
        <w:rPr>
          <w:rFonts w:ascii="Times New Roman" w:hAnsi="Times New Roman" w:cs="Times New Roman"/>
          <w:bCs/>
          <w:sz w:val="28"/>
          <w:szCs w:val="28"/>
        </w:rPr>
        <w:t xml:space="preserve">ицинских 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кабинетов образовательных организаций </w:t>
      </w:r>
      <w:r w:rsidRPr="00E540E2">
        <w:rPr>
          <w:rFonts w:ascii="Times New Roman" w:eastAsia="Microsoft YaHei" w:hAnsi="Times New Roman" w:cs="Times New Roman"/>
          <w:sz w:val="28"/>
          <w:szCs w:val="28"/>
        </w:rPr>
        <w:t xml:space="preserve">МКДОУ  № 2 "Родничок», МКДОУ  № 4 "Золотой </w:t>
      </w:r>
      <w:r w:rsidRPr="00E540E2">
        <w:rPr>
          <w:rFonts w:ascii="Times New Roman" w:eastAsia="Microsoft YaHei" w:hAnsi="Times New Roman" w:cs="Times New Roman"/>
          <w:sz w:val="28"/>
          <w:szCs w:val="28"/>
        </w:rPr>
        <w:lastRenderedPageBreak/>
        <w:t>петушок», МКДОУ  № 5 "Золотая рыбка», МБОУ СШ № 4</w:t>
      </w:r>
      <w:r w:rsidRPr="00E540E2">
        <w:rPr>
          <w:rFonts w:ascii="Times New Roman" w:hAnsi="Times New Roman" w:cs="Times New Roman"/>
          <w:bCs/>
          <w:sz w:val="28"/>
          <w:szCs w:val="28"/>
        </w:rPr>
        <w:t>) предусмотрено 1 909,12 тыс.</w:t>
      </w:r>
      <w:r w:rsidR="0002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>руб.;</w:t>
      </w:r>
    </w:p>
    <w:p w:rsidR="007559E9" w:rsidRPr="000207BE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 xml:space="preserve">- на реализацию мероприятий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 предусмотрено </w:t>
      </w:r>
      <w:r w:rsidRPr="00194DC1">
        <w:rPr>
          <w:rFonts w:ascii="Times New Roman" w:hAnsi="Times New Roman" w:cs="Times New Roman"/>
          <w:bCs/>
          <w:sz w:val="28"/>
          <w:szCs w:val="28"/>
        </w:rPr>
        <w:t>2 692,4</w:t>
      </w:r>
      <w:r w:rsidRPr="000207B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>тыс.</w:t>
      </w:r>
      <w:r w:rsidR="0002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>руб. (средства районного бюджета);</w:t>
      </w:r>
      <w:r w:rsidR="000207B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- на ежемесячное денежное вознаграждение за классное руководство –            10 233,7 тыс. руб. (целевые средства федерального бюджета);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- реализацию проекта «Современная школа» на создание в общеобразовательных организациях Центров образования цифрового и гуманитарного профилей «Точка роста» предусмотрено 2 400,0 тыс. руб. (средства районного бюджета);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 xml:space="preserve">- организацию бесплатного горячего питания обучающихся, получающих начальное общее образование в муниципальных образовательных организациях – 15 123,1 тыс. руб. за счет  средств </w:t>
      </w:r>
      <w:r w:rsidRPr="00E540E2">
        <w:rPr>
          <w:rFonts w:ascii="Times New Roman" w:hAnsi="Times New Roman" w:cs="Times New Roman"/>
          <w:sz w:val="28"/>
          <w:szCs w:val="28"/>
        </w:rPr>
        <w:t>федерального и  областного бюджетов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– 15 057,6 тыс. руб.;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на поэтапное доведение средней заработной платы педагогических работников дополнительного образования детей – 2 905,99 тыс. руб., в том числе из областного бюджета – 2 208,55 тыс. руб.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на поэтапное доведение средней заработной платы педагогических работников дополнительного образования детей в сфере физической культуры и спорта  – 1 602,17 тыс. руб., в том числе из областного бюджета – 1 266,03 тыс. руб.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- на обеспечение содержания зданий муниципальных образовательных организаций в сумме 700,0 тыс. руб.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исполнение расходных обязательств по реализации мероприятий по укреплению МТБ по наказам избирателей депутатам Ивановской областной Думы предусмотрены средства в сумме 1 368,42 тыс. руб., в том числе средства областного бюджета.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0E2">
        <w:rPr>
          <w:rFonts w:ascii="Times New Roman" w:hAnsi="Times New Roman" w:cs="Times New Roman"/>
          <w:sz w:val="28"/>
          <w:szCs w:val="28"/>
        </w:rPr>
        <w:t xml:space="preserve">- на организацию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 – 12 028,9 тыс. руб. </w:t>
      </w:r>
      <w:proofErr w:type="gramEnd"/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укрепление пожарной безопасности учреждений образования по подпрограмме «Обеспечение пожарной безопасности муниципальных учреждений образования» запланировано 2 448,3 тыс. руб.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</w:t>
      </w:r>
      <w:r w:rsidRPr="00E540E2">
        <w:rPr>
          <w:rFonts w:ascii="Times New Roman" w:hAnsi="Times New Roman" w:cs="Times New Roman"/>
          <w:b/>
          <w:sz w:val="28"/>
          <w:szCs w:val="28"/>
        </w:rPr>
        <w:t>«Социальная поддержка в сфере образования»</w:t>
      </w:r>
      <w:r w:rsidRPr="00E540E2"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Pr="00E540E2">
        <w:rPr>
          <w:rFonts w:ascii="Times New Roman" w:hAnsi="Times New Roman" w:cs="Times New Roman"/>
          <w:bCs/>
          <w:sz w:val="28"/>
          <w:szCs w:val="28"/>
        </w:rPr>
        <w:t>планируется направить 10 447,2 тыс.</w:t>
      </w:r>
      <w:r w:rsidR="0002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>руб., в том числе: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предоставление питания для отдельных категорий обучающихся муниципальных общеобразовательных организаций 969,6 тыс. руб.;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для детей с ограниченными возможностями – 13 тыс. руб.;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для детей-сирот и детей, оставшихся без попечения родителей – 9 тыс. руб.;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приобретение школьной формы детям из многодетных семей, поступающих в первый класс – 60,0 тыс. руб.;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540E2">
        <w:rPr>
          <w:rFonts w:ascii="Times New Roman" w:hAnsi="Times New Roman" w:cs="Times New Roman"/>
          <w:bCs/>
          <w:sz w:val="28"/>
          <w:szCs w:val="28"/>
        </w:rPr>
        <w:lastRenderedPageBreak/>
        <w:t>- на компенсацию части родительской платы за содержание ребенка из многодетной семьи в дошкольном образовательном учреждении предусмотрена сумма 1 587,0 тыс. руб. (получателей на 01.11.2022 –  172 ребенка (1 ребенок – 5; 2 ребенок – 41 и 3 ребенка – 126).</w:t>
      </w:r>
      <w:proofErr w:type="gramEnd"/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- на выплату компенсации части родительской платы за присмотр и уход за детьми в образовательных организациях за счет средств областного бюджета  –  5 936,27 тыс. руб.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предусмотрены средства на организацию двух разового питания детей в лагерях дневного пребывания в сумме 1 832,5 тыс. руб. ежегодно, в том числе: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● средства областного бюджета – 911,4 тыс. руб.;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● средства местного бюджета -  921,1 тыс. руб.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«Патриотическое воспитание детей и молодежи» </w:t>
      </w:r>
      <w:r w:rsidRPr="00E540E2">
        <w:rPr>
          <w:rFonts w:ascii="Times New Roman" w:hAnsi="Times New Roman" w:cs="Times New Roman"/>
          <w:bCs/>
          <w:sz w:val="28"/>
          <w:szCs w:val="28"/>
        </w:rPr>
        <w:t>планируется направить 312,1 тыс.</w:t>
      </w:r>
      <w:r w:rsidR="0002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>руб., в том числе: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- на мероприятия, направленные на гражданско-патриотическое воспитание молодежи и развитие волонтерского движения – 42,0 тыс. руб.;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- на обеспечение функционирование кадетского класса – 264,7 тыс.</w:t>
      </w:r>
      <w:r w:rsidR="0002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>руб.</w:t>
      </w:r>
    </w:p>
    <w:p w:rsidR="007559E9" w:rsidRPr="00E540E2" w:rsidRDefault="007559E9" w:rsidP="00755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– 5,4 тыс.</w:t>
      </w:r>
      <w:r w:rsidR="000207BE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</w:t>
      </w:r>
    </w:p>
    <w:p w:rsidR="003A7687" w:rsidRPr="00E540E2" w:rsidRDefault="003A7687" w:rsidP="003A7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687" w:rsidRPr="00E540E2" w:rsidRDefault="003A7687" w:rsidP="003A7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7687" w:rsidRPr="00E540E2" w:rsidRDefault="003A7687" w:rsidP="003A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  <w:r w:rsidRPr="00E54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687" w:rsidRPr="00E540E2" w:rsidRDefault="003A7687" w:rsidP="003A76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«Социальная поддержка граждан Родниковского муниципального района»</w:t>
      </w:r>
    </w:p>
    <w:p w:rsidR="003A7687" w:rsidRPr="00E540E2" w:rsidRDefault="003A7687" w:rsidP="003A76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6B68" w:rsidRPr="00E540E2" w:rsidRDefault="00194DC1" w:rsidP="0079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программой </w:t>
      </w:r>
      <w:r w:rsidR="00796B68" w:rsidRPr="00E540E2">
        <w:rPr>
          <w:rFonts w:ascii="Times New Roman" w:hAnsi="Times New Roman" w:cs="Times New Roman"/>
          <w:sz w:val="28"/>
          <w:szCs w:val="28"/>
        </w:rPr>
        <w:t xml:space="preserve"> "Социальная поддержка граждан Родниковского муниципального района" на 2023  год запланированы расходы в общей сумме  </w:t>
      </w:r>
      <w:r w:rsidR="008C4893" w:rsidRPr="00E540E2">
        <w:rPr>
          <w:rFonts w:ascii="Times New Roman" w:hAnsi="Times New Roman" w:cs="Times New Roman"/>
          <w:sz w:val="28"/>
          <w:szCs w:val="28"/>
        </w:rPr>
        <w:t>3175,6</w:t>
      </w:r>
      <w:r w:rsidR="00796B68" w:rsidRPr="00E540E2"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 w:rsidR="00796B68" w:rsidRPr="00E540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 реализацию следующих ведомственных проектов:</w:t>
      </w:r>
    </w:p>
    <w:p w:rsidR="00796B68" w:rsidRPr="00E540E2" w:rsidRDefault="00796B68" w:rsidP="0079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На реализацию ведомственного проекта «Забота и поддержка» предусмотрены средства сумме  1 689,9 тыс. руб., по следующим направлениям:</w:t>
      </w:r>
    </w:p>
    <w:p w:rsidR="00796B68" w:rsidRPr="00E540E2" w:rsidRDefault="00796B68" w:rsidP="0079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оказание адресной материальной помощи гражданам, оказавшимся в трудной жизненной ситуации – 306,6  тыс. руб.;</w:t>
      </w:r>
    </w:p>
    <w:p w:rsidR="00796B68" w:rsidRPr="00E540E2" w:rsidRDefault="00796B68" w:rsidP="0079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выплаты гражданам, имеющим звание «Почетный гражданин Родниковского района» - 1 153,0 тыс. руб.;</w:t>
      </w:r>
    </w:p>
    <w:p w:rsidR="00796B68" w:rsidRPr="00E540E2" w:rsidRDefault="00796B68" w:rsidP="0079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sz w:val="28"/>
          <w:szCs w:val="28"/>
        </w:rPr>
        <w:t xml:space="preserve">- </w:t>
      </w:r>
      <w:r w:rsidRPr="00E540E2">
        <w:rPr>
          <w:rFonts w:ascii="Times New Roman" w:hAnsi="Times New Roman" w:cs="Times New Roman"/>
          <w:sz w:val="28"/>
          <w:szCs w:val="28"/>
        </w:rPr>
        <w:t>обеспечение граждан, проживающих на территории муниципального образования «Родниковский муниципальный район», льготными лекарственными препаратами – 220,0 тыс. руб.;</w:t>
      </w:r>
    </w:p>
    <w:p w:rsidR="00796B68" w:rsidRPr="00E540E2" w:rsidRDefault="00796B68" w:rsidP="0079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компенсация проезда  в лечебное учреждение беременным женщинам, проживающим в сельской местности – 10,3 тыс.</w:t>
      </w:r>
      <w:r w:rsidR="000207BE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 xml:space="preserve">руб.;  </w:t>
      </w:r>
    </w:p>
    <w:p w:rsidR="00796B68" w:rsidRPr="00E540E2" w:rsidRDefault="00796B68" w:rsidP="0079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На реализацию ведомственного проекта «Кадры» предусмотрены бюджетные ассигнования в сумме 1485,7 тыс. руб. В рамках подпрограммы планируется поддержка специалистов востребованных специальностей,  заключивших трудовые договора с учреждениями, организациями Родниковского муниципального района</w:t>
      </w:r>
    </w:p>
    <w:p w:rsidR="00772C26" w:rsidRPr="00E540E2" w:rsidRDefault="00772C26" w:rsidP="003A7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2C26" w:rsidRPr="00E540E2" w:rsidRDefault="00772C26" w:rsidP="00772C2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772C26" w:rsidRPr="00E540E2" w:rsidRDefault="00772C26" w:rsidP="00772C2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«Развитие культуры Родниковского муниципального района»</w:t>
      </w:r>
    </w:p>
    <w:p w:rsidR="00772C26" w:rsidRPr="00E540E2" w:rsidRDefault="00772C26" w:rsidP="00772C2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C26" w:rsidRPr="00E540E2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lastRenderedPageBreak/>
        <w:t>На «</w:t>
      </w:r>
      <w:r w:rsidRPr="00E540E2">
        <w:rPr>
          <w:rFonts w:ascii="Times New Roman" w:hAnsi="Times New Roman" w:cs="Times New Roman"/>
          <w:bCs/>
          <w:sz w:val="28"/>
          <w:szCs w:val="28"/>
        </w:rPr>
        <w:t>Развитие культуры Родниковского муниципального района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540E2">
        <w:rPr>
          <w:rFonts w:ascii="Times New Roman" w:hAnsi="Times New Roman" w:cs="Times New Roman"/>
          <w:sz w:val="28"/>
          <w:szCs w:val="28"/>
        </w:rPr>
        <w:t xml:space="preserve"> определены средства в общей сумме 73 977,6 тыс. руб., из нее</w:t>
      </w:r>
    </w:p>
    <w:p w:rsidR="00772C26" w:rsidRPr="00E540E2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 На ведомственный проект «Организация досуга и обеспечение услугами организаций культуры» </w:t>
      </w:r>
      <w:r w:rsidR="000207BE">
        <w:rPr>
          <w:rFonts w:ascii="Times New Roman" w:hAnsi="Times New Roman" w:cs="Times New Roman"/>
          <w:sz w:val="28"/>
          <w:szCs w:val="28"/>
        </w:rPr>
        <w:t xml:space="preserve">- </w:t>
      </w:r>
      <w:r w:rsidRPr="00E540E2">
        <w:rPr>
          <w:rFonts w:ascii="Times New Roman" w:hAnsi="Times New Roman" w:cs="Times New Roman"/>
          <w:sz w:val="28"/>
          <w:szCs w:val="28"/>
        </w:rPr>
        <w:t>39 060,4 тыс. руб., из нее:</w:t>
      </w:r>
    </w:p>
    <w:p w:rsidR="00772C26" w:rsidRPr="00E540E2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оказания туристско-информационных услуг 1 524,9 тыс. руб.;</w:t>
      </w:r>
    </w:p>
    <w:p w:rsidR="00772C26" w:rsidRPr="00E540E2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организацию досуга и обеспечение услугами организаций культуры –                  26 123,2 тыс. руб.;</w:t>
      </w:r>
    </w:p>
    <w:p w:rsidR="00772C26" w:rsidRPr="00E540E2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поэтапное доведение средней заработной платы по Указам Президента                 9 622,8 тыс. руб., в том числе за счет областного бюджета –  9 141,70 тыс. руб.</w:t>
      </w:r>
    </w:p>
    <w:p w:rsidR="00772C26" w:rsidRPr="00E540E2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</w:t>
      </w:r>
      <w:r w:rsidR="000207BE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на капитальный ремонт, ремонт учреждений культуры (наказы) – 1789,5 тыс. руб.</w:t>
      </w:r>
    </w:p>
    <w:p w:rsidR="00772C26" w:rsidRPr="00E540E2" w:rsidRDefault="00772C26" w:rsidP="00772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ab/>
        <w:t>На ведомственный проект «Организация библиотечного обслуживания населения, комплектование и обеспечение сохранности книжных фондов» - 22 480,0 тыс. руб., из нее:</w:t>
      </w:r>
    </w:p>
    <w:p w:rsidR="00772C26" w:rsidRPr="00E540E2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организации библиотечного обслуживания населения – 14 064,9 тыс. руб.;</w:t>
      </w:r>
    </w:p>
    <w:p w:rsidR="00772C26" w:rsidRPr="00E540E2" w:rsidRDefault="00772C26" w:rsidP="00772C26">
      <w:pPr>
        <w:spacing w:after="0" w:line="240" w:lineRule="auto"/>
        <w:ind w:firstLine="709"/>
        <w:jc w:val="both"/>
      </w:pPr>
      <w:r w:rsidRPr="00E540E2">
        <w:rPr>
          <w:rFonts w:ascii="Times New Roman" w:hAnsi="Times New Roman" w:cs="Times New Roman"/>
          <w:sz w:val="28"/>
          <w:szCs w:val="28"/>
        </w:rPr>
        <w:t xml:space="preserve">- расходы на поэтапное доведение средней заработной </w:t>
      </w:r>
      <w:proofErr w:type="gramStart"/>
      <w:r w:rsidRPr="00E540E2">
        <w:rPr>
          <w:rFonts w:ascii="Times New Roman" w:hAnsi="Times New Roman" w:cs="Times New Roman"/>
          <w:sz w:val="28"/>
          <w:szCs w:val="28"/>
        </w:rPr>
        <w:t>платы работникам культуры муниципальных учреждений культуры Ивановской области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 xml:space="preserve"> до средней заработной платы в Ивановской области в сумме 8 271,20 тыс. руб., в том числе за счет областного бюджета –  7 857,7 тыс. руб.</w:t>
      </w:r>
      <w:r w:rsidRPr="00E540E2">
        <w:t>;</w:t>
      </w:r>
    </w:p>
    <w:p w:rsidR="00772C26" w:rsidRPr="00E540E2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комплектование книжный фондов библиотек – 143,9 тыс. руб.</w:t>
      </w:r>
    </w:p>
    <w:p w:rsidR="00772C26" w:rsidRPr="00E540E2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2C26" w:rsidRPr="00E540E2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На ведомственный проект «Дополнительное образование детей в сфере культуры и искусства» предусмотрены бюджетные ассигнования в общей сумме 12 437,2 тыс. руб.</w:t>
      </w:r>
    </w:p>
    <w:p w:rsidR="00772C26" w:rsidRPr="00E540E2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реализацию дополнительных образовательных программ в сфере культуры и искусства – 8 282,1 тыс. руб.</w:t>
      </w:r>
    </w:p>
    <w:p w:rsidR="00772C26" w:rsidRPr="00E540E2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 - на поэтапное доведение средней заработной платы педагогическим работникам дополнительного образования предусмотрено -  4 155,1 тыс. руб., в том числе из областного бюджета – 3 947,3 тыс. руб.</w:t>
      </w:r>
    </w:p>
    <w:p w:rsidR="00743E4D" w:rsidRPr="00E540E2" w:rsidRDefault="00743E4D" w:rsidP="00743E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E4D" w:rsidRPr="00E540E2" w:rsidRDefault="00743E4D" w:rsidP="00743E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743E4D" w:rsidRPr="00E540E2" w:rsidRDefault="00743E4D" w:rsidP="00743E4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«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>Развитие   физической культуры и спорта Родниковского муниципального</w:t>
      </w:r>
      <w:r w:rsidR="000207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>района»</w:t>
      </w:r>
    </w:p>
    <w:p w:rsidR="00743E4D" w:rsidRPr="00E540E2" w:rsidRDefault="00743E4D" w:rsidP="00743E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2C26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Муниципальной программой «Развитие  физической культуры и спорта Родниковского муниципального района» предусмотрены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 xml:space="preserve">ассигнования в сумме        24 826,7 тыс. руб., </w:t>
      </w:r>
      <w:r w:rsidR="005C04DD">
        <w:rPr>
          <w:rFonts w:ascii="Times New Roman" w:hAnsi="Times New Roman" w:cs="Times New Roman"/>
          <w:sz w:val="28"/>
          <w:szCs w:val="28"/>
        </w:rPr>
        <w:t>на реализацию двух ведомственных проектов.</w:t>
      </w:r>
    </w:p>
    <w:p w:rsidR="005C04DD" w:rsidRPr="005C04DD" w:rsidRDefault="005C04DD" w:rsidP="00772C26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Ведомственный проект «</w:t>
      </w:r>
      <w:r w:rsidRPr="005C04DD">
        <w:rPr>
          <w:rFonts w:ascii="Times New Roman" w:hAnsi="Times New Roman" w:cs="Times New Roman"/>
          <w:color w:val="000000"/>
          <w:sz w:val="28"/>
          <w:szCs w:val="28"/>
        </w:rPr>
        <w:t>Обеспечение доступа к спортивным объектам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Pr="005C04DD">
        <w:rPr>
          <w:rFonts w:ascii="Times New Roman" w:hAnsi="Times New Roman" w:cs="Times New Roman"/>
          <w:color w:val="000000"/>
          <w:sz w:val="28"/>
          <w:szCs w:val="28"/>
        </w:rPr>
        <w:t>24</w:t>
      </w:r>
      <w:r>
        <w:rPr>
          <w:rFonts w:ascii="Times New Roman" w:hAnsi="Times New Roman" w:cs="Times New Roman"/>
          <w:color w:val="000000"/>
          <w:sz w:val="28"/>
          <w:szCs w:val="28"/>
        </w:rPr>
        <w:t> 436,</w:t>
      </w:r>
      <w:r w:rsidRPr="005C04DD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</w:p>
    <w:p w:rsidR="00772C26" w:rsidRPr="00E540E2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- расходы на обеспечение </w:t>
      </w:r>
      <w:r w:rsidR="005C04DD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E540E2">
        <w:rPr>
          <w:rFonts w:ascii="Times New Roman" w:hAnsi="Times New Roman" w:cs="Times New Roman"/>
          <w:sz w:val="28"/>
          <w:szCs w:val="28"/>
        </w:rPr>
        <w:t>стадион</w:t>
      </w:r>
      <w:r w:rsidR="005C04DD">
        <w:rPr>
          <w:rFonts w:ascii="Times New Roman" w:hAnsi="Times New Roman" w:cs="Times New Roman"/>
          <w:sz w:val="28"/>
          <w:szCs w:val="28"/>
        </w:rPr>
        <w:t>а</w:t>
      </w:r>
      <w:r w:rsidRPr="00E540E2">
        <w:rPr>
          <w:rFonts w:ascii="Times New Roman" w:hAnsi="Times New Roman" w:cs="Times New Roman"/>
          <w:sz w:val="28"/>
          <w:szCs w:val="28"/>
        </w:rPr>
        <w:t xml:space="preserve"> «Труд» – 8 527,8 тыс. руб.;</w:t>
      </w:r>
    </w:p>
    <w:p w:rsidR="005C04DD" w:rsidRPr="00E540E2" w:rsidRDefault="00772C26" w:rsidP="005C04D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 - расходы на обеспечение </w:t>
      </w:r>
      <w:r w:rsidR="005C04DD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E540E2">
        <w:rPr>
          <w:rFonts w:ascii="Times New Roman" w:hAnsi="Times New Roman" w:cs="Times New Roman"/>
          <w:sz w:val="28"/>
          <w:szCs w:val="28"/>
        </w:rPr>
        <w:t xml:space="preserve">стадион </w:t>
      </w:r>
      <w:proofErr w:type="gramStart"/>
      <w:r w:rsidRPr="00E540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 xml:space="preserve"> с. Пригородное – 521,7 тыс. руб.;</w:t>
      </w:r>
      <w:r w:rsidR="005C04DD" w:rsidRPr="005C04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C26" w:rsidRPr="00E540E2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0E2">
        <w:rPr>
          <w:rFonts w:ascii="Times New Roman" w:hAnsi="Times New Roman" w:cs="Times New Roman"/>
          <w:sz w:val="28"/>
          <w:szCs w:val="28"/>
        </w:rPr>
        <w:t>- на обеспечение  деятельности  физкультурно-оздоровительного комплекса «Родники – Арена» 15 387,2 тыс. руб. (средства районного бюджета – 8 931,1 тыс. руб., бюджета Родниковского городского поселения – 6 456,1 тыс. руб.).</w:t>
      </w:r>
      <w:proofErr w:type="gramEnd"/>
    </w:p>
    <w:p w:rsidR="005C04DD" w:rsidRPr="00E540E2" w:rsidRDefault="005C04DD" w:rsidP="005C04D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D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Ведомственный проект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C04DD">
        <w:rPr>
          <w:rFonts w:ascii="Times New Roman" w:hAnsi="Times New Roman" w:cs="Times New Roman"/>
          <w:color w:val="000000"/>
          <w:sz w:val="28"/>
          <w:szCs w:val="28"/>
        </w:rPr>
        <w:t>Развитие спорта высших достижений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E540E2">
        <w:rPr>
          <w:rFonts w:ascii="Times New Roman" w:hAnsi="Times New Roman" w:cs="Times New Roman"/>
          <w:sz w:val="28"/>
          <w:szCs w:val="28"/>
        </w:rPr>
        <w:t>- на поддержк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540E2">
        <w:rPr>
          <w:rFonts w:ascii="Times New Roman" w:hAnsi="Times New Roman" w:cs="Times New Roman"/>
          <w:sz w:val="28"/>
          <w:szCs w:val="28"/>
        </w:rPr>
        <w:t xml:space="preserve"> спортивных команд, участвующих в Чемпионатах Ивано</w:t>
      </w:r>
      <w:r>
        <w:rPr>
          <w:rFonts w:ascii="Times New Roman" w:hAnsi="Times New Roman" w:cs="Times New Roman"/>
          <w:sz w:val="28"/>
          <w:szCs w:val="28"/>
        </w:rPr>
        <w:t>вской области – 390,0 тыс. руб.</w:t>
      </w:r>
    </w:p>
    <w:p w:rsidR="00743E4D" w:rsidRPr="00E540E2" w:rsidRDefault="00743E4D" w:rsidP="00743E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Pr="00E540E2" w:rsidRDefault="00796B68" w:rsidP="00796B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796B68" w:rsidRPr="00E540E2" w:rsidRDefault="00796B68" w:rsidP="00796B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«Обеспечение  услугами жилищно-коммунального хозяйства населения Родниковского муниципального района»</w:t>
      </w:r>
    </w:p>
    <w:p w:rsidR="00796B68" w:rsidRPr="00E540E2" w:rsidRDefault="00796B68" w:rsidP="00796B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На реализацию программы предусмотрены ассигнования на 2023  год в общей сумме 34 119,2  тыс. руб., в том числе: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Ведомственный проект «Модернизация объектов коммунальной инфраструктуры»  предусмотрены средства  в общей   сумме 803,4 тыс.</w:t>
      </w:r>
      <w:r w:rsidR="005C04DD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руб., по следующим направлениям: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мероприятия по модернизации объектов коммунальной инфраструктуры  в сумме 643,4 тыс.</w:t>
      </w:r>
      <w:r w:rsidR="005C04DD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руб., в том числе 271,0 тыс.</w:t>
      </w:r>
      <w:r w:rsidR="005C04DD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 средства Родниковского городского поселения;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ремонт общественных  колодцев в сельских населенных пунктах в сумме 160,0 тыс.</w:t>
      </w:r>
      <w:r w:rsidR="005C04DD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руб.;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Ведомственный проект  "Развитие газификации" - предусмотрены бюджетные ассигнования на </w:t>
      </w:r>
      <w:r w:rsidR="005C04DD">
        <w:rPr>
          <w:rFonts w:ascii="Times New Roman" w:hAnsi="Times New Roman" w:cs="Times New Roman"/>
          <w:sz w:val="28"/>
          <w:szCs w:val="28"/>
        </w:rPr>
        <w:t>строительство газораспределительных сетей для</w:t>
      </w:r>
      <w:r w:rsidRPr="00E540E2">
        <w:rPr>
          <w:rFonts w:ascii="Times New Roman" w:hAnsi="Times New Roman" w:cs="Times New Roman"/>
          <w:sz w:val="28"/>
          <w:szCs w:val="28"/>
        </w:rPr>
        <w:t xml:space="preserve"> газификации  населенных пунктов, объектов социальной инфраструктуры в сумме 33 315,8 тыс. руб., из нее средства областного бюджета  31 650,0    тыс. руб.,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6B68" w:rsidRPr="00E540E2" w:rsidRDefault="00796B68" w:rsidP="00796B68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«Обеспечение доступным и комфортным жильем населения Родниковского муниципального района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На мероприятия ведомственного проекта «Содержание муниципального жилищного фонда» средства предусмотрены в сумме 8513,7 тыс.</w:t>
      </w:r>
      <w:r w:rsidR="005C04DD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 по следующим направлениям: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содержание муниципального жилищного фонда  - 6 313,7 тыс. руб., в том числе средства  бюджетов поселений 4283,2 тыс. руб.;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оплата взносов на капитальный ремонт общего имущества в  многоквартирных домах – 2 200,0 тыс. руб., из них 1300,0 тыс. руб. средства городского поселения;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bCs/>
          <w:iCs/>
          <w:sz w:val="28"/>
          <w:szCs w:val="28"/>
        </w:rPr>
        <w:t xml:space="preserve"> На реализацию ведомственного проекта  «</w:t>
      </w:r>
      <w:r w:rsidRPr="00E540E2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жилых помещений для детей-сирот и детей, оставшихся без попечения родителей» </w:t>
      </w:r>
      <w:r w:rsidRPr="00E540E2">
        <w:rPr>
          <w:rFonts w:ascii="Times New Roman" w:hAnsi="Times New Roman" w:cs="Times New Roman"/>
          <w:bCs/>
          <w:iCs/>
          <w:sz w:val="28"/>
          <w:szCs w:val="28"/>
        </w:rPr>
        <w:t xml:space="preserve"> предусмотрены средства из  областного бюджета   в сумме 3 028,4 тыс. руб. 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6B68" w:rsidRPr="00E540E2" w:rsidRDefault="00796B68" w:rsidP="005C04DD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0E2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«Развитие транспортной системы Родниковского муниципального района»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На реализацию программы предусмотрены ассигнования в общей сумме</w:t>
      </w:r>
      <w:r w:rsidR="005C04D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40E2">
        <w:rPr>
          <w:rFonts w:ascii="Times New Roman" w:hAnsi="Times New Roman" w:cs="Times New Roman"/>
          <w:sz w:val="28"/>
          <w:szCs w:val="28"/>
        </w:rPr>
        <w:t xml:space="preserve"> 32 795,2  тыс. руб. из них:</w:t>
      </w:r>
    </w:p>
    <w:p w:rsidR="005C04DD" w:rsidRDefault="00796B68" w:rsidP="00796B68">
      <w:pPr>
        <w:pStyle w:val="a3"/>
        <w:ind w:firstLine="709"/>
        <w:jc w:val="both"/>
      </w:pPr>
      <w:r w:rsidRPr="00E540E2">
        <w:rPr>
          <w:rFonts w:ascii="Times New Roman" w:hAnsi="Times New Roman" w:cs="Times New Roman"/>
          <w:sz w:val="28"/>
          <w:szCs w:val="28"/>
        </w:rPr>
        <w:t xml:space="preserve"> На реализацию ведомственного проекта «Развитие сети автомобильных дорог общего пользования, расположенных в границах населенных пунктов сельских </w:t>
      </w:r>
      <w:r w:rsidRPr="00E540E2">
        <w:rPr>
          <w:rFonts w:ascii="Times New Roman" w:hAnsi="Times New Roman" w:cs="Times New Roman"/>
          <w:sz w:val="28"/>
          <w:szCs w:val="28"/>
        </w:rPr>
        <w:lastRenderedPageBreak/>
        <w:t xml:space="preserve">поселений и вне границ населенных пунктов в границах муниципального района, повышение безопасности дорожного движения» предусмотрены ассигнования </w:t>
      </w:r>
      <w:r w:rsidRPr="00E540E2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18 795,2 тыс. руб. </w:t>
      </w:r>
      <w:r w:rsidRPr="00E540E2">
        <w:rPr>
          <w:rFonts w:ascii="Times New Roman" w:hAnsi="Times New Roman" w:cs="Times New Roman"/>
          <w:sz w:val="28"/>
          <w:szCs w:val="28"/>
        </w:rPr>
        <w:t xml:space="preserve">на дорожную деятельность </w:t>
      </w:r>
      <w:r w:rsidRPr="00E540E2">
        <w:rPr>
          <w:rFonts w:ascii="Times New Roman" w:hAnsi="Times New Roman" w:cs="Times New Roman"/>
          <w:sz w:val="28"/>
          <w:szCs w:val="28"/>
          <w:lang w:eastAsia="ru-RU"/>
        </w:rPr>
        <w:t>в отношении автомобильных дорог местного значения.</w:t>
      </w:r>
      <w:r w:rsidRPr="00E540E2">
        <w:t xml:space="preserve"> 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5C04DD" w:rsidRPr="00E540E2">
        <w:rPr>
          <w:rFonts w:ascii="Times New Roman" w:hAnsi="Times New Roman" w:cs="Times New Roman"/>
          <w:sz w:val="28"/>
          <w:szCs w:val="28"/>
        </w:rPr>
        <w:t>ведомственного проекта</w:t>
      </w:r>
      <w:r w:rsidRPr="00E540E2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муниципального дорожного фонда муниципального образования «Родниковский муниципальный  район». 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Расходы  запланированы на следующие мероприятия: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- проведение капитального ремонта и </w:t>
      </w:r>
      <w:proofErr w:type="gramStart"/>
      <w:r w:rsidR="005C04DD" w:rsidRPr="00E540E2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– 11 137,6 тыс. руб., из них средства областного бюджета в сумме 10</w:t>
      </w:r>
      <w:r w:rsidR="005C04DD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580,8 тыс.</w:t>
      </w:r>
      <w:r w:rsidR="005C04DD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руб.,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предоставление межбюджетные трансферты бюджетам поселений на содержание автомобильных дорог местного значения в соответствии с заключенными соглашениями – 5 684,2 тыс. руб.;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- на строительство (реконструкция), капитальный ремонт, ремонт и содержание автомобильных дорог общего  пользования местного значения, в том числе на формирование  муниципальных дорожных фондов – 1 823,4 тыс. руб., 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</w:t>
      </w:r>
      <w:r w:rsidR="00AF4C04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на оформление прав собственности на автомоб</w:t>
      </w:r>
      <w:r w:rsidR="00AF4C04">
        <w:rPr>
          <w:rFonts w:ascii="Times New Roman" w:hAnsi="Times New Roman" w:cs="Times New Roman"/>
          <w:sz w:val="28"/>
          <w:szCs w:val="28"/>
        </w:rPr>
        <w:t>ильные дороги - 150,0 тыс. руб.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На ведомственный проект</w:t>
      </w:r>
      <w:r w:rsidRPr="00E540E2">
        <w:rPr>
          <w:rFonts w:ascii="Times New Roman" w:hAnsi="Times New Roman" w:cs="Times New Roman"/>
          <w:color w:val="000000"/>
          <w:sz w:val="28"/>
          <w:szCs w:val="28"/>
        </w:rPr>
        <w:t xml:space="preserve"> «Организация транспортного обслуживания населения» п</w:t>
      </w:r>
      <w:r w:rsidRPr="00E540E2">
        <w:rPr>
          <w:rFonts w:ascii="Times New Roman" w:hAnsi="Times New Roman" w:cs="Times New Roman"/>
          <w:sz w:val="28"/>
          <w:szCs w:val="28"/>
        </w:rPr>
        <w:t>ланируется предоставить межбюджетные трансферты на осуществление полномочий  по созданию условий для предоставления транспортных услуг населению и организации транспортного обслуживания населения между поселениями  бюджету Родниковского городского поселения в размере  14 000,0 тыс. руб.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796B68" w:rsidP="00796B68">
      <w:pPr>
        <w:pStyle w:val="a3"/>
        <w:ind w:firstLine="709"/>
        <w:jc w:val="center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E540E2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</w:t>
      </w:r>
      <w:r w:rsidRPr="00E540E2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Охрана земель и окружающей среды на территории Родниковского муниципального района»</w:t>
      </w:r>
    </w:p>
    <w:p w:rsidR="00AF4C04" w:rsidRPr="00E540E2" w:rsidRDefault="00AF4C04" w:rsidP="00796B68">
      <w:pPr>
        <w:pStyle w:val="a3"/>
        <w:ind w:firstLine="709"/>
        <w:jc w:val="center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Ведомственный проект</w:t>
      </w:r>
      <w:r w:rsidRPr="00E540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«Охрана окружающей среды»  </w:t>
      </w:r>
      <w:r w:rsidRPr="00E540E2">
        <w:rPr>
          <w:rFonts w:ascii="Times New Roman" w:hAnsi="Times New Roman" w:cs="Times New Roman"/>
          <w:bCs/>
          <w:kern w:val="36"/>
          <w:sz w:val="28"/>
          <w:szCs w:val="28"/>
        </w:rPr>
        <w:t>определены средства на предоставление межбюджетных трансфертов бюджетам сельских поселений на осуществление части полномочий муниципального района в соответствии с заключенными соглашениями в части участия в организации деятельности по сбору (в том числе раздельному сбору) и транспортированию твердых коммунальных отходов -  1 062,7 тыс. руб.</w:t>
      </w:r>
    </w:p>
    <w:p w:rsidR="00D402E9" w:rsidRPr="00E540E2" w:rsidRDefault="00D402E9" w:rsidP="00D402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796B68" w:rsidP="00796B6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0E2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«Экономическое развитие и инновационная экономика Родниковского муниципального района»</w:t>
      </w:r>
    </w:p>
    <w:p w:rsidR="00AF4C04" w:rsidRPr="00E540E2" w:rsidRDefault="00AF4C04" w:rsidP="00796B6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На реализацию</w:t>
      </w:r>
      <w:r w:rsidRPr="00E540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программы Родниковского муниципального района «Экономическое развитие и инновационная экономика Родниковского муниципального района»  определены  ассигнования в общей сумме  13 337,8 тыс. руб., в том числе: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lastRenderedPageBreak/>
        <w:t xml:space="preserve"> На мероприятия ведомственного проекта «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Управление муниципальным имуществом, земельными ресурсами и градостроительная деятельность» предусмотрены </w:t>
      </w:r>
      <w:r w:rsidRPr="00E540E2">
        <w:rPr>
          <w:rFonts w:ascii="Times New Roman" w:hAnsi="Times New Roman" w:cs="Times New Roman"/>
          <w:sz w:val="28"/>
          <w:szCs w:val="28"/>
        </w:rPr>
        <w:t xml:space="preserve"> ассигнования в общей сумме 1 664,4 тыс. руб., в том числе за счет бюджета Родниковского городского поселения – 262,0 тыс. руб. и планируется использовать по следующим направлениям: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оценку недвижимости, признание прав и регулирование отношений по муниципальной собственности – 207,0</w:t>
      </w:r>
      <w:r w:rsidR="00AF4C04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тыс. руб., в том числе 12,0 тыс.</w:t>
      </w:r>
      <w:r w:rsidR="00AF4C04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 средства бюджетов поселений,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подготовку  и проведение  комплекса  кадастровых  работ, в том числе подготовка проектов межевания  земельных участков –  260,2 тыс. руб., в том числе средства областного бюджета – 70,2 тыс.</w:t>
      </w:r>
      <w:r w:rsidR="00AF4C04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руб.,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проведение мероприятий  по изменению  документов территориального планирования  – 100,0 тыс. руб.,</w:t>
      </w:r>
      <w:r w:rsidR="00AF4C04">
        <w:rPr>
          <w:rFonts w:ascii="Times New Roman" w:hAnsi="Times New Roman" w:cs="Times New Roman"/>
          <w:sz w:val="28"/>
          <w:szCs w:val="28"/>
        </w:rPr>
        <w:t xml:space="preserve"> средства бюджета городского  поселения</w:t>
      </w:r>
      <w:r w:rsidRPr="00E540E2">
        <w:rPr>
          <w:rFonts w:ascii="Times New Roman" w:hAnsi="Times New Roman" w:cs="Times New Roman"/>
          <w:sz w:val="28"/>
          <w:szCs w:val="28"/>
        </w:rPr>
        <w:t>,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кадастровые работы  по межеванию  земельных участков, для предоставления льготным категориям  граждан, постановка на учет и регистрацию  права на бесхозяйное  недвижимое имущество 450,0 тыс. руб., из них 150,0 тыс.</w:t>
      </w:r>
      <w:r w:rsidR="00AF4C04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 средства</w:t>
      </w:r>
      <w:r w:rsidR="00AF4C04" w:rsidRPr="00AF4C04">
        <w:rPr>
          <w:rFonts w:ascii="Times New Roman" w:hAnsi="Times New Roman" w:cs="Times New Roman"/>
          <w:sz w:val="28"/>
          <w:szCs w:val="28"/>
        </w:rPr>
        <w:t xml:space="preserve"> </w:t>
      </w:r>
      <w:r w:rsidR="00AF4C04">
        <w:rPr>
          <w:rFonts w:ascii="Times New Roman" w:hAnsi="Times New Roman" w:cs="Times New Roman"/>
          <w:sz w:val="28"/>
          <w:szCs w:val="28"/>
        </w:rPr>
        <w:t>бюджета городского поселения</w:t>
      </w:r>
      <w:r w:rsidRPr="00E540E2">
        <w:rPr>
          <w:rFonts w:ascii="Times New Roman" w:hAnsi="Times New Roman" w:cs="Times New Roman"/>
          <w:sz w:val="28"/>
          <w:szCs w:val="28"/>
        </w:rPr>
        <w:t>,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 управление  и распоряжение  имуществом  в сумме 497,2 тыс. руб.,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-  на организацию </w:t>
      </w:r>
      <w:proofErr w:type="spellStart"/>
      <w:r w:rsidRPr="00E540E2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E540E2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E540E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40E2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E540E2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 , снабжения населения топливом  в сумме 150,0 тыс.</w:t>
      </w:r>
      <w:r w:rsidR="00AF4C04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руб.;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0E2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ведомственного проекта  «Повышение качества и доступности </w:t>
      </w:r>
      <w:proofErr w:type="gramStart"/>
      <w:r w:rsidRPr="00E540E2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proofErr w:type="gramEnd"/>
      <w:r w:rsidRPr="00E540E2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и муниципальных услуг» предусмотрены средства  в сумме 11 673,4   тыс. руб.,  из них:</w:t>
      </w:r>
    </w:p>
    <w:p w:rsidR="00796B68" w:rsidRPr="00E540E2" w:rsidRDefault="00796B68" w:rsidP="00796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         - на предоставление государственных и муниципальных  услуг    Многофункциональным центром «Мои документы» - 8 730,6 тыс. руб. (за счет субсидии областного бюджета 2 411,9 тыс. руб.),</w:t>
      </w:r>
    </w:p>
    <w:p w:rsidR="00796B68" w:rsidRPr="00E540E2" w:rsidRDefault="00796B68" w:rsidP="00796B68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          - на  приобретение компьютеров, оргтехники, офисной техники и лицензионного программного обеспечения   предусмотрены  ассигнования – 2 942,8 тыс. руб. </w:t>
      </w:r>
    </w:p>
    <w:p w:rsidR="00C8108B" w:rsidRPr="00E540E2" w:rsidRDefault="00C8108B" w:rsidP="00796B68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6B68" w:rsidRPr="00E540E2" w:rsidRDefault="00C8108B" w:rsidP="00C810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Родниковского муниципального района «Энергосбережение и повышение энергетической эффективности в Родниковском муниципальном районе»</w:t>
      </w:r>
    </w:p>
    <w:p w:rsidR="00C8108B" w:rsidRPr="00E540E2" w:rsidRDefault="00C8108B" w:rsidP="00C810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08B" w:rsidRPr="00E540E2" w:rsidRDefault="00C8108B" w:rsidP="00C810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</w:t>
      </w:r>
      <w:r w:rsidRPr="00E540E2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эффективности»</w:t>
      </w:r>
      <w:r w:rsidRPr="00E540E2"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Pr="00E540E2">
        <w:rPr>
          <w:rFonts w:ascii="Times New Roman" w:hAnsi="Times New Roman" w:cs="Times New Roman"/>
          <w:bCs/>
          <w:sz w:val="28"/>
          <w:szCs w:val="28"/>
        </w:rPr>
        <w:t>планируется направить 450 тыс.</w:t>
      </w:r>
      <w:r w:rsidR="00AF4C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bCs/>
          <w:sz w:val="28"/>
          <w:szCs w:val="28"/>
        </w:rPr>
        <w:t>руб., а именно на оснащение современными приборами учета коммунальных ресурсов и устройствами регулирования потребления тепловой энергии, замену устаревших счетчиков на счетчики повышенного класса точности.</w:t>
      </w:r>
    </w:p>
    <w:p w:rsidR="00221977" w:rsidRPr="00E540E2" w:rsidRDefault="00221977" w:rsidP="002219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355D" w:rsidRPr="00E540E2" w:rsidRDefault="0093355D" w:rsidP="005F04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540E2">
        <w:rPr>
          <w:rFonts w:ascii="Times New Roman" w:hAnsi="Times New Roman" w:cs="Times New Roman"/>
          <w:b/>
          <w:bCs/>
          <w:sz w:val="28"/>
          <w:szCs w:val="28"/>
        </w:rPr>
        <w:t>Непрограммные</w:t>
      </w:r>
      <w:proofErr w:type="spellEnd"/>
      <w:r w:rsidRPr="00E540E2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направления деятельности</w:t>
      </w:r>
    </w:p>
    <w:p w:rsidR="007859C4" w:rsidRPr="00E540E2" w:rsidRDefault="007859C4" w:rsidP="005F04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</w:t>
      </w:r>
    </w:p>
    <w:p w:rsidR="0093355D" w:rsidRPr="00E540E2" w:rsidRDefault="0093355D" w:rsidP="007614B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6B68" w:rsidRDefault="00796B68" w:rsidP="00796B68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E540E2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E540E2">
        <w:rPr>
          <w:rFonts w:ascii="Times New Roman" w:hAnsi="Times New Roman" w:cs="Times New Roman"/>
          <w:sz w:val="28"/>
          <w:szCs w:val="28"/>
        </w:rPr>
        <w:t xml:space="preserve"> направлениям деятельности органов местного самоуправления</w:t>
      </w:r>
      <w:r w:rsidRPr="00E540E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540E2">
        <w:rPr>
          <w:rFonts w:ascii="Times New Roman" w:hAnsi="Times New Roman" w:cs="Times New Roman"/>
          <w:sz w:val="28"/>
          <w:szCs w:val="28"/>
        </w:rPr>
        <w:t xml:space="preserve">на 2023 год предусмотрены бюджетные ассигнования в общей сумме </w:t>
      </w:r>
      <w:r w:rsidR="00C8108B" w:rsidRPr="00E540E2">
        <w:rPr>
          <w:rFonts w:ascii="Times New Roman" w:hAnsi="Times New Roman" w:cs="Times New Roman"/>
          <w:sz w:val="28"/>
          <w:szCs w:val="28"/>
        </w:rPr>
        <w:t>16</w:t>
      </w:r>
      <w:r w:rsidR="008C4893" w:rsidRPr="00E540E2">
        <w:rPr>
          <w:rFonts w:ascii="Times New Roman" w:hAnsi="Times New Roman" w:cs="Times New Roman"/>
          <w:sz w:val="28"/>
          <w:szCs w:val="28"/>
        </w:rPr>
        <w:t>8 703,5</w:t>
      </w:r>
      <w:r w:rsidRPr="00E540E2">
        <w:rPr>
          <w:rFonts w:ascii="Times New Roman" w:hAnsi="Times New Roman" w:cs="Times New Roman"/>
          <w:sz w:val="28"/>
          <w:szCs w:val="28"/>
        </w:rPr>
        <w:t xml:space="preserve"> тыс. руб., на следующие цели:</w:t>
      </w:r>
    </w:p>
    <w:p w:rsidR="00715217" w:rsidRDefault="00715217" w:rsidP="00796B68">
      <w:pPr>
        <w:pStyle w:val="a3"/>
        <w:ind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217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Реализация отдельных полномочий органов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           19 219,4 тыс. руб.</w:t>
      </w:r>
    </w:p>
    <w:p w:rsidR="00715217" w:rsidRPr="00E540E2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расходы на приобретение подарков для ветеранов Великой Отечественной войны к юбилейным дням рождения – 80,0 тыс. руб.;</w:t>
      </w:r>
    </w:p>
    <w:p w:rsidR="00715217" w:rsidRPr="00E540E2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оказание материальной помощи  ветеранам ВОВ  - 25,0 тыс</w:t>
      </w:r>
      <w:proofErr w:type="gramStart"/>
      <w:r w:rsidRPr="00E540E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>уб.,</w:t>
      </w:r>
    </w:p>
    <w:p w:rsidR="00715217" w:rsidRPr="00E540E2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оплату членских взносов в совет муниципальных образований –  100,0 тыс. руб.,</w:t>
      </w:r>
    </w:p>
    <w:p w:rsidR="00715217" w:rsidRPr="00E540E2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оплату членских взносов  в ассоциацию по улучшению  состояния здоровья и качества жизни населения «Здоровые города, районы и поселки» - 9,0 тыс. руб.,</w:t>
      </w:r>
    </w:p>
    <w:p w:rsidR="00715217" w:rsidRPr="00E540E2" w:rsidRDefault="00715217" w:rsidP="007152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организацию переподготовки и повышения квалификации  муниципальных служащих  в сумме 200,0 тыс. руб.,</w:t>
      </w:r>
    </w:p>
    <w:p w:rsidR="00715217" w:rsidRPr="00E540E2" w:rsidRDefault="00715217" w:rsidP="007152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- на выплату   пенсий  за  выслугу  лет  муниципальным служащим  в сумме    3 535,0 тыс. руб., </w:t>
      </w:r>
    </w:p>
    <w:p w:rsidR="00715217" w:rsidRPr="00E540E2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связанных с государственными праздниками, юбилеями и памятными датами – 320,0  тыс</w:t>
      </w:r>
      <w:proofErr w:type="gramStart"/>
      <w:r w:rsidRPr="00E540E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>уб.,</w:t>
      </w:r>
    </w:p>
    <w:p w:rsidR="00715217" w:rsidRPr="00E540E2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 на оплату юридических и нотариальных услуг – 100,0  тыс</w:t>
      </w:r>
      <w:proofErr w:type="gramStart"/>
      <w:r w:rsidRPr="00E540E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>уб.,</w:t>
      </w:r>
    </w:p>
    <w:p w:rsidR="00715217" w:rsidRPr="00E540E2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-  расходы на строительство объекта «Городское кладбище по адресу: 1,3 км северо-восточнее д. </w:t>
      </w:r>
      <w:proofErr w:type="spellStart"/>
      <w:r w:rsidRPr="00E540E2">
        <w:rPr>
          <w:rFonts w:ascii="Times New Roman" w:hAnsi="Times New Roman" w:cs="Times New Roman"/>
          <w:sz w:val="28"/>
          <w:szCs w:val="28"/>
        </w:rPr>
        <w:t>Кутилово</w:t>
      </w:r>
      <w:proofErr w:type="spellEnd"/>
      <w:r w:rsidRPr="00E540E2">
        <w:rPr>
          <w:rFonts w:ascii="Times New Roman" w:hAnsi="Times New Roman" w:cs="Times New Roman"/>
          <w:sz w:val="28"/>
          <w:szCs w:val="28"/>
        </w:rPr>
        <w:t>, Родниковского района Ивановской области» –           14 498,9 тыс. руб.   (средства бюджета Родниковского городского поселения</w:t>
      </w:r>
      <w:proofErr w:type="gramStart"/>
      <w:r w:rsidRPr="00E540E2">
        <w:rPr>
          <w:rFonts w:ascii="Times New Roman" w:hAnsi="Times New Roman" w:cs="Times New Roman"/>
          <w:sz w:val="28"/>
          <w:szCs w:val="28"/>
        </w:rPr>
        <w:t>).,</w:t>
      </w:r>
      <w:proofErr w:type="gramEnd"/>
    </w:p>
    <w:p w:rsidR="00715217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организацию и проведение массовых спортивных мероприятий среди различных категорий населения – 351,5 тыс. руб., из нее средства районного бюджета 85,0 тыс. руб., средства бюджетов поселений – 266,5 тыс. руб.</w:t>
      </w:r>
    </w:p>
    <w:p w:rsidR="00715217" w:rsidRPr="00715217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15217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органов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78 197,0 тыс. руб., из нее: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содержание Главы муниципального образования  1 946,9  тыс. руб.;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обеспечение функций  местной администрации –</w:t>
      </w:r>
      <w:r w:rsidR="00AF4C04">
        <w:rPr>
          <w:rFonts w:ascii="Times New Roman" w:hAnsi="Times New Roman" w:cs="Times New Roman"/>
          <w:sz w:val="28"/>
          <w:szCs w:val="28"/>
        </w:rPr>
        <w:t xml:space="preserve"> 67 790,3 </w:t>
      </w:r>
      <w:r w:rsidRPr="00E540E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AF4C04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F4C04" w:rsidRPr="00AF4C04">
        <w:rPr>
          <w:rFonts w:ascii="Times New Roman" w:hAnsi="Times New Roman" w:cs="Times New Roman"/>
          <w:sz w:val="28"/>
          <w:szCs w:val="28"/>
        </w:rPr>
        <w:t xml:space="preserve"> </w:t>
      </w:r>
      <w:r w:rsidR="00AF4C04">
        <w:rPr>
          <w:rFonts w:ascii="Times New Roman" w:hAnsi="Times New Roman" w:cs="Times New Roman"/>
          <w:sz w:val="28"/>
          <w:szCs w:val="28"/>
        </w:rPr>
        <w:t>487,5 тыс. руб.</w:t>
      </w:r>
      <w:r w:rsidR="00AF4C04" w:rsidRPr="00E540E2">
        <w:rPr>
          <w:rFonts w:ascii="Times New Roman" w:hAnsi="Times New Roman" w:cs="Times New Roman"/>
          <w:sz w:val="28"/>
          <w:szCs w:val="28"/>
        </w:rPr>
        <w:t xml:space="preserve"> средства бюджетов </w:t>
      </w:r>
      <w:r w:rsidR="00AF4C04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AF4C04" w:rsidRPr="00E540E2">
        <w:rPr>
          <w:rFonts w:ascii="Times New Roman" w:hAnsi="Times New Roman" w:cs="Times New Roman"/>
          <w:sz w:val="28"/>
          <w:szCs w:val="28"/>
        </w:rPr>
        <w:t>поселений</w:t>
      </w:r>
      <w:r w:rsidR="00AF4C04">
        <w:rPr>
          <w:rFonts w:ascii="Times New Roman" w:hAnsi="Times New Roman" w:cs="Times New Roman"/>
          <w:sz w:val="28"/>
          <w:szCs w:val="28"/>
        </w:rPr>
        <w:t xml:space="preserve"> на решение вопросов местного значения в соответствии с заключенными соглашениями</w:t>
      </w:r>
      <w:r w:rsidRPr="00E540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96B68" w:rsidRPr="00E540E2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расходы на выплату премии к Почетным грамотам Главы муниципального образования – 94,5 тыс. руб.</w:t>
      </w:r>
      <w:r w:rsidR="00AF4C04">
        <w:rPr>
          <w:rFonts w:ascii="Times New Roman" w:hAnsi="Times New Roman" w:cs="Times New Roman"/>
          <w:sz w:val="28"/>
          <w:szCs w:val="28"/>
        </w:rPr>
        <w:t>;</w:t>
      </w:r>
    </w:p>
    <w:p w:rsidR="00796B68" w:rsidRPr="00E540E2" w:rsidRDefault="00796B68" w:rsidP="00796B68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 на обеспечение функций представительного органа – 3 167,1 тыс. руб.;</w:t>
      </w:r>
    </w:p>
    <w:p w:rsidR="00796B68" w:rsidRPr="00E540E2" w:rsidRDefault="00796B68" w:rsidP="00796B68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выплаты премий к Почетным грамотам Совета муниципального образования – 34,5 тыс. руб.;</w:t>
      </w:r>
    </w:p>
    <w:p w:rsidR="00F26140" w:rsidRDefault="00796B68" w:rsidP="00AF4C04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 обеспечение деятельности контрольно-счетной палаты –</w:t>
      </w:r>
      <w:r w:rsidR="00AF4C04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1 494,7 тыс. руб.;</w:t>
      </w:r>
    </w:p>
    <w:p w:rsidR="00F26140" w:rsidRDefault="00F26140" w:rsidP="00AF4C04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6140">
        <w:rPr>
          <w:rFonts w:ascii="Times New Roman" w:hAnsi="Times New Roman" w:cs="Times New Roman"/>
          <w:color w:val="000000"/>
          <w:sz w:val="28"/>
          <w:szCs w:val="28"/>
        </w:rPr>
        <w:t>расходы на обеспечение деятельности учреждений</w:t>
      </w:r>
      <w:r w:rsidRPr="00E540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- 3 656,1 тыс. руб.;</w:t>
      </w:r>
    </w:p>
    <w:p w:rsidR="00AF4C04" w:rsidRPr="00E540E2" w:rsidRDefault="00AF4C04" w:rsidP="00AF4C04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осуществление возложенных полномочий исполнительно-распорядительного органа  муниципального образования – 730,0 тыс.</w:t>
      </w:r>
      <w:r w:rsidR="00F26140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</w:t>
      </w:r>
      <w:r w:rsidR="00F26140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Pr="00E540E2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2614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E540E2">
        <w:rPr>
          <w:rFonts w:ascii="Times New Roman" w:hAnsi="Times New Roman" w:cs="Times New Roman"/>
          <w:sz w:val="28"/>
          <w:szCs w:val="28"/>
        </w:rPr>
        <w:t>Родниковского городского поселения,</w:t>
      </w:r>
    </w:p>
    <w:p w:rsidR="00AF4C04" w:rsidRPr="00F26140" w:rsidRDefault="00AF4C04" w:rsidP="00AF4C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AF4C04">
        <w:rPr>
          <w:rFonts w:ascii="Times New Roman" w:hAnsi="Times New Roman" w:cs="Times New Roman"/>
          <w:color w:val="000000"/>
          <w:sz w:val="28"/>
          <w:szCs w:val="28"/>
        </w:rPr>
        <w:t>обеспечение функционирования муниципальных учреждений</w:t>
      </w:r>
      <w:r w:rsidRPr="00E540E2">
        <w:rPr>
          <w:rFonts w:ascii="Times New Roman" w:hAnsi="Times New Roman" w:cs="Times New Roman"/>
          <w:sz w:val="28"/>
          <w:szCs w:val="28"/>
        </w:rPr>
        <w:t xml:space="preserve"> </w:t>
      </w:r>
      <w:r w:rsidR="00F26140">
        <w:rPr>
          <w:rFonts w:ascii="Times New Roman" w:hAnsi="Times New Roman" w:cs="Times New Roman"/>
          <w:sz w:val="28"/>
          <w:szCs w:val="28"/>
        </w:rPr>
        <w:t xml:space="preserve">- </w:t>
      </w:r>
      <w:r w:rsidR="00F26140" w:rsidRPr="00F26140">
        <w:rPr>
          <w:rFonts w:ascii="Times New Roman" w:hAnsi="Times New Roman" w:cs="Times New Roman"/>
          <w:color w:val="000000"/>
          <w:sz w:val="28"/>
          <w:szCs w:val="28"/>
        </w:rPr>
        <w:t>67 013,1</w:t>
      </w:r>
      <w:r w:rsidR="00F26140">
        <w:rPr>
          <w:rFonts w:ascii="Times New Roman" w:hAnsi="Times New Roman" w:cs="Times New Roman"/>
          <w:color w:val="000000"/>
          <w:sz w:val="28"/>
          <w:szCs w:val="28"/>
        </w:rPr>
        <w:t xml:space="preserve"> тыс. руб., из нее:</w:t>
      </w:r>
    </w:p>
    <w:p w:rsidR="00F26140" w:rsidRDefault="00F26140" w:rsidP="00F26140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обеспечение  деятельности муниципального казенного учреждения «Управление  капитального строительства»  -  4 094,1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AF4C04" w:rsidRPr="00E540E2" w:rsidRDefault="00AF4C04" w:rsidP="00AF4C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обеспечение деятельности органов местного самоуправления (Центр по  обеспечению деятельности) –</w:t>
      </w:r>
      <w:r w:rsidR="00F26140">
        <w:rPr>
          <w:rFonts w:ascii="Times New Roman" w:hAnsi="Times New Roman" w:cs="Times New Roman"/>
          <w:sz w:val="28"/>
          <w:szCs w:val="28"/>
        </w:rPr>
        <w:t xml:space="preserve"> 20 298,6 </w:t>
      </w:r>
      <w:r w:rsidRPr="00E540E2">
        <w:rPr>
          <w:rFonts w:ascii="Times New Roman" w:hAnsi="Times New Roman" w:cs="Times New Roman"/>
          <w:sz w:val="28"/>
          <w:szCs w:val="28"/>
        </w:rPr>
        <w:t>тыс. руб.;</w:t>
      </w:r>
    </w:p>
    <w:p w:rsidR="00F26140" w:rsidRDefault="00F26140" w:rsidP="00F26140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lastRenderedPageBreak/>
        <w:t>- на финансовое обеспечение деятельности по оценке качества образования, информационного сопровождения, управления и финансового обеспечения системы образования – 18 706,9 тыс. руб.</w:t>
      </w:r>
    </w:p>
    <w:p w:rsidR="00F26140" w:rsidRPr="00E540E2" w:rsidRDefault="00F26140" w:rsidP="00F26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на обеспечение деятельности отрасли культуры предусмотрено бюджетные ассигнования в размере 17 235,3 тыс. руб.;</w:t>
      </w:r>
    </w:p>
    <w:p w:rsidR="00F26140" w:rsidRDefault="00F26140" w:rsidP="00F261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на обеспечение населения информацией предусмотрено 3 029,1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6140" w:rsidRDefault="00F26140" w:rsidP="00F261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на организацию и осуществление мероприятий по работе с детьми и молодежью в сумме 3 403,2 тыс. руб.</w:t>
      </w:r>
    </w:p>
    <w:p w:rsidR="00F26140" w:rsidRDefault="00F26140" w:rsidP="00F261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540E2">
        <w:rPr>
          <w:rFonts w:ascii="Times New Roman" w:hAnsi="Times New Roman" w:cs="Times New Roman"/>
          <w:sz w:val="28"/>
          <w:szCs w:val="28"/>
        </w:rPr>
        <w:t>- организацию временной трудовой занятости несовершеннолетних граждан – 176,0 тыс. руб.</w:t>
      </w:r>
    </w:p>
    <w:p w:rsidR="00F26140" w:rsidRPr="00F26140" w:rsidRDefault="00F26140" w:rsidP="00F26140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F26140"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 местным бюджетам</w:t>
      </w:r>
      <w:r w:rsidRPr="00F26140">
        <w:rPr>
          <w:rFonts w:ascii="Times New Roman" w:hAnsi="Times New Roman" w:cs="Times New Roman"/>
          <w:sz w:val="28"/>
          <w:szCs w:val="28"/>
        </w:rPr>
        <w:t xml:space="preserve"> </w:t>
      </w:r>
      <w:r w:rsidR="00194DC1">
        <w:rPr>
          <w:rFonts w:ascii="Times New Roman" w:hAnsi="Times New Roman" w:cs="Times New Roman"/>
          <w:sz w:val="28"/>
          <w:szCs w:val="28"/>
        </w:rPr>
        <w:t>– 2 450,0 тыс. руб., в то</w:t>
      </w:r>
      <w:r>
        <w:rPr>
          <w:rFonts w:ascii="Times New Roman" w:hAnsi="Times New Roman" w:cs="Times New Roman"/>
          <w:sz w:val="28"/>
          <w:szCs w:val="28"/>
        </w:rPr>
        <w:t>м числе:</w:t>
      </w:r>
    </w:p>
    <w:p w:rsidR="00F26140" w:rsidRPr="00E540E2" w:rsidRDefault="00F26140" w:rsidP="00F26140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межбюджетные трансферты бюджетам сельских поселений на содержание мест захоронения – 600,0 тыс. руб.,</w:t>
      </w:r>
    </w:p>
    <w:p w:rsidR="00F26140" w:rsidRPr="00E540E2" w:rsidRDefault="00F26140" w:rsidP="00F26140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межбюджетные  трансферты бюджетам сельских поселений по обеспечению  безопасности  людей  на водных  объектах, охране их жизни и здоровья  - 50,0 тыс. руб.,</w:t>
      </w:r>
    </w:p>
    <w:p w:rsidR="00F26140" w:rsidRPr="00E540E2" w:rsidRDefault="00F26140" w:rsidP="00F26140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- межбюджетные  трансферты бюджетам сельских поселений на  исполнение наказов избирателей депутатам Советов сельских поселений – 1 800,0 тыс. руб.,</w:t>
      </w:r>
    </w:p>
    <w:p w:rsidR="00F26140" w:rsidRPr="00F26140" w:rsidRDefault="00F26140" w:rsidP="00F261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6140">
        <w:rPr>
          <w:rFonts w:ascii="Times New Roman" w:hAnsi="Times New Roman" w:cs="Times New Roman"/>
          <w:color w:val="000000"/>
          <w:sz w:val="28"/>
          <w:szCs w:val="28"/>
        </w:rPr>
        <w:t>Реализация отдельных полномочий Российской Федерации и Ивановской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1 393,9  тыс. руб. (</w:t>
      </w:r>
      <w:r w:rsidRPr="00E540E2">
        <w:rPr>
          <w:rFonts w:ascii="Times New Roman" w:hAnsi="Times New Roman" w:cs="Times New Roman"/>
          <w:sz w:val="28"/>
          <w:szCs w:val="28"/>
        </w:rPr>
        <w:t>осуществление полномочий  по созданию и организации  деятельности  комиссий по делам несовершеннолетних и защите их прав – 1130,3 тыс.</w:t>
      </w:r>
      <w:r w:rsidR="00715217">
        <w:rPr>
          <w:rFonts w:ascii="Times New Roman" w:hAnsi="Times New Roman" w:cs="Times New Roman"/>
          <w:sz w:val="28"/>
          <w:szCs w:val="28"/>
        </w:rPr>
        <w:t xml:space="preserve"> </w:t>
      </w:r>
      <w:r w:rsidRPr="00E540E2">
        <w:rPr>
          <w:rFonts w:ascii="Times New Roman" w:hAnsi="Times New Roman" w:cs="Times New Roman"/>
          <w:sz w:val="28"/>
          <w:szCs w:val="28"/>
        </w:rPr>
        <w:t>руб., по составлению (изменению) списков кандидатов в присяжные заседатели федеральных судов общей юрисдикции в российской федерации – 2,1 тыс. руб., в сфере административных правонарушений – 15,9 тыс. руб., в области обращения с животными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40E2">
        <w:rPr>
          <w:rFonts w:ascii="Times New Roman" w:hAnsi="Times New Roman" w:cs="Times New Roman"/>
          <w:sz w:val="28"/>
          <w:szCs w:val="28"/>
        </w:rPr>
        <w:t>в части организации мероприятий при осуществлении деятельности по обращению с животными без владельцев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 xml:space="preserve"> – 210,5 тыс. руб.,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35,1 тыс. руб.)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B68" w:rsidRPr="00E540E2" w:rsidRDefault="00715217" w:rsidP="007152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715217">
        <w:rPr>
          <w:rFonts w:ascii="Times New Roman" w:hAnsi="Times New Roman" w:cs="Times New Roman"/>
          <w:color w:val="000000"/>
          <w:sz w:val="28"/>
          <w:szCs w:val="28"/>
        </w:rPr>
        <w:t>управление резервными средствами и муниципальным долгом местного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предусмотрено </w:t>
      </w:r>
      <w:r w:rsidRPr="00E540E2">
        <w:rPr>
          <w:rFonts w:ascii="Times New Roman" w:hAnsi="Times New Roman" w:cs="Times New Roman"/>
          <w:sz w:val="28"/>
          <w:szCs w:val="28"/>
        </w:rPr>
        <w:t>500,0 тыс. руб.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96B68" w:rsidRPr="00E540E2">
        <w:rPr>
          <w:rFonts w:ascii="Times New Roman" w:hAnsi="Times New Roman" w:cs="Times New Roman"/>
          <w:sz w:val="28"/>
          <w:szCs w:val="28"/>
        </w:rPr>
        <w:t>резервный фонд администра</w:t>
      </w:r>
      <w:r>
        <w:rPr>
          <w:rFonts w:ascii="Times New Roman" w:hAnsi="Times New Roman" w:cs="Times New Roman"/>
          <w:sz w:val="28"/>
          <w:szCs w:val="28"/>
        </w:rPr>
        <w:t>ции муниципального образования).</w:t>
      </w:r>
    </w:p>
    <w:p w:rsidR="00796B68" w:rsidRDefault="00796B68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796B68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796B68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796B68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796B68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796B68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796B68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251" w:rsidRDefault="00C46251" w:rsidP="00610607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42932" w:rsidRDefault="00942932" w:rsidP="00610607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42932" w:rsidRDefault="00942932" w:rsidP="00610607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42932" w:rsidRDefault="00942932" w:rsidP="00610607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42932" w:rsidRDefault="00942932" w:rsidP="00610607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3355D" w:rsidRPr="00460CA4" w:rsidRDefault="0093355D" w:rsidP="0061060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CA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Межбюджетные трансферты бюджетам </w:t>
      </w:r>
      <w:r w:rsidR="00FB6EC9" w:rsidRPr="00460CA4">
        <w:rPr>
          <w:rFonts w:ascii="Times New Roman" w:hAnsi="Times New Roman" w:cs="Times New Roman"/>
          <w:b/>
          <w:bCs/>
          <w:sz w:val="28"/>
          <w:szCs w:val="28"/>
        </w:rPr>
        <w:t>поселений</w:t>
      </w:r>
    </w:p>
    <w:p w:rsidR="003E51B6" w:rsidRPr="00460CA4" w:rsidRDefault="003E51B6" w:rsidP="0061060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Pr="00460CA4" w:rsidRDefault="0093355D" w:rsidP="005676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0CA4">
        <w:t xml:space="preserve">          </w:t>
      </w:r>
      <w:r w:rsidRPr="00460CA4">
        <w:rPr>
          <w:rFonts w:ascii="Times New Roman" w:hAnsi="Times New Roman" w:cs="Times New Roman"/>
          <w:sz w:val="28"/>
          <w:szCs w:val="28"/>
        </w:rPr>
        <w:t>Общий объем межбюджетных трансфертов</w:t>
      </w:r>
      <w:r w:rsidR="009D7695" w:rsidRPr="00460CA4">
        <w:rPr>
          <w:rFonts w:ascii="Times New Roman" w:hAnsi="Times New Roman" w:cs="Times New Roman"/>
          <w:sz w:val="28"/>
          <w:szCs w:val="28"/>
        </w:rPr>
        <w:t>,</w:t>
      </w:r>
      <w:r w:rsidRPr="00460CA4">
        <w:rPr>
          <w:rFonts w:ascii="Times New Roman" w:hAnsi="Times New Roman" w:cs="Times New Roman"/>
          <w:sz w:val="28"/>
          <w:szCs w:val="28"/>
        </w:rPr>
        <w:t xml:space="preserve"> </w:t>
      </w:r>
      <w:r w:rsidR="007859C4" w:rsidRPr="00460CA4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Pr="00460CA4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866755" w:rsidRPr="00460CA4">
        <w:rPr>
          <w:rFonts w:ascii="Times New Roman" w:hAnsi="Times New Roman" w:cs="Times New Roman"/>
          <w:sz w:val="28"/>
          <w:szCs w:val="28"/>
        </w:rPr>
        <w:t>поселений</w:t>
      </w:r>
      <w:r w:rsidRPr="00460CA4">
        <w:rPr>
          <w:rFonts w:ascii="Times New Roman" w:hAnsi="Times New Roman" w:cs="Times New Roman"/>
          <w:sz w:val="28"/>
          <w:szCs w:val="28"/>
        </w:rPr>
        <w:t xml:space="preserve"> представлен в нижеследующей таблице:</w:t>
      </w:r>
    </w:p>
    <w:tbl>
      <w:tblPr>
        <w:tblW w:w="100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  <w:gridCol w:w="1984"/>
        <w:gridCol w:w="1985"/>
        <w:gridCol w:w="1985"/>
      </w:tblGrid>
      <w:tr w:rsidR="00942932" w:rsidRPr="00877567" w:rsidTr="007A7E58">
        <w:trPr>
          <w:trHeight w:val="376"/>
          <w:tblHeader/>
        </w:trPr>
        <w:tc>
          <w:tcPr>
            <w:tcW w:w="4145" w:type="dxa"/>
          </w:tcPr>
          <w:p w:rsidR="00942932" w:rsidRPr="00460CA4" w:rsidRDefault="00942932" w:rsidP="00460C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984" w:type="dxa"/>
            <w:vAlign w:val="center"/>
          </w:tcPr>
          <w:p w:rsidR="00942932" w:rsidRPr="00460CA4" w:rsidRDefault="00942932" w:rsidP="0094293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vAlign w:val="center"/>
          </w:tcPr>
          <w:p w:rsidR="00942932" w:rsidRPr="00460CA4" w:rsidRDefault="00942932" w:rsidP="0094293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985" w:type="dxa"/>
            <w:vAlign w:val="center"/>
          </w:tcPr>
          <w:p w:rsidR="00942932" w:rsidRPr="00460CA4" w:rsidRDefault="00942932" w:rsidP="0094293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93355D" w:rsidRPr="00877567" w:rsidTr="007A7E58">
        <w:trPr>
          <w:trHeight w:val="561"/>
        </w:trPr>
        <w:tc>
          <w:tcPr>
            <w:tcW w:w="4145" w:type="dxa"/>
            <w:vAlign w:val="center"/>
          </w:tcPr>
          <w:p w:rsidR="0093355D" w:rsidRPr="00460CA4" w:rsidRDefault="0093355D" w:rsidP="00FB6E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2" w:name="_Hlk529907215"/>
            <w:r w:rsidRPr="00460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93355D" w:rsidRPr="00460CA4" w:rsidRDefault="0093355D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355D" w:rsidRPr="00460CA4" w:rsidRDefault="0093355D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355D" w:rsidRPr="00460CA4" w:rsidRDefault="0093355D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580A" w:rsidRPr="00877567" w:rsidTr="007A7E58">
        <w:trPr>
          <w:trHeight w:val="561"/>
        </w:trPr>
        <w:tc>
          <w:tcPr>
            <w:tcW w:w="4145" w:type="dxa"/>
            <w:vAlign w:val="center"/>
          </w:tcPr>
          <w:p w:rsidR="00E2580A" w:rsidRPr="00460CA4" w:rsidRDefault="00E2580A" w:rsidP="00FB6E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984" w:type="dxa"/>
            <w:vAlign w:val="center"/>
          </w:tcPr>
          <w:p w:rsidR="00E2580A" w:rsidRPr="00460CA4" w:rsidRDefault="00942932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23 196,9</w:t>
            </w:r>
          </w:p>
        </w:tc>
        <w:tc>
          <w:tcPr>
            <w:tcW w:w="1985" w:type="dxa"/>
            <w:vAlign w:val="center"/>
          </w:tcPr>
          <w:p w:rsidR="00E2580A" w:rsidRPr="00460CA4" w:rsidRDefault="00942932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E2580A" w:rsidRPr="00460CA4" w:rsidRDefault="00415FD6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B6EC9" w:rsidRPr="00877567" w:rsidTr="007A7E58">
        <w:trPr>
          <w:trHeight w:val="561"/>
        </w:trPr>
        <w:tc>
          <w:tcPr>
            <w:tcW w:w="4145" w:type="dxa"/>
            <w:vAlign w:val="center"/>
          </w:tcPr>
          <w:p w:rsidR="00FB6EC9" w:rsidRPr="00460CA4" w:rsidRDefault="00FB6EC9" w:rsidP="006E71A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на содержание автомобильных  дорог  общего пользования местного значения</w:t>
            </w:r>
          </w:p>
        </w:tc>
        <w:tc>
          <w:tcPr>
            <w:tcW w:w="1984" w:type="dxa"/>
            <w:vAlign w:val="center"/>
          </w:tcPr>
          <w:p w:rsidR="00FB6EC9" w:rsidRPr="00460CA4" w:rsidRDefault="00FB6EC9" w:rsidP="00FB6EC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3" w:name="OLE_LINK37"/>
            <w:bookmarkStart w:id="14" w:name="OLE_LINK38"/>
          </w:p>
          <w:bookmarkEnd w:id="13"/>
          <w:bookmarkEnd w:id="14"/>
          <w:p w:rsidR="00FB6EC9" w:rsidRPr="00460CA4" w:rsidRDefault="00160E6D" w:rsidP="00FB6EC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E71A0"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684,2</w:t>
            </w:r>
          </w:p>
        </w:tc>
        <w:tc>
          <w:tcPr>
            <w:tcW w:w="1985" w:type="dxa"/>
            <w:vAlign w:val="center"/>
          </w:tcPr>
          <w:p w:rsidR="00FB6EC9" w:rsidRPr="00460CA4" w:rsidRDefault="00FB6EC9" w:rsidP="00FB6EC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EC9" w:rsidRPr="00460CA4" w:rsidRDefault="00415FD6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FB6EC9" w:rsidRPr="00460CA4" w:rsidRDefault="00FB6EC9" w:rsidP="00FB6EC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EC9" w:rsidRPr="00460CA4" w:rsidRDefault="00415FD6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6EC9" w:rsidRPr="00877567" w:rsidTr="007A7E58">
        <w:trPr>
          <w:trHeight w:val="561"/>
        </w:trPr>
        <w:tc>
          <w:tcPr>
            <w:tcW w:w="4145" w:type="dxa"/>
            <w:vAlign w:val="center"/>
          </w:tcPr>
          <w:p w:rsidR="00FB6EC9" w:rsidRPr="00460CA4" w:rsidRDefault="00160E6D" w:rsidP="006E71A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FB6EC9"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ежбюджетные трансферты </w:t>
            </w: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бюджетам сельских поселений </w:t>
            </w:r>
            <w:r w:rsidR="00FB6EC9"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организацию  обустройства мест массового отдыха  населения</w:t>
            </w:r>
          </w:p>
        </w:tc>
        <w:tc>
          <w:tcPr>
            <w:tcW w:w="1984" w:type="dxa"/>
            <w:vAlign w:val="center"/>
          </w:tcPr>
          <w:p w:rsidR="00FB6EC9" w:rsidRPr="00460CA4" w:rsidRDefault="00FB6EC9" w:rsidP="00FB6EC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EC9" w:rsidRPr="00460CA4" w:rsidRDefault="00160E6D" w:rsidP="00FB6EC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E71A0"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1985" w:type="dxa"/>
            <w:vAlign w:val="center"/>
          </w:tcPr>
          <w:p w:rsidR="00FB6EC9" w:rsidRPr="00460CA4" w:rsidRDefault="00FB6EC9" w:rsidP="00FB6EC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EC9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FB6EC9" w:rsidRPr="00460CA4" w:rsidRDefault="00FB6EC9" w:rsidP="00FB6EC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EC9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12"/>
      <w:tr w:rsidR="00FB6EC9" w:rsidRPr="00877567" w:rsidTr="007A7E58">
        <w:tc>
          <w:tcPr>
            <w:tcW w:w="4145" w:type="dxa"/>
          </w:tcPr>
          <w:p w:rsidR="00FB6EC9" w:rsidRPr="00460CA4" w:rsidRDefault="00FB6EC9" w:rsidP="006E71A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бюджетам поселений</w:t>
            </w:r>
          </w:p>
          <w:p w:rsidR="00FB6EC9" w:rsidRPr="00460CA4" w:rsidRDefault="00FB6EC9" w:rsidP="006E71A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984" w:type="dxa"/>
            <w:vAlign w:val="center"/>
          </w:tcPr>
          <w:p w:rsidR="00FB6EC9" w:rsidRPr="00460CA4" w:rsidRDefault="00415FD6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1062,7</w:t>
            </w:r>
          </w:p>
        </w:tc>
        <w:tc>
          <w:tcPr>
            <w:tcW w:w="1985" w:type="dxa"/>
            <w:vAlign w:val="center"/>
          </w:tcPr>
          <w:p w:rsidR="00FB6EC9" w:rsidRPr="00460CA4" w:rsidRDefault="00415FD6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FB6EC9" w:rsidRPr="00460CA4" w:rsidRDefault="00415FD6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7695" w:rsidRPr="00877567" w:rsidTr="007A7E58">
        <w:tc>
          <w:tcPr>
            <w:tcW w:w="4145" w:type="dxa"/>
          </w:tcPr>
          <w:p w:rsidR="009D7695" w:rsidRPr="00460CA4" w:rsidRDefault="009D7695" w:rsidP="006E71A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бюджетам сельских поселений на содержание мест захоронения</w:t>
            </w:r>
          </w:p>
        </w:tc>
        <w:tc>
          <w:tcPr>
            <w:tcW w:w="1984" w:type="dxa"/>
            <w:vAlign w:val="center"/>
          </w:tcPr>
          <w:p w:rsidR="00A326E5" w:rsidRPr="00460CA4" w:rsidRDefault="00A326E5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85" w:type="dxa"/>
            <w:vAlign w:val="center"/>
          </w:tcPr>
          <w:p w:rsidR="009D769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9D769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6E5" w:rsidRPr="00877567" w:rsidTr="007A7E58">
        <w:tc>
          <w:tcPr>
            <w:tcW w:w="4145" w:type="dxa"/>
          </w:tcPr>
          <w:p w:rsidR="00A326E5" w:rsidRPr="00460CA4" w:rsidRDefault="00A326E5" w:rsidP="006E71A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бюджетам сельских поселений  на осуществление мероприятий по обеспечению безопасности людей на водных объектах, охране их жизни  и здоровья</w:t>
            </w:r>
          </w:p>
        </w:tc>
        <w:tc>
          <w:tcPr>
            <w:tcW w:w="1984" w:type="dxa"/>
            <w:vAlign w:val="center"/>
          </w:tcPr>
          <w:p w:rsidR="00A326E5" w:rsidRPr="00460CA4" w:rsidRDefault="00A326E5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415FD6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26E5" w:rsidRPr="00460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6E5" w:rsidRPr="00877567" w:rsidTr="007A7E58">
        <w:tc>
          <w:tcPr>
            <w:tcW w:w="4145" w:type="dxa"/>
          </w:tcPr>
          <w:p w:rsidR="00A326E5" w:rsidRPr="00460CA4" w:rsidRDefault="00A326E5" w:rsidP="006E71A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 муниципального района </w:t>
            </w:r>
          </w:p>
        </w:tc>
        <w:tc>
          <w:tcPr>
            <w:tcW w:w="1984" w:type="dxa"/>
            <w:vAlign w:val="center"/>
          </w:tcPr>
          <w:p w:rsidR="00A326E5" w:rsidRPr="00460CA4" w:rsidRDefault="00A326E5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A3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942932" w:rsidP="004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</w:t>
            </w:r>
          </w:p>
        </w:tc>
        <w:tc>
          <w:tcPr>
            <w:tcW w:w="1985" w:type="dxa"/>
            <w:vAlign w:val="center"/>
          </w:tcPr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415FD6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A326E5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E5" w:rsidRPr="00460CA4" w:rsidRDefault="00415FD6" w:rsidP="00FB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37300" w:rsidRPr="00877567" w:rsidRDefault="0093355D" w:rsidP="007A7E5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</w:p>
    <w:p w:rsidR="00B37300" w:rsidRPr="00877567" w:rsidRDefault="002836E4" w:rsidP="00246C5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5" w:name="OLE_LINK55"/>
      <w:bookmarkStart w:id="16" w:name="OLE_LINK56"/>
      <w:r w:rsidRPr="008775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Распределение бюджетных ассигнований районного бюджета   по разделам и подразделам  классификации расходов бюджетов </w:t>
      </w:r>
    </w:p>
    <w:p w:rsidR="002836E4" w:rsidRDefault="002836E4" w:rsidP="00246C5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36E4" w:rsidRPr="00877567" w:rsidRDefault="002836E4" w:rsidP="007D5162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Распределение бюджетных ассигнований районного бюджета   по разделам и подразделам  классификации расходов бюджетов </w:t>
      </w:r>
      <w:r w:rsidR="006062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</w:t>
      </w:r>
      <w:r w:rsid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6062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год 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плановый период 202</w:t>
      </w:r>
      <w:r w:rsid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202</w:t>
      </w:r>
      <w:r w:rsid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приведено в приложении к пояснительной записке.</w:t>
      </w:r>
    </w:p>
    <w:bookmarkEnd w:id="15"/>
    <w:bookmarkEnd w:id="16"/>
    <w:p w:rsidR="00B37300" w:rsidRDefault="00B37300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расходов районного бюджета по разделам классификации расходов бюджетов, характеризуется </w:t>
      </w:r>
      <w:r w:rsidR="007D5162">
        <w:rPr>
          <w:rFonts w:ascii="Times New Roman" w:hAnsi="Times New Roman" w:cs="Times New Roman"/>
          <w:sz w:val="28"/>
          <w:szCs w:val="28"/>
        </w:rPr>
        <w:t xml:space="preserve">следующими </w:t>
      </w:r>
      <w:r w:rsidRPr="00877567">
        <w:rPr>
          <w:rFonts w:ascii="Times New Roman" w:hAnsi="Times New Roman" w:cs="Times New Roman"/>
          <w:sz w:val="28"/>
          <w:szCs w:val="28"/>
        </w:rPr>
        <w:t>данными</w:t>
      </w:r>
      <w:r w:rsidR="002836E4" w:rsidRPr="00877567">
        <w:rPr>
          <w:rFonts w:ascii="Times New Roman" w:hAnsi="Times New Roman" w:cs="Times New Roman"/>
          <w:sz w:val="28"/>
          <w:szCs w:val="28"/>
        </w:rPr>
        <w:t>:</w:t>
      </w:r>
    </w:p>
    <w:p w:rsidR="000863ED" w:rsidRDefault="000863ED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300" w:rsidRPr="00E540E2" w:rsidRDefault="00B37300" w:rsidP="00B3730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Расходы районного бюджета по разделам классификации расходов бюджетов</w:t>
      </w:r>
    </w:p>
    <w:p w:rsidR="007F60BF" w:rsidRPr="00E540E2" w:rsidRDefault="007F60BF" w:rsidP="00B3730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40" w:type="dxa"/>
        <w:tblInd w:w="95" w:type="dxa"/>
        <w:tblLook w:val="04A0"/>
      </w:tblPr>
      <w:tblGrid>
        <w:gridCol w:w="3480"/>
        <w:gridCol w:w="1353"/>
        <w:gridCol w:w="1927"/>
        <w:gridCol w:w="1840"/>
        <w:gridCol w:w="1840"/>
      </w:tblGrid>
      <w:tr w:rsidR="00951188" w:rsidRPr="00E540E2" w:rsidTr="00E540E2">
        <w:trPr>
          <w:trHeight w:val="31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51188" w:rsidRPr="00E540E2" w:rsidTr="00E540E2">
        <w:trPr>
          <w:trHeight w:val="31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год5</w:t>
            </w:r>
          </w:p>
        </w:tc>
      </w:tr>
      <w:tr w:rsidR="00951188" w:rsidRPr="00E540E2" w:rsidTr="00E540E2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51188" w:rsidRPr="00E540E2" w:rsidTr="00E540E2">
        <w:trPr>
          <w:trHeight w:val="481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116 492 776,99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108 038 963,76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108 037 070,01</w:t>
            </w: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951188" w:rsidRPr="00E540E2" w:rsidTr="00E540E2">
        <w:trPr>
          <w:trHeight w:val="55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33 862 938,02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9 396 118,93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10 048 504,83</w:t>
            </w: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951188" w:rsidRPr="00E540E2" w:rsidTr="00E540E2">
        <w:trPr>
          <w:trHeight w:val="62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61 534 513,74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72 109 085,69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8 116 000,00</w:t>
            </w: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951188" w:rsidRPr="00E540E2" w:rsidTr="00E540E2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473 062 838,80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419 407 987,02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391 949 247,01</w:t>
            </w: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79 106 931,48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50 044 203,16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49 145 600,00</w:t>
            </w: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951188" w:rsidRPr="00E540E2" w:rsidTr="00E540E2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17 239 149,16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13 187 533,21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13 187 533,21</w:t>
            </w: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25 975 521,78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24 700 521,78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24 700 521,78</w:t>
            </w:r>
          </w:p>
        </w:tc>
      </w:tr>
      <w:tr w:rsidR="00951188" w:rsidRPr="00E540E2" w:rsidTr="00E540E2">
        <w:trPr>
          <w:trHeight w:val="300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951188" w:rsidRPr="00E540E2" w:rsidTr="00E540E2">
        <w:trPr>
          <w:trHeight w:val="300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51188" w:rsidRPr="00E540E2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51188" w:rsidRPr="00E540E2" w:rsidRDefault="00951188" w:rsidP="00951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</w:tr>
      <w:tr w:rsidR="00951188" w:rsidRPr="00E540E2" w:rsidTr="00E540E2">
        <w:trPr>
          <w:trHeight w:val="567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51188" w:rsidRPr="00951188" w:rsidTr="00E540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 РАСХОДЫ   БЮДЖЕТА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810 303 809,97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699 913 553,55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188" w:rsidRPr="00E540E2" w:rsidRDefault="00951188" w:rsidP="0095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608 213 616,84</w:t>
            </w:r>
          </w:p>
        </w:tc>
      </w:tr>
    </w:tbl>
    <w:p w:rsidR="00951188" w:rsidRPr="00951188" w:rsidRDefault="00951188" w:rsidP="00460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1188" w:rsidRPr="00951188" w:rsidRDefault="00951188" w:rsidP="00460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60CA4" w:rsidRPr="00E540E2" w:rsidRDefault="00460CA4" w:rsidP="00460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 xml:space="preserve">Данные приведенные в таблице  позволяют сделать вывод о том, что бюджет Родниковского муниципального района продолжает оставаться социальным. Удельный вес расходов на содержание объектов социальной сферы в общей сумме </w:t>
      </w:r>
      <w:r w:rsidRPr="00E540E2">
        <w:rPr>
          <w:rFonts w:ascii="Times New Roman" w:hAnsi="Times New Roman" w:cs="Times New Roman"/>
          <w:sz w:val="28"/>
          <w:szCs w:val="28"/>
        </w:rPr>
        <w:lastRenderedPageBreak/>
        <w:t xml:space="preserve">расходов  составляет </w:t>
      </w:r>
      <w:r w:rsidR="00E540E2" w:rsidRPr="00E540E2">
        <w:rPr>
          <w:rFonts w:ascii="Times New Roman" w:hAnsi="Times New Roman" w:cs="Times New Roman"/>
          <w:sz w:val="28"/>
          <w:szCs w:val="28"/>
        </w:rPr>
        <w:t>71,4</w:t>
      </w:r>
      <w:r w:rsidRPr="00E540E2">
        <w:rPr>
          <w:rFonts w:ascii="Times New Roman" w:hAnsi="Times New Roman" w:cs="Times New Roman"/>
          <w:sz w:val="28"/>
          <w:szCs w:val="28"/>
        </w:rPr>
        <w:t xml:space="preserve"> % (на  образование – </w:t>
      </w:r>
      <w:r w:rsidR="00E540E2" w:rsidRPr="00E540E2">
        <w:rPr>
          <w:rFonts w:ascii="Times New Roman" w:hAnsi="Times New Roman" w:cs="Times New Roman"/>
          <w:sz w:val="28"/>
          <w:szCs w:val="28"/>
        </w:rPr>
        <w:t>58,4</w:t>
      </w:r>
      <w:r w:rsidRPr="00E540E2">
        <w:rPr>
          <w:rFonts w:ascii="Times New Roman" w:hAnsi="Times New Roman" w:cs="Times New Roman"/>
          <w:sz w:val="28"/>
          <w:szCs w:val="28"/>
        </w:rPr>
        <w:t xml:space="preserve"> %,  на культуру – 9,8 %, физическую культуру и спорт – </w:t>
      </w:r>
      <w:r w:rsidR="00E540E2" w:rsidRPr="00E540E2">
        <w:rPr>
          <w:rFonts w:ascii="Times New Roman" w:hAnsi="Times New Roman" w:cs="Times New Roman"/>
          <w:sz w:val="28"/>
          <w:szCs w:val="28"/>
        </w:rPr>
        <w:t>3,2%)</w:t>
      </w:r>
    </w:p>
    <w:p w:rsidR="00460CA4" w:rsidRPr="00460CA4" w:rsidRDefault="00460CA4" w:rsidP="00460CA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 классификации расходов бюджетов на 202</w:t>
      </w:r>
      <w:r w:rsidR="00E540E2"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 год и плановый период 2024</w:t>
      </w:r>
      <w:r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202</w:t>
      </w:r>
      <w:r w:rsidR="00E540E2"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представлено в приложении к настоящей пояснительной записке</w:t>
      </w:r>
    </w:p>
    <w:p w:rsidR="005176B2" w:rsidRDefault="005176B2" w:rsidP="00B373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6B2" w:rsidRDefault="005176B2" w:rsidP="00B373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55D" w:rsidRPr="00877567" w:rsidRDefault="003E51B6" w:rsidP="00246C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3E51B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355D" w:rsidRPr="00877567">
        <w:rPr>
          <w:rFonts w:ascii="Times New Roman" w:hAnsi="Times New Roman" w:cs="Times New Roman"/>
          <w:b/>
          <w:bCs/>
          <w:sz w:val="28"/>
          <w:szCs w:val="28"/>
        </w:rPr>
        <w:t>Источники внутреннего финансирования дефицита районного бюджета</w:t>
      </w:r>
    </w:p>
    <w:p w:rsidR="0093355D" w:rsidRPr="00877567" w:rsidRDefault="0093355D" w:rsidP="00246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355D" w:rsidRPr="00877567" w:rsidRDefault="0093355D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 xml:space="preserve">        </w:t>
      </w:r>
      <w:r w:rsidR="007859C4">
        <w:rPr>
          <w:rFonts w:ascii="Times New Roman" w:hAnsi="Times New Roman" w:cs="Times New Roman"/>
          <w:sz w:val="28"/>
          <w:szCs w:val="28"/>
        </w:rPr>
        <w:t xml:space="preserve">Дефицит районного бюджета </w:t>
      </w:r>
      <w:r w:rsidR="006062C2">
        <w:rPr>
          <w:rFonts w:ascii="Times New Roman" w:hAnsi="Times New Roman" w:cs="Times New Roman"/>
          <w:sz w:val="28"/>
          <w:szCs w:val="28"/>
        </w:rPr>
        <w:t>на 202</w:t>
      </w:r>
      <w:r w:rsidR="00E540E2">
        <w:rPr>
          <w:rFonts w:ascii="Times New Roman" w:hAnsi="Times New Roman" w:cs="Times New Roman"/>
          <w:sz w:val="28"/>
          <w:szCs w:val="28"/>
        </w:rPr>
        <w:t>3</w:t>
      </w:r>
      <w:r w:rsidR="006062C2">
        <w:rPr>
          <w:rFonts w:ascii="Times New Roman" w:hAnsi="Times New Roman" w:cs="Times New Roman"/>
          <w:sz w:val="28"/>
          <w:szCs w:val="28"/>
        </w:rPr>
        <w:t xml:space="preserve">  год </w:t>
      </w:r>
      <w:r w:rsidR="007859C4">
        <w:rPr>
          <w:rFonts w:ascii="Times New Roman" w:hAnsi="Times New Roman" w:cs="Times New Roman"/>
          <w:sz w:val="28"/>
          <w:szCs w:val="28"/>
        </w:rPr>
        <w:t xml:space="preserve">предусмотрен в сумме </w:t>
      </w:r>
      <w:r w:rsidR="00E540E2">
        <w:rPr>
          <w:rFonts w:ascii="Times New Roman" w:hAnsi="Times New Roman" w:cs="Times New Roman"/>
          <w:bCs/>
          <w:sz w:val="28"/>
          <w:szCs w:val="28"/>
        </w:rPr>
        <w:t>16 335,7</w:t>
      </w:r>
      <w:r w:rsidR="00460CA4" w:rsidRPr="00D70B16">
        <w:rPr>
          <w:bCs/>
          <w:sz w:val="28"/>
          <w:szCs w:val="28"/>
        </w:rPr>
        <w:t xml:space="preserve"> </w:t>
      </w:r>
      <w:r w:rsidR="007859C4">
        <w:rPr>
          <w:rFonts w:ascii="Times New Roman" w:hAnsi="Times New Roman" w:cs="Times New Roman"/>
          <w:sz w:val="28"/>
          <w:szCs w:val="28"/>
        </w:rPr>
        <w:t>тыс.</w:t>
      </w:r>
      <w:r w:rsidR="0032016F">
        <w:rPr>
          <w:rFonts w:ascii="Times New Roman" w:hAnsi="Times New Roman" w:cs="Times New Roman"/>
          <w:sz w:val="28"/>
          <w:szCs w:val="28"/>
        </w:rPr>
        <w:t xml:space="preserve"> </w:t>
      </w:r>
      <w:r w:rsidR="007859C4">
        <w:rPr>
          <w:rFonts w:ascii="Times New Roman" w:hAnsi="Times New Roman" w:cs="Times New Roman"/>
          <w:sz w:val="28"/>
          <w:szCs w:val="28"/>
        </w:rPr>
        <w:t>руб. На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7859C4">
        <w:rPr>
          <w:rFonts w:ascii="Times New Roman" w:hAnsi="Times New Roman" w:cs="Times New Roman"/>
          <w:sz w:val="28"/>
          <w:szCs w:val="28"/>
        </w:rPr>
        <w:t>покрытие дефицита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040695">
        <w:rPr>
          <w:rFonts w:ascii="Times New Roman" w:hAnsi="Times New Roman" w:cs="Times New Roman"/>
          <w:sz w:val="28"/>
          <w:szCs w:val="28"/>
        </w:rPr>
        <w:t>планируем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7859C4">
        <w:rPr>
          <w:rFonts w:ascii="Times New Roman" w:hAnsi="Times New Roman" w:cs="Times New Roman"/>
          <w:sz w:val="28"/>
          <w:szCs w:val="28"/>
        </w:rPr>
        <w:t>направ</w:t>
      </w:r>
      <w:r w:rsidR="00040695">
        <w:rPr>
          <w:rFonts w:ascii="Times New Roman" w:hAnsi="Times New Roman" w:cs="Times New Roman"/>
          <w:sz w:val="28"/>
          <w:szCs w:val="28"/>
        </w:rPr>
        <w:t>ить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остатки средств на счете  районного бюджета по состоянию на 01.01.20</w:t>
      </w:r>
      <w:r w:rsidR="00040695">
        <w:rPr>
          <w:rFonts w:ascii="Times New Roman" w:hAnsi="Times New Roman" w:cs="Times New Roman"/>
          <w:sz w:val="28"/>
          <w:szCs w:val="28"/>
        </w:rPr>
        <w:t>2</w:t>
      </w:r>
      <w:r w:rsidR="00E540E2">
        <w:rPr>
          <w:rFonts w:ascii="Times New Roman" w:hAnsi="Times New Roman" w:cs="Times New Roman"/>
          <w:sz w:val="28"/>
          <w:szCs w:val="28"/>
        </w:rPr>
        <w:t>3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66755" w:rsidRPr="00877567" w:rsidRDefault="00866755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ab/>
        <w:t>Привлечение заемных средств</w:t>
      </w:r>
      <w:r w:rsidR="00483C3B">
        <w:rPr>
          <w:rFonts w:ascii="Times New Roman" w:hAnsi="Times New Roman" w:cs="Times New Roman"/>
          <w:sz w:val="28"/>
          <w:szCs w:val="28"/>
        </w:rPr>
        <w:t>,</w:t>
      </w:r>
      <w:r w:rsidRPr="00877567">
        <w:rPr>
          <w:rFonts w:ascii="Times New Roman" w:hAnsi="Times New Roman" w:cs="Times New Roman"/>
          <w:sz w:val="28"/>
          <w:szCs w:val="28"/>
        </w:rPr>
        <w:t xml:space="preserve"> в ходе исполнения районного бюджета в 20</w:t>
      </w:r>
      <w:r w:rsidR="00040695">
        <w:rPr>
          <w:rFonts w:ascii="Times New Roman" w:hAnsi="Times New Roman" w:cs="Times New Roman"/>
          <w:sz w:val="28"/>
          <w:szCs w:val="28"/>
        </w:rPr>
        <w:t>2</w:t>
      </w:r>
      <w:r w:rsidR="00E540E2">
        <w:rPr>
          <w:rFonts w:ascii="Times New Roman" w:hAnsi="Times New Roman" w:cs="Times New Roman"/>
          <w:sz w:val="28"/>
          <w:szCs w:val="28"/>
        </w:rPr>
        <w:t>3</w:t>
      </w:r>
      <w:r w:rsidRPr="00877567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E540E2">
        <w:rPr>
          <w:rFonts w:ascii="Times New Roman" w:hAnsi="Times New Roman" w:cs="Times New Roman"/>
          <w:sz w:val="28"/>
          <w:szCs w:val="28"/>
        </w:rPr>
        <w:t>4</w:t>
      </w:r>
      <w:r w:rsidRPr="00877567">
        <w:rPr>
          <w:rFonts w:ascii="Times New Roman" w:hAnsi="Times New Roman" w:cs="Times New Roman"/>
          <w:sz w:val="28"/>
          <w:szCs w:val="28"/>
        </w:rPr>
        <w:t xml:space="preserve"> и 202</w:t>
      </w:r>
      <w:r w:rsidR="00E540E2">
        <w:rPr>
          <w:rFonts w:ascii="Times New Roman" w:hAnsi="Times New Roman" w:cs="Times New Roman"/>
          <w:sz w:val="28"/>
          <w:szCs w:val="28"/>
        </w:rPr>
        <w:t>5</w:t>
      </w:r>
      <w:r w:rsidRPr="00877567">
        <w:rPr>
          <w:rFonts w:ascii="Times New Roman" w:hAnsi="Times New Roman" w:cs="Times New Roman"/>
          <w:sz w:val="28"/>
          <w:szCs w:val="28"/>
        </w:rPr>
        <w:t xml:space="preserve"> годов не планируется</w:t>
      </w:r>
      <w:r w:rsidR="00221C6C">
        <w:rPr>
          <w:rFonts w:ascii="Times New Roman" w:hAnsi="Times New Roman" w:cs="Times New Roman"/>
          <w:sz w:val="28"/>
          <w:szCs w:val="28"/>
        </w:rPr>
        <w:t>,</w:t>
      </w:r>
      <w:r w:rsidRPr="00877567">
        <w:rPr>
          <w:rFonts w:ascii="Times New Roman" w:hAnsi="Times New Roman" w:cs="Times New Roman"/>
          <w:sz w:val="28"/>
          <w:szCs w:val="28"/>
        </w:rPr>
        <w:t xml:space="preserve"> в </w:t>
      </w:r>
      <w:r w:rsidR="00040695">
        <w:rPr>
          <w:rFonts w:ascii="Times New Roman" w:hAnsi="Times New Roman" w:cs="Times New Roman"/>
          <w:sz w:val="28"/>
          <w:szCs w:val="28"/>
        </w:rPr>
        <w:t>результате</w:t>
      </w:r>
      <w:r w:rsidRPr="00877567">
        <w:rPr>
          <w:rFonts w:ascii="Times New Roman" w:hAnsi="Times New Roman" w:cs="Times New Roman"/>
          <w:sz w:val="28"/>
          <w:szCs w:val="28"/>
        </w:rPr>
        <w:t xml:space="preserve">  программа муниципальных внутренних заимствований </w:t>
      </w:r>
      <w:r w:rsidR="00221C6C">
        <w:rPr>
          <w:rFonts w:ascii="Times New Roman" w:hAnsi="Times New Roman" w:cs="Times New Roman"/>
          <w:sz w:val="28"/>
          <w:szCs w:val="28"/>
        </w:rPr>
        <w:t>не утверждается</w:t>
      </w:r>
      <w:r w:rsidRPr="00877567">
        <w:rPr>
          <w:rFonts w:ascii="Times New Roman" w:hAnsi="Times New Roman" w:cs="Times New Roman"/>
          <w:sz w:val="28"/>
          <w:szCs w:val="28"/>
        </w:rPr>
        <w:t>.</w:t>
      </w: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5217" w:rsidRDefault="00715217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5217" w:rsidRDefault="00715217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5217" w:rsidRDefault="00715217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5217" w:rsidRDefault="00715217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1FFD" w:rsidRPr="00877567" w:rsidRDefault="00F91FFD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Pr="00E540E2" w:rsidRDefault="00E01774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</w:p>
    <w:p w:rsidR="00E01774" w:rsidRPr="00E540E2" w:rsidRDefault="00E01774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к пояснительной записке к проекту решения Совета муниципального образования «Родниковский муниципальный район»  «О районном бюджете на 202</w:t>
      </w:r>
      <w:r w:rsidR="0017613E" w:rsidRPr="00E540E2">
        <w:rPr>
          <w:rFonts w:ascii="Times New Roman" w:hAnsi="Times New Roman" w:cs="Times New Roman"/>
          <w:bCs/>
          <w:sz w:val="28"/>
          <w:szCs w:val="28"/>
        </w:rPr>
        <w:t>3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год и  плановый период 202</w:t>
      </w:r>
      <w:r w:rsidR="0017613E" w:rsidRPr="00E540E2">
        <w:rPr>
          <w:rFonts w:ascii="Times New Roman" w:hAnsi="Times New Roman" w:cs="Times New Roman"/>
          <w:bCs/>
          <w:sz w:val="28"/>
          <w:szCs w:val="28"/>
        </w:rPr>
        <w:t>4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17613E" w:rsidRPr="00E540E2">
        <w:rPr>
          <w:rFonts w:ascii="Times New Roman" w:hAnsi="Times New Roman" w:cs="Times New Roman"/>
          <w:bCs/>
          <w:sz w:val="28"/>
          <w:szCs w:val="28"/>
        </w:rPr>
        <w:t>5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2600C" w:rsidRPr="00E540E2" w:rsidRDefault="0002600C" w:rsidP="0052461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Pr="00E540E2" w:rsidRDefault="00E01774" w:rsidP="006E71A0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 классификации расходов бюджетов на 202</w:t>
      </w:r>
      <w:r w:rsidR="0017613E"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плановый период 202</w:t>
      </w:r>
      <w:r w:rsidR="0017613E"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17613E"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E01774" w:rsidRPr="00E540E2" w:rsidRDefault="006E71A0" w:rsidP="006E71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40E2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W w:w="11020" w:type="dxa"/>
        <w:tblInd w:w="-459" w:type="dxa"/>
        <w:tblLayout w:type="fixed"/>
        <w:tblLook w:val="04A0"/>
      </w:tblPr>
      <w:tblGrid>
        <w:gridCol w:w="3866"/>
        <w:gridCol w:w="1379"/>
        <w:gridCol w:w="1985"/>
        <w:gridCol w:w="1842"/>
        <w:gridCol w:w="1948"/>
      </w:tblGrid>
      <w:tr w:rsidR="00E838EF" w:rsidRPr="00E540E2" w:rsidTr="00715217">
        <w:trPr>
          <w:trHeight w:val="435"/>
        </w:trPr>
        <w:tc>
          <w:tcPr>
            <w:tcW w:w="3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57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</w:t>
            </w:r>
            <w:r w:rsidR="0071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E838EF" w:rsidRPr="00E540E2" w:rsidTr="00715217">
        <w:trPr>
          <w:trHeight w:val="255"/>
        </w:trPr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38EF" w:rsidRPr="00E540E2" w:rsidRDefault="00E838EF" w:rsidP="00E8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116 492 776,99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108 038 963,76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108 037 070,01</w:t>
            </w:r>
          </w:p>
        </w:tc>
      </w:tr>
      <w:tr w:rsidR="00E838EF" w:rsidRPr="00E540E2" w:rsidTr="00715217">
        <w:trPr>
          <w:trHeight w:val="76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1 946 968,00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1 946 968,00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1 946 968,00</w:t>
            </w:r>
          </w:p>
        </w:tc>
      </w:tr>
      <w:tr w:rsidR="00E838EF" w:rsidRPr="00E540E2" w:rsidTr="00715217">
        <w:trPr>
          <w:trHeight w:val="12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2 484 714,00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2 484 714,00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2 484 714,00</w:t>
            </w:r>
          </w:p>
        </w:tc>
      </w:tr>
      <w:tr w:rsidR="00E838EF" w:rsidRPr="00E540E2" w:rsidTr="00715217">
        <w:trPr>
          <w:trHeight w:val="12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68 920 560,55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68 988 664,01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68 988 664,01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1 893,75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38EF" w:rsidRPr="00E540E2" w:rsidTr="00715217">
        <w:trPr>
          <w:trHeight w:val="102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1 460 002,00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1 460 002,00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1 460 002,00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41 178 423,50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32 656 722,00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32 656 722,00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33 862 938,02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9 396 118,93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10 048 504,83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245 583,88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42 542,32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42 542,32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18 795 201,89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8 468 520,00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9 067 710,00</w:t>
            </w:r>
          </w:p>
        </w:tc>
      </w:tr>
      <w:tr w:rsidR="00E838EF" w:rsidRPr="00E540E2" w:rsidTr="00715217">
        <w:trPr>
          <w:trHeight w:val="51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822 152,25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885 056,61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938 252,51</w:t>
            </w:r>
          </w:p>
        </w:tc>
      </w:tr>
      <w:tr w:rsidR="00E838EF" w:rsidRPr="00E540E2" w:rsidTr="004338C5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61 534 513,74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72 109 085,69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8 116 000,00</w:t>
            </w:r>
          </w:p>
        </w:tc>
      </w:tr>
      <w:tr w:rsidR="00E838EF" w:rsidRPr="00E540E2" w:rsidTr="004338C5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8 513 691,00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8 036 000,00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8 036 000,00</w:t>
            </w:r>
          </w:p>
        </w:tc>
      </w:tr>
      <w:tr w:rsidR="00E838EF" w:rsidRPr="00E540E2" w:rsidTr="004338C5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36 071 919,48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64 073 085,69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16 948 903,26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473 062 838,80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419 407 987,02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391 949 247,01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189 256 218,04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171 720 590,84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171 795 590,84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213 157 365,52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194 144 069,85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166 610 329,84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34 167 901,92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21 336 553,01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21 336 553,01</w:t>
            </w:r>
          </w:p>
        </w:tc>
      </w:tr>
      <w:tr w:rsidR="00E838EF" w:rsidRPr="00E540E2" w:rsidTr="00715217">
        <w:trPr>
          <w:trHeight w:val="51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</w:t>
            </w:r>
            <w:proofErr w:type="spellStart"/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3 621 200,00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3 621 200,00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32 660 153,32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28 485 573,32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28 485 573,32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79 106 931,48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50 044 203,16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49 145 600,00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61 871 631,48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35 881 603,16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34 983 000,00</w:t>
            </w:r>
          </w:p>
        </w:tc>
      </w:tr>
      <w:tr w:rsidR="00E838EF" w:rsidRPr="00E540E2" w:rsidTr="00715217">
        <w:trPr>
          <w:trHeight w:val="51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17 235 300,00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14 162 600,00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14 162 600,00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17 239 149,16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13 187 533,21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13 187 533,21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3 535 000,00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3 535 000,00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3 152 480,00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2 883 700,00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2 883 700,00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10 551 669,16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6 768 833,21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6 768 833,21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25 975 521,78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24 700 521,78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24 700 521,78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10 588 321,78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10 588 321,78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10 588 321,78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14 112 200,00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14 112 200,00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</w:tr>
      <w:tr w:rsidR="00E838EF" w:rsidRPr="00E540E2" w:rsidTr="00715217">
        <w:trPr>
          <w:trHeight w:val="30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71521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3 029 140,00</w:t>
            </w:r>
          </w:p>
        </w:tc>
      </w:tr>
      <w:tr w:rsidR="00E838EF" w:rsidRPr="00E540E2" w:rsidTr="00715217">
        <w:trPr>
          <w:trHeight w:val="25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838EF" w:rsidRPr="00E540E2" w:rsidRDefault="00E838EF" w:rsidP="00E54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810 303 809,97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699 913 553,55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838EF" w:rsidRPr="00E540E2" w:rsidRDefault="00E838EF" w:rsidP="00E5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608 213 616,84</w:t>
            </w:r>
          </w:p>
        </w:tc>
      </w:tr>
    </w:tbl>
    <w:p w:rsidR="00393910" w:rsidRPr="00E01774" w:rsidRDefault="00393910" w:rsidP="00E540E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93910" w:rsidRPr="00E01774" w:rsidSect="007A7E58">
      <w:headerReference w:type="default" r:id="rId10"/>
      <w:pgSz w:w="11906" w:h="16838" w:code="9"/>
      <w:pgMar w:top="851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D37" w:rsidRDefault="00D04D37" w:rsidP="00D4238E">
      <w:pPr>
        <w:spacing w:after="0" w:line="240" w:lineRule="auto"/>
      </w:pPr>
      <w:r>
        <w:separator/>
      </w:r>
    </w:p>
  </w:endnote>
  <w:endnote w:type="continuationSeparator" w:id="0">
    <w:p w:rsidR="00D04D37" w:rsidRDefault="00D04D37" w:rsidP="00D4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94112"/>
      <w:docPartObj>
        <w:docPartGallery w:val="Page Numbers (Bottom of Page)"/>
        <w:docPartUnique/>
      </w:docPartObj>
    </w:sdtPr>
    <w:sdtContent>
      <w:p w:rsidR="00D04D37" w:rsidRDefault="00280DF5">
        <w:pPr>
          <w:pStyle w:val="a4"/>
          <w:jc w:val="right"/>
        </w:pPr>
        <w:fldSimple w:instr=" PAGE   \* MERGEFORMAT ">
          <w:r w:rsidR="00194DC1">
            <w:rPr>
              <w:noProof/>
            </w:rPr>
            <w:t>28</w:t>
          </w:r>
        </w:fldSimple>
      </w:p>
    </w:sdtContent>
  </w:sdt>
  <w:p w:rsidR="00D04D37" w:rsidRDefault="00D04D37" w:rsidP="005B2C2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D37" w:rsidRDefault="00D04D37" w:rsidP="00D4238E">
      <w:pPr>
        <w:spacing w:after="0" w:line="240" w:lineRule="auto"/>
      </w:pPr>
      <w:r>
        <w:separator/>
      </w:r>
    </w:p>
  </w:footnote>
  <w:footnote w:type="continuationSeparator" w:id="0">
    <w:p w:rsidR="00D04D37" w:rsidRDefault="00D04D37" w:rsidP="00D4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D37" w:rsidRDefault="00D04D3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60870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4D897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108C9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6E68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EE4AB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7AC7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489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3CD7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EC7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4881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0475E"/>
    <w:multiLevelType w:val="hybridMultilevel"/>
    <w:tmpl w:val="35B6CDB2"/>
    <w:lvl w:ilvl="0" w:tplc="981E1A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5452000"/>
    <w:multiLevelType w:val="hybridMultilevel"/>
    <w:tmpl w:val="94F851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159E0922"/>
    <w:multiLevelType w:val="hybridMultilevel"/>
    <w:tmpl w:val="9F8A0432"/>
    <w:lvl w:ilvl="0" w:tplc="E7B82C9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9406C1"/>
    <w:multiLevelType w:val="hybridMultilevel"/>
    <w:tmpl w:val="A41E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5349"/>
    <w:rsid w:val="00000E45"/>
    <w:rsid w:val="000016EC"/>
    <w:rsid w:val="000034BB"/>
    <w:rsid w:val="000040B4"/>
    <w:rsid w:val="000056F1"/>
    <w:rsid w:val="00006D2A"/>
    <w:rsid w:val="00010972"/>
    <w:rsid w:val="00011A1B"/>
    <w:rsid w:val="000138BA"/>
    <w:rsid w:val="000138FB"/>
    <w:rsid w:val="00013DDA"/>
    <w:rsid w:val="00014AAC"/>
    <w:rsid w:val="0001531A"/>
    <w:rsid w:val="00015914"/>
    <w:rsid w:val="000175AB"/>
    <w:rsid w:val="000207BE"/>
    <w:rsid w:val="00020D25"/>
    <w:rsid w:val="000222E1"/>
    <w:rsid w:val="000228CF"/>
    <w:rsid w:val="00022CDB"/>
    <w:rsid w:val="000242C2"/>
    <w:rsid w:val="00025FCF"/>
    <w:rsid w:val="0002600C"/>
    <w:rsid w:val="0002602D"/>
    <w:rsid w:val="00027DBA"/>
    <w:rsid w:val="0003110C"/>
    <w:rsid w:val="000314A0"/>
    <w:rsid w:val="00031CB6"/>
    <w:rsid w:val="00032C29"/>
    <w:rsid w:val="00032C6E"/>
    <w:rsid w:val="00033B73"/>
    <w:rsid w:val="0003433A"/>
    <w:rsid w:val="00034FD6"/>
    <w:rsid w:val="00037439"/>
    <w:rsid w:val="00037981"/>
    <w:rsid w:val="000400A9"/>
    <w:rsid w:val="000403B5"/>
    <w:rsid w:val="00040695"/>
    <w:rsid w:val="00041EE9"/>
    <w:rsid w:val="00043E59"/>
    <w:rsid w:val="00044233"/>
    <w:rsid w:val="00045FBF"/>
    <w:rsid w:val="0004737A"/>
    <w:rsid w:val="00047561"/>
    <w:rsid w:val="00047B77"/>
    <w:rsid w:val="000531FC"/>
    <w:rsid w:val="00053520"/>
    <w:rsid w:val="00053523"/>
    <w:rsid w:val="0005546D"/>
    <w:rsid w:val="00055746"/>
    <w:rsid w:val="00056525"/>
    <w:rsid w:val="000609E3"/>
    <w:rsid w:val="00060B3B"/>
    <w:rsid w:val="00060C55"/>
    <w:rsid w:val="00060FCD"/>
    <w:rsid w:val="000611D4"/>
    <w:rsid w:val="0006462C"/>
    <w:rsid w:val="0006598D"/>
    <w:rsid w:val="000675B0"/>
    <w:rsid w:val="000677C3"/>
    <w:rsid w:val="00070012"/>
    <w:rsid w:val="00071207"/>
    <w:rsid w:val="0007412A"/>
    <w:rsid w:val="00074576"/>
    <w:rsid w:val="00074BA8"/>
    <w:rsid w:val="0008014D"/>
    <w:rsid w:val="000801DD"/>
    <w:rsid w:val="0008163D"/>
    <w:rsid w:val="00083131"/>
    <w:rsid w:val="000840A8"/>
    <w:rsid w:val="000863ED"/>
    <w:rsid w:val="000916A4"/>
    <w:rsid w:val="0009214F"/>
    <w:rsid w:val="0009421F"/>
    <w:rsid w:val="00094BD0"/>
    <w:rsid w:val="00095477"/>
    <w:rsid w:val="00096558"/>
    <w:rsid w:val="00096F00"/>
    <w:rsid w:val="00097C93"/>
    <w:rsid w:val="000A1A75"/>
    <w:rsid w:val="000A2BD7"/>
    <w:rsid w:val="000A3C86"/>
    <w:rsid w:val="000A4B3D"/>
    <w:rsid w:val="000A5675"/>
    <w:rsid w:val="000A6A8F"/>
    <w:rsid w:val="000B13AB"/>
    <w:rsid w:val="000B1480"/>
    <w:rsid w:val="000B336B"/>
    <w:rsid w:val="000B4CB8"/>
    <w:rsid w:val="000C0113"/>
    <w:rsid w:val="000C2085"/>
    <w:rsid w:val="000C26E8"/>
    <w:rsid w:val="000C408F"/>
    <w:rsid w:val="000C4DFD"/>
    <w:rsid w:val="000C59F0"/>
    <w:rsid w:val="000C7B01"/>
    <w:rsid w:val="000D0397"/>
    <w:rsid w:val="000D0BE0"/>
    <w:rsid w:val="000D3AD4"/>
    <w:rsid w:val="000D6558"/>
    <w:rsid w:val="000D65DB"/>
    <w:rsid w:val="000D6D2B"/>
    <w:rsid w:val="000E098C"/>
    <w:rsid w:val="000E1AA1"/>
    <w:rsid w:val="000E1BE3"/>
    <w:rsid w:val="000E2BF8"/>
    <w:rsid w:val="000E2E2E"/>
    <w:rsid w:val="000E441A"/>
    <w:rsid w:val="000E502C"/>
    <w:rsid w:val="000E6C46"/>
    <w:rsid w:val="000E6D2D"/>
    <w:rsid w:val="000E6F6E"/>
    <w:rsid w:val="000F00C3"/>
    <w:rsid w:val="000F165C"/>
    <w:rsid w:val="000F244A"/>
    <w:rsid w:val="000F26D7"/>
    <w:rsid w:val="000F26FE"/>
    <w:rsid w:val="000F3FA2"/>
    <w:rsid w:val="000F6EDF"/>
    <w:rsid w:val="000F7959"/>
    <w:rsid w:val="001013EB"/>
    <w:rsid w:val="0010234E"/>
    <w:rsid w:val="00102EBF"/>
    <w:rsid w:val="00104453"/>
    <w:rsid w:val="00105668"/>
    <w:rsid w:val="00106862"/>
    <w:rsid w:val="00106B56"/>
    <w:rsid w:val="001070CA"/>
    <w:rsid w:val="00110BE0"/>
    <w:rsid w:val="00113335"/>
    <w:rsid w:val="0011559C"/>
    <w:rsid w:val="00116084"/>
    <w:rsid w:val="00120D2E"/>
    <w:rsid w:val="00121929"/>
    <w:rsid w:val="00121DF6"/>
    <w:rsid w:val="00125375"/>
    <w:rsid w:val="0012699C"/>
    <w:rsid w:val="00126BFC"/>
    <w:rsid w:val="001270BA"/>
    <w:rsid w:val="001318C4"/>
    <w:rsid w:val="001324DE"/>
    <w:rsid w:val="00132A5F"/>
    <w:rsid w:val="00132F62"/>
    <w:rsid w:val="0013309B"/>
    <w:rsid w:val="001364F9"/>
    <w:rsid w:val="0013725F"/>
    <w:rsid w:val="00140141"/>
    <w:rsid w:val="001417FF"/>
    <w:rsid w:val="001424BB"/>
    <w:rsid w:val="00142780"/>
    <w:rsid w:val="00143C6A"/>
    <w:rsid w:val="00144488"/>
    <w:rsid w:val="00144886"/>
    <w:rsid w:val="00147114"/>
    <w:rsid w:val="00147C82"/>
    <w:rsid w:val="001525E7"/>
    <w:rsid w:val="0015398C"/>
    <w:rsid w:val="00155273"/>
    <w:rsid w:val="00160E6D"/>
    <w:rsid w:val="001634EF"/>
    <w:rsid w:val="00165075"/>
    <w:rsid w:val="00165D8A"/>
    <w:rsid w:val="00166E8A"/>
    <w:rsid w:val="001719FB"/>
    <w:rsid w:val="00171BDE"/>
    <w:rsid w:val="00171E88"/>
    <w:rsid w:val="0017283A"/>
    <w:rsid w:val="00173652"/>
    <w:rsid w:val="001744DE"/>
    <w:rsid w:val="0017492A"/>
    <w:rsid w:val="001750AC"/>
    <w:rsid w:val="001755B0"/>
    <w:rsid w:val="0017613E"/>
    <w:rsid w:val="00177731"/>
    <w:rsid w:val="001779EF"/>
    <w:rsid w:val="001819AA"/>
    <w:rsid w:val="00181C2A"/>
    <w:rsid w:val="0018398F"/>
    <w:rsid w:val="001840EB"/>
    <w:rsid w:val="00184A7B"/>
    <w:rsid w:val="00191F1B"/>
    <w:rsid w:val="001936CA"/>
    <w:rsid w:val="00194DC1"/>
    <w:rsid w:val="00194EAB"/>
    <w:rsid w:val="001960D8"/>
    <w:rsid w:val="001968C1"/>
    <w:rsid w:val="00197516"/>
    <w:rsid w:val="001A10DF"/>
    <w:rsid w:val="001A2790"/>
    <w:rsid w:val="001A37F1"/>
    <w:rsid w:val="001A4663"/>
    <w:rsid w:val="001A5A0C"/>
    <w:rsid w:val="001A6A1D"/>
    <w:rsid w:val="001A6DEB"/>
    <w:rsid w:val="001B05D4"/>
    <w:rsid w:val="001B2F64"/>
    <w:rsid w:val="001B5E99"/>
    <w:rsid w:val="001B608B"/>
    <w:rsid w:val="001B7844"/>
    <w:rsid w:val="001C048D"/>
    <w:rsid w:val="001C1B09"/>
    <w:rsid w:val="001C2BCF"/>
    <w:rsid w:val="001D0672"/>
    <w:rsid w:val="001D3663"/>
    <w:rsid w:val="001D3B89"/>
    <w:rsid w:val="001D49DE"/>
    <w:rsid w:val="001D70AD"/>
    <w:rsid w:val="001D772A"/>
    <w:rsid w:val="001E1E12"/>
    <w:rsid w:val="001E365B"/>
    <w:rsid w:val="001E5D45"/>
    <w:rsid w:val="001E7A62"/>
    <w:rsid w:val="001F1DA5"/>
    <w:rsid w:val="001F25B1"/>
    <w:rsid w:val="001F25EE"/>
    <w:rsid w:val="001F2C12"/>
    <w:rsid w:val="001F623D"/>
    <w:rsid w:val="001F76AD"/>
    <w:rsid w:val="002009C5"/>
    <w:rsid w:val="00200F7B"/>
    <w:rsid w:val="00200FC3"/>
    <w:rsid w:val="002053E9"/>
    <w:rsid w:val="00206C5F"/>
    <w:rsid w:val="00206E45"/>
    <w:rsid w:val="00211DEA"/>
    <w:rsid w:val="002122BB"/>
    <w:rsid w:val="00213994"/>
    <w:rsid w:val="00215497"/>
    <w:rsid w:val="002157C6"/>
    <w:rsid w:val="00217184"/>
    <w:rsid w:val="00220160"/>
    <w:rsid w:val="00221173"/>
    <w:rsid w:val="002216D3"/>
    <w:rsid w:val="00221977"/>
    <w:rsid w:val="00221C6C"/>
    <w:rsid w:val="0022302E"/>
    <w:rsid w:val="0022317D"/>
    <w:rsid w:val="00226F30"/>
    <w:rsid w:val="002271FC"/>
    <w:rsid w:val="00230505"/>
    <w:rsid w:val="0023116B"/>
    <w:rsid w:val="00232331"/>
    <w:rsid w:val="00232BBF"/>
    <w:rsid w:val="00234E9C"/>
    <w:rsid w:val="00235661"/>
    <w:rsid w:val="00236EF2"/>
    <w:rsid w:val="00240671"/>
    <w:rsid w:val="00241722"/>
    <w:rsid w:val="00241FAF"/>
    <w:rsid w:val="002420A0"/>
    <w:rsid w:val="0024444C"/>
    <w:rsid w:val="00246068"/>
    <w:rsid w:val="00246C52"/>
    <w:rsid w:val="002527DB"/>
    <w:rsid w:val="00254C0A"/>
    <w:rsid w:val="0025614F"/>
    <w:rsid w:val="00256AAF"/>
    <w:rsid w:val="00257293"/>
    <w:rsid w:val="00257C84"/>
    <w:rsid w:val="002603FC"/>
    <w:rsid w:val="0026103C"/>
    <w:rsid w:val="00261F62"/>
    <w:rsid w:val="00263822"/>
    <w:rsid w:val="00263E41"/>
    <w:rsid w:val="0026582E"/>
    <w:rsid w:val="00265BCF"/>
    <w:rsid w:val="00266F24"/>
    <w:rsid w:val="00267179"/>
    <w:rsid w:val="00267FE2"/>
    <w:rsid w:val="0027190E"/>
    <w:rsid w:val="00272127"/>
    <w:rsid w:val="002733E5"/>
    <w:rsid w:val="0027430B"/>
    <w:rsid w:val="00275979"/>
    <w:rsid w:val="00276BFC"/>
    <w:rsid w:val="002805D8"/>
    <w:rsid w:val="00280DF5"/>
    <w:rsid w:val="002836E4"/>
    <w:rsid w:val="0028466C"/>
    <w:rsid w:val="002873C5"/>
    <w:rsid w:val="00287B56"/>
    <w:rsid w:val="002902E4"/>
    <w:rsid w:val="002903E8"/>
    <w:rsid w:val="00290C67"/>
    <w:rsid w:val="00293462"/>
    <w:rsid w:val="00294460"/>
    <w:rsid w:val="00295582"/>
    <w:rsid w:val="00296187"/>
    <w:rsid w:val="002977E3"/>
    <w:rsid w:val="002A0979"/>
    <w:rsid w:val="002A3946"/>
    <w:rsid w:val="002A3CC3"/>
    <w:rsid w:val="002A6C52"/>
    <w:rsid w:val="002A7AED"/>
    <w:rsid w:val="002A7F74"/>
    <w:rsid w:val="002B22D5"/>
    <w:rsid w:val="002B22ED"/>
    <w:rsid w:val="002B2E79"/>
    <w:rsid w:val="002B50C6"/>
    <w:rsid w:val="002B6CFA"/>
    <w:rsid w:val="002B7EF4"/>
    <w:rsid w:val="002C0D53"/>
    <w:rsid w:val="002C1805"/>
    <w:rsid w:val="002C3C13"/>
    <w:rsid w:val="002C512D"/>
    <w:rsid w:val="002C5F3F"/>
    <w:rsid w:val="002C63D3"/>
    <w:rsid w:val="002C7088"/>
    <w:rsid w:val="002C7C63"/>
    <w:rsid w:val="002C7D3F"/>
    <w:rsid w:val="002C7F8B"/>
    <w:rsid w:val="002D14CF"/>
    <w:rsid w:val="002D1BD9"/>
    <w:rsid w:val="002D42FE"/>
    <w:rsid w:val="002D5B02"/>
    <w:rsid w:val="002D5CC8"/>
    <w:rsid w:val="002E044F"/>
    <w:rsid w:val="002E11DF"/>
    <w:rsid w:val="002E2A7D"/>
    <w:rsid w:val="002E2FAD"/>
    <w:rsid w:val="002E37D5"/>
    <w:rsid w:val="002E448F"/>
    <w:rsid w:val="002E58F6"/>
    <w:rsid w:val="002E6964"/>
    <w:rsid w:val="002E6BA3"/>
    <w:rsid w:val="002E6BC0"/>
    <w:rsid w:val="002F2868"/>
    <w:rsid w:val="002F28AD"/>
    <w:rsid w:val="002F726A"/>
    <w:rsid w:val="002F7B30"/>
    <w:rsid w:val="00300270"/>
    <w:rsid w:val="00301FA6"/>
    <w:rsid w:val="00305742"/>
    <w:rsid w:val="00306691"/>
    <w:rsid w:val="00307E3E"/>
    <w:rsid w:val="00310091"/>
    <w:rsid w:val="00310A27"/>
    <w:rsid w:val="00312F55"/>
    <w:rsid w:val="0031539F"/>
    <w:rsid w:val="00315A1C"/>
    <w:rsid w:val="0032016F"/>
    <w:rsid w:val="003217A2"/>
    <w:rsid w:val="00321ADD"/>
    <w:rsid w:val="00321D8F"/>
    <w:rsid w:val="003253BD"/>
    <w:rsid w:val="00325CA6"/>
    <w:rsid w:val="00327418"/>
    <w:rsid w:val="003276DB"/>
    <w:rsid w:val="00327793"/>
    <w:rsid w:val="003316FD"/>
    <w:rsid w:val="003323C0"/>
    <w:rsid w:val="00332C40"/>
    <w:rsid w:val="00333B8F"/>
    <w:rsid w:val="00334489"/>
    <w:rsid w:val="00335333"/>
    <w:rsid w:val="00335C98"/>
    <w:rsid w:val="0033678B"/>
    <w:rsid w:val="003402DF"/>
    <w:rsid w:val="0034087B"/>
    <w:rsid w:val="00341967"/>
    <w:rsid w:val="00341D5F"/>
    <w:rsid w:val="0034422C"/>
    <w:rsid w:val="00344D41"/>
    <w:rsid w:val="0034675F"/>
    <w:rsid w:val="00351720"/>
    <w:rsid w:val="00351C89"/>
    <w:rsid w:val="00352BE9"/>
    <w:rsid w:val="00352E92"/>
    <w:rsid w:val="003535C3"/>
    <w:rsid w:val="003551B7"/>
    <w:rsid w:val="003603B1"/>
    <w:rsid w:val="0036097E"/>
    <w:rsid w:val="003613FF"/>
    <w:rsid w:val="00361E3D"/>
    <w:rsid w:val="003628C3"/>
    <w:rsid w:val="00364254"/>
    <w:rsid w:val="00364326"/>
    <w:rsid w:val="00364A3B"/>
    <w:rsid w:val="003665FF"/>
    <w:rsid w:val="00366B24"/>
    <w:rsid w:val="0036786D"/>
    <w:rsid w:val="003678EA"/>
    <w:rsid w:val="003731BD"/>
    <w:rsid w:val="00373F01"/>
    <w:rsid w:val="00376257"/>
    <w:rsid w:val="003773E3"/>
    <w:rsid w:val="003813BC"/>
    <w:rsid w:val="00382E54"/>
    <w:rsid w:val="0038363B"/>
    <w:rsid w:val="00384A58"/>
    <w:rsid w:val="003852CB"/>
    <w:rsid w:val="0039127D"/>
    <w:rsid w:val="00392459"/>
    <w:rsid w:val="00393910"/>
    <w:rsid w:val="00393F81"/>
    <w:rsid w:val="00395ED6"/>
    <w:rsid w:val="00396DA6"/>
    <w:rsid w:val="00397010"/>
    <w:rsid w:val="003A0978"/>
    <w:rsid w:val="003A2B1B"/>
    <w:rsid w:val="003A2CD1"/>
    <w:rsid w:val="003A3790"/>
    <w:rsid w:val="003A4A3E"/>
    <w:rsid w:val="003A51B8"/>
    <w:rsid w:val="003A542C"/>
    <w:rsid w:val="003A5636"/>
    <w:rsid w:val="003A5F51"/>
    <w:rsid w:val="003A6C05"/>
    <w:rsid w:val="003A7687"/>
    <w:rsid w:val="003A782D"/>
    <w:rsid w:val="003B047F"/>
    <w:rsid w:val="003B04E7"/>
    <w:rsid w:val="003B3676"/>
    <w:rsid w:val="003B3E49"/>
    <w:rsid w:val="003B445D"/>
    <w:rsid w:val="003B6D66"/>
    <w:rsid w:val="003B6EEF"/>
    <w:rsid w:val="003C4828"/>
    <w:rsid w:val="003D0492"/>
    <w:rsid w:val="003D1A22"/>
    <w:rsid w:val="003D2079"/>
    <w:rsid w:val="003D29BB"/>
    <w:rsid w:val="003D3931"/>
    <w:rsid w:val="003D446C"/>
    <w:rsid w:val="003D7160"/>
    <w:rsid w:val="003D7EB7"/>
    <w:rsid w:val="003E0180"/>
    <w:rsid w:val="003E0443"/>
    <w:rsid w:val="003E156B"/>
    <w:rsid w:val="003E51B6"/>
    <w:rsid w:val="003E7739"/>
    <w:rsid w:val="003F1DD2"/>
    <w:rsid w:val="003F232E"/>
    <w:rsid w:val="003F388B"/>
    <w:rsid w:val="003F3EBF"/>
    <w:rsid w:val="003F438B"/>
    <w:rsid w:val="003F7898"/>
    <w:rsid w:val="00401C7D"/>
    <w:rsid w:val="004024DB"/>
    <w:rsid w:val="00403B71"/>
    <w:rsid w:val="00405183"/>
    <w:rsid w:val="00405C07"/>
    <w:rsid w:val="00407A3A"/>
    <w:rsid w:val="0041076C"/>
    <w:rsid w:val="00411A62"/>
    <w:rsid w:val="00411D24"/>
    <w:rsid w:val="00411D2E"/>
    <w:rsid w:val="00412B6A"/>
    <w:rsid w:val="0041300D"/>
    <w:rsid w:val="0041372B"/>
    <w:rsid w:val="0041482E"/>
    <w:rsid w:val="004151F6"/>
    <w:rsid w:val="00415FD6"/>
    <w:rsid w:val="00421061"/>
    <w:rsid w:val="00422F51"/>
    <w:rsid w:val="00423D67"/>
    <w:rsid w:val="004242BE"/>
    <w:rsid w:val="0043220A"/>
    <w:rsid w:val="00432C90"/>
    <w:rsid w:val="004338C5"/>
    <w:rsid w:val="004348AF"/>
    <w:rsid w:val="00436E48"/>
    <w:rsid w:val="00437355"/>
    <w:rsid w:val="00437FAA"/>
    <w:rsid w:val="00440407"/>
    <w:rsid w:val="0044111D"/>
    <w:rsid w:val="00441704"/>
    <w:rsid w:val="0044234B"/>
    <w:rsid w:val="00444FB7"/>
    <w:rsid w:val="00445920"/>
    <w:rsid w:val="004463A6"/>
    <w:rsid w:val="00447076"/>
    <w:rsid w:val="00447312"/>
    <w:rsid w:val="00450F49"/>
    <w:rsid w:val="004520F6"/>
    <w:rsid w:val="00452DAD"/>
    <w:rsid w:val="004545D3"/>
    <w:rsid w:val="00454690"/>
    <w:rsid w:val="004547C2"/>
    <w:rsid w:val="00455D7A"/>
    <w:rsid w:val="00456199"/>
    <w:rsid w:val="00457AA4"/>
    <w:rsid w:val="00460AE5"/>
    <w:rsid w:val="00460CA4"/>
    <w:rsid w:val="0046126A"/>
    <w:rsid w:val="00461F79"/>
    <w:rsid w:val="0046362B"/>
    <w:rsid w:val="004653FB"/>
    <w:rsid w:val="00467AAC"/>
    <w:rsid w:val="00470912"/>
    <w:rsid w:val="004718E7"/>
    <w:rsid w:val="00471CE6"/>
    <w:rsid w:val="00471D8B"/>
    <w:rsid w:val="004724F4"/>
    <w:rsid w:val="00474B7C"/>
    <w:rsid w:val="00476A85"/>
    <w:rsid w:val="00476F31"/>
    <w:rsid w:val="00477258"/>
    <w:rsid w:val="0048091A"/>
    <w:rsid w:val="004809DE"/>
    <w:rsid w:val="0048105E"/>
    <w:rsid w:val="0048154D"/>
    <w:rsid w:val="0048182A"/>
    <w:rsid w:val="0048322D"/>
    <w:rsid w:val="00483C3B"/>
    <w:rsid w:val="004841C6"/>
    <w:rsid w:val="0048492A"/>
    <w:rsid w:val="00484B6F"/>
    <w:rsid w:val="00484CEF"/>
    <w:rsid w:val="004871B9"/>
    <w:rsid w:val="00487AAE"/>
    <w:rsid w:val="004924DB"/>
    <w:rsid w:val="004934C6"/>
    <w:rsid w:val="00493CC5"/>
    <w:rsid w:val="00495EA0"/>
    <w:rsid w:val="00496054"/>
    <w:rsid w:val="004A0392"/>
    <w:rsid w:val="004A151A"/>
    <w:rsid w:val="004A200B"/>
    <w:rsid w:val="004A4892"/>
    <w:rsid w:val="004A4BB8"/>
    <w:rsid w:val="004A5CE2"/>
    <w:rsid w:val="004A6080"/>
    <w:rsid w:val="004A66BC"/>
    <w:rsid w:val="004A6B60"/>
    <w:rsid w:val="004A71E1"/>
    <w:rsid w:val="004B40A8"/>
    <w:rsid w:val="004B4A1F"/>
    <w:rsid w:val="004B4E8D"/>
    <w:rsid w:val="004B7111"/>
    <w:rsid w:val="004C0242"/>
    <w:rsid w:val="004C099A"/>
    <w:rsid w:val="004C0E78"/>
    <w:rsid w:val="004C26DA"/>
    <w:rsid w:val="004C2FE5"/>
    <w:rsid w:val="004C3250"/>
    <w:rsid w:val="004C3AB6"/>
    <w:rsid w:val="004C4700"/>
    <w:rsid w:val="004C53B7"/>
    <w:rsid w:val="004C6397"/>
    <w:rsid w:val="004D00CC"/>
    <w:rsid w:val="004D1121"/>
    <w:rsid w:val="004D2C50"/>
    <w:rsid w:val="004D38A6"/>
    <w:rsid w:val="004D538D"/>
    <w:rsid w:val="004D59DA"/>
    <w:rsid w:val="004E0CAC"/>
    <w:rsid w:val="004E2C42"/>
    <w:rsid w:val="004E2FA6"/>
    <w:rsid w:val="004E3117"/>
    <w:rsid w:val="004E4771"/>
    <w:rsid w:val="004E4A4F"/>
    <w:rsid w:val="004E5BC1"/>
    <w:rsid w:val="004E7261"/>
    <w:rsid w:val="004F0893"/>
    <w:rsid w:val="004F14F5"/>
    <w:rsid w:val="004F2970"/>
    <w:rsid w:val="004F2A1B"/>
    <w:rsid w:val="00503277"/>
    <w:rsid w:val="00503DC5"/>
    <w:rsid w:val="005076BD"/>
    <w:rsid w:val="00510E49"/>
    <w:rsid w:val="005120F2"/>
    <w:rsid w:val="00512801"/>
    <w:rsid w:val="00512C0E"/>
    <w:rsid w:val="00514EFC"/>
    <w:rsid w:val="005173B8"/>
    <w:rsid w:val="005176B2"/>
    <w:rsid w:val="00517E1A"/>
    <w:rsid w:val="00520411"/>
    <w:rsid w:val="005220BE"/>
    <w:rsid w:val="0052235F"/>
    <w:rsid w:val="00523537"/>
    <w:rsid w:val="00523C57"/>
    <w:rsid w:val="00524611"/>
    <w:rsid w:val="00524E2F"/>
    <w:rsid w:val="00532D1F"/>
    <w:rsid w:val="0053348C"/>
    <w:rsid w:val="005335BB"/>
    <w:rsid w:val="00536151"/>
    <w:rsid w:val="00536CCB"/>
    <w:rsid w:val="00540808"/>
    <w:rsid w:val="0054129D"/>
    <w:rsid w:val="00542FF0"/>
    <w:rsid w:val="0054605B"/>
    <w:rsid w:val="00546628"/>
    <w:rsid w:val="005516B1"/>
    <w:rsid w:val="005518D7"/>
    <w:rsid w:val="00552CF5"/>
    <w:rsid w:val="00552E0D"/>
    <w:rsid w:val="00553CBA"/>
    <w:rsid w:val="00554256"/>
    <w:rsid w:val="00554333"/>
    <w:rsid w:val="00555CEF"/>
    <w:rsid w:val="0056017A"/>
    <w:rsid w:val="00560D5F"/>
    <w:rsid w:val="005611F6"/>
    <w:rsid w:val="005625B8"/>
    <w:rsid w:val="0056377B"/>
    <w:rsid w:val="00563A03"/>
    <w:rsid w:val="005671E6"/>
    <w:rsid w:val="00567644"/>
    <w:rsid w:val="00570F13"/>
    <w:rsid w:val="005726B9"/>
    <w:rsid w:val="00572812"/>
    <w:rsid w:val="005730DF"/>
    <w:rsid w:val="00573A93"/>
    <w:rsid w:val="00574205"/>
    <w:rsid w:val="00574C94"/>
    <w:rsid w:val="005765F2"/>
    <w:rsid w:val="00576BE4"/>
    <w:rsid w:val="00576E6E"/>
    <w:rsid w:val="00577BE6"/>
    <w:rsid w:val="0058079F"/>
    <w:rsid w:val="00580F82"/>
    <w:rsid w:val="005868FF"/>
    <w:rsid w:val="00587E27"/>
    <w:rsid w:val="005913AF"/>
    <w:rsid w:val="00591AEE"/>
    <w:rsid w:val="00591CEC"/>
    <w:rsid w:val="00592E1C"/>
    <w:rsid w:val="005933C0"/>
    <w:rsid w:val="00593D89"/>
    <w:rsid w:val="00594853"/>
    <w:rsid w:val="00595600"/>
    <w:rsid w:val="005A2451"/>
    <w:rsid w:val="005A2BF9"/>
    <w:rsid w:val="005A3155"/>
    <w:rsid w:val="005A3F84"/>
    <w:rsid w:val="005A44FE"/>
    <w:rsid w:val="005A6187"/>
    <w:rsid w:val="005A6687"/>
    <w:rsid w:val="005B05E1"/>
    <w:rsid w:val="005B07DA"/>
    <w:rsid w:val="005B1494"/>
    <w:rsid w:val="005B29D5"/>
    <w:rsid w:val="005B2C27"/>
    <w:rsid w:val="005B30FC"/>
    <w:rsid w:val="005B3720"/>
    <w:rsid w:val="005B4D50"/>
    <w:rsid w:val="005B67CC"/>
    <w:rsid w:val="005C04DD"/>
    <w:rsid w:val="005C2A2E"/>
    <w:rsid w:val="005C41A0"/>
    <w:rsid w:val="005C4DC5"/>
    <w:rsid w:val="005D02DF"/>
    <w:rsid w:val="005D19A9"/>
    <w:rsid w:val="005D2379"/>
    <w:rsid w:val="005D346A"/>
    <w:rsid w:val="005D44FB"/>
    <w:rsid w:val="005D4E0E"/>
    <w:rsid w:val="005D5BA5"/>
    <w:rsid w:val="005D7541"/>
    <w:rsid w:val="005E10FA"/>
    <w:rsid w:val="005E20EF"/>
    <w:rsid w:val="005E24A8"/>
    <w:rsid w:val="005E3BD1"/>
    <w:rsid w:val="005E4005"/>
    <w:rsid w:val="005E6D0B"/>
    <w:rsid w:val="005E7D4C"/>
    <w:rsid w:val="005F04E4"/>
    <w:rsid w:val="005F1017"/>
    <w:rsid w:val="005F1A74"/>
    <w:rsid w:val="005F236E"/>
    <w:rsid w:val="005F28C7"/>
    <w:rsid w:val="0060016A"/>
    <w:rsid w:val="006017C1"/>
    <w:rsid w:val="00602E81"/>
    <w:rsid w:val="00605D0F"/>
    <w:rsid w:val="006062C2"/>
    <w:rsid w:val="00606D48"/>
    <w:rsid w:val="00610607"/>
    <w:rsid w:val="00613FCF"/>
    <w:rsid w:val="00614B4C"/>
    <w:rsid w:val="00616CCC"/>
    <w:rsid w:val="00617DC0"/>
    <w:rsid w:val="006208AD"/>
    <w:rsid w:val="006221F9"/>
    <w:rsid w:val="00622B30"/>
    <w:rsid w:val="00625900"/>
    <w:rsid w:val="00625A16"/>
    <w:rsid w:val="00625A3E"/>
    <w:rsid w:val="006262E8"/>
    <w:rsid w:val="00626B3A"/>
    <w:rsid w:val="006270DF"/>
    <w:rsid w:val="006277FF"/>
    <w:rsid w:val="0063163D"/>
    <w:rsid w:val="0063172C"/>
    <w:rsid w:val="00634F61"/>
    <w:rsid w:val="00636B68"/>
    <w:rsid w:val="00643789"/>
    <w:rsid w:val="006444AD"/>
    <w:rsid w:val="00645017"/>
    <w:rsid w:val="006469A4"/>
    <w:rsid w:val="00646E70"/>
    <w:rsid w:val="00654741"/>
    <w:rsid w:val="00654AFD"/>
    <w:rsid w:val="00655695"/>
    <w:rsid w:val="006564FB"/>
    <w:rsid w:val="00657A7A"/>
    <w:rsid w:val="006650FB"/>
    <w:rsid w:val="00665396"/>
    <w:rsid w:val="006673E6"/>
    <w:rsid w:val="00670728"/>
    <w:rsid w:val="0067407A"/>
    <w:rsid w:val="006751D1"/>
    <w:rsid w:val="00676B36"/>
    <w:rsid w:val="006778CA"/>
    <w:rsid w:val="00681605"/>
    <w:rsid w:val="00681772"/>
    <w:rsid w:val="006817B0"/>
    <w:rsid w:val="0068182A"/>
    <w:rsid w:val="00682AF2"/>
    <w:rsid w:val="00683799"/>
    <w:rsid w:val="00683AC0"/>
    <w:rsid w:val="00683B26"/>
    <w:rsid w:val="00685A13"/>
    <w:rsid w:val="00685A3A"/>
    <w:rsid w:val="00687B55"/>
    <w:rsid w:val="00691110"/>
    <w:rsid w:val="00692D07"/>
    <w:rsid w:val="0069497E"/>
    <w:rsid w:val="00696761"/>
    <w:rsid w:val="00696DE7"/>
    <w:rsid w:val="0069712A"/>
    <w:rsid w:val="00697BA6"/>
    <w:rsid w:val="006A09D3"/>
    <w:rsid w:val="006A1583"/>
    <w:rsid w:val="006A1ECA"/>
    <w:rsid w:val="006A39EE"/>
    <w:rsid w:val="006A3B18"/>
    <w:rsid w:val="006A4943"/>
    <w:rsid w:val="006A5544"/>
    <w:rsid w:val="006B139B"/>
    <w:rsid w:val="006B1937"/>
    <w:rsid w:val="006B2BAE"/>
    <w:rsid w:val="006B3044"/>
    <w:rsid w:val="006B33F5"/>
    <w:rsid w:val="006B4DBD"/>
    <w:rsid w:val="006B63E7"/>
    <w:rsid w:val="006B7D43"/>
    <w:rsid w:val="006C00E9"/>
    <w:rsid w:val="006C0E06"/>
    <w:rsid w:val="006C1343"/>
    <w:rsid w:val="006C18CF"/>
    <w:rsid w:val="006C1D22"/>
    <w:rsid w:val="006C2A45"/>
    <w:rsid w:val="006C2C7A"/>
    <w:rsid w:val="006D2143"/>
    <w:rsid w:val="006D2FB2"/>
    <w:rsid w:val="006D357E"/>
    <w:rsid w:val="006D4272"/>
    <w:rsid w:val="006D48AF"/>
    <w:rsid w:val="006D6465"/>
    <w:rsid w:val="006D7EDA"/>
    <w:rsid w:val="006D7FF6"/>
    <w:rsid w:val="006E0383"/>
    <w:rsid w:val="006E04A3"/>
    <w:rsid w:val="006E48B7"/>
    <w:rsid w:val="006E617B"/>
    <w:rsid w:val="006E6D78"/>
    <w:rsid w:val="006E71A0"/>
    <w:rsid w:val="006F0B8C"/>
    <w:rsid w:val="006F1128"/>
    <w:rsid w:val="006F11DA"/>
    <w:rsid w:val="006F1C1C"/>
    <w:rsid w:val="006F2B8C"/>
    <w:rsid w:val="006F365B"/>
    <w:rsid w:val="006F5017"/>
    <w:rsid w:val="006F6CE5"/>
    <w:rsid w:val="007017AD"/>
    <w:rsid w:val="00701E0C"/>
    <w:rsid w:val="00702140"/>
    <w:rsid w:val="007021B8"/>
    <w:rsid w:val="00702A96"/>
    <w:rsid w:val="00702B11"/>
    <w:rsid w:val="00705920"/>
    <w:rsid w:val="007068B3"/>
    <w:rsid w:val="00707DCF"/>
    <w:rsid w:val="00711F0C"/>
    <w:rsid w:val="00712E48"/>
    <w:rsid w:val="007134A1"/>
    <w:rsid w:val="007136D3"/>
    <w:rsid w:val="00713ACC"/>
    <w:rsid w:val="00714973"/>
    <w:rsid w:val="00714DF6"/>
    <w:rsid w:val="00715217"/>
    <w:rsid w:val="00716C3D"/>
    <w:rsid w:val="007171D3"/>
    <w:rsid w:val="00721917"/>
    <w:rsid w:val="00726D88"/>
    <w:rsid w:val="00727A85"/>
    <w:rsid w:val="00727D7B"/>
    <w:rsid w:val="00730C57"/>
    <w:rsid w:val="00731BEC"/>
    <w:rsid w:val="00732178"/>
    <w:rsid w:val="00732E30"/>
    <w:rsid w:val="007341DF"/>
    <w:rsid w:val="00736313"/>
    <w:rsid w:val="00737FD5"/>
    <w:rsid w:val="00740BBC"/>
    <w:rsid w:val="00741A13"/>
    <w:rsid w:val="00742593"/>
    <w:rsid w:val="00742695"/>
    <w:rsid w:val="00743E4D"/>
    <w:rsid w:val="00745038"/>
    <w:rsid w:val="00746861"/>
    <w:rsid w:val="00746CB1"/>
    <w:rsid w:val="00746DA3"/>
    <w:rsid w:val="00746E61"/>
    <w:rsid w:val="00747362"/>
    <w:rsid w:val="0075166A"/>
    <w:rsid w:val="00751A70"/>
    <w:rsid w:val="0075203D"/>
    <w:rsid w:val="007528AF"/>
    <w:rsid w:val="007529BE"/>
    <w:rsid w:val="00752C52"/>
    <w:rsid w:val="007541BE"/>
    <w:rsid w:val="00755331"/>
    <w:rsid w:val="007559E9"/>
    <w:rsid w:val="00761098"/>
    <w:rsid w:val="007614B0"/>
    <w:rsid w:val="00762CA3"/>
    <w:rsid w:val="00763F7E"/>
    <w:rsid w:val="00765DE5"/>
    <w:rsid w:val="00765E86"/>
    <w:rsid w:val="007679AC"/>
    <w:rsid w:val="00770C96"/>
    <w:rsid w:val="007716D5"/>
    <w:rsid w:val="007717A3"/>
    <w:rsid w:val="007723DA"/>
    <w:rsid w:val="00772A84"/>
    <w:rsid w:val="00772C26"/>
    <w:rsid w:val="00772DD8"/>
    <w:rsid w:val="00774462"/>
    <w:rsid w:val="00775F84"/>
    <w:rsid w:val="00780599"/>
    <w:rsid w:val="00780856"/>
    <w:rsid w:val="0078156A"/>
    <w:rsid w:val="00782235"/>
    <w:rsid w:val="00784334"/>
    <w:rsid w:val="00784865"/>
    <w:rsid w:val="007859C4"/>
    <w:rsid w:val="00786161"/>
    <w:rsid w:val="00787A85"/>
    <w:rsid w:val="00790F90"/>
    <w:rsid w:val="007920B1"/>
    <w:rsid w:val="0079288B"/>
    <w:rsid w:val="00794703"/>
    <w:rsid w:val="00796B68"/>
    <w:rsid w:val="00796F04"/>
    <w:rsid w:val="0079709F"/>
    <w:rsid w:val="007A1002"/>
    <w:rsid w:val="007A11BD"/>
    <w:rsid w:val="007A177B"/>
    <w:rsid w:val="007A17DB"/>
    <w:rsid w:val="007A23C0"/>
    <w:rsid w:val="007A2C0B"/>
    <w:rsid w:val="007A6A59"/>
    <w:rsid w:val="007A6E2B"/>
    <w:rsid w:val="007A7E58"/>
    <w:rsid w:val="007B29C6"/>
    <w:rsid w:val="007B3FFF"/>
    <w:rsid w:val="007B5CCB"/>
    <w:rsid w:val="007B751C"/>
    <w:rsid w:val="007C1BF3"/>
    <w:rsid w:val="007C1EC3"/>
    <w:rsid w:val="007C3021"/>
    <w:rsid w:val="007C4FF4"/>
    <w:rsid w:val="007C629E"/>
    <w:rsid w:val="007C635D"/>
    <w:rsid w:val="007D0AD2"/>
    <w:rsid w:val="007D0C1D"/>
    <w:rsid w:val="007D3C9C"/>
    <w:rsid w:val="007D4E3A"/>
    <w:rsid w:val="007D5162"/>
    <w:rsid w:val="007D55A1"/>
    <w:rsid w:val="007D58DC"/>
    <w:rsid w:val="007D67C3"/>
    <w:rsid w:val="007D7FAC"/>
    <w:rsid w:val="007E0692"/>
    <w:rsid w:val="007E13A3"/>
    <w:rsid w:val="007E13F6"/>
    <w:rsid w:val="007E3DDD"/>
    <w:rsid w:val="007E7230"/>
    <w:rsid w:val="007F29C5"/>
    <w:rsid w:val="007F34B8"/>
    <w:rsid w:val="007F38F1"/>
    <w:rsid w:val="007F3A76"/>
    <w:rsid w:val="007F60BF"/>
    <w:rsid w:val="007F67F5"/>
    <w:rsid w:val="007F7503"/>
    <w:rsid w:val="0080022E"/>
    <w:rsid w:val="00800295"/>
    <w:rsid w:val="008028CA"/>
    <w:rsid w:val="00802B7B"/>
    <w:rsid w:val="00804010"/>
    <w:rsid w:val="00804E3D"/>
    <w:rsid w:val="008051F5"/>
    <w:rsid w:val="008060C9"/>
    <w:rsid w:val="008112DE"/>
    <w:rsid w:val="00812D34"/>
    <w:rsid w:val="00816CB8"/>
    <w:rsid w:val="008171F3"/>
    <w:rsid w:val="00820094"/>
    <w:rsid w:val="008201F4"/>
    <w:rsid w:val="008207EC"/>
    <w:rsid w:val="00820AB5"/>
    <w:rsid w:val="00820E47"/>
    <w:rsid w:val="00822C72"/>
    <w:rsid w:val="008237D8"/>
    <w:rsid w:val="00823E48"/>
    <w:rsid w:val="00826800"/>
    <w:rsid w:val="00826F23"/>
    <w:rsid w:val="0082753A"/>
    <w:rsid w:val="008275DD"/>
    <w:rsid w:val="0083037C"/>
    <w:rsid w:val="008307FA"/>
    <w:rsid w:val="00831CFC"/>
    <w:rsid w:val="00832092"/>
    <w:rsid w:val="00832293"/>
    <w:rsid w:val="00832621"/>
    <w:rsid w:val="00832824"/>
    <w:rsid w:val="008330FC"/>
    <w:rsid w:val="00834717"/>
    <w:rsid w:val="0083568A"/>
    <w:rsid w:val="00835B2E"/>
    <w:rsid w:val="00835CD9"/>
    <w:rsid w:val="00836564"/>
    <w:rsid w:val="0083668E"/>
    <w:rsid w:val="00836A22"/>
    <w:rsid w:val="00836D35"/>
    <w:rsid w:val="00837BB2"/>
    <w:rsid w:val="00840298"/>
    <w:rsid w:val="00840726"/>
    <w:rsid w:val="00840BED"/>
    <w:rsid w:val="00841B2C"/>
    <w:rsid w:val="00842896"/>
    <w:rsid w:val="00842961"/>
    <w:rsid w:val="00845938"/>
    <w:rsid w:val="00845AE7"/>
    <w:rsid w:val="008517D6"/>
    <w:rsid w:val="00852FD1"/>
    <w:rsid w:val="0085444E"/>
    <w:rsid w:val="00854FC7"/>
    <w:rsid w:val="008563B2"/>
    <w:rsid w:val="008573BA"/>
    <w:rsid w:val="008600E3"/>
    <w:rsid w:val="00861A58"/>
    <w:rsid w:val="00866269"/>
    <w:rsid w:val="00866755"/>
    <w:rsid w:val="00866CD0"/>
    <w:rsid w:val="00866D0F"/>
    <w:rsid w:val="0086722D"/>
    <w:rsid w:val="00867AA3"/>
    <w:rsid w:val="00870491"/>
    <w:rsid w:val="00874F8B"/>
    <w:rsid w:val="008759DC"/>
    <w:rsid w:val="00877567"/>
    <w:rsid w:val="00877749"/>
    <w:rsid w:val="0088062E"/>
    <w:rsid w:val="008820E9"/>
    <w:rsid w:val="008828FA"/>
    <w:rsid w:val="0088486B"/>
    <w:rsid w:val="00884EA9"/>
    <w:rsid w:val="008852FC"/>
    <w:rsid w:val="00890C33"/>
    <w:rsid w:val="00894D45"/>
    <w:rsid w:val="0089502D"/>
    <w:rsid w:val="00895DDC"/>
    <w:rsid w:val="00896C83"/>
    <w:rsid w:val="00897021"/>
    <w:rsid w:val="008976BE"/>
    <w:rsid w:val="008A0233"/>
    <w:rsid w:val="008A11BC"/>
    <w:rsid w:val="008A3C42"/>
    <w:rsid w:val="008A4A22"/>
    <w:rsid w:val="008B0D2F"/>
    <w:rsid w:val="008B4C21"/>
    <w:rsid w:val="008B5D92"/>
    <w:rsid w:val="008B6C04"/>
    <w:rsid w:val="008B755C"/>
    <w:rsid w:val="008C2AAD"/>
    <w:rsid w:val="008C4893"/>
    <w:rsid w:val="008D0397"/>
    <w:rsid w:val="008D144F"/>
    <w:rsid w:val="008D317B"/>
    <w:rsid w:val="008D34D0"/>
    <w:rsid w:val="008D3F5E"/>
    <w:rsid w:val="008D4E80"/>
    <w:rsid w:val="008D559F"/>
    <w:rsid w:val="008D6339"/>
    <w:rsid w:val="008D7DE6"/>
    <w:rsid w:val="008E161B"/>
    <w:rsid w:val="008E4122"/>
    <w:rsid w:val="008E6460"/>
    <w:rsid w:val="008F0102"/>
    <w:rsid w:val="008F2095"/>
    <w:rsid w:val="0090082B"/>
    <w:rsid w:val="00902880"/>
    <w:rsid w:val="009038EF"/>
    <w:rsid w:val="00903C32"/>
    <w:rsid w:val="00911246"/>
    <w:rsid w:val="0091285F"/>
    <w:rsid w:val="009156F9"/>
    <w:rsid w:val="0091585F"/>
    <w:rsid w:val="009161A7"/>
    <w:rsid w:val="0091633C"/>
    <w:rsid w:val="00917DE4"/>
    <w:rsid w:val="009206A6"/>
    <w:rsid w:val="00921A6A"/>
    <w:rsid w:val="00922301"/>
    <w:rsid w:val="0092285F"/>
    <w:rsid w:val="00924EB2"/>
    <w:rsid w:val="009306E9"/>
    <w:rsid w:val="00931E47"/>
    <w:rsid w:val="00932363"/>
    <w:rsid w:val="0093355D"/>
    <w:rsid w:val="00934759"/>
    <w:rsid w:val="0094206C"/>
    <w:rsid w:val="00942932"/>
    <w:rsid w:val="0094653F"/>
    <w:rsid w:val="00946595"/>
    <w:rsid w:val="009473DA"/>
    <w:rsid w:val="00947F52"/>
    <w:rsid w:val="00950550"/>
    <w:rsid w:val="00951188"/>
    <w:rsid w:val="0095340F"/>
    <w:rsid w:val="00956DF8"/>
    <w:rsid w:val="00957547"/>
    <w:rsid w:val="009575E1"/>
    <w:rsid w:val="0095765E"/>
    <w:rsid w:val="0095776C"/>
    <w:rsid w:val="00962483"/>
    <w:rsid w:val="00962968"/>
    <w:rsid w:val="00962F3A"/>
    <w:rsid w:val="0096588D"/>
    <w:rsid w:val="0096697B"/>
    <w:rsid w:val="009675BD"/>
    <w:rsid w:val="009700D7"/>
    <w:rsid w:val="009701C0"/>
    <w:rsid w:val="00970D93"/>
    <w:rsid w:val="00974523"/>
    <w:rsid w:val="00974B37"/>
    <w:rsid w:val="00974CC2"/>
    <w:rsid w:val="00975BEC"/>
    <w:rsid w:val="00977405"/>
    <w:rsid w:val="009778FA"/>
    <w:rsid w:val="00977B3C"/>
    <w:rsid w:val="00977C03"/>
    <w:rsid w:val="00983D93"/>
    <w:rsid w:val="00984291"/>
    <w:rsid w:val="00984D96"/>
    <w:rsid w:val="00987445"/>
    <w:rsid w:val="00993180"/>
    <w:rsid w:val="00994D28"/>
    <w:rsid w:val="009961AD"/>
    <w:rsid w:val="00996812"/>
    <w:rsid w:val="00996961"/>
    <w:rsid w:val="009A0444"/>
    <w:rsid w:val="009A0527"/>
    <w:rsid w:val="009A15F3"/>
    <w:rsid w:val="009A16BD"/>
    <w:rsid w:val="009A208E"/>
    <w:rsid w:val="009A41E9"/>
    <w:rsid w:val="009A49AF"/>
    <w:rsid w:val="009A7CD8"/>
    <w:rsid w:val="009B19AB"/>
    <w:rsid w:val="009B1D96"/>
    <w:rsid w:val="009B1E45"/>
    <w:rsid w:val="009B1F6B"/>
    <w:rsid w:val="009B30AD"/>
    <w:rsid w:val="009B3229"/>
    <w:rsid w:val="009B6E6E"/>
    <w:rsid w:val="009B7921"/>
    <w:rsid w:val="009B7CCA"/>
    <w:rsid w:val="009C0A83"/>
    <w:rsid w:val="009C1D82"/>
    <w:rsid w:val="009C2204"/>
    <w:rsid w:val="009C3B3D"/>
    <w:rsid w:val="009C4E52"/>
    <w:rsid w:val="009C735D"/>
    <w:rsid w:val="009D19E8"/>
    <w:rsid w:val="009D62B8"/>
    <w:rsid w:val="009D7672"/>
    <w:rsid w:val="009D7695"/>
    <w:rsid w:val="009D7CFD"/>
    <w:rsid w:val="009E0758"/>
    <w:rsid w:val="009E37FD"/>
    <w:rsid w:val="009E4015"/>
    <w:rsid w:val="009E59BA"/>
    <w:rsid w:val="009E5FF9"/>
    <w:rsid w:val="009E7279"/>
    <w:rsid w:val="009F1194"/>
    <w:rsid w:val="009F182B"/>
    <w:rsid w:val="009F1F2E"/>
    <w:rsid w:val="009F7E27"/>
    <w:rsid w:val="00A0065E"/>
    <w:rsid w:val="00A019E5"/>
    <w:rsid w:val="00A03268"/>
    <w:rsid w:val="00A03B50"/>
    <w:rsid w:val="00A04573"/>
    <w:rsid w:val="00A05D5C"/>
    <w:rsid w:val="00A05E1F"/>
    <w:rsid w:val="00A0644F"/>
    <w:rsid w:val="00A06AE1"/>
    <w:rsid w:val="00A07090"/>
    <w:rsid w:val="00A07CC5"/>
    <w:rsid w:val="00A12ECF"/>
    <w:rsid w:val="00A153BB"/>
    <w:rsid w:val="00A17E1E"/>
    <w:rsid w:val="00A17EE2"/>
    <w:rsid w:val="00A216D5"/>
    <w:rsid w:val="00A21F41"/>
    <w:rsid w:val="00A23AE1"/>
    <w:rsid w:val="00A244A7"/>
    <w:rsid w:val="00A260CD"/>
    <w:rsid w:val="00A26608"/>
    <w:rsid w:val="00A266FE"/>
    <w:rsid w:val="00A273D2"/>
    <w:rsid w:val="00A27D5A"/>
    <w:rsid w:val="00A326E5"/>
    <w:rsid w:val="00A3326A"/>
    <w:rsid w:val="00A33D1F"/>
    <w:rsid w:val="00A37B36"/>
    <w:rsid w:val="00A40307"/>
    <w:rsid w:val="00A40D38"/>
    <w:rsid w:val="00A41326"/>
    <w:rsid w:val="00A4355D"/>
    <w:rsid w:val="00A451B8"/>
    <w:rsid w:val="00A458AC"/>
    <w:rsid w:val="00A51B1A"/>
    <w:rsid w:val="00A525F4"/>
    <w:rsid w:val="00A53500"/>
    <w:rsid w:val="00A54BC4"/>
    <w:rsid w:val="00A54C83"/>
    <w:rsid w:val="00A55C59"/>
    <w:rsid w:val="00A615F6"/>
    <w:rsid w:val="00A61A52"/>
    <w:rsid w:val="00A626EE"/>
    <w:rsid w:val="00A64875"/>
    <w:rsid w:val="00A64B6A"/>
    <w:rsid w:val="00A64EE0"/>
    <w:rsid w:val="00A65395"/>
    <w:rsid w:val="00A667D0"/>
    <w:rsid w:val="00A669BA"/>
    <w:rsid w:val="00A67006"/>
    <w:rsid w:val="00A671F1"/>
    <w:rsid w:val="00A702C2"/>
    <w:rsid w:val="00A70A04"/>
    <w:rsid w:val="00A70B99"/>
    <w:rsid w:val="00A73622"/>
    <w:rsid w:val="00A7391B"/>
    <w:rsid w:val="00A7579D"/>
    <w:rsid w:val="00A76A4E"/>
    <w:rsid w:val="00A77647"/>
    <w:rsid w:val="00A80624"/>
    <w:rsid w:val="00A8087D"/>
    <w:rsid w:val="00A815E4"/>
    <w:rsid w:val="00A817BB"/>
    <w:rsid w:val="00A81D00"/>
    <w:rsid w:val="00A82BDF"/>
    <w:rsid w:val="00A83B7A"/>
    <w:rsid w:val="00A85586"/>
    <w:rsid w:val="00A86F6F"/>
    <w:rsid w:val="00A871FF"/>
    <w:rsid w:val="00A87DB4"/>
    <w:rsid w:val="00A907DF"/>
    <w:rsid w:val="00A90877"/>
    <w:rsid w:val="00A90B45"/>
    <w:rsid w:val="00A9124D"/>
    <w:rsid w:val="00A91807"/>
    <w:rsid w:val="00A91CE1"/>
    <w:rsid w:val="00A92B58"/>
    <w:rsid w:val="00A945DD"/>
    <w:rsid w:val="00A955CB"/>
    <w:rsid w:val="00A95E80"/>
    <w:rsid w:val="00A97842"/>
    <w:rsid w:val="00A9784C"/>
    <w:rsid w:val="00AA001B"/>
    <w:rsid w:val="00AA09CA"/>
    <w:rsid w:val="00AA1EEA"/>
    <w:rsid w:val="00AA5B01"/>
    <w:rsid w:val="00AA6E9F"/>
    <w:rsid w:val="00AB0B94"/>
    <w:rsid w:val="00AB1C14"/>
    <w:rsid w:val="00AB49B6"/>
    <w:rsid w:val="00AB634F"/>
    <w:rsid w:val="00AB7DDC"/>
    <w:rsid w:val="00AC0DD9"/>
    <w:rsid w:val="00AC0E86"/>
    <w:rsid w:val="00AC11ED"/>
    <w:rsid w:val="00AC5727"/>
    <w:rsid w:val="00AC62EB"/>
    <w:rsid w:val="00AC7884"/>
    <w:rsid w:val="00AC7F7E"/>
    <w:rsid w:val="00AD00EA"/>
    <w:rsid w:val="00AD04B4"/>
    <w:rsid w:val="00AD2242"/>
    <w:rsid w:val="00AD243A"/>
    <w:rsid w:val="00AD287B"/>
    <w:rsid w:val="00AD2DB7"/>
    <w:rsid w:val="00AD5A1B"/>
    <w:rsid w:val="00AD654F"/>
    <w:rsid w:val="00AE08FD"/>
    <w:rsid w:val="00AE09EF"/>
    <w:rsid w:val="00AE1EF6"/>
    <w:rsid w:val="00AE2D2F"/>
    <w:rsid w:val="00AE3BD8"/>
    <w:rsid w:val="00AE3DD8"/>
    <w:rsid w:val="00AE60C3"/>
    <w:rsid w:val="00AE70D6"/>
    <w:rsid w:val="00AF0DD4"/>
    <w:rsid w:val="00AF1F3A"/>
    <w:rsid w:val="00AF2C5D"/>
    <w:rsid w:val="00AF4004"/>
    <w:rsid w:val="00AF4173"/>
    <w:rsid w:val="00AF4C04"/>
    <w:rsid w:val="00AF5AF1"/>
    <w:rsid w:val="00AF66CC"/>
    <w:rsid w:val="00AF76B2"/>
    <w:rsid w:val="00B0073C"/>
    <w:rsid w:val="00B00C65"/>
    <w:rsid w:val="00B012FE"/>
    <w:rsid w:val="00B02338"/>
    <w:rsid w:val="00B03286"/>
    <w:rsid w:val="00B068DE"/>
    <w:rsid w:val="00B07E7E"/>
    <w:rsid w:val="00B103B9"/>
    <w:rsid w:val="00B12ACB"/>
    <w:rsid w:val="00B1351C"/>
    <w:rsid w:val="00B14950"/>
    <w:rsid w:val="00B167B2"/>
    <w:rsid w:val="00B17D3E"/>
    <w:rsid w:val="00B215C0"/>
    <w:rsid w:val="00B274C9"/>
    <w:rsid w:val="00B27BE0"/>
    <w:rsid w:val="00B323C0"/>
    <w:rsid w:val="00B337AC"/>
    <w:rsid w:val="00B349A3"/>
    <w:rsid w:val="00B37300"/>
    <w:rsid w:val="00B408EE"/>
    <w:rsid w:val="00B40C46"/>
    <w:rsid w:val="00B42253"/>
    <w:rsid w:val="00B45863"/>
    <w:rsid w:val="00B4588C"/>
    <w:rsid w:val="00B460F2"/>
    <w:rsid w:val="00B479C4"/>
    <w:rsid w:val="00B47A84"/>
    <w:rsid w:val="00B50493"/>
    <w:rsid w:val="00B55E2C"/>
    <w:rsid w:val="00B55F09"/>
    <w:rsid w:val="00B57A88"/>
    <w:rsid w:val="00B60FC4"/>
    <w:rsid w:val="00B61612"/>
    <w:rsid w:val="00B62A8F"/>
    <w:rsid w:val="00B64A47"/>
    <w:rsid w:val="00B65C7F"/>
    <w:rsid w:val="00B66CF0"/>
    <w:rsid w:val="00B67178"/>
    <w:rsid w:val="00B72CF2"/>
    <w:rsid w:val="00B737AF"/>
    <w:rsid w:val="00B765D3"/>
    <w:rsid w:val="00B769AF"/>
    <w:rsid w:val="00B77614"/>
    <w:rsid w:val="00B77DBE"/>
    <w:rsid w:val="00B82313"/>
    <w:rsid w:val="00B8380B"/>
    <w:rsid w:val="00B83E97"/>
    <w:rsid w:val="00B85574"/>
    <w:rsid w:val="00B85CB7"/>
    <w:rsid w:val="00B8661A"/>
    <w:rsid w:val="00B90488"/>
    <w:rsid w:val="00B96565"/>
    <w:rsid w:val="00B96576"/>
    <w:rsid w:val="00BA0E87"/>
    <w:rsid w:val="00BA10A2"/>
    <w:rsid w:val="00BA14C4"/>
    <w:rsid w:val="00BA14EF"/>
    <w:rsid w:val="00BA1669"/>
    <w:rsid w:val="00BA1765"/>
    <w:rsid w:val="00BA1ACE"/>
    <w:rsid w:val="00BA1D96"/>
    <w:rsid w:val="00BA4411"/>
    <w:rsid w:val="00BA6208"/>
    <w:rsid w:val="00BA7056"/>
    <w:rsid w:val="00BA7B03"/>
    <w:rsid w:val="00BB00F6"/>
    <w:rsid w:val="00BB0962"/>
    <w:rsid w:val="00BB1046"/>
    <w:rsid w:val="00BB3C6D"/>
    <w:rsid w:val="00BB5441"/>
    <w:rsid w:val="00BB6915"/>
    <w:rsid w:val="00BB73D2"/>
    <w:rsid w:val="00BC0422"/>
    <w:rsid w:val="00BC06F3"/>
    <w:rsid w:val="00BC1B5B"/>
    <w:rsid w:val="00BC2746"/>
    <w:rsid w:val="00BC29FC"/>
    <w:rsid w:val="00BC2FBF"/>
    <w:rsid w:val="00BC4055"/>
    <w:rsid w:val="00BC4CBF"/>
    <w:rsid w:val="00BC5243"/>
    <w:rsid w:val="00BC5CAA"/>
    <w:rsid w:val="00BC5D73"/>
    <w:rsid w:val="00BD022F"/>
    <w:rsid w:val="00BD11EB"/>
    <w:rsid w:val="00BD31B1"/>
    <w:rsid w:val="00BD3E13"/>
    <w:rsid w:val="00BD5302"/>
    <w:rsid w:val="00BD56F4"/>
    <w:rsid w:val="00BD62D6"/>
    <w:rsid w:val="00BD6405"/>
    <w:rsid w:val="00BD7BEA"/>
    <w:rsid w:val="00BE2DB5"/>
    <w:rsid w:val="00BE541E"/>
    <w:rsid w:val="00BF166E"/>
    <w:rsid w:val="00BF1703"/>
    <w:rsid w:val="00BF1CD9"/>
    <w:rsid w:val="00BF29AB"/>
    <w:rsid w:val="00BF3473"/>
    <w:rsid w:val="00BF3EC2"/>
    <w:rsid w:val="00BF48B1"/>
    <w:rsid w:val="00BF596B"/>
    <w:rsid w:val="00BF78F5"/>
    <w:rsid w:val="00C00368"/>
    <w:rsid w:val="00C00CFE"/>
    <w:rsid w:val="00C00FDB"/>
    <w:rsid w:val="00C0309F"/>
    <w:rsid w:val="00C06563"/>
    <w:rsid w:val="00C06976"/>
    <w:rsid w:val="00C07156"/>
    <w:rsid w:val="00C076FF"/>
    <w:rsid w:val="00C0772B"/>
    <w:rsid w:val="00C07891"/>
    <w:rsid w:val="00C116E9"/>
    <w:rsid w:val="00C1255A"/>
    <w:rsid w:val="00C1394D"/>
    <w:rsid w:val="00C172DB"/>
    <w:rsid w:val="00C175F5"/>
    <w:rsid w:val="00C17A57"/>
    <w:rsid w:val="00C23AAF"/>
    <w:rsid w:val="00C24FDB"/>
    <w:rsid w:val="00C26E6E"/>
    <w:rsid w:val="00C30089"/>
    <w:rsid w:val="00C3015E"/>
    <w:rsid w:val="00C3068F"/>
    <w:rsid w:val="00C3514B"/>
    <w:rsid w:val="00C35403"/>
    <w:rsid w:val="00C367CE"/>
    <w:rsid w:val="00C37A31"/>
    <w:rsid w:val="00C410E3"/>
    <w:rsid w:val="00C41D6F"/>
    <w:rsid w:val="00C425DE"/>
    <w:rsid w:val="00C43F12"/>
    <w:rsid w:val="00C4440B"/>
    <w:rsid w:val="00C44514"/>
    <w:rsid w:val="00C4497E"/>
    <w:rsid w:val="00C44A79"/>
    <w:rsid w:val="00C44CB7"/>
    <w:rsid w:val="00C46251"/>
    <w:rsid w:val="00C4633A"/>
    <w:rsid w:val="00C46AEC"/>
    <w:rsid w:val="00C47CE8"/>
    <w:rsid w:val="00C47EFF"/>
    <w:rsid w:val="00C51EC1"/>
    <w:rsid w:val="00C52BDC"/>
    <w:rsid w:val="00C53834"/>
    <w:rsid w:val="00C555F6"/>
    <w:rsid w:val="00C60D31"/>
    <w:rsid w:val="00C611CF"/>
    <w:rsid w:val="00C6304C"/>
    <w:rsid w:val="00C64CEA"/>
    <w:rsid w:val="00C64D2A"/>
    <w:rsid w:val="00C6518A"/>
    <w:rsid w:val="00C65304"/>
    <w:rsid w:val="00C67918"/>
    <w:rsid w:val="00C701B6"/>
    <w:rsid w:val="00C7112E"/>
    <w:rsid w:val="00C734C5"/>
    <w:rsid w:val="00C74E5C"/>
    <w:rsid w:val="00C7528A"/>
    <w:rsid w:val="00C7550D"/>
    <w:rsid w:val="00C75E02"/>
    <w:rsid w:val="00C77BAD"/>
    <w:rsid w:val="00C80673"/>
    <w:rsid w:val="00C8108B"/>
    <w:rsid w:val="00C81216"/>
    <w:rsid w:val="00C84EFB"/>
    <w:rsid w:val="00C85C84"/>
    <w:rsid w:val="00C9336B"/>
    <w:rsid w:val="00C93554"/>
    <w:rsid w:val="00C9501F"/>
    <w:rsid w:val="00C95585"/>
    <w:rsid w:val="00C95826"/>
    <w:rsid w:val="00C95F62"/>
    <w:rsid w:val="00C9602C"/>
    <w:rsid w:val="00CA007D"/>
    <w:rsid w:val="00CA0436"/>
    <w:rsid w:val="00CA13C5"/>
    <w:rsid w:val="00CA1428"/>
    <w:rsid w:val="00CA2DF1"/>
    <w:rsid w:val="00CA38F8"/>
    <w:rsid w:val="00CA39E6"/>
    <w:rsid w:val="00CA4FE6"/>
    <w:rsid w:val="00CA6DE6"/>
    <w:rsid w:val="00CA74DC"/>
    <w:rsid w:val="00CA7B60"/>
    <w:rsid w:val="00CB1ABA"/>
    <w:rsid w:val="00CB1BCF"/>
    <w:rsid w:val="00CB2F73"/>
    <w:rsid w:val="00CB4005"/>
    <w:rsid w:val="00CB4969"/>
    <w:rsid w:val="00CB601A"/>
    <w:rsid w:val="00CC2CFC"/>
    <w:rsid w:val="00CC3287"/>
    <w:rsid w:val="00CC330F"/>
    <w:rsid w:val="00CC3B46"/>
    <w:rsid w:val="00CC50C4"/>
    <w:rsid w:val="00CC5B20"/>
    <w:rsid w:val="00CC5C01"/>
    <w:rsid w:val="00CC5D96"/>
    <w:rsid w:val="00CC6BDC"/>
    <w:rsid w:val="00CD1B82"/>
    <w:rsid w:val="00CD2C5B"/>
    <w:rsid w:val="00CD410A"/>
    <w:rsid w:val="00CD424A"/>
    <w:rsid w:val="00CD4953"/>
    <w:rsid w:val="00CD4D0E"/>
    <w:rsid w:val="00CD6359"/>
    <w:rsid w:val="00CE0467"/>
    <w:rsid w:val="00CE280B"/>
    <w:rsid w:val="00CE3151"/>
    <w:rsid w:val="00CE5F72"/>
    <w:rsid w:val="00CE60DF"/>
    <w:rsid w:val="00CE7BA6"/>
    <w:rsid w:val="00CF19AE"/>
    <w:rsid w:val="00CF1DA0"/>
    <w:rsid w:val="00CF529D"/>
    <w:rsid w:val="00CF6176"/>
    <w:rsid w:val="00CF62E8"/>
    <w:rsid w:val="00CF6915"/>
    <w:rsid w:val="00CF6A92"/>
    <w:rsid w:val="00CF7146"/>
    <w:rsid w:val="00CF7461"/>
    <w:rsid w:val="00D008E3"/>
    <w:rsid w:val="00D01875"/>
    <w:rsid w:val="00D03421"/>
    <w:rsid w:val="00D04D37"/>
    <w:rsid w:val="00D0752F"/>
    <w:rsid w:val="00D11176"/>
    <w:rsid w:val="00D14A64"/>
    <w:rsid w:val="00D15C36"/>
    <w:rsid w:val="00D165E1"/>
    <w:rsid w:val="00D16813"/>
    <w:rsid w:val="00D16B74"/>
    <w:rsid w:val="00D21D41"/>
    <w:rsid w:val="00D22A8C"/>
    <w:rsid w:val="00D23EDF"/>
    <w:rsid w:val="00D2599A"/>
    <w:rsid w:val="00D25B21"/>
    <w:rsid w:val="00D26E75"/>
    <w:rsid w:val="00D333EB"/>
    <w:rsid w:val="00D35FD8"/>
    <w:rsid w:val="00D366CA"/>
    <w:rsid w:val="00D402E9"/>
    <w:rsid w:val="00D4056F"/>
    <w:rsid w:val="00D41DE1"/>
    <w:rsid w:val="00D4238E"/>
    <w:rsid w:val="00D42C59"/>
    <w:rsid w:val="00D44FC0"/>
    <w:rsid w:val="00D45C6A"/>
    <w:rsid w:val="00D51E28"/>
    <w:rsid w:val="00D534CC"/>
    <w:rsid w:val="00D54396"/>
    <w:rsid w:val="00D555DA"/>
    <w:rsid w:val="00D578BB"/>
    <w:rsid w:val="00D633C4"/>
    <w:rsid w:val="00D63FAD"/>
    <w:rsid w:val="00D64A3F"/>
    <w:rsid w:val="00D65C27"/>
    <w:rsid w:val="00D677E2"/>
    <w:rsid w:val="00D67AF1"/>
    <w:rsid w:val="00D70F3D"/>
    <w:rsid w:val="00D73739"/>
    <w:rsid w:val="00D7598E"/>
    <w:rsid w:val="00D75CA7"/>
    <w:rsid w:val="00D76192"/>
    <w:rsid w:val="00D809AC"/>
    <w:rsid w:val="00D80E6B"/>
    <w:rsid w:val="00D81582"/>
    <w:rsid w:val="00D822C7"/>
    <w:rsid w:val="00D865C7"/>
    <w:rsid w:val="00D87497"/>
    <w:rsid w:val="00D92D63"/>
    <w:rsid w:val="00D93CB5"/>
    <w:rsid w:val="00D94679"/>
    <w:rsid w:val="00D94B57"/>
    <w:rsid w:val="00D94F47"/>
    <w:rsid w:val="00D95D7A"/>
    <w:rsid w:val="00D96901"/>
    <w:rsid w:val="00D974F9"/>
    <w:rsid w:val="00D9768A"/>
    <w:rsid w:val="00D97879"/>
    <w:rsid w:val="00DA0269"/>
    <w:rsid w:val="00DA1B31"/>
    <w:rsid w:val="00DA2325"/>
    <w:rsid w:val="00DA3721"/>
    <w:rsid w:val="00DA608C"/>
    <w:rsid w:val="00DA7BEA"/>
    <w:rsid w:val="00DB3074"/>
    <w:rsid w:val="00DB3D61"/>
    <w:rsid w:val="00DB3E2F"/>
    <w:rsid w:val="00DB5069"/>
    <w:rsid w:val="00DB5978"/>
    <w:rsid w:val="00DB6AF6"/>
    <w:rsid w:val="00DB7A1D"/>
    <w:rsid w:val="00DB7C4B"/>
    <w:rsid w:val="00DB7DAC"/>
    <w:rsid w:val="00DC1837"/>
    <w:rsid w:val="00DC2A76"/>
    <w:rsid w:val="00DC2AE7"/>
    <w:rsid w:val="00DC3B7B"/>
    <w:rsid w:val="00DC46AC"/>
    <w:rsid w:val="00DC78D0"/>
    <w:rsid w:val="00DD1260"/>
    <w:rsid w:val="00DD162F"/>
    <w:rsid w:val="00DD1A22"/>
    <w:rsid w:val="00DD343A"/>
    <w:rsid w:val="00DD364B"/>
    <w:rsid w:val="00DD420B"/>
    <w:rsid w:val="00DD6DE9"/>
    <w:rsid w:val="00DD79BB"/>
    <w:rsid w:val="00DE257F"/>
    <w:rsid w:val="00DE4EFB"/>
    <w:rsid w:val="00DE53F5"/>
    <w:rsid w:val="00DE5AFC"/>
    <w:rsid w:val="00DF027A"/>
    <w:rsid w:val="00DF0AC3"/>
    <w:rsid w:val="00DF12BF"/>
    <w:rsid w:val="00DF22D1"/>
    <w:rsid w:val="00DF5C44"/>
    <w:rsid w:val="00DF5DE4"/>
    <w:rsid w:val="00DF6865"/>
    <w:rsid w:val="00DF6E79"/>
    <w:rsid w:val="00DF7194"/>
    <w:rsid w:val="00DF7DE3"/>
    <w:rsid w:val="00E01774"/>
    <w:rsid w:val="00E020FB"/>
    <w:rsid w:val="00E11659"/>
    <w:rsid w:val="00E13473"/>
    <w:rsid w:val="00E13881"/>
    <w:rsid w:val="00E13B94"/>
    <w:rsid w:val="00E14B7B"/>
    <w:rsid w:val="00E16351"/>
    <w:rsid w:val="00E1701F"/>
    <w:rsid w:val="00E177D4"/>
    <w:rsid w:val="00E2112C"/>
    <w:rsid w:val="00E23361"/>
    <w:rsid w:val="00E23FD8"/>
    <w:rsid w:val="00E2580A"/>
    <w:rsid w:val="00E26AEF"/>
    <w:rsid w:val="00E30F11"/>
    <w:rsid w:val="00E31205"/>
    <w:rsid w:val="00E32555"/>
    <w:rsid w:val="00E348E5"/>
    <w:rsid w:val="00E3534A"/>
    <w:rsid w:val="00E37073"/>
    <w:rsid w:val="00E37E2E"/>
    <w:rsid w:val="00E37FA8"/>
    <w:rsid w:val="00E4001A"/>
    <w:rsid w:val="00E40AB3"/>
    <w:rsid w:val="00E41466"/>
    <w:rsid w:val="00E41F0C"/>
    <w:rsid w:val="00E42D2F"/>
    <w:rsid w:val="00E4324F"/>
    <w:rsid w:val="00E44AD6"/>
    <w:rsid w:val="00E45020"/>
    <w:rsid w:val="00E46136"/>
    <w:rsid w:val="00E464CB"/>
    <w:rsid w:val="00E46B5B"/>
    <w:rsid w:val="00E47E68"/>
    <w:rsid w:val="00E500B8"/>
    <w:rsid w:val="00E518C0"/>
    <w:rsid w:val="00E52268"/>
    <w:rsid w:val="00E52A87"/>
    <w:rsid w:val="00E53854"/>
    <w:rsid w:val="00E540E2"/>
    <w:rsid w:val="00E54BCA"/>
    <w:rsid w:val="00E557E7"/>
    <w:rsid w:val="00E559FB"/>
    <w:rsid w:val="00E55C0A"/>
    <w:rsid w:val="00E55E0C"/>
    <w:rsid w:val="00E570C3"/>
    <w:rsid w:val="00E60C2D"/>
    <w:rsid w:val="00E60FB8"/>
    <w:rsid w:val="00E61542"/>
    <w:rsid w:val="00E63BFB"/>
    <w:rsid w:val="00E63F94"/>
    <w:rsid w:val="00E64002"/>
    <w:rsid w:val="00E65E15"/>
    <w:rsid w:val="00E66DF1"/>
    <w:rsid w:val="00E67E3B"/>
    <w:rsid w:val="00E7101A"/>
    <w:rsid w:val="00E72432"/>
    <w:rsid w:val="00E731F8"/>
    <w:rsid w:val="00E746C1"/>
    <w:rsid w:val="00E75201"/>
    <w:rsid w:val="00E75B39"/>
    <w:rsid w:val="00E76C05"/>
    <w:rsid w:val="00E80B5A"/>
    <w:rsid w:val="00E828BD"/>
    <w:rsid w:val="00E833C2"/>
    <w:rsid w:val="00E835C5"/>
    <w:rsid w:val="00E838EF"/>
    <w:rsid w:val="00E85BF5"/>
    <w:rsid w:val="00E860CE"/>
    <w:rsid w:val="00E877D7"/>
    <w:rsid w:val="00E906D0"/>
    <w:rsid w:val="00E91007"/>
    <w:rsid w:val="00E94C2B"/>
    <w:rsid w:val="00E962F5"/>
    <w:rsid w:val="00E9683A"/>
    <w:rsid w:val="00EA05D8"/>
    <w:rsid w:val="00EA0649"/>
    <w:rsid w:val="00EA0C83"/>
    <w:rsid w:val="00EA1013"/>
    <w:rsid w:val="00EA1267"/>
    <w:rsid w:val="00EA1AE1"/>
    <w:rsid w:val="00EA3DAC"/>
    <w:rsid w:val="00EA40BD"/>
    <w:rsid w:val="00EA5E44"/>
    <w:rsid w:val="00EA606F"/>
    <w:rsid w:val="00EA661D"/>
    <w:rsid w:val="00EB10DF"/>
    <w:rsid w:val="00EB1372"/>
    <w:rsid w:val="00EB3D71"/>
    <w:rsid w:val="00EB3E40"/>
    <w:rsid w:val="00EC0158"/>
    <w:rsid w:val="00EC269A"/>
    <w:rsid w:val="00EC2A45"/>
    <w:rsid w:val="00EC2FD1"/>
    <w:rsid w:val="00EC47A8"/>
    <w:rsid w:val="00EC4806"/>
    <w:rsid w:val="00EC4C5F"/>
    <w:rsid w:val="00EC644A"/>
    <w:rsid w:val="00EC6664"/>
    <w:rsid w:val="00EC722C"/>
    <w:rsid w:val="00EC790B"/>
    <w:rsid w:val="00EC7A71"/>
    <w:rsid w:val="00ED21BE"/>
    <w:rsid w:val="00ED7998"/>
    <w:rsid w:val="00EE15C6"/>
    <w:rsid w:val="00EE5238"/>
    <w:rsid w:val="00EE6CCD"/>
    <w:rsid w:val="00EE72D7"/>
    <w:rsid w:val="00EE7B9B"/>
    <w:rsid w:val="00EF25A4"/>
    <w:rsid w:val="00EF28C7"/>
    <w:rsid w:val="00EF361C"/>
    <w:rsid w:val="00EF45A7"/>
    <w:rsid w:val="00EF5349"/>
    <w:rsid w:val="00EF574C"/>
    <w:rsid w:val="00EF5A27"/>
    <w:rsid w:val="00EF5D17"/>
    <w:rsid w:val="00EF5EAA"/>
    <w:rsid w:val="00EF6D6D"/>
    <w:rsid w:val="00EF73BA"/>
    <w:rsid w:val="00F00527"/>
    <w:rsid w:val="00F02807"/>
    <w:rsid w:val="00F034E7"/>
    <w:rsid w:val="00F04693"/>
    <w:rsid w:val="00F051C1"/>
    <w:rsid w:val="00F054AC"/>
    <w:rsid w:val="00F06D7C"/>
    <w:rsid w:val="00F074FF"/>
    <w:rsid w:val="00F10586"/>
    <w:rsid w:val="00F13136"/>
    <w:rsid w:val="00F1407D"/>
    <w:rsid w:val="00F14AA7"/>
    <w:rsid w:val="00F171C3"/>
    <w:rsid w:val="00F17934"/>
    <w:rsid w:val="00F17FD9"/>
    <w:rsid w:val="00F20BF3"/>
    <w:rsid w:val="00F26140"/>
    <w:rsid w:val="00F263D2"/>
    <w:rsid w:val="00F26659"/>
    <w:rsid w:val="00F266BE"/>
    <w:rsid w:val="00F269BE"/>
    <w:rsid w:val="00F30D98"/>
    <w:rsid w:val="00F30EFB"/>
    <w:rsid w:val="00F32B85"/>
    <w:rsid w:val="00F33AB3"/>
    <w:rsid w:val="00F3438E"/>
    <w:rsid w:val="00F36DA5"/>
    <w:rsid w:val="00F400FE"/>
    <w:rsid w:val="00F40AD4"/>
    <w:rsid w:val="00F421B8"/>
    <w:rsid w:val="00F4222C"/>
    <w:rsid w:val="00F42732"/>
    <w:rsid w:val="00F43D6E"/>
    <w:rsid w:val="00F456C0"/>
    <w:rsid w:val="00F467E6"/>
    <w:rsid w:val="00F47816"/>
    <w:rsid w:val="00F50FFF"/>
    <w:rsid w:val="00F52A61"/>
    <w:rsid w:val="00F52F7D"/>
    <w:rsid w:val="00F53ED8"/>
    <w:rsid w:val="00F54F48"/>
    <w:rsid w:val="00F55671"/>
    <w:rsid w:val="00F55EF5"/>
    <w:rsid w:val="00F57050"/>
    <w:rsid w:val="00F61FB0"/>
    <w:rsid w:val="00F623A4"/>
    <w:rsid w:val="00F62AF0"/>
    <w:rsid w:val="00F64004"/>
    <w:rsid w:val="00F64127"/>
    <w:rsid w:val="00F66A72"/>
    <w:rsid w:val="00F67E10"/>
    <w:rsid w:val="00F74DAA"/>
    <w:rsid w:val="00F75ED4"/>
    <w:rsid w:val="00F800C7"/>
    <w:rsid w:val="00F81AC4"/>
    <w:rsid w:val="00F82326"/>
    <w:rsid w:val="00F8285E"/>
    <w:rsid w:val="00F832B9"/>
    <w:rsid w:val="00F84923"/>
    <w:rsid w:val="00F86CCE"/>
    <w:rsid w:val="00F87AE4"/>
    <w:rsid w:val="00F87BA8"/>
    <w:rsid w:val="00F905DE"/>
    <w:rsid w:val="00F909EE"/>
    <w:rsid w:val="00F91FFD"/>
    <w:rsid w:val="00F923E4"/>
    <w:rsid w:val="00F92B0F"/>
    <w:rsid w:val="00F931A0"/>
    <w:rsid w:val="00F93536"/>
    <w:rsid w:val="00F93749"/>
    <w:rsid w:val="00F93DA8"/>
    <w:rsid w:val="00F9423E"/>
    <w:rsid w:val="00F9473D"/>
    <w:rsid w:val="00F96020"/>
    <w:rsid w:val="00F9628A"/>
    <w:rsid w:val="00F970C1"/>
    <w:rsid w:val="00F972F3"/>
    <w:rsid w:val="00F97E8A"/>
    <w:rsid w:val="00FA0497"/>
    <w:rsid w:val="00FA1313"/>
    <w:rsid w:val="00FA19E0"/>
    <w:rsid w:val="00FA1A6A"/>
    <w:rsid w:val="00FA2F9F"/>
    <w:rsid w:val="00FA38F4"/>
    <w:rsid w:val="00FA3B68"/>
    <w:rsid w:val="00FA442F"/>
    <w:rsid w:val="00FA4A17"/>
    <w:rsid w:val="00FA5020"/>
    <w:rsid w:val="00FA5810"/>
    <w:rsid w:val="00FA5A09"/>
    <w:rsid w:val="00FA5E81"/>
    <w:rsid w:val="00FA6993"/>
    <w:rsid w:val="00FB4622"/>
    <w:rsid w:val="00FB4887"/>
    <w:rsid w:val="00FB493D"/>
    <w:rsid w:val="00FB4AD1"/>
    <w:rsid w:val="00FB6475"/>
    <w:rsid w:val="00FB6EC9"/>
    <w:rsid w:val="00FB70E0"/>
    <w:rsid w:val="00FC3E62"/>
    <w:rsid w:val="00FC4A81"/>
    <w:rsid w:val="00FC5A56"/>
    <w:rsid w:val="00FC6BD1"/>
    <w:rsid w:val="00FD018E"/>
    <w:rsid w:val="00FD134E"/>
    <w:rsid w:val="00FD15FA"/>
    <w:rsid w:val="00FD186D"/>
    <w:rsid w:val="00FD29D1"/>
    <w:rsid w:val="00FD3952"/>
    <w:rsid w:val="00FD53FF"/>
    <w:rsid w:val="00FD5B51"/>
    <w:rsid w:val="00FD5EBA"/>
    <w:rsid w:val="00FD67BF"/>
    <w:rsid w:val="00FD7BA8"/>
    <w:rsid w:val="00FE08D4"/>
    <w:rsid w:val="00FE0B25"/>
    <w:rsid w:val="00FE13F1"/>
    <w:rsid w:val="00FE14A9"/>
    <w:rsid w:val="00FE1CFF"/>
    <w:rsid w:val="00FE2040"/>
    <w:rsid w:val="00FE2BB7"/>
    <w:rsid w:val="00FE34AB"/>
    <w:rsid w:val="00FE3B37"/>
    <w:rsid w:val="00FE48B7"/>
    <w:rsid w:val="00FE6401"/>
    <w:rsid w:val="00FE6B3E"/>
    <w:rsid w:val="00FE7A06"/>
    <w:rsid w:val="00FE7E7F"/>
    <w:rsid w:val="00FF0AA1"/>
    <w:rsid w:val="00FF27CF"/>
    <w:rsid w:val="00FF2BD6"/>
    <w:rsid w:val="00FF2DC9"/>
    <w:rsid w:val="00FF5380"/>
    <w:rsid w:val="00FF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0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3309B"/>
    <w:pPr>
      <w:keepNext/>
      <w:spacing w:after="0" w:line="240" w:lineRule="auto"/>
      <w:ind w:left="360"/>
      <w:outlineLvl w:val="0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BD62D6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10">
    <w:name w:val="Заголовок 1 Знак"/>
    <w:link w:val="1"/>
    <w:uiPriority w:val="99"/>
    <w:locked/>
    <w:rsid w:val="0013309B"/>
    <w:rPr>
      <w:sz w:val="24"/>
      <w:lang w:val="ru-RU" w:eastAsia="ru-RU"/>
    </w:rPr>
  </w:style>
  <w:style w:type="paragraph" w:styleId="a3">
    <w:name w:val="No Spacing"/>
    <w:uiPriority w:val="99"/>
    <w:qFormat/>
    <w:rsid w:val="00EF5349"/>
    <w:rPr>
      <w:rFonts w:cs="Calibri"/>
      <w:lang w:eastAsia="en-US"/>
    </w:rPr>
  </w:style>
  <w:style w:type="paragraph" w:customStyle="1" w:styleId="ConsNormal">
    <w:name w:val="ConsNormal"/>
    <w:uiPriority w:val="99"/>
    <w:rsid w:val="00EF534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EF5349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F5349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F5349"/>
    <w:rPr>
      <w:rFonts w:cs="Times New Roman"/>
    </w:rPr>
  </w:style>
  <w:style w:type="paragraph" w:styleId="a7">
    <w:name w:val="header"/>
    <w:aliases w:val="Titul,Heder"/>
    <w:basedOn w:val="a"/>
    <w:link w:val="a8"/>
    <w:uiPriority w:val="99"/>
    <w:rsid w:val="00EF5349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Верхний колонтитул Знак"/>
    <w:aliases w:val="Titul Знак,Heder Знак"/>
    <w:basedOn w:val="a0"/>
    <w:link w:val="a7"/>
    <w:uiPriority w:val="99"/>
    <w:locked/>
    <w:rsid w:val="00EF53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67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13309B"/>
    <w:pPr>
      <w:spacing w:after="0" w:line="240" w:lineRule="auto"/>
      <w:ind w:left="-540"/>
    </w:pPr>
    <w:rPr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D62D6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13309B"/>
    <w:pPr>
      <w:spacing w:after="0" w:line="240" w:lineRule="auto"/>
      <w:ind w:left="-540" w:firstLine="900"/>
      <w:jc w:val="both"/>
    </w:pPr>
    <w:rPr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BD62D6"/>
    <w:rPr>
      <w:rFonts w:cs="Times New Roman"/>
      <w:sz w:val="16"/>
      <w:szCs w:val="16"/>
      <w:lang w:eastAsia="en-US"/>
    </w:rPr>
  </w:style>
  <w:style w:type="table" w:styleId="a9">
    <w:name w:val="Table Grid"/>
    <w:basedOn w:val="a1"/>
    <w:uiPriority w:val="59"/>
    <w:locked/>
    <w:rsid w:val="0013309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2"/>
    <w:basedOn w:val="a"/>
    <w:uiPriority w:val="99"/>
    <w:rsid w:val="0013309B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11">
    <w:name w:val="Без интервала1"/>
    <w:link w:val="aa"/>
    <w:uiPriority w:val="99"/>
    <w:rsid w:val="0013309B"/>
    <w:rPr>
      <w:rFonts w:eastAsia="Times New Roman"/>
      <w:lang w:eastAsia="en-US"/>
    </w:rPr>
  </w:style>
  <w:style w:type="character" w:customStyle="1" w:styleId="aa">
    <w:name w:val="Без интервала Знак"/>
    <w:link w:val="11"/>
    <w:uiPriority w:val="99"/>
    <w:locked/>
    <w:rsid w:val="004D38A6"/>
    <w:rPr>
      <w:rFonts w:eastAsia="Times New Roman"/>
      <w:sz w:val="22"/>
      <w:lang w:val="ru-RU" w:eastAsia="en-US"/>
    </w:rPr>
  </w:style>
  <w:style w:type="paragraph" w:customStyle="1" w:styleId="ConsPlusNonformat">
    <w:name w:val="ConsPlusNonformat"/>
    <w:uiPriority w:val="99"/>
    <w:rsid w:val="00EA12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405C07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rsid w:val="00173652"/>
    <w:rPr>
      <w:rFonts w:cs="Times New Roman"/>
      <w:color w:val="000080"/>
      <w:u w:val="single"/>
    </w:rPr>
  </w:style>
  <w:style w:type="paragraph" w:customStyle="1" w:styleId="22">
    <w:name w:val="Без интервала2"/>
    <w:uiPriority w:val="99"/>
    <w:rsid w:val="002B50C6"/>
    <w:rPr>
      <w:rFonts w:eastAsia="Times New Roman" w:cs="Calibri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51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17D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F4E9BB5DAF995B2E28A55507BEDA441AD74C04DC360BD8BEF002E94sFM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6A1ED-797D-440E-8037-2AC3AE1D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3096</TotalTime>
  <Pages>29</Pages>
  <Words>8161</Words>
  <Characters>52742</Characters>
  <Application>Microsoft Office Word</Application>
  <DocSecurity>0</DocSecurity>
  <Lines>439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60782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ObolenskayaVN</cp:lastModifiedBy>
  <cp:revision>274</cp:revision>
  <cp:lastPrinted>2021-11-15T07:38:00Z</cp:lastPrinted>
  <dcterms:created xsi:type="dcterms:W3CDTF">2019-10-30T13:46:00Z</dcterms:created>
  <dcterms:modified xsi:type="dcterms:W3CDTF">2022-11-15T07:00:00Z</dcterms:modified>
</cp:coreProperties>
</file>