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614" w:rsidRDefault="00C41614" w:rsidP="00C41614">
      <w:pPr>
        <w:pStyle w:val="ConsPlusNormal"/>
        <w:widowControl/>
        <w:ind w:left="5387" w:firstLine="0"/>
        <w:rPr>
          <w:rFonts w:ascii="Times New Roman" w:hAnsi="Times New Roman" w:cs="Times New Roman"/>
          <w:sz w:val="28"/>
          <w:szCs w:val="28"/>
        </w:rPr>
      </w:pPr>
    </w:p>
    <w:p w:rsidR="00C41614" w:rsidRPr="000506CD" w:rsidRDefault="00C41614" w:rsidP="00C41614">
      <w:pPr>
        <w:ind w:left="5387"/>
        <w:rPr>
          <w:sz w:val="28"/>
          <w:szCs w:val="28"/>
        </w:rPr>
      </w:pPr>
      <w:r w:rsidRPr="000506CD">
        <w:rPr>
          <w:sz w:val="28"/>
          <w:szCs w:val="28"/>
        </w:rPr>
        <w:t>Приложение 5</w:t>
      </w:r>
    </w:p>
    <w:p w:rsidR="00C41614" w:rsidRPr="000506CD" w:rsidRDefault="00C41614" w:rsidP="00C41614">
      <w:pPr>
        <w:ind w:left="5387"/>
        <w:rPr>
          <w:sz w:val="28"/>
          <w:szCs w:val="28"/>
        </w:rPr>
      </w:pPr>
      <w:r w:rsidRPr="000506CD">
        <w:rPr>
          <w:sz w:val="28"/>
          <w:szCs w:val="28"/>
        </w:rPr>
        <w:t xml:space="preserve">к решению Совета муниципального образования «Родниковский </w:t>
      </w:r>
    </w:p>
    <w:p w:rsidR="00C41614" w:rsidRDefault="00C41614" w:rsidP="00C41614">
      <w:pPr>
        <w:ind w:left="5387"/>
        <w:rPr>
          <w:sz w:val="28"/>
          <w:szCs w:val="28"/>
        </w:rPr>
      </w:pPr>
      <w:r w:rsidRPr="000506CD">
        <w:rPr>
          <w:sz w:val="28"/>
          <w:szCs w:val="28"/>
        </w:rPr>
        <w:t xml:space="preserve">муниципальный район» </w:t>
      </w:r>
    </w:p>
    <w:p w:rsidR="00C41614" w:rsidRPr="00AC69CF" w:rsidRDefault="00C41614" w:rsidP="00C41614">
      <w:pPr>
        <w:ind w:left="5387"/>
        <w:rPr>
          <w:sz w:val="28"/>
          <w:szCs w:val="28"/>
        </w:rPr>
      </w:pPr>
      <w:r w:rsidRPr="00AC69CF">
        <w:rPr>
          <w:sz w:val="28"/>
          <w:szCs w:val="28"/>
        </w:rPr>
        <w:t>от</w:t>
      </w:r>
      <w:r>
        <w:rPr>
          <w:sz w:val="28"/>
          <w:szCs w:val="28"/>
        </w:rPr>
        <w:t xml:space="preserve"> ___         </w:t>
      </w:r>
      <w:r>
        <w:rPr>
          <w:sz w:val="28"/>
          <w:szCs w:val="28"/>
          <w:u w:val="single"/>
        </w:rPr>
        <w:t>201</w:t>
      </w:r>
      <w:r w:rsidR="00933084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№ __</w:t>
      </w:r>
    </w:p>
    <w:p w:rsidR="00C41614" w:rsidRDefault="00C41614" w:rsidP="00C41614">
      <w:pPr>
        <w:jc w:val="center"/>
        <w:rPr>
          <w:b/>
          <w:sz w:val="28"/>
          <w:szCs w:val="28"/>
        </w:rPr>
      </w:pPr>
    </w:p>
    <w:p w:rsidR="00C41614" w:rsidRDefault="00C41614" w:rsidP="00C41614">
      <w:pPr>
        <w:jc w:val="center"/>
        <w:rPr>
          <w:b/>
          <w:sz w:val="28"/>
          <w:szCs w:val="28"/>
        </w:rPr>
      </w:pPr>
    </w:p>
    <w:p w:rsidR="00C41614" w:rsidRDefault="00C41614" w:rsidP="00C416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571B0E">
        <w:rPr>
          <w:b/>
          <w:sz w:val="28"/>
          <w:szCs w:val="28"/>
        </w:rPr>
        <w:t xml:space="preserve">Перечень главных </w:t>
      </w:r>
      <w:proofErr w:type="gramStart"/>
      <w:r w:rsidRPr="00571B0E">
        <w:rPr>
          <w:b/>
          <w:sz w:val="28"/>
          <w:szCs w:val="28"/>
        </w:rPr>
        <w:t xml:space="preserve">администраторов источников внутреннего финансирования дефицита </w:t>
      </w:r>
      <w:r>
        <w:rPr>
          <w:b/>
          <w:sz w:val="28"/>
          <w:szCs w:val="28"/>
        </w:rPr>
        <w:t>районного</w:t>
      </w:r>
      <w:r w:rsidRPr="00571B0E">
        <w:rPr>
          <w:b/>
          <w:sz w:val="28"/>
          <w:szCs w:val="28"/>
        </w:rPr>
        <w:t xml:space="preserve"> бюджета</w:t>
      </w:r>
      <w:proofErr w:type="gramEnd"/>
    </w:p>
    <w:p w:rsidR="00C41614" w:rsidRDefault="00C41614" w:rsidP="00C41614">
      <w:pPr>
        <w:jc w:val="center"/>
        <w:rPr>
          <w:b/>
          <w:sz w:val="28"/>
          <w:szCs w:val="28"/>
        </w:rPr>
      </w:pPr>
      <w:r w:rsidRPr="00571B0E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1</w:t>
      </w:r>
      <w:r w:rsidR="00933084">
        <w:rPr>
          <w:b/>
          <w:sz w:val="28"/>
          <w:szCs w:val="28"/>
        </w:rPr>
        <w:t>8</w:t>
      </w:r>
      <w:r w:rsidRPr="00571B0E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201</w:t>
      </w:r>
      <w:r w:rsidR="0093308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и 20</w:t>
      </w:r>
      <w:r w:rsidR="0093308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годов</w:t>
      </w:r>
      <w:r w:rsidRPr="00571B0E">
        <w:rPr>
          <w:b/>
          <w:sz w:val="28"/>
          <w:szCs w:val="28"/>
        </w:rPr>
        <w:t xml:space="preserve"> </w:t>
      </w:r>
    </w:p>
    <w:p w:rsidR="00C41614" w:rsidRPr="00CB7307" w:rsidRDefault="00C41614" w:rsidP="00C41614">
      <w:pPr>
        <w:jc w:val="center"/>
        <w:rPr>
          <w:b/>
          <w:sz w:val="28"/>
          <w:szCs w:val="28"/>
        </w:rPr>
      </w:pPr>
    </w:p>
    <w:tbl>
      <w:tblPr>
        <w:tblW w:w="10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3060"/>
        <w:gridCol w:w="5581"/>
      </w:tblGrid>
      <w:tr w:rsidR="00C41614" w:rsidRPr="009D0446" w:rsidTr="00146EA7">
        <w:tc>
          <w:tcPr>
            <w:tcW w:w="4968" w:type="dxa"/>
            <w:gridSpan w:val="2"/>
          </w:tcPr>
          <w:p w:rsidR="00C41614" w:rsidRPr="0063061C" w:rsidRDefault="00C41614" w:rsidP="00146EA7">
            <w:pPr>
              <w:jc w:val="center"/>
            </w:pPr>
            <w:r w:rsidRPr="0063061C">
              <w:t xml:space="preserve">Код </w:t>
            </w:r>
            <w:proofErr w:type="gramStart"/>
            <w:r w:rsidRPr="0063061C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581" w:type="dxa"/>
            <w:vMerge w:val="restart"/>
          </w:tcPr>
          <w:p w:rsidR="00C41614" w:rsidRPr="0063061C" w:rsidRDefault="00C41614" w:rsidP="00146EA7">
            <w:pPr>
              <w:jc w:val="center"/>
            </w:pPr>
            <w:r w:rsidRPr="0063061C">
              <w:t xml:space="preserve">Наименование </w:t>
            </w:r>
          </w:p>
          <w:p w:rsidR="00C41614" w:rsidRPr="009D0446" w:rsidRDefault="00C41614" w:rsidP="00146EA7">
            <w:pPr>
              <w:jc w:val="center"/>
              <w:rPr>
                <w:b/>
              </w:rPr>
            </w:pPr>
            <w:r w:rsidRPr="0063061C">
              <w:t xml:space="preserve">главного администратора источников внутреннего финансирования дефицита районного бюджета и кода </w:t>
            </w:r>
            <w:proofErr w:type="gramStart"/>
            <w:r w:rsidRPr="0063061C">
              <w:t>классификации источников внутреннего финансирования дефицитов бюджетов</w:t>
            </w:r>
            <w:proofErr w:type="gramEnd"/>
          </w:p>
        </w:tc>
      </w:tr>
      <w:tr w:rsidR="00C41614" w:rsidRPr="009D0446" w:rsidTr="00146EA7">
        <w:trPr>
          <w:trHeight w:val="2786"/>
        </w:trPr>
        <w:tc>
          <w:tcPr>
            <w:tcW w:w="1908" w:type="dxa"/>
          </w:tcPr>
          <w:p w:rsidR="00C41614" w:rsidRPr="0063061C" w:rsidRDefault="00C41614" w:rsidP="00146EA7">
            <w:pPr>
              <w:jc w:val="center"/>
            </w:pPr>
            <w:r w:rsidRPr="0063061C">
              <w:t xml:space="preserve">главного </w:t>
            </w:r>
            <w:proofErr w:type="spellStart"/>
            <w:r w:rsidRPr="0063061C">
              <w:t>администра-тора</w:t>
            </w:r>
            <w:proofErr w:type="spellEnd"/>
            <w:r w:rsidRPr="0063061C">
              <w:t xml:space="preserve"> </w:t>
            </w:r>
            <w:proofErr w:type="spellStart"/>
            <w:r w:rsidRPr="0063061C">
              <w:t>исто</w:t>
            </w:r>
            <w:proofErr w:type="gramStart"/>
            <w:r w:rsidRPr="0063061C">
              <w:t>ч</w:t>
            </w:r>
            <w:proofErr w:type="spellEnd"/>
            <w:r w:rsidRPr="0063061C">
              <w:t>-</w:t>
            </w:r>
            <w:proofErr w:type="gramEnd"/>
            <w:r w:rsidRPr="0063061C">
              <w:br/>
            </w:r>
            <w:proofErr w:type="spellStart"/>
            <w:r w:rsidRPr="0063061C">
              <w:t>ников</w:t>
            </w:r>
            <w:proofErr w:type="spellEnd"/>
            <w:r w:rsidRPr="0063061C">
              <w:t xml:space="preserve"> внутреннего </w:t>
            </w:r>
            <w:proofErr w:type="spellStart"/>
            <w:r w:rsidRPr="0063061C">
              <w:t>финансирова-ния</w:t>
            </w:r>
            <w:proofErr w:type="spellEnd"/>
            <w:r w:rsidRPr="0063061C">
              <w:t xml:space="preserve"> дефицита районного бюджета</w:t>
            </w:r>
          </w:p>
        </w:tc>
        <w:tc>
          <w:tcPr>
            <w:tcW w:w="3060" w:type="dxa"/>
          </w:tcPr>
          <w:p w:rsidR="00C41614" w:rsidRPr="0063061C" w:rsidRDefault="00C41614" w:rsidP="00146EA7">
            <w:pPr>
              <w:jc w:val="center"/>
            </w:pPr>
            <w:r w:rsidRPr="0063061C">
              <w:t xml:space="preserve">источников внутреннего финансирования дефицитов бюджетов </w:t>
            </w:r>
          </w:p>
        </w:tc>
        <w:tc>
          <w:tcPr>
            <w:tcW w:w="5581" w:type="dxa"/>
            <w:vMerge/>
          </w:tcPr>
          <w:p w:rsidR="00C41614" w:rsidRPr="009D0446" w:rsidRDefault="00C41614" w:rsidP="00146EA7">
            <w:pPr>
              <w:rPr>
                <w:b/>
              </w:rPr>
            </w:pPr>
          </w:p>
        </w:tc>
      </w:tr>
      <w:tr w:rsidR="00C41614" w:rsidRPr="009D0446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b/>
              </w:rPr>
            </w:pPr>
            <w:r w:rsidRPr="009D0446">
              <w:rPr>
                <w:b/>
                <w:bCs/>
                <w:sz w:val="28"/>
                <w:szCs w:val="28"/>
              </w:rPr>
              <w:t>212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b/>
              </w:rPr>
            </w:pP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center"/>
              <w:rPr>
                <w:b/>
              </w:rPr>
            </w:pPr>
            <w:r w:rsidRPr="009D0446">
              <w:rPr>
                <w:b/>
                <w:bCs/>
                <w:sz w:val="28"/>
                <w:szCs w:val="28"/>
              </w:rPr>
              <w:t>Комитет по управлению имуществом администрации Родниковского муниципального района</w:t>
            </w:r>
          </w:p>
        </w:tc>
      </w:tr>
      <w:tr w:rsidR="00C41614" w:rsidRPr="009D0446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212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01 06 01 00 05 0000 630</w:t>
            </w: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</w:tr>
      <w:tr w:rsidR="00C41614" w:rsidRPr="009D0446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b/>
                <w:sz w:val="28"/>
                <w:szCs w:val="28"/>
              </w:rPr>
            </w:pPr>
            <w:r w:rsidRPr="009D0446">
              <w:rPr>
                <w:b/>
                <w:sz w:val="28"/>
                <w:szCs w:val="28"/>
              </w:rPr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b/>
                <w:sz w:val="28"/>
                <w:szCs w:val="28"/>
              </w:rPr>
            </w:pP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center"/>
              <w:rPr>
                <w:b/>
                <w:sz w:val="28"/>
                <w:szCs w:val="28"/>
              </w:rPr>
            </w:pPr>
            <w:r w:rsidRPr="009D0446">
              <w:rPr>
                <w:b/>
                <w:sz w:val="28"/>
                <w:szCs w:val="28"/>
              </w:rPr>
              <w:t>Финансовое управление администрации муниципального образования «Родниковский муниципальный район»</w:t>
            </w:r>
          </w:p>
        </w:tc>
      </w:tr>
      <w:tr w:rsidR="00C41614" w:rsidRPr="009D0446" w:rsidTr="00146EA7">
        <w:trPr>
          <w:trHeight w:val="1058"/>
        </w:trPr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 xml:space="preserve">01 02 00 </w:t>
            </w:r>
            <w:proofErr w:type="spellStart"/>
            <w:r w:rsidRPr="009D0446">
              <w:rPr>
                <w:sz w:val="28"/>
                <w:szCs w:val="28"/>
              </w:rPr>
              <w:t>00</w:t>
            </w:r>
            <w:proofErr w:type="spellEnd"/>
            <w:r w:rsidRPr="009D0446">
              <w:rPr>
                <w:sz w:val="28"/>
                <w:szCs w:val="28"/>
              </w:rPr>
              <w:t xml:space="preserve"> 05 0000 710</w:t>
            </w:r>
          </w:p>
          <w:p w:rsidR="00C41614" w:rsidRPr="009D0446" w:rsidRDefault="00C41614" w:rsidP="00146EA7">
            <w:pPr>
              <w:rPr>
                <w:sz w:val="28"/>
                <w:szCs w:val="28"/>
              </w:rPr>
            </w:pP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</w:tr>
      <w:tr w:rsidR="00C41614" w:rsidRPr="009D0446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 xml:space="preserve">01 02 00 </w:t>
            </w:r>
            <w:proofErr w:type="spellStart"/>
            <w:r w:rsidRPr="009D0446">
              <w:rPr>
                <w:sz w:val="28"/>
                <w:szCs w:val="28"/>
              </w:rPr>
              <w:t>00</w:t>
            </w:r>
            <w:proofErr w:type="spellEnd"/>
            <w:r w:rsidRPr="009D0446">
              <w:rPr>
                <w:sz w:val="28"/>
                <w:szCs w:val="28"/>
              </w:rPr>
              <w:t xml:space="preserve"> 05 0000 810</w:t>
            </w:r>
          </w:p>
          <w:p w:rsidR="00C41614" w:rsidRPr="009D0446" w:rsidRDefault="00C41614" w:rsidP="00146EA7">
            <w:pPr>
              <w:rPr>
                <w:sz w:val="28"/>
                <w:szCs w:val="28"/>
              </w:rPr>
            </w:pP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z w:val="28"/>
                <w:szCs w:val="28"/>
              </w:rPr>
            </w:pPr>
            <w:r w:rsidRPr="009D0446">
              <w:rPr>
                <w:snapToGrid w:val="0"/>
                <w:color w:val="000000"/>
                <w:sz w:val="28"/>
                <w:szCs w:val="28"/>
              </w:rPr>
              <w:t xml:space="preserve">Погашение </w:t>
            </w:r>
            <w:r w:rsidRPr="009D0446">
              <w:rPr>
                <w:sz w:val="28"/>
                <w:szCs w:val="28"/>
              </w:rPr>
              <w:t>бюджетами муниципальных районов</w:t>
            </w:r>
            <w:r w:rsidRPr="009D0446">
              <w:rPr>
                <w:snapToGrid w:val="0"/>
                <w:color w:val="000000"/>
                <w:sz w:val="28"/>
                <w:szCs w:val="28"/>
              </w:rPr>
              <w:t xml:space="preserve"> кредитов</w:t>
            </w:r>
            <w:r w:rsidRPr="009D0446">
              <w:rPr>
                <w:sz w:val="28"/>
                <w:szCs w:val="28"/>
              </w:rPr>
              <w:t xml:space="preserve"> от кредитных организаций в валюте Российской Федерации</w:t>
            </w:r>
          </w:p>
        </w:tc>
      </w:tr>
      <w:tr w:rsidR="00C41614" w:rsidRPr="009D0446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snapToGrid w:val="0"/>
                <w:color w:val="000000"/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01 03 01 00 05 0000 710</w:t>
            </w: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C41614" w:rsidRPr="0063061C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01 03 01 00 05 0000 810</w:t>
            </w: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z w:val="28"/>
                <w:szCs w:val="28"/>
              </w:rPr>
            </w:pPr>
            <w:r w:rsidRPr="009D0446">
              <w:rPr>
                <w:snapToGrid w:val="0"/>
                <w:color w:val="000000"/>
                <w:sz w:val="28"/>
                <w:szCs w:val="28"/>
              </w:rPr>
              <w:t xml:space="preserve">Погашение </w:t>
            </w:r>
            <w:r w:rsidRPr="009D0446">
              <w:rPr>
                <w:sz w:val="28"/>
                <w:szCs w:val="28"/>
              </w:rPr>
              <w:t>бюджетами муниципальных районов</w:t>
            </w:r>
            <w:r w:rsidRPr="009D0446">
              <w:rPr>
                <w:snapToGrid w:val="0"/>
                <w:color w:val="000000"/>
                <w:sz w:val="28"/>
                <w:szCs w:val="28"/>
              </w:rPr>
              <w:t xml:space="preserve"> кредитов</w:t>
            </w:r>
            <w:r w:rsidRPr="009D0446">
              <w:rPr>
                <w:sz w:val="28"/>
                <w:szCs w:val="28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</w:tr>
      <w:tr w:rsidR="00C41614" w:rsidRPr="0063061C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lastRenderedPageBreak/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01 05 02 01 05 0000 510</w:t>
            </w: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C41614" w:rsidRPr="0063061C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01 05 02 01 05 0000 610</w:t>
            </w: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C41614" w:rsidRPr="0063061C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01 06 05 02 05 0000 540</w:t>
            </w: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 xml:space="preserve">Предоставление бюджетных кредитов, другим бюджетам бюджетной системы Российской Федерации из бюджетов муниципальных районов в валюте Российской Федерации </w:t>
            </w:r>
          </w:p>
        </w:tc>
      </w:tr>
      <w:tr w:rsidR="00C41614" w:rsidRPr="0063061C" w:rsidTr="00146EA7">
        <w:tc>
          <w:tcPr>
            <w:tcW w:w="1908" w:type="dxa"/>
          </w:tcPr>
          <w:p w:rsidR="00C41614" w:rsidRPr="009D0446" w:rsidRDefault="00C41614" w:rsidP="00146EA7">
            <w:pPr>
              <w:jc w:val="center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213</w:t>
            </w:r>
          </w:p>
        </w:tc>
        <w:tc>
          <w:tcPr>
            <w:tcW w:w="3060" w:type="dxa"/>
          </w:tcPr>
          <w:p w:rsidR="00C41614" w:rsidRPr="009D0446" w:rsidRDefault="00C41614" w:rsidP="00146EA7">
            <w:pPr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01 06 05 02 05 0000 640</w:t>
            </w:r>
          </w:p>
        </w:tc>
        <w:tc>
          <w:tcPr>
            <w:tcW w:w="5581" w:type="dxa"/>
          </w:tcPr>
          <w:p w:rsidR="00C41614" w:rsidRPr="009D0446" w:rsidRDefault="00C41614" w:rsidP="00146EA7">
            <w:pPr>
              <w:jc w:val="both"/>
              <w:rPr>
                <w:sz w:val="28"/>
                <w:szCs w:val="28"/>
              </w:rPr>
            </w:pPr>
            <w:r w:rsidRPr="009D0446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:rsidR="008C152B" w:rsidRDefault="008C152B"/>
    <w:sectPr w:rsidR="008C152B" w:rsidSect="00C41614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614"/>
    <w:rsid w:val="0048624A"/>
    <w:rsid w:val="008C152B"/>
    <w:rsid w:val="00933084"/>
    <w:rsid w:val="00C41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16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2</cp:revision>
  <dcterms:created xsi:type="dcterms:W3CDTF">2016-11-17T18:08:00Z</dcterms:created>
  <dcterms:modified xsi:type="dcterms:W3CDTF">2017-11-13T17:09:00Z</dcterms:modified>
</cp:coreProperties>
</file>